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Loopbaan Rapportage</w:t>
      </w:r>
    </w:p>
    <w:p>
      <w:pPr>
        <w:pStyle w:val="Heading1"/>
      </w:pPr>
      <w:r>
        <w:t>Big Five Persoonlijkheid</w:t>
      </w:r>
    </w:p>
    <w:p>
      <w:r>
        <w:t>Extraversie: Lage score op extraversie</w:t>
        <w:br/>
        <w:t>Als je laag scoort op extraversie, heb je een voorkeur voor rust en kleine sociale omgevingen. Je bent introvert en voelt je meer op je gemak met jezelf of een paar vertrouwde mensen. Je geniet van stilte en reflectie in plaats van drukte en avontuur. Dit zie je terug in:</w:t>
        <w:br/>
        <w:br/>
        <w:t>Hartelijkheid: Je bent gereserveerd en maakt niet snel contact met onbekenden.</w:t>
        <w:br/>
        <w:t>Sociabiliteit: Je vermijdt grote groepen en voelt je prettiger in kleine, vertrouwde kringen.</w:t>
        <w:br/>
        <w:t>Dominantie: Je blijft liever op de achtergrond en neemt zelden de leiding.</w:t>
        <w:br/>
        <w:t>Energie: Je hebt een kalme, bedachtzame energie en houdt niet van drukte.</w:t>
        <w:br/>
        <w:t>Avonturisme: Je zoekt geen risico's en geeft de voorkeur aan voorspelbare, veilige situaties.</w:t>
        <w:br/>
        <w:t>Vrolijkheid: Je hebt een rustige en ingetogen blijdschap die niet snel opvalt.</w:t>
      </w:r>
    </w:p>
    <w:p>
      <w:r>
        <w:t>Altruïsme: Lage score op altruïsme</w:t>
        <w:br/>
        <w:t>Als je laag scoort op altruïsme, richt je je voornamelijk op je eigen belangen en doelen. Je kunt competitief en onafhankelijk zijn en bent minder snel geneigd om je aan te passen aan anderen. Je bent harder in je oordelen en hebt een duidelijke focus op persoonlijke resultaten. Dit komt tot uiting in:</w:t>
        <w:br/>
        <w:br/>
        <w:t>Vertrouwen: Je bent wantrouwender en neemt weinig aan van anderen.</w:t>
        <w:br/>
        <w:t>Oprechtheid: Je bent selectief in wat je deelt en soms berekenend.</w:t>
        <w:br/>
        <w:t>Zorgzaamheid: Je verwacht dat mensen hun eigen problemen oplossen.</w:t>
        <w:br/>
        <w:t>Inschikkelijkheid: Je houdt vast aan je eigen standpunten en hebt moeite met compromissen.</w:t>
        <w:br/>
        <w:t>Bescheidenheid: Je benadrukt je prestaties en stelt jezelf graag centraal.</w:t>
        <w:br/>
        <w:t>Medeleven: Je bent minder gevoelig voor de emoties van anderen en richt je op feiten.</w:t>
      </w:r>
    </w:p>
    <w:p>
      <w:r>
        <w:t>Consciëntieusheid: Lage score op consciëntieusheid</w:t>
        <w:br/>
        <w:t>Als je laag scoort op consciëntieusheid, ben je minder georganiseerd en meer impulsief. Je hebt de neiging om dingen last-minute te doen en je bent minder gericht op het plannen van de toekomst. Je hebt niet veel structuur in je leven en voelt je vaak niet gemotiveerd om je verplichtingen strikt na te komen. Dit zie je terug in de volgende eigenschappen:</w:t>
        <w:br/>
        <w:br/>
        <w:t>Doelmatigheid: Je stelt weinig doelen of hebt geen duidelijke richting in je leven. Je volgt vaak je instincten en reageert op wat er op dat moment gebeurt.</w:t>
        <w:br/>
        <w:t>Orderlijkheid: Je hebt moeite met het organiseren van je werk of omgeving. Je werkplek is vaak rommelig, en je hebt geen vast systeem voor het bijhouden van taken of verplichtingen.</w:t>
        <w:br/>
        <w:t>Betrouwbaarheid: Je hebt moeite met het nakomen van afspraken en deadlines. Je laat dingen vaak liggen of vergeet ze. Je hebt soms de neiging om onbetrouwbaar over te komen.</w:t>
        <w:br/>
        <w:t>Ambitie: Je hebt weinig ambitie om verder te groeien of je leven te verbeteren. Je accepteert je huidige situatie zonder veel verlangen naar verandering.</w:t>
        <w:br/>
        <w:t>Zelfdiscipline: Je hebt moeite met het reguleren van je gedrag en hebt de neiging om dingen uit te stellen of afgeleid te raken door andere interesses.</w:t>
        <w:br/>
        <w:t>Bedachtzaamheid: Je handelt vaak impulsief en zonder goed na te denken over de gevolgen van je acties. Je neemt risico's zonder altijd de langetermijnimpact te overwegen.</w:t>
      </w:r>
    </w:p>
    <w:p>
      <w:r>
        <w:t>Neuroticisme: Lage score op neuroticisme</w:t>
        <w:br/>
        <w:t>Als je laag scoort op neuroticisme, ben je emotioneel stabiel, kalm en evenwichtig. Je maakt je niet snel zorgen, kunt goed omgaan met stress en bent moeilijk uit het veld te slaan. Je voelt je meestal ontspannen en tevreden met jezelf. Dit zie je terug in de volgende eigenschappen:</w:t>
        <w:br/>
        <w:br/>
        <w:t>Angst: Je maakt je zelden zorgen of voelt angst in stressvolle situaties. Je blijft kalm, zelfs als er onzekerheid is, en vertrouwt erop dat je alles aankunt.</w:t>
        <w:br/>
        <w:t>Ergernis: Je raakt zelden geïrriteerd door anderen of ongemakken. Je hebt een geduldige en rustige benadering van conflicten of frustraties.</w:t>
        <w:br/>
        <w:t>Depressie: Je hebt weinig last van gevoelens van somberheid of hopeloosheid. Je blijft optimistisch, zelfs als dingen niet gaan zoals gepland.</w:t>
        <w:br/>
        <w:t>Schaamte: Je maakt je zelden zorgen over wat anderen van je denken. Je hebt zelfvertrouwen en bent meestal in vrede met jezelf.</w:t>
        <w:br/>
        <w:t>Impulsiviteit: Je reageert bedachtzaam op situaties en hebt geen last van impulsief gedrag. Je kunt je emoties goed beheersen.</w:t>
        <w:br/>
        <w:t>Kwetsbaarheid: Je bent goed bestand tegen stress en hebt de capaciteit om snel te herstellen van tegenslagen. Je blijft standvastig, zelfs in moeilijke tijden.</w:t>
      </w:r>
    </w:p>
    <w:p>
      <w:r>
        <w:t>Openheid: Lage score op openheid voor nieuwe ervaringen</w:t>
        <w:br/>
        <w:t>Als je laag scoort op openheid voor nieuwe ervaringen, geef je de voorkeur aan het bekende en het praktische. Je hebt weinig interesse in abstracte ideeën of kunst en bent meer gericht op concrete feiten en alledaagse realiteiten. Je houdt van routine en stabiliteit en vermijdt ongewone of verrassende ervaringen. Dit zie je terug in de volgende eigenschappen:</w:t>
        <w:br/>
        <w:br/>
        <w:t>Fantasie: Je hebt weinig belangstelling voor fantasierijke ideeën of verbeeldingskracht. Je voelt je meer op je gemak met praktische, tastbare zaken dan met abstracte concepten.</w:t>
        <w:br/>
        <w:t>Esthetiek: Je hebt weinig interesse in kunst of esthetische ervaringen. Je hebt een praktische benadering van schoonheid en vindt kunst niet noodzakelijk een belangrijk aspect van je leven.</w:t>
        <w:br/>
        <w:t>Gevoelens: Je hebt weinig behoefte om je emoties te verkennen of te uiten. Je voelt je vaak comfortabeler met een nuchtere en feitelijke benadering van emoties.</w:t>
        <w:br/>
        <w:t>Veranderbaarheid: Je hebt een sterke voorkeur voor stabiliteit en routine. Je voelt je niet op je gemak bij veranderingen en hebt liever voorspelbare, vertrouwde situaties.</w:t>
        <w:br/>
        <w:t>Ideeën: Je hebt weinig interesse in abstracte ideeën of filosofieën. Je houdt meer van praktische oplossingen en kijkt liever naar de feiten in plaats van diepgaande, theoretische discussies.</w:t>
        <w:br/>
        <w:t>Waarden: Je hebt een conservatieve benadering van ethische en maatschappelijke kwesties. Je hecht veel waarde aan traditie en blijft het liefst bij gevestigde normen en waarden.</w:t>
      </w:r>
    </w:p>
    <w:p>
      <w:pPr>
        <w:pStyle w:val="Heading1"/>
      </w:pPr>
      <w:r>
        <w:t>Loopbaanankers</w:t>
      </w:r>
    </w:p>
    <w:p>
      <w:pPr>
        <w:pStyle w:val="Heading1"/>
      </w:pPr>
      <w:r>
        <w:t>Carriere Clusters</w:t>
      </w:r>
    </w:p>
    <w:p>
      <w:r>
        <w:t>Cluster 2 (Score: 0.0)</w:t>
      </w:r>
    </w:p>
    <w:p>
      <w:r>
        <w:t>Cluster 3 (Score: 0.0)</w:t>
      </w:r>
    </w:p>
    <w:p>
      <w:pPr>
        <w:pStyle w:val="Heading1"/>
      </w:pPr>
      <w:r>
        <w:t>Cultuur Analyse</w:t>
      </w:r>
    </w:p>
    <w:p>
      <w:r>
        <w:t>Innovatieve (Score: 0.0)</w:t>
      </w:r>
    </w:p>
    <w:p>
      <w:r>
        <w:t>Beheersgerichte (Score: 0.0)</w:t>
      </w:r>
    </w:p>
    <w:p>
      <w:pPr>
        <w:pStyle w:val="Heading1"/>
      </w:pPr>
      <w:r>
        <w:t>J.C.M. Analyse</w:t>
      </w:r>
    </w:p>
    <w:p>
      <w:r>
        <w:t>Taakvaardigheid: aaaaaaaaaaaaaaaaaaa</w:t>
      </w:r>
    </w:p>
    <w:p>
      <w:r>
        <w:t>Taakidentiteit: aaaaaaaaaaaaaaa</w:t>
      </w:r>
    </w:p>
    <w:p>
      <w:r>
        <w:t>Taakbetekenis: asdasas</w:t>
      </w:r>
    </w:p>
    <w:p>
      <w:r>
        <w:t>Autonomie: asfwfvsz</w:t>
      </w:r>
    </w:p>
    <w:p>
      <w:r>
        <w:t>Feedback: asdawgffq awdwq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