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3432"/>
        <w:gridCol w:w="1305"/>
        <w:gridCol w:w="1425"/>
      </w:tblGrid>
      <w:tr w:rsidR="00E61281" w:rsidTr="00AF0F58">
        <w:trPr>
          <w:trHeight w:val="57"/>
          <w:tblHeader/>
        </w:trPr>
        <w:tc>
          <w:tcPr>
            <w:tcW w:w="1991" w:type="dxa"/>
          </w:tcPr>
          <w:p w:rsidR="00E61281" w:rsidRPr="006B4B8B" w:rsidRDefault="00E61281" w:rsidP="00AF0F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32" w:type="dxa"/>
          </w:tcPr>
          <w:p w:rsidR="00E61281" w:rsidRPr="006B4B8B" w:rsidRDefault="00E61281" w:rsidP="00AF0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730" w:type="dxa"/>
            <w:gridSpan w:val="2"/>
          </w:tcPr>
          <w:p w:rsidR="00E61281" w:rsidRPr="006B4B8B" w:rsidRDefault="00E61281" w:rsidP="00AF0F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A864D3" w:rsidTr="00A864D3">
        <w:trPr>
          <w:trHeight w:val="57"/>
          <w:tblHeader/>
        </w:trPr>
        <w:tc>
          <w:tcPr>
            <w:tcW w:w="1991" w:type="dxa"/>
          </w:tcPr>
          <w:p w:rsidR="00A864D3" w:rsidRPr="006B4B8B" w:rsidRDefault="00A864D3" w:rsidP="00AF0F5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32" w:type="dxa"/>
          </w:tcPr>
          <w:p w:rsidR="00A864D3" w:rsidRPr="006B4B8B" w:rsidRDefault="00A864D3" w:rsidP="00AF0F58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 w:rsidRPr="006B4B8B"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 w:rsidRPr="006B4B8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1305" w:type="dxa"/>
            <w:vMerge w:val="restart"/>
          </w:tcPr>
          <w:p w:rsidR="00A864D3" w:rsidRPr="006B4B8B" w:rsidRDefault="00A864D3" w:rsidP="00AF0F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5" w:type="dxa"/>
            <w:vMerge w:val="restart"/>
          </w:tcPr>
          <w:p w:rsidR="00A864D3" w:rsidRPr="006B4B8B" w:rsidRDefault="00A864D3" w:rsidP="00AF0F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64D3" w:rsidTr="00A864D3">
        <w:trPr>
          <w:trHeight w:val="57"/>
          <w:tblHeader/>
        </w:trPr>
        <w:tc>
          <w:tcPr>
            <w:tcW w:w="1991" w:type="dxa"/>
          </w:tcPr>
          <w:p w:rsidR="00A864D3" w:rsidRPr="006B4B8B" w:rsidRDefault="00A864D3" w:rsidP="00AF0F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A864D3" w:rsidRPr="006B4B8B" w:rsidRDefault="00A864D3" w:rsidP="00AF0F5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1305" w:type="dxa"/>
            <w:vMerge/>
          </w:tcPr>
          <w:p w:rsidR="00A864D3" w:rsidRPr="006B4B8B" w:rsidRDefault="00A864D3" w:rsidP="00AF0F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5" w:type="dxa"/>
            <w:vMerge/>
          </w:tcPr>
          <w:p w:rsidR="00A864D3" w:rsidRPr="006B4B8B" w:rsidRDefault="00A864D3" w:rsidP="00AF0F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61281" w:rsidTr="00AF0F58">
        <w:trPr>
          <w:trHeight w:val="57"/>
          <w:tblHeader/>
        </w:trPr>
        <w:tc>
          <w:tcPr>
            <w:tcW w:w="1991" w:type="dxa"/>
          </w:tcPr>
          <w:p w:rsidR="00E61281" w:rsidRPr="006B4B8B" w:rsidRDefault="00E61281" w:rsidP="00AF0F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E61281" w:rsidRPr="00B020D4" w:rsidRDefault="00E61281" w:rsidP="00AF0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2730" w:type="dxa"/>
            <w:gridSpan w:val="2"/>
          </w:tcPr>
          <w:p w:rsidR="00E61281" w:rsidRPr="00B020D4" w:rsidRDefault="00E61281" w:rsidP="00AF0F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020D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B020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ACC :</w:t>
            </w:r>
          </w:p>
        </w:tc>
      </w:tr>
      <w:tr w:rsidR="00E61281" w:rsidTr="00AF0F58">
        <w:trPr>
          <w:trHeight w:val="256"/>
          <w:tblHeader/>
        </w:trPr>
        <w:tc>
          <w:tcPr>
            <w:tcW w:w="1991" w:type="dxa"/>
          </w:tcPr>
          <w:p w:rsidR="00E61281" w:rsidRPr="006B4B8B" w:rsidRDefault="00E61281" w:rsidP="00AF0F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E61281" w:rsidRPr="006B4B8B" w:rsidRDefault="00E61281" w:rsidP="00AF0F5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2730" w:type="dxa"/>
            <w:gridSpan w:val="2"/>
          </w:tcPr>
          <w:p w:rsidR="00E61281" w:rsidRPr="006B4B8B" w:rsidRDefault="00E61281" w:rsidP="00AF0F58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  <w:tr w:rsidR="00E61281" w:rsidTr="00AF0F58">
        <w:trPr>
          <w:trHeight w:val="256"/>
          <w:tblHeader/>
        </w:trPr>
        <w:tc>
          <w:tcPr>
            <w:tcW w:w="1991" w:type="dxa"/>
          </w:tcPr>
          <w:p w:rsidR="00E61281" w:rsidRPr="006B4B8B" w:rsidRDefault="00E61281" w:rsidP="00AF0F5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E61281" w:rsidRDefault="00E61281" w:rsidP="00AF0F5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2730" w:type="dxa"/>
            <w:gridSpan w:val="2"/>
          </w:tcPr>
          <w:p w:rsidR="00E61281" w:rsidRPr="006B4B8B" w:rsidRDefault="00E61281" w:rsidP="00AF0F5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E61281" w:rsidRDefault="00E61281" w:rsidP="00E61281">
      <w:pPr>
        <w:jc w:val="both"/>
      </w:pPr>
    </w:p>
    <w:p w:rsidR="00E61281" w:rsidRPr="00822032" w:rsidRDefault="00893A4B" w:rsidP="00E6128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MODUL </w:t>
      </w:r>
      <w:proofErr w:type="spellStart"/>
      <w:r>
        <w:rPr>
          <w:rFonts w:ascii="Times New Roman" w:hAnsi="Times New Roman" w:cs="Times New Roman"/>
          <w:b/>
          <w:sz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Besar</w:t>
      </w:r>
      <w:proofErr w:type="spellEnd"/>
    </w:p>
    <w:p w:rsidR="00E61281" w:rsidRDefault="00893A4B" w:rsidP="00E61281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E61281" w:rsidRPr="00822032" w:rsidRDefault="00E61281" w:rsidP="00E61281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E61281" w:rsidRDefault="00E61281" w:rsidP="00E61281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F5408" w:rsidRDefault="00E61281" w:rsidP="0051372D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BF5408">
        <w:rPr>
          <w:rFonts w:ascii="Times New Roman" w:hAnsi="Times New Roman" w:cs="Times New Roman"/>
          <w:sz w:val="24"/>
        </w:rPr>
        <w:t>Praktikan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dapat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5408">
        <w:rPr>
          <w:rFonts w:ascii="Times New Roman" w:hAnsi="Times New Roman" w:cs="Times New Roman"/>
          <w:sz w:val="24"/>
        </w:rPr>
        <w:t>membuat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BF5408">
        <w:rPr>
          <w:rFonts w:ascii="Times New Roman" w:hAnsi="Times New Roman" w:cs="Times New Roman"/>
          <w:sz w:val="24"/>
        </w:rPr>
        <w:t>dari</w:t>
      </w:r>
      <w:proofErr w:type="spellEnd"/>
      <w:r w:rsid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5408">
        <w:rPr>
          <w:rFonts w:ascii="Times New Roman" w:hAnsi="Times New Roman" w:cs="Times New Roman"/>
          <w:sz w:val="24"/>
        </w:rPr>
        <w:t>modul</w:t>
      </w:r>
      <w:proofErr w:type="spellEnd"/>
      <w:r w:rsid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5408">
        <w:rPr>
          <w:rFonts w:ascii="Times New Roman" w:hAnsi="Times New Roman" w:cs="Times New Roman"/>
          <w:sz w:val="24"/>
        </w:rPr>
        <w:t>modul</w:t>
      </w:r>
      <w:proofErr w:type="spellEnd"/>
      <w:r w:rsid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5408">
        <w:rPr>
          <w:rFonts w:ascii="Times New Roman" w:hAnsi="Times New Roman" w:cs="Times New Roman"/>
          <w:sz w:val="24"/>
        </w:rPr>
        <w:t>praktikum</w:t>
      </w:r>
      <w:proofErr w:type="spellEnd"/>
      <w:r w:rsid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5408">
        <w:rPr>
          <w:rFonts w:ascii="Times New Roman" w:hAnsi="Times New Roman" w:cs="Times New Roman"/>
          <w:sz w:val="24"/>
        </w:rPr>
        <w:t>sebelumnya</w:t>
      </w:r>
      <w:proofErr w:type="spellEnd"/>
    </w:p>
    <w:p w:rsidR="00E61281" w:rsidRPr="00BF5408" w:rsidRDefault="00E61281" w:rsidP="0051372D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BF5408">
        <w:rPr>
          <w:rFonts w:ascii="Times New Roman" w:hAnsi="Times New Roman" w:cs="Times New Roman"/>
          <w:sz w:val="24"/>
        </w:rPr>
        <w:t>Praktikan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dapat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membuat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basic program </w:t>
      </w:r>
      <w:proofErr w:type="spellStart"/>
      <w:r w:rsidRPr="00BF5408">
        <w:rPr>
          <w:rFonts w:ascii="Times New Roman" w:hAnsi="Times New Roman" w:cs="Times New Roman"/>
          <w:sz w:val="24"/>
        </w:rPr>
        <w:t>dengan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menggunakan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sistem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oprasi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FreeRTOS</w:t>
      </w:r>
      <w:proofErr w:type="spellEnd"/>
      <w:r w:rsidRPr="00BF5408">
        <w:rPr>
          <w:rFonts w:ascii="Times New Roman" w:hAnsi="Times New Roman" w:cs="Times New Roman"/>
          <w:sz w:val="24"/>
        </w:rPr>
        <w:t>.</w:t>
      </w:r>
    </w:p>
    <w:p w:rsidR="00E61281" w:rsidRDefault="00E61281" w:rsidP="00E61281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</w:p>
    <w:p w:rsidR="00E61281" w:rsidRPr="00D15FA4" w:rsidRDefault="00E61281" w:rsidP="00E61281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</w:p>
    <w:p w:rsidR="00E61281" w:rsidRPr="00822032" w:rsidRDefault="00E61281" w:rsidP="00E61281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E61281" w:rsidRDefault="00E61281" w:rsidP="00E61281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E61281" w:rsidRDefault="00BF5408" w:rsidP="00E61281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Arduino Nano</w:t>
      </w:r>
      <w:r w:rsidR="00E61281">
        <w:rPr>
          <w:rFonts w:ascii="Times New Roman" w:hAnsi="Times New Roman" w:cs="Times New Roman"/>
          <w:sz w:val="24"/>
        </w:rPr>
        <w:t xml:space="preserve"> </w:t>
      </w:r>
    </w:p>
    <w:p w:rsidR="00426DB4" w:rsidRDefault="00E61281" w:rsidP="00426DB4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 w:rsidRPr="00817955">
        <w:rPr>
          <w:rFonts w:ascii="Times New Roman" w:hAnsi="Times New Roman" w:cs="Times New Roman"/>
          <w:sz w:val="24"/>
        </w:rPr>
        <w:t xml:space="preserve">LED </w:t>
      </w:r>
    </w:p>
    <w:p w:rsidR="00426DB4" w:rsidRDefault="00BF5408" w:rsidP="00426DB4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 w:rsidRPr="00426DB4">
        <w:rPr>
          <w:rFonts w:ascii="Times New Roman" w:hAnsi="Times New Roman" w:cs="Times New Roman"/>
          <w:sz w:val="24"/>
        </w:rPr>
        <w:t xml:space="preserve">Sensor </w:t>
      </w:r>
      <w:proofErr w:type="spellStart"/>
      <w:r w:rsidRPr="00426DB4">
        <w:rPr>
          <w:rFonts w:ascii="Times New Roman" w:hAnsi="Times New Roman" w:cs="Times New Roman"/>
          <w:sz w:val="24"/>
        </w:rPr>
        <w:t>optocoupler</w:t>
      </w:r>
      <w:proofErr w:type="spellEnd"/>
    </w:p>
    <w:p w:rsidR="00426DB4" w:rsidRDefault="00426DB4" w:rsidP="00426DB4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Sensor IR</w:t>
      </w:r>
    </w:p>
    <w:p w:rsidR="00426DB4" w:rsidRPr="00426DB4" w:rsidRDefault="00426DB4" w:rsidP="00426DB4">
      <w:pPr>
        <w:ind w:left="567"/>
        <w:jc w:val="both"/>
        <w:rPr>
          <w:rFonts w:ascii="Times New Roman" w:hAnsi="Times New Roman" w:cs="Times New Roman"/>
          <w:sz w:val="24"/>
        </w:rPr>
      </w:pPr>
    </w:p>
    <w:p w:rsidR="00E61281" w:rsidRDefault="00E61281" w:rsidP="00E61281">
      <w:pPr>
        <w:pStyle w:val="ListParagraph"/>
        <w:ind w:left="426" w:hanging="284"/>
        <w:jc w:val="both"/>
        <w:rPr>
          <w:rFonts w:ascii="Times New Roman" w:hAnsi="Times New Roman" w:cs="Times New Roman"/>
          <w:sz w:val="24"/>
        </w:rPr>
      </w:pPr>
    </w:p>
    <w:p w:rsidR="00E61281" w:rsidRDefault="00E61281" w:rsidP="00E6128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281" w:rsidRDefault="00E61281" w:rsidP="00E6128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281" w:rsidRDefault="00E61281" w:rsidP="00E6128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281" w:rsidRDefault="00E61281" w:rsidP="00E6128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281" w:rsidRDefault="00E61281" w:rsidP="00E6128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281" w:rsidRDefault="00E61281" w:rsidP="00E6128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281" w:rsidRPr="00B020D4" w:rsidRDefault="00E61281" w:rsidP="00E612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281" w:rsidRPr="00880701" w:rsidRDefault="00E61281" w:rsidP="00E6128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281" w:rsidRDefault="00E61281" w:rsidP="00E612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E61281" w:rsidRDefault="00E61281" w:rsidP="00E6128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C.1 </w:t>
      </w:r>
      <w:proofErr w:type="spellStart"/>
      <w:r w:rsidRPr="00822032">
        <w:rPr>
          <w:rFonts w:ascii="Times New Roman" w:hAnsi="Times New Roman" w:cs="Times New Roman"/>
          <w:sz w:val="24"/>
        </w:rPr>
        <w:t>Hasil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Percobaan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1 </w:t>
      </w:r>
    </w:p>
    <w:p w:rsidR="00E61281" w:rsidRDefault="00E61281" w:rsidP="00E6128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D.1.1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E61281" w:rsidRPr="00BF5408" w:rsidRDefault="00E61281" w:rsidP="00BF540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5583087C" wp14:editId="27CAE82D">
            <wp:extent cx="5252085" cy="24720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</w:t>
      </w:r>
    </w:p>
    <w:p w:rsidR="00E61281" w:rsidRDefault="00E61281" w:rsidP="00E6128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E61281" w:rsidRDefault="00E61281" w:rsidP="00E6128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C.1.2 Script Program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#include &lt;</w:t>
      </w:r>
      <w:proofErr w:type="spellStart"/>
      <w:r w:rsidRPr="00BF5408">
        <w:rPr>
          <w:rFonts w:ascii="Times New Roman" w:hAnsi="Times New Roman" w:cs="Times New Roman"/>
          <w:sz w:val="24"/>
        </w:rPr>
        <w:t>Arduino_FreeRTOS.h</w:t>
      </w:r>
      <w:proofErr w:type="spellEnd"/>
      <w:r w:rsidRPr="00BF5408">
        <w:rPr>
          <w:rFonts w:ascii="Times New Roman" w:hAnsi="Times New Roman" w:cs="Times New Roman"/>
          <w:sz w:val="24"/>
        </w:rPr>
        <w:t>&gt;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#include &lt;</w:t>
      </w:r>
      <w:proofErr w:type="spellStart"/>
      <w:r w:rsidRPr="00BF5408">
        <w:rPr>
          <w:rFonts w:ascii="Times New Roman" w:hAnsi="Times New Roman" w:cs="Times New Roman"/>
          <w:sz w:val="24"/>
        </w:rPr>
        <w:t>semphr.h</w:t>
      </w:r>
      <w:proofErr w:type="spellEnd"/>
      <w:r w:rsidRPr="00BF5408">
        <w:rPr>
          <w:rFonts w:ascii="Times New Roman" w:hAnsi="Times New Roman" w:cs="Times New Roman"/>
          <w:sz w:val="24"/>
        </w:rPr>
        <w:t>&gt;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//</w:t>
      </w:r>
      <w:proofErr w:type="spellStart"/>
      <w:r w:rsidRPr="00BF5408">
        <w:rPr>
          <w:rFonts w:ascii="Times New Roman" w:hAnsi="Times New Roman" w:cs="Times New Roman"/>
          <w:sz w:val="24"/>
        </w:rPr>
        <w:t>SemaphoreHandle_t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xSerialSemaphore</w:t>
      </w:r>
      <w:proofErr w:type="spellEnd"/>
      <w:r w:rsidRPr="00BF5408">
        <w:rPr>
          <w:rFonts w:ascii="Times New Roman" w:hAnsi="Times New Roman" w:cs="Times New Roman"/>
          <w:sz w:val="24"/>
        </w:rPr>
        <w:t>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// define two Tasks for </w:t>
      </w:r>
      <w:proofErr w:type="spellStart"/>
      <w:r w:rsidRPr="00BF5408">
        <w:rPr>
          <w:rFonts w:ascii="Times New Roman" w:hAnsi="Times New Roman" w:cs="Times New Roman"/>
          <w:sz w:val="24"/>
        </w:rPr>
        <w:t>DigitalRead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F5408">
        <w:rPr>
          <w:rFonts w:ascii="Times New Roman" w:hAnsi="Times New Roman" w:cs="Times New Roman"/>
          <w:sz w:val="24"/>
        </w:rPr>
        <w:t>AnalogRead</w:t>
      </w:r>
      <w:proofErr w:type="spell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BF5408">
        <w:rPr>
          <w:rFonts w:ascii="Times New Roman" w:hAnsi="Times New Roman" w:cs="Times New Roman"/>
          <w:sz w:val="24"/>
        </w:rPr>
        <w:t>void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TaskBlink</w:t>
      </w:r>
      <w:proofErr w:type="spellEnd"/>
      <w:r w:rsidRPr="00BF5408">
        <w:rPr>
          <w:rFonts w:ascii="Times New Roman" w:hAnsi="Times New Roman" w:cs="Times New Roman"/>
          <w:sz w:val="24"/>
        </w:rPr>
        <w:t>( void *</w:t>
      </w:r>
      <w:proofErr w:type="spellStart"/>
      <w:r w:rsidRPr="00BF5408">
        <w:rPr>
          <w:rFonts w:ascii="Times New Roman" w:hAnsi="Times New Roman" w:cs="Times New Roman"/>
          <w:sz w:val="24"/>
        </w:rPr>
        <w:t>pvParameters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BF5408">
        <w:rPr>
          <w:rFonts w:ascii="Times New Roman" w:hAnsi="Times New Roman" w:cs="Times New Roman"/>
          <w:sz w:val="24"/>
        </w:rPr>
        <w:t>void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TaskAnalogRead</w:t>
      </w:r>
      <w:proofErr w:type="spellEnd"/>
      <w:r w:rsidRPr="00BF5408">
        <w:rPr>
          <w:rFonts w:ascii="Times New Roman" w:hAnsi="Times New Roman" w:cs="Times New Roman"/>
          <w:sz w:val="24"/>
        </w:rPr>
        <w:t>( void *</w:t>
      </w:r>
      <w:proofErr w:type="spellStart"/>
      <w:r w:rsidRPr="00BF5408">
        <w:rPr>
          <w:rFonts w:ascii="Times New Roman" w:hAnsi="Times New Roman" w:cs="Times New Roman"/>
          <w:sz w:val="24"/>
        </w:rPr>
        <w:t>pvParameters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BF5408">
        <w:rPr>
          <w:rFonts w:ascii="Times New Roman" w:hAnsi="Times New Roman" w:cs="Times New Roman"/>
          <w:sz w:val="24"/>
        </w:rPr>
        <w:t>void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TaskAnalogRead2( void *</w:t>
      </w:r>
      <w:proofErr w:type="spellStart"/>
      <w:r w:rsidRPr="00BF5408">
        <w:rPr>
          <w:rFonts w:ascii="Times New Roman" w:hAnsi="Times New Roman" w:cs="Times New Roman"/>
          <w:sz w:val="24"/>
        </w:rPr>
        <w:t>pvParameters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// the setup function runs once when you press reset or power the board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BF5408">
        <w:rPr>
          <w:rFonts w:ascii="Times New Roman" w:hAnsi="Times New Roman" w:cs="Times New Roman"/>
          <w:sz w:val="24"/>
        </w:rPr>
        <w:t>void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setup() 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// initialize serial communication at 9600 bits per second: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Serial.begin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9600);         // </w:t>
      </w:r>
      <w:proofErr w:type="spellStart"/>
      <w:r w:rsidRPr="00BF5408">
        <w:rPr>
          <w:rFonts w:ascii="Times New Roman" w:hAnsi="Times New Roman" w:cs="Times New Roman"/>
          <w:sz w:val="24"/>
        </w:rPr>
        <w:t>perintah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menampilkan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nilai2 yang </w:t>
      </w:r>
      <w:proofErr w:type="spellStart"/>
      <w:r w:rsidRPr="00BF5408">
        <w:rPr>
          <w:rFonts w:ascii="Times New Roman" w:hAnsi="Times New Roman" w:cs="Times New Roman"/>
          <w:sz w:val="24"/>
        </w:rPr>
        <w:t>terbaca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dengan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baudrate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9600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/*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// Semaphores are useful to stop a Task proceeding, where it should be paused to wait,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// because it is sharing a resource, such as the Serial port.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// Semaphores should only be used whilst the scheduler is running, but we can set it up here.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F5408">
        <w:rPr>
          <w:rFonts w:ascii="Times New Roman" w:hAnsi="Times New Roman" w:cs="Times New Roman"/>
          <w:sz w:val="24"/>
        </w:rPr>
        <w:t>if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BF5408">
        <w:rPr>
          <w:rFonts w:ascii="Times New Roman" w:hAnsi="Times New Roman" w:cs="Times New Roman"/>
          <w:sz w:val="24"/>
        </w:rPr>
        <w:t>xSerialSemaphore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== NULL )  // Check to confirm that the Serial Semaphore has not already been created.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xSerialSemaphore</w:t>
      </w:r>
      <w:proofErr w:type="spellEnd"/>
      <w:proofErr w:type="gramEnd"/>
      <w:r w:rsidRPr="00BF540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F5408">
        <w:rPr>
          <w:rFonts w:ascii="Times New Roman" w:hAnsi="Times New Roman" w:cs="Times New Roman"/>
          <w:sz w:val="24"/>
        </w:rPr>
        <w:t>xSemaphoreCreateMutex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();  // Create a </w:t>
      </w:r>
      <w:proofErr w:type="spellStart"/>
      <w:r w:rsidRPr="00BF5408">
        <w:rPr>
          <w:rFonts w:ascii="Times New Roman" w:hAnsi="Times New Roman" w:cs="Times New Roman"/>
          <w:sz w:val="24"/>
        </w:rPr>
        <w:t>mutex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semaphore we will use to manage the Serial Port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if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 ( </w:t>
      </w:r>
      <w:proofErr w:type="spellStart"/>
      <w:r w:rsidRPr="00BF5408">
        <w:rPr>
          <w:rFonts w:ascii="Times New Roman" w:hAnsi="Times New Roman" w:cs="Times New Roman"/>
          <w:sz w:val="24"/>
        </w:rPr>
        <w:t>xSerialSemaphore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 != NULL )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xSemaphoreGive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BF5408">
        <w:rPr>
          <w:rFonts w:ascii="Times New Roman" w:hAnsi="Times New Roman" w:cs="Times New Roman"/>
          <w:sz w:val="24"/>
        </w:rPr>
        <w:t>xSerialSemaphore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 );  // Make the Serial Port available for use, by "Giving" the Semaphore.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*/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// Now set up two Tasks to run independently.   // </w:t>
      </w:r>
      <w:proofErr w:type="spellStart"/>
      <w:r w:rsidRPr="00BF5408">
        <w:rPr>
          <w:rFonts w:ascii="Times New Roman" w:hAnsi="Times New Roman" w:cs="Times New Roman"/>
          <w:sz w:val="24"/>
        </w:rPr>
        <w:t>pendeklarasian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task yang </w:t>
      </w:r>
      <w:proofErr w:type="spellStart"/>
      <w:r w:rsidRPr="00BF5408">
        <w:rPr>
          <w:rFonts w:ascii="Times New Roman" w:hAnsi="Times New Roman" w:cs="Times New Roman"/>
          <w:sz w:val="24"/>
        </w:rPr>
        <w:t>digunakan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dalam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sistem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dengan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mengatur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besar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stack </w:t>
      </w:r>
      <w:proofErr w:type="spellStart"/>
      <w:r w:rsidRPr="00BF5408">
        <w:rPr>
          <w:rFonts w:ascii="Times New Roman" w:hAnsi="Times New Roman" w:cs="Times New Roman"/>
          <w:sz w:val="24"/>
        </w:rPr>
        <w:t>dan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nlai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xTaskCreate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            // </w:t>
      </w:r>
      <w:proofErr w:type="spellStart"/>
      <w:r w:rsidRPr="00BF5408">
        <w:rPr>
          <w:rFonts w:ascii="Times New Roman" w:hAnsi="Times New Roman" w:cs="Times New Roman"/>
          <w:sz w:val="24"/>
        </w:rPr>
        <w:t>prioritas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bila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besar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maka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akan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menjadi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prioritas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awal</w:t>
      </w:r>
      <w:proofErr w:type="spellEnd"/>
      <w:r w:rsidRPr="00BF5408">
        <w:rPr>
          <w:rFonts w:ascii="Times New Roman" w:hAnsi="Times New Roman" w:cs="Times New Roman"/>
          <w:sz w:val="24"/>
        </w:rPr>
        <w:t>...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F5408">
        <w:rPr>
          <w:rFonts w:ascii="Times New Roman" w:hAnsi="Times New Roman" w:cs="Times New Roman"/>
          <w:sz w:val="24"/>
        </w:rPr>
        <w:t>TaskBlink</w:t>
      </w:r>
      <w:proofErr w:type="spell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(</w:t>
      </w:r>
      <w:proofErr w:type="spellStart"/>
      <w:proofErr w:type="gramEnd"/>
      <w:r w:rsidRPr="00BF5408">
        <w:rPr>
          <w:rFonts w:ascii="Times New Roman" w:hAnsi="Times New Roman" w:cs="Times New Roman"/>
          <w:sz w:val="24"/>
        </w:rPr>
        <w:t>const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portCHAR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*)"Blink"   // A name just for humans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128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 // This stack size can be checked &amp; adjusted by reading the Stack </w:t>
      </w:r>
      <w:proofErr w:type="spellStart"/>
      <w:r w:rsidRPr="00BF5408">
        <w:rPr>
          <w:rFonts w:ascii="Times New Roman" w:hAnsi="Times New Roman" w:cs="Times New Roman"/>
          <w:sz w:val="24"/>
        </w:rPr>
        <w:t>Highwater</w:t>
      </w:r>
      <w:proofErr w:type="spell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NULL</w:t>
      </w:r>
      <w:proofErr w:type="gram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1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 // Priority, with 1 being the highest, and 4 being the lowest.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NULL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xTaskCreate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F5408">
        <w:rPr>
          <w:rFonts w:ascii="Times New Roman" w:hAnsi="Times New Roman" w:cs="Times New Roman"/>
          <w:sz w:val="24"/>
        </w:rPr>
        <w:t>TaskAnalogRead</w:t>
      </w:r>
      <w:proofErr w:type="spell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(</w:t>
      </w:r>
      <w:proofErr w:type="spellStart"/>
      <w:proofErr w:type="gramEnd"/>
      <w:r w:rsidRPr="00BF5408">
        <w:rPr>
          <w:rFonts w:ascii="Times New Roman" w:hAnsi="Times New Roman" w:cs="Times New Roman"/>
          <w:sz w:val="24"/>
        </w:rPr>
        <w:t>const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portCHAR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*) "</w:t>
      </w:r>
      <w:proofErr w:type="spellStart"/>
      <w:r w:rsidRPr="00BF5408">
        <w:rPr>
          <w:rFonts w:ascii="Times New Roman" w:hAnsi="Times New Roman" w:cs="Times New Roman"/>
          <w:sz w:val="24"/>
        </w:rPr>
        <w:t>AnalogRead</w:t>
      </w:r>
      <w:proofErr w:type="spellEnd"/>
      <w:r w:rsidRPr="00BF5408">
        <w:rPr>
          <w:rFonts w:ascii="Times New Roman" w:hAnsi="Times New Roman" w:cs="Times New Roman"/>
          <w:sz w:val="24"/>
        </w:rPr>
        <w:t>"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128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 // Stack size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NULL</w:t>
      </w:r>
      <w:proofErr w:type="gram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2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 // Priority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NULL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xTaskCreate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TaskAnalogRead2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(</w:t>
      </w:r>
      <w:proofErr w:type="spellStart"/>
      <w:proofErr w:type="gramEnd"/>
      <w:r w:rsidRPr="00BF5408">
        <w:rPr>
          <w:rFonts w:ascii="Times New Roman" w:hAnsi="Times New Roman" w:cs="Times New Roman"/>
          <w:sz w:val="24"/>
        </w:rPr>
        <w:t>const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portCHAR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*) "</w:t>
      </w:r>
      <w:proofErr w:type="spellStart"/>
      <w:r w:rsidRPr="00BF5408">
        <w:rPr>
          <w:rFonts w:ascii="Times New Roman" w:hAnsi="Times New Roman" w:cs="Times New Roman"/>
          <w:sz w:val="24"/>
        </w:rPr>
        <w:t>AnalogRead</w:t>
      </w:r>
      <w:proofErr w:type="spellEnd"/>
      <w:r w:rsidRPr="00BF5408">
        <w:rPr>
          <w:rFonts w:ascii="Times New Roman" w:hAnsi="Times New Roman" w:cs="Times New Roman"/>
          <w:sz w:val="24"/>
        </w:rPr>
        <w:t>"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128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 // Stack size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NULL</w:t>
      </w:r>
      <w:proofErr w:type="gram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3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 // Priority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,  NULL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// Now the Task scheduler, which takes over control of scheduling individual Tasks, is automatically started.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BF5408">
        <w:rPr>
          <w:rFonts w:ascii="Times New Roman" w:hAnsi="Times New Roman" w:cs="Times New Roman"/>
          <w:sz w:val="24"/>
        </w:rPr>
        <w:t>void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loop()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// Empty. Things are done in Tasks.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/*--------------------------------------------------*/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/*---------------------- Tasks ---------------------*/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/*--------------------------------------------------*/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BF5408">
        <w:rPr>
          <w:rFonts w:ascii="Times New Roman" w:hAnsi="Times New Roman" w:cs="Times New Roman"/>
          <w:sz w:val="24"/>
        </w:rPr>
        <w:lastRenderedPageBreak/>
        <w:t>void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TaskBlink</w:t>
      </w:r>
      <w:proofErr w:type="spellEnd"/>
      <w:r w:rsidRPr="00BF5408">
        <w:rPr>
          <w:rFonts w:ascii="Times New Roman" w:hAnsi="Times New Roman" w:cs="Times New Roman"/>
          <w:sz w:val="24"/>
        </w:rPr>
        <w:t>(void *</w:t>
      </w:r>
      <w:proofErr w:type="spellStart"/>
      <w:r w:rsidRPr="00BF5408">
        <w:rPr>
          <w:rFonts w:ascii="Times New Roman" w:hAnsi="Times New Roman" w:cs="Times New Roman"/>
          <w:sz w:val="24"/>
        </w:rPr>
        <w:t>pvParameters</w:t>
      </w:r>
      <w:proofErr w:type="spellEnd"/>
      <w:r w:rsidRPr="00BF5408">
        <w:rPr>
          <w:rFonts w:ascii="Times New Roman" w:hAnsi="Times New Roman" w:cs="Times New Roman"/>
          <w:sz w:val="24"/>
        </w:rPr>
        <w:t>)  // This is a task.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(</w:t>
      </w:r>
      <w:proofErr w:type="gramStart"/>
      <w:r w:rsidRPr="00BF5408">
        <w:rPr>
          <w:rFonts w:ascii="Times New Roman" w:hAnsi="Times New Roman" w:cs="Times New Roman"/>
          <w:sz w:val="24"/>
        </w:rPr>
        <w:t>void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F5408">
        <w:rPr>
          <w:rFonts w:ascii="Times New Roman" w:hAnsi="Times New Roman" w:cs="Times New Roman"/>
          <w:sz w:val="24"/>
        </w:rPr>
        <w:t>pvParameters</w:t>
      </w:r>
      <w:proofErr w:type="spellEnd"/>
      <w:r w:rsidRPr="00BF5408">
        <w:rPr>
          <w:rFonts w:ascii="Times New Roman" w:hAnsi="Times New Roman" w:cs="Times New Roman"/>
          <w:sz w:val="24"/>
        </w:rPr>
        <w:t>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// initialize digital pin 13 as an output.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pinMode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5, OUTPUT);       // </w:t>
      </w:r>
      <w:proofErr w:type="spellStart"/>
      <w:r w:rsidRPr="00BF5408">
        <w:rPr>
          <w:rFonts w:ascii="Times New Roman" w:hAnsi="Times New Roman" w:cs="Times New Roman"/>
          <w:sz w:val="24"/>
        </w:rPr>
        <w:t>deklarasi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pin output 5 </w:t>
      </w:r>
      <w:proofErr w:type="spellStart"/>
      <w:r w:rsidRPr="00BF5408">
        <w:rPr>
          <w:rFonts w:ascii="Times New Roman" w:hAnsi="Times New Roman" w:cs="Times New Roman"/>
          <w:sz w:val="24"/>
        </w:rPr>
        <w:t>untuk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menyalakan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aktuator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(led/relay/</w:t>
      </w:r>
      <w:proofErr w:type="spellStart"/>
      <w:r w:rsidRPr="00BF5408">
        <w:rPr>
          <w:rFonts w:ascii="Times New Roman" w:hAnsi="Times New Roman" w:cs="Times New Roman"/>
          <w:sz w:val="24"/>
        </w:rPr>
        <w:t>yanglainnya</w:t>
      </w:r>
      <w:proofErr w:type="spellEnd"/>
      <w:r w:rsidRPr="00BF5408">
        <w:rPr>
          <w:rFonts w:ascii="Times New Roman" w:hAnsi="Times New Roman" w:cs="Times New Roman"/>
          <w:sz w:val="24"/>
        </w:rPr>
        <w:t>)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for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(;;) // A Task shall never return or exit.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digitalWrite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5, HIGH);   // </w:t>
      </w:r>
      <w:proofErr w:type="spellStart"/>
      <w:r w:rsidRPr="00BF5408">
        <w:rPr>
          <w:rFonts w:ascii="Times New Roman" w:hAnsi="Times New Roman" w:cs="Times New Roman"/>
          <w:sz w:val="24"/>
        </w:rPr>
        <w:t>eksekusi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led </w:t>
      </w:r>
      <w:proofErr w:type="spellStart"/>
      <w:r w:rsidRPr="00BF5408">
        <w:rPr>
          <w:rFonts w:ascii="Times New Roman" w:hAnsi="Times New Roman" w:cs="Times New Roman"/>
          <w:sz w:val="24"/>
        </w:rPr>
        <w:t>menyala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mati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atau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berkedip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dengan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200 / </w:t>
      </w:r>
      <w:proofErr w:type="spellStart"/>
      <w:r w:rsidRPr="00BF5408">
        <w:rPr>
          <w:rFonts w:ascii="Times New Roman" w:hAnsi="Times New Roman" w:cs="Times New Roman"/>
          <w:sz w:val="24"/>
        </w:rPr>
        <w:t>porttick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delaynya</w:t>
      </w:r>
      <w:proofErr w:type="spell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vTaskDelay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200 / </w:t>
      </w:r>
      <w:proofErr w:type="spellStart"/>
      <w:r w:rsidRPr="00BF5408">
        <w:rPr>
          <w:rFonts w:ascii="Times New Roman" w:hAnsi="Times New Roman" w:cs="Times New Roman"/>
          <w:sz w:val="24"/>
        </w:rPr>
        <w:t>portTICK_PERIOD_MS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); // wait for one second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digitalWrite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>5, LOW);    // turn the LED off by making the voltage LOW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vTaskDelay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200 / </w:t>
      </w:r>
      <w:proofErr w:type="spellStart"/>
      <w:r w:rsidRPr="00BF5408">
        <w:rPr>
          <w:rFonts w:ascii="Times New Roman" w:hAnsi="Times New Roman" w:cs="Times New Roman"/>
          <w:sz w:val="24"/>
        </w:rPr>
        <w:t>portTICK_PERIOD_MS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); // wait for one second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BF5408">
        <w:rPr>
          <w:rFonts w:ascii="Times New Roman" w:hAnsi="Times New Roman" w:cs="Times New Roman"/>
          <w:sz w:val="24"/>
        </w:rPr>
        <w:t>void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TaskAnalogRead</w:t>
      </w:r>
      <w:proofErr w:type="spellEnd"/>
      <w:r w:rsidRPr="00BF5408">
        <w:rPr>
          <w:rFonts w:ascii="Times New Roman" w:hAnsi="Times New Roman" w:cs="Times New Roman"/>
          <w:sz w:val="24"/>
        </w:rPr>
        <w:t>( void *</w:t>
      </w:r>
      <w:proofErr w:type="spellStart"/>
      <w:r w:rsidRPr="00BF5408">
        <w:rPr>
          <w:rFonts w:ascii="Times New Roman" w:hAnsi="Times New Roman" w:cs="Times New Roman"/>
          <w:sz w:val="24"/>
        </w:rPr>
        <w:t>pvParameters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__attribute__((unused)) )  // This is a Task.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pinMode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7, OUTPUT);  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F5408">
        <w:rPr>
          <w:rFonts w:ascii="Times New Roman" w:hAnsi="Times New Roman" w:cs="Times New Roman"/>
          <w:sz w:val="24"/>
        </w:rPr>
        <w:t>for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(;;)                       // </w:t>
      </w:r>
      <w:proofErr w:type="spellStart"/>
      <w:r w:rsidRPr="00BF5408">
        <w:rPr>
          <w:rFonts w:ascii="Times New Roman" w:hAnsi="Times New Roman" w:cs="Times New Roman"/>
          <w:sz w:val="24"/>
        </w:rPr>
        <w:t>perintah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untuk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merjalan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selama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BF5408">
        <w:rPr>
          <w:rFonts w:ascii="Times New Roman" w:hAnsi="Times New Roman" w:cs="Times New Roman"/>
          <w:sz w:val="24"/>
        </w:rPr>
        <w:t>dijalankan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looping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// read the input on analog pin 0: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sensorValue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F5408">
        <w:rPr>
          <w:rFonts w:ascii="Times New Roman" w:hAnsi="Times New Roman" w:cs="Times New Roman"/>
          <w:sz w:val="24"/>
        </w:rPr>
        <w:t>analogRead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(A0);    // pin yang </w:t>
      </w:r>
      <w:proofErr w:type="spellStart"/>
      <w:r w:rsidRPr="00BF5408">
        <w:rPr>
          <w:rFonts w:ascii="Times New Roman" w:hAnsi="Times New Roman" w:cs="Times New Roman"/>
          <w:sz w:val="24"/>
        </w:rPr>
        <w:t>digunakan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untuk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melihat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nilai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analog </w:t>
      </w:r>
      <w:proofErr w:type="spellStart"/>
      <w:r w:rsidRPr="00BF5408">
        <w:rPr>
          <w:rFonts w:ascii="Times New Roman" w:hAnsi="Times New Roman" w:cs="Times New Roman"/>
          <w:sz w:val="24"/>
        </w:rPr>
        <w:t>dari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sensor obstacle / IR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//</w:t>
      </w:r>
      <w:proofErr w:type="spellStart"/>
      <w:r w:rsidRPr="00BF5408">
        <w:rPr>
          <w:rFonts w:ascii="Times New Roman" w:hAnsi="Times New Roman" w:cs="Times New Roman"/>
          <w:sz w:val="24"/>
        </w:rPr>
        <w:t>int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ledPin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= 7;                  // pin yang </w:t>
      </w:r>
      <w:proofErr w:type="spellStart"/>
      <w:r w:rsidRPr="00BF5408">
        <w:rPr>
          <w:rFonts w:ascii="Times New Roman" w:hAnsi="Times New Roman" w:cs="Times New Roman"/>
          <w:sz w:val="24"/>
        </w:rPr>
        <w:t>digunakan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untuk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BF5408">
        <w:rPr>
          <w:rFonts w:ascii="Times New Roman" w:hAnsi="Times New Roman" w:cs="Times New Roman"/>
          <w:sz w:val="24"/>
        </w:rPr>
        <w:t>eksekusi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aktuator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bisa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motor/led/relay/</w:t>
      </w:r>
      <w:proofErr w:type="spellStart"/>
      <w:r w:rsidRPr="00BF5408">
        <w:rPr>
          <w:rFonts w:ascii="Times New Roman" w:hAnsi="Times New Roman" w:cs="Times New Roman"/>
          <w:sz w:val="24"/>
        </w:rPr>
        <w:t>dll</w:t>
      </w:r>
      <w:proofErr w:type="spell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Serial.println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F5408">
        <w:rPr>
          <w:rFonts w:ascii="Times New Roman" w:hAnsi="Times New Roman" w:cs="Times New Roman"/>
          <w:sz w:val="24"/>
        </w:rPr>
        <w:t>sensorValue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);   // </w:t>
      </w:r>
      <w:proofErr w:type="spellStart"/>
      <w:r w:rsidRPr="00BF5408">
        <w:rPr>
          <w:rFonts w:ascii="Times New Roman" w:hAnsi="Times New Roman" w:cs="Times New Roman"/>
          <w:sz w:val="24"/>
        </w:rPr>
        <w:t>perintah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menampilkan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sensor value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/*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lastRenderedPageBreak/>
        <w:t xml:space="preserve">    // See if we can obtain or "Take" the Serial Semaphore.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// If the semaphore is not available, wait 5 ticks of the Scheduler to see if it becomes free.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if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BF5408">
        <w:rPr>
          <w:rFonts w:ascii="Times New Roman" w:hAnsi="Times New Roman" w:cs="Times New Roman"/>
          <w:sz w:val="24"/>
        </w:rPr>
        <w:t>xSemaphoreTake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BF5408">
        <w:rPr>
          <w:rFonts w:ascii="Times New Roman" w:hAnsi="Times New Roman" w:cs="Times New Roman"/>
          <w:sz w:val="24"/>
        </w:rPr>
        <w:t>xSerialSemaphore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, ( </w:t>
      </w:r>
      <w:proofErr w:type="spellStart"/>
      <w:r w:rsidRPr="00BF5408">
        <w:rPr>
          <w:rFonts w:ascii="Times New Roman" w:hAnsi="Times New Roman" w:cs="Times New Roman"/>
          <w:sz w:val="24"/>
        </w:rPr>
        <w:t>TickType_t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 5 ) == </w:t>
      </w:r>
      <w:proofErr w:type="spellStart"/>
      <w:r w:rsidRPr="00BF5408">
        <w:rPr>
          <w:rFonts w:ascii="Times New Roman" w:hAnsi="Times New Roman" w:cs="Times New Roman"/>
          <w:sz w:val="24"/>
        </w:rPr>
        <w:t>pdTRUE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// </w:t>
      </w:r>
      <w:proofErr w:type="gramStart"/>
      <w:r w:rsidRPr="00BF5408">
        <w:rPr>
          <w:rFonts w:ascii="Times New Roman" w:hAnsi="Times New Roman" w:cs="Times New Roman"/>
          <w:sz w:val="24"/>
        </w:rPr>
        <w:t>We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were able to obtain or "Take" the semaphore and can now access the shared resource.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// </w:t>
      </w:r>
      <w:proofErr w:type="gramStart"/>
      <w:r w:rsidRPr="00BF5408">
        <w:rPr>
          <w:rFonts w:ascii="Times New Roman" w:hAnsi="Times New Roman" w:cs="Times New Roman"/>
          <w:sz w:val="24"/>
        </w:rPr>
        <w:t>We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want to have the Serial Port for us alone, as it takes some time to print,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// so we don't want it getting stolen during the middle of a conversion.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// print out the value you read: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Serial.println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F5408">
        <w:rPr>
          <w:rFonts w:ascii="Times New Roman" w:hAnsi="Times New Roman" w:cs="Times New Roman"/>
          <w:sz w:val="24"/>
        </w:rPr>
        <w:t>sensorValue</w:t>
      </w:r>
      <w:proofErr w:type="spellEnd"/>
      <w:r w:rsidRPr="00BF5408">
        <w:rPr>
          <w:rFonts w:ascii="Times New Roman" w:hAnsi="Times New Roman" w:cs="Times New Roman"/>
          <w:sz w:val="24"/>
        </w:rPr>
        <w:t>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xSemaphoreGive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xSerialSemaphore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); // Now free or "Give" the Serial Port for others.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} */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                                                        // </w:t>
      </w:r>
      <w:proofErr w:type="spellStart"/>
      <w:r w:rsidRPr="00BF5408">
        <w:rPr>
          <w:rFonts w:ascii="Times New Roman" w:hAnsi="Times New Roman" w:cs="Times New Roman"/>
          <w:sz w:val="24"/>
        </w:rPr>
        <w:t>memberikan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kemungkinan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bila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nilai2 analog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muncul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,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ledhidup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bila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kurang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dari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500 </w:t>
      </w:r>
      <w:proofErr w:type="spellStart"/>
      <w:r w:rsidRPr="00BF5408">
        <w:rPr>
          <w:rFonts w:ascii="Times New Roman" w:hAnsi="Times New Roman" w:cs="Times New Roman"/>
          <w:sz w:val="24"/>
        </w:rPr>
        <w:t>dan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mati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bila</w:t>
      </w:r>
      <w:proofErr w:type="spell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if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F5408">
        <w:rPr>
          <w:rFonts w:ascii="Times New Roman" w:hAnsi="Times New Roman" w:cs="Times New Roman"/>
          <w:sz w:val="24"/>
        </w:rPr>
        <w:t>sensorValue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 &lt; 500)                                                         //</w:t>
      </w:r>
      <w:proofErr w:type="spellStart"/>
      <w:r w:rsidRPr="00BF5408">
        <w:rPr>
          <w:rFonts w:ascii="Times New Roman" w:hAnsi="Times New Roman" w:cs="Times New Roman"/>
          <w:sz w:val="24"/>
        </w:rPr>
        <w:t>lebih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dari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500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digitalWrite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>7, HIGH);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else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F5408">
        <w:rPr>
          <w:rFonts w:ascii="Times New Roman" w:hAnsi="Times New Roman" w:cs="Times New Roman"/>
          <w:sz w:val="24"/>
        </w:rPr>
        <w:t>sensorValue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 &gt; 500);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digitalWrite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>7, LOW);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//</w:t>
      </w:r>
      <w:proofErr w:type="gramStart"/>
      <w:r w:rsidRPr="00BF5408">
        <w:rPr>
          <w:rFonts w:ascii="Times New Roman" w:hAnsi="Times New Roman" w:cs="Times New Roman"/>
          <w:sz w:val="24"/>
        </w:rPr>
        <w:t>delay(</w:t>
      </w:r>
      <w:proofErr w:type="gramEnd"/>
      <w:r w:rsidRPr="00BF5408">
        <w:rPr>
          <w:rFonts w:ascii="Times New Roman" w:hAnsi="Times New Roman" w:cs="Times New Roman"/>
          <w:sz w:val="24"/>
        </w:rPr>
        <w:t>500);  // one tick delay (15ms) in between reads for stability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vTaskDelay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100);  // one tick delay (15ms) in between reads for stability         // </w:t>
      </w:r>
      <w:proofErr w:type="spellStart"/>
      <w:r w:rsidRPr="00BF5408">
        <w:rPr>
          <w:rFonts w:ascii="Times New Roman" w:hAnsi="Times New Roman" w:cs="Times New Roman"/>
          <w:sz w:val="24"/>
        </w:rPr>
        <w:t>durasi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program task </w:t>
      </w:r>
      <w:proofErr w:type="spellStart"/>
      <w:r w:rsidRPr="00BF5408">
        <w:rPr>
          <w:rFonts w:ascii="Times New Roman" w:hAnsi="Times New Roman" w:cs="Times New Roman"/>
          <w:sz w:val="24"/>
        </w:rPr>
        <w:t>ini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berjalan</w:t>
      </w:r>
      <w:proofErr w:type="spellEnd"/>
      <w:r w:rsidRPr="00BF5408">
        <w:rPr>
          <w:rFonts w:ascii="Times New Roman" w:hAnsi="Times New Roman" w:cs="Times New Roman"/>
          <w:sz w:val="24"/>
        </w:rPr>
        <w:t>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/</w:t>
      </w:r>
      <w:proofErr w:type="gramStart"/>
      <w:r w:rsidRPr="00BF5408">
        <w:rPr>
          <w:rFonts w:ascii="Times New Roman" w:hAnsi="Times New Roman" w:cs="Times New Roman"/>
          <w:sz w:val="24"/>
        </w:rPr>
        <w:t xml:space="preserve">/  </w:t>
      </w:r>
      <w:proofErr w:type="spellStart"/>
      <w:r w:rsidRPr="00BF5408">
        <w:rPr>
          <w:rFonts w:ascii="Times New Roman" w:hAnsi="Times New Roman" w:cs="Times New Roman"/>
          <w:sz w:val="24"/>
        </w:rPr>
        <w:t>vTaskDelay</w:t>
      </w:r>
      <w:proofErr w:type="spellEnd"/>
      <w:proofErr w:type="gramEnd"/>
      <w:r w:rsidRPr="00BF5408">
        <w:rPr>
          <w:rFonts w:ascii="Times New Roman" w:hAnsi="Times New Roman" w:cs="Times New Roman"/>
          <w:sz w:val="24"/>
        </w:rPr>
        <w:t>(10);  // one tick delay (15ms) in between reads for stability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gramStart"/>
      <w:r w:rsidRPr="00BF5408">
        <w:rPr>
          <w:rFonts w:ascii="Times New Roman" w:hAnsi="Times New Roman" w:cs="Times New Roman"/>
          <w:sz w:val="24"/>
        </w:rPr>
        <w:t>void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TaskAnalogRead2( void *</w:t>
      </w:r>
      <w:proofErr w:type="spellStart"/>
      <w:r w:rsidRPr="00BF5408">
        <w:rPr>
          <w:rFonts w:ascii="Times New Roman" w:hAnsi="Times New Roman" w:cs="Times New Roman"/>
          <w:sz w:val="24"/>
        </w:rPr>
        <w:t>pvParameters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__attribute__((unused)) )  // This is a Task.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BF5408">
        <w:rPr>
          <w:rFonts w:ascii="Times New Roman" w:hAnsi="Times New Roman" w:cs="Times New Roman"/>
          <w:sz w:val="24"/>
        </w:rPr>
        <w:t>for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(;;)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// read the input on analog pin 0: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F5408">
        <w:rPr>
          <w:rFonts w:ascii="Times New Roman" w:hAnsi="Times New Roman" w:cs="Times New Roman"/>
          <w:sz w:val="24"/>
        </w:rPr>
        <w:t xml:space="preserve"> sensorValue2 = </w:t>
      </w:r>
      <w:proofErr w:type="spellStart"/>
      <w:r w:rsidRPr="00BF5408">
        <w:rPr>
          <w:rFonts w:ascii="Times New Roman" w:hAnsi="Times New Roman" w:cs="Times New Roman"/>
          <w:sz w:val="24"/>
        </w:rPr>
        <w:t>analogRead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(A1);                                                  // A1 </w:t>
      </w:r>
      <w:proofErr w:type="spellStart"/>
      <w:r w:rsidRPr="00BF5408">
        <w:rPr>
          <w:rFonts w:ascii="Times New Roman" w:hAnsi="Times New Roman" w:cs="Times New Roman"/>
          <w:sz w:val="24"/>
        </w:rPr>
        <w:t>sebagai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pin analog read ke2 </w:t>
      </w:r>
      <w:proofErr w:type="spellStart"/>
      <w:r w:rsidRPr="00BF5408">
        <w:rPr>
          <w:rFonts w:ascii="Times New Roman" w:hAnsi="Times New Roman" w:cs="Times New Roman"/>
          <w:sz w:val="24"/>
        </w:rPr>
        <w:t>untuk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membaca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Pr="00BF5408">
        <w:rPr>
          <w:rFonts w:ascii="Times New Roman" w:hAnsi="Times New Roman" w:cs="Times New Roman"/>
          <w:sz w:val="24"/>
        </w:rPr>
        <w:t>optocoupler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saat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terdetek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atau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tidak</w:t>
      </w:r>
      <w:proofErr w:type="spell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// </w:t>
      </w:r>
      <w:proofErr w:type="spellStart"/>
      <w:r w:rsidRPr="00BF5408">
        <w:rPr>
          <w:rFonts w:ascii="Times New Roman" w:hAnsi="Times New Roman" w:cs="Times New Roman"/>
          <w:sz w:val="24"/>
        </w:rPr>
        <w:t>int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ledPin2 = 8;       // pin that the LED is attached to                           // </w:t>
      </w:r>
      <w:proofErr w:type="spellStart"/>
      <w:r w:rsidRPr="00BF5408">
        <w:rPr>
          <w:rFonts w:ascii="Times New Roman" w:hAnsi="Times New Roman" w:cs="Times New Roman"/>
          <w:sz w:val="24"/>
        </w:rPr>
        <w:t>sebagai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contoh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pin </w:t>
      </w:r>
      <w:proofErr w:type="spellStart"/>
      <w:r w:rsidRPr="00BF5408">
        <w:rPr>
          <w:rFonts w:ascii="Times New Roman" w:hAnsi="Times New Roman" w:cs="Times New Roman"/>
          <w:sz w:val="24"/>
        </w:rPr>
        <w:t>aktuator</w:t>
      </w:r>
      <w:proofErr w:type="spellEnd"/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Serial.println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sensorValue2);                                                   // </w:t>
      </w:r>
      <w:proofErr w:type="spellStart"/>
      <w:r w:rsidRPr="00BF5408">
        <w:rPr>
          <w:rFonts w:ascii="Times New Roman" w:hAnsi="Times New Roman" w:cs="Times New Roman"/>
          <w:sz w:val="24"/>
        </w:rPr>
        <w:t>perintah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menampilkan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nilai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sensor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/*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// See if we can obtain or "Take" the Serial Semaphore.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// If the semaphore is not available, wait 5 ticks of the Scheduler to see if it becomes free.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if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 </w:t>
      </w:r>
      <w:proofErr w:type="spellStart"/>
      <w:r w:rsidRPr="00BF5408">
        <w:rPr>
          <w:rFonts w:ascii="Times New Roman" w:hAnsi="Times New Roman" w:cs="Times New Roman"/>
          <w:sz w:val="24"/>
        </w:rPr>
        <w:t>xSemaphoreTake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BF5408">
        <w:rPr>
          <w:rFonts w:ascii="Times New Roman" w:hAnsi="Times New Roman" w:cs="Times New Roman"/>
          <w:sz w:val="24"/>
        </w:rPr>
        <w:t>xSerialSemaphore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, ( </w:t>
      </w:r>
      <w:proofErr w:type="spellStart"/>
      <w:r w:rsidRPr="00BF5408">
        <w:rPr>
          <w:rFonts w:ascii="Times New Roman" w:hAnsi="Times New Roman" w:cs="Times New Roman"/>
          <w:sz w:val="24"/>
        </w:rPr>
        <w:t>TickType_t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 5 ) == </w:t>
      </w:r>
      <w:proofErr w:type="spellStart"/>
      <w:r w:rsidRPr="00BF5408">
        <w:rPr>
          <w:rFonts w:ascii="Times New Roman" w:hAnsi="Times New Roman" w:cs="Times New Roman"/>
          <w:sz w:val="24"/>
        </w:rPr>
        <w:t>pdTRUE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// </w:t>
      </w:r>
      <w:proofErr w:type="gramStart"/>
      <w:r w:rsidRPr="00BF5408">
        <w:rPr>
          <w:rFonts w:ascii="Times New Roman" w:hAnsi="Times New Roman" w:cs="Times New Roman"/>
          <w:sz w:val="24"/>
        </w:rPr>
        <w:t>We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were able to obtain or "Take" the semaphore and can now access the shared resource.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lastRenderedPageBreak/>
        <w:t xml:space="preserve">      // </w:t>
      </w:r>
      <w:proofErr w:type="gramStart"/>
      <w:r w:rsidRPr="00BF5408">
        <w:rPr>
          <w:rFonts w:ascii="Times New Roman" w:hAnsi="Times New Roman" w:cs="Times New Roman"/>
          <w:sz w:val="24"/>
        </w:rPr>
        <w:t>We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want to have the Serial Port for us alone, as it takes some time to print,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// so we don't want it getting stolen during the middle of a conversion.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// print out the value you read: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Serial.println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>sensorValue2);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xSemaphoreGive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xSerialSemaphore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); // Now free or "Give" the Serial Port for others.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}*/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pinMode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8, OUTPUT);     // </w:t>
      </w:r>
      <w:proofErr w:type="spellStart"/>
      <w:r w:rsidRPr="00BF5408">
        <w:rPr>
          <w:rFonts w:ascii="Times New Roman" w:hAnsi="Times New Roman" w:cs="Times New Roman"/>
          <w:sz w:val="24"/>
        </w:rPr>
        <w:t>pada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eksekusi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BF5408">
        <w:rPr>
          <w:rFonts w:ascii="Times New Roman" w:hAnsi="Times New Roman" w:cs="Times New Roman"/>
          <w:sz w:val="24"/>
        </w:rPr>
        <w:t>ini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berbeda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yaitu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berkebalikan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dengan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seneor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IR </w:t>
      </w:r>
      <w:proofErr w:type="spellStart"/>
      <w:r w:rsidRPr="00BF5408">
        <w:rPr>
          <w:rFonts w:ascii="Times New Roman" w:hAnsi="Times New Roman" w:cs="Times New Roman"/>
          <w:sz w:val="24"/>
        </w:rPr>
        <w:t>jika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nilai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kurang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dari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if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(sensorValue2  &lt; 50)    // 50 </w:t>
      </w:r>
      <w:proofErr w:type="spellStart"/>
      <w:r w:rsidRPr="00BF5408">
        <w:rPr>
          <w:rFonts w:ascii="Times New Roman" w:hAnsi="Times New Roman" w:cs="Times New Roman"/>
          <w:sz w:val="24"/>
        </w:rPr>
        <w:t>maka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led 8 </w:t>
      </w:r>
      <w:proofErr w:type="spellStart"/>
      <w:r w:rsidRPr="00BF5408">
        <w:rPr>
          <w:rFonts w:ascii="Times New Roman" w:hAnsi="Times New Roman" w:cs="Times New Roman"/>
          <w:sz w:val="24"/>
        </w:rPr>
        <w:t>akan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menyala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F5408">
        <w:rPr>
          <w:rFonts w:ascii="Times New Roman" w:hAnsi="Times New Roman" w:cs="Times New Roman"/>
          <w:sz w:val="24"/>
        </w:rPr>
        <w:t>bila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lebih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dari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50 </w:t>
      </w:r>
      <w:proofErr w:type="spellStart"/>
      <w:r w:rsidRPr="00BF5408">
        <w:rPr>
          <w:rFonts w:ascii="Times New Roman" w:hAnsi="Times New Roman" w:cs="Times New Roman"/>
          <w:sz w:val="24"/>
        </w:rPr>
        <w:t>maka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led </w:t>
      </w:r>
      <w:proofErr w:type="spellStart"/>
      <w:r w:rsidRPr="00BF5408">
        <w:rPr>
          <w:rFonts w:ascii="Times New Roman" w:hAnsi="Times New Roman" w:cs="Times New Roman"/>
          <w:sz w:val="24"/>
        </w:rPr>
        <w:t>akan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menyala</w:t>
      </w:r>
      <w:proofErr w:type="spellEnd"/>
      <w:r w:rsidRPr="00BF5408">
        <w:rPr>
          <w:rFonts w:ascii="Times New Roman" w:hAnsi="Times New Roman" w:cs="Times New Roman"/>
          <w:sz w:val="24"/>
        </w:rPr>
        <w:t>/ HIGH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digitalWrite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>8, HIGH);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delay(</w:t>
      </w:r>
      <w:proofErr w:type="gramEnd"/>
      <w:r w:rsidRPr="00BF5408">
        <w:rPr>
          <w:rFonts w:ascii="Times New Roman" w:hAnsi="Times New Roman" w:cs="Times New Roman"/>
          <w:sz w:val="24"/>
        </w:rPr>
        <w:t>50);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else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 (sensorValue2  &gt; 50);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{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digitalWrite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>8, LOW);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F5408">
        <w:rPr>
          <w:rFonts w:ascii="Times New Roman" w:hAnsi="Times New Roman" w:cs="Times New Roman"/>
          <w:sz w:val="24"/>
        </w:rPr>
        <w:t>delay(</w:t>
      </w:r>
      <w:proofErr w:type="gramEnd"/>
      <w:r w:rsidRPr="00BF5408">
        <w:rPr>
          <w:rFonts w:ascii="Times New Roman" w:hAnsi="Times New Roman" w:cs="Times New Roman"/>
          <w:sz w:val="24"/>
        </w:rPr>
        <w:t>50);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//</w:t>
      </w:r>
      <w:proofErr w:type="gramStart"/>
      <w:r w:rsidRPr="00BF5408">
        <w:rPr>
          <w:rFonts w:ascii="Times New Roman" w:hAnsi="Times New Roman" w:cs="Times New Roman"/>
          <w:sz w:val="24"/>
        </w:rPr>
        <w:t>delay(</w:t>
      </w:r>
      <w:proofErr w:type="gramEnd"/>
      <w:r w:rsidRPr="00BF5408">
        <w:rPr>
          <w:rFonts w:ascii="Times New Roman" w:hAnsi="Times New Roman" w:cs="Times New Roman"/>
          <w:sz w:val="24"/>
        </w:rPr>
        <w:t>10);  // one tick delay (15ms) in between reads for stability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vTaskDelay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>200);  // one tick delay (15ms) in between reads for stability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}</w:t>
      </w:r>
    </w:p>
    <w:p w:rsidR="00BF5408" w:rsidRP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F5408">
        <w:rPr>
          <w:rFonts w:ascii="Times New Roman" w:hAnsi="Times New Roman" w:cs="Times New Roman"/>
          <w:sz w:val="24"/>
        </w:rPr>
        <w:t>vTaskDelay</w:t>
      </w:r>
      <w:proofErr w:type="spellEnd"/>
      <w:r w:rsidRPr="00BF5408">
        <w:rPr>
          <w:rFonts w:ascii="Times New Roman" w:hAnsi="Times New Roman" w:cs="Times New Roman"/>
          <w:sz w:val="24"/>
        </w:rPr>
        <w:t>(</w:t>
      </w:r>
      <w:proofErr w:type="gramEnd"/>
      <w:r w:rsidRPr="00BF5408">
        <w:rPr>
          <w:rFonts w:ascii="Times New Roman" w:hAnsi="Times New Roman" w:cs="Times New Roman"/>
          <w:sz w:val="24"/>
        </w:rPr>
        <w:t xml:space="preserve">1);  // one tick delay (15ms) in between reads for stability // task delay yang </w:t>
      </w:r>
      <w:proofErr w:type="spellStart"/>
      <w:r w:rsidRPr="00BF5408">
        <w:rPr>
          <w:rFonts w:ascii="Times New Roman" w:hAnsi="Times New Roman" w:cs="Times New Roman"/>
          <w:sz w:val="24"/>
        </w:rPr>
        <w:t>digunakan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untuk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memberikan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waktu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pembacaan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5408">
        <w:rPr>
          <w:rFonts w:ascii="Times New Roman" w:hAnsi="Times New Roman" w:cs="Times New Roman"/>
          <w:sz w:val="24"/>
        </w:rPr>
        <w:t>semua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Pr="00BF5408">
        <w:rPr>
          <w:rFonts w:ascii="Times New Roman" w:hAnsi="Times New Roman" w:cs="Times New Roman"/>
          <w:sz w:val="24"/>
        </w:rPr>
        <w:t>selama</w:t>
      </w:r>
      <w:proofErr w:type="spellEnd"/>
      <w:r w:rsidRPr="00BF5408">
        <w:rPr>
          <w:rFonts w:ascii="Times New Roman" w:hAnsi="Times New Roman" w:cs="Times New Roman"/>
          <w:sz w:val="24"/>
        </w:rPr>
        <w:t xml:space="preserve"> 1 tick</w:t>
      </w:r>
    </w:p>
    <w:p w:rsidR="00BF5408" w:rsidRDefault="00BF5408" w:rsidP="00BF540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BF5408">
        <w:rPr>
          <w:rFonts w:ascii="Times New Roman" w:hAnsi="Times New Roman" w:cs="Times New Roman"/>
          <w:sz w:val="24"/>
        </w:rPr>
        <w:t>}</w:t>
      </w:r>
    </w:p>
    <w:p w:rsidR="00BF5408" w:rsidRDefault="00BF5408" w:rsidP="00E6128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E61281" w:rsidRDefault="00E61281" w:rsidP="00E6128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 1.3 Serial Monitor</w:t>
      </w:r>
    </w:p>
    <w:p w:rsidR="00E61281" w:rsidRPr="00DB7C0C" w:rsidRDefault="00BF5408" w:rsidP="00E6128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1D4C82CF" wp14:editId="3AC0E77D">
            <wp:extent cx="4467225" cy="25749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81" w:rsidRPr="00DB7C0C" w:rsidRDefault="00E61281" w:rsidP="00E6128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E61281" w:rsidRDefault="00E61281" w:rsidP="00E6128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E61281" w:rsidRDefault="00E61281" w:rsidP="00E612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t>ANALISA</w:t>
      </w:r>
    </w:p>
    <w:p w:rsidR="00E61281" w:rsidRDefault="00E61281" w:rsidP="00E612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</w:p>
    <w:p w:rsidR="00E61281" w:rsidRDefault="00A864D3" w:rsidP="00E6128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sensor IR di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dekatkan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indikator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sensor IR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optocupler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benda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melewati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indicator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bias di </w:t>
      </w:r>
      <w:proofErr w:type="spellStart"/>
      <w:r>
        <w:rPr>
          <w:rFonts w:ascii="Times New Roman" w:hAnsi="Times New Roman" w:cs="Times New Roman"/>
          <w:sz w:val="24"/>
        </w:rPr>
        <w:t>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actuator lain </w:t>
      </w:r>
      <w:proofErr w:type="spellStart"/>
      <w:r>
        <w:rPr>
          <w:rFonts w:ascii="Times New Roman" w:hAnsi="Times New Roman" w:cs="Times New Roman"/>
          <w:sz w:val="24"/>
        </w:rPr>
        <w:t>semisal</w:t>
      </w:r>
      <w:proofErr w:type="spellEnd"/>
      <w:r>
        <w:rPr>
          <w:rFonts w:ascii="Times New Roman" w:hAnsi="Times New Roman" w:cs="Times New Roman"/>
          <w:sz w:val="24"/>
        </w:rPr>
        <w:t xml:space="preserve"> Relay </w:t>
      </w:r>
    </w:p>
    <w:p w:rsidR="00E61281" w:rsidRPr="007535E4" w:rsidRDefault="00E61281" w:rsidP="00E612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:rsidR="00A864D3" w:rsidRDefault="00E61281" w:rsidP="00A864D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(Free Real-time oper</w:t>
      </w:r>
      <w:r>
        <w:rPr>
          <w:rFonts w:ascii="Times New Roman" w:hAnsi="Times New Roman" w:cs="Times New Roman"/>
          <w:sz w:val="24"/>
        </w:rPr>
        <w:t xml:space="preserve">ating systems)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078D3">
        <w:rPr>
          <w:rFonts w:ascii="Times New Roman" w:hAnsi="Times New Roman" w:cs="Times New Roman"/>
          <w:i/>
          <w:sz w:val="24"/>
        </w:rPr>
        <w:t>real time operating system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Arduino yang</w:t>
      </w:r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mikrokontroler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untuk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kebutuhan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sistem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operasinya</w:t>
      </w:r>
      <w:proofErr w:type="spellEnd"/>
      <w:r w:rsidRPr="001078D3">
        <w:rPr>
          <w:rFonts w:ascii="Times New Roman" w:hAnsi="Times New Roman" w:cs="Times New Roman"/>
          <w:sz w:val="24"/>
        </w:rPr>
        <w:t>.</w:t>
      </w:r>
    </w:p>
    <w:p w:rsidR="00A864D3" w:rsidRPr="00A864D3" w:rsidRDefault="00A864D3" w:rsidP="00A864D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Sintem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meskipun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864D3">
        <w:rPr>
          <w:rFonts w:ascii="Times New Roman" w:hAnsi="Times New Roman" w:cs="Times New Roman"/>
          <w:sz w:val="24"/>
        </w:rPr>
        <w:t>multitasking</w:t>
      </w:r>
    </w:p>
    <w:p w:rsidR="00E61281" w:rsidRPr="001F3BE4" w:rsidRDefault="00E61281" w:rsidP="00E6128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E61281" w:rsidRDefault="00E61281" w:rsidP="00E61281"/>
    <w:p w:rsidR="00A434D0" w:rsidRDefault="00893A4B"/>
    <w:sectPr w:rsidR="00A434D0" w:rsidSect="00D15FA4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81"/>
    <w:rsid w:val="00426DB4"/>
    <w:rsid w:val="00893A4B"/>
    <w:rsid w:val="009A58F1"/>
    <w:rsid w:val="00A864D3"/>
    <w:rsid w:val="00BF5408"/>
    <w:rsid w:val="00DA2194"/>
    <w:rsid w:val="00E6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7E2B"/>
  <w15:chartTrackingRefBased/>
  <w15:docId w15:val="{10785028-E02B-4F9D-B502-254A4BFE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281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281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1018</Words>
  <Characters>7001</Characters>
  <Application>Microsoft Office Word</Application>
  <DocSecurity>0</DocSecurity>
  <Lines>212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2018-07-21T06:46:00Z</dcterms:created>
  <dcterms:modified xsi:type="dcterms:W3CDTF">2018-07-21T06:47:00Z</dcterms:modified>
</cp:coreProperties>
</file>