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color w:val="1F4E79"/>
          <w:sz w:val="40"/>
          <w:szCs w:val="40"/>
        </w:rPr>
        <w:t xml:space="preserve">FoodSeq Pipeline: 12SV5 NCBI Query — Problems and Fixes</w:t>
      </w:r>
    </w:p>
    <w:p>
      <w:pPr>
        <w:spacing w:after="400" w:before="0"/>
      </w:pPr>
      <w:r>
        <w:rPr>
          <w:rFonts w:ascii="Calibri" w:cs="Calibri" w:eastAsia="Calibri" w:hAnsi="Calibri"/>
          <w:i/>
          <w:iCs/>
          <w:color w:val="595959"/>
          <w:sz w:val="22"/>
          <w:szCs w:val="22"/>
        </w:rPr>
        <w:t xml:space="preserve">Troubleshooting log for running the 12SV5 GenBank query and taxonomy lookup on the Duke HPC cluster</w:t>
      </w:r>
    </w:p>
    <w:p>
      <w:pPr>
        <w:spacing w:after="400" w:before="0"/>
      </w:pPr>
      <w:r>
        <w:rPr>
          <w:rFonts w:ascii="Calibri" w:cs="Calibri" w:eastAsia="Calibri" w:hAnsi="Calibri"/>
          <w:color w:val="1A1A1A"/>
          <w:sz w:val="20"/>
          <w:szCs w:val="20"/>
        </w:rPr>
        <w:t xml:space="preserve">Getting the 12SV5 GenBank query (Parts B4–B6 of the FoodSeq reference pipeline) to run successfully on the Duke High-Performance Computing (HPC) cluster required approximately ten rounds of debugging. Problems ranged from R memory limits and SSL certificate failures to missing system libraries and SLURM resource constraints. This document records each problem in the order it was encountered, with the error message, root cause, and the fix applied. The pipeline was run interactively in RStudio via Open OnDemand before being moved to SLURM batch submission to handle the full runtime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r>
              <w:rPr>
                <w:rFonts w:ascii="Calibri" w:cs="Calibri" w:eastAsia="Calibri" w:hAnsi="Calibri"/>
                <w:b/>
                <w:bCs/>
                <w:color w:val="1F4E79"/>
                <w:sz w:val="22"/>
                <w:szCs w:val="22"/>
              </w:rPr>
              <w:t xml:space="preserve">Problem 1: String length crash on entrez_fetch</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Error</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Error in nchar(sequences) : argument 'x' must be a character vector</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Cause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color w:val="1A1A1A"/>
                <w:sz w:val="20"/>
                <w:szCs w:val="20"/>
              </w:rPr>
              <w:t xml:space="preserve">entrez_fetch() returns a raw character string of all FASTA sequences concatenated. For large genera the string exceeded R's internal string length limit (~2 GB), causing nchar() to crash before parsing.</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Fix</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Added a sequence-length filter (SLEN:50:5000[SLEN]) to the Entrez search query so that only sequences within an expected amplicon size range are retrieved, drastically reducing download volume for high-hit genera.</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Code change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ourier New" w:cs="Courier New" w:eastAsia="Courier New" w:hAnsi="Courier New"/>
                <w:color w:val="2E4057"/>
                <w:sz w:val="18"/>
                <w:szCs w:val="18"/>
              </w:rPr>
              <w:t xml:space="preserve">search_term &lt;- paste0(sp, "[ORGN] AND trnL[ALL] AND 50:5000[SLEN]")</w:t>
            </w:r>
          </w:p>
        </w:tc>
      </w:tr>
    </w:tbl>
    <w:p>
      <w:pPr>
        <w:spacing w:after="2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r>
              <w:rPr>
                <w:rFonts w:ascii="Calibri" w:cs="Calibri" w:eastAsia="Calibri" w:hAnsi="Calibri"/>
                <w:b/>
                <w:bCs/>
                <w:color w:val="1F4E79"/>
                <w:sz w:val="22"/>
                <w:szCs w:val="22"/>
              </w:rPr>
              <w:t xml:space="preserve">Problem 2: SSL certificate failures on entrez_fetch</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Error</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Error in curl::curl_fetch_memory(url) : SSL peer certificate or SSH remote key was not OK</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Cause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color w:val="1A1A1A"/>
                <w:sz w:val="20"/>
                <w:szCs w:val="20"/>
              </w:rPr>
              <w:t xml:space="preserve">Intermittent SSL handshake failures from the NCBI Entrez API under sustained batch querying. The rentrez package's default fetch function has no built-in retry logic.</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Fix</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Wrapped entrez_fetch() in a fetch_with_retry() function with exponential back-off (up to 5 attempts). Reduced chunk_size from 50 to 5 sequences per fetch call. Added retmax=500 to prevent oversized responses.</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Code change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ourier New" w:cs="Courier New" w:eastAsia="Courier New" w:hAnsi="Courier New"/>
                <w:color w:val="2E4057"/>
                <w:sz w:val="18"/>
                <w:szCs w:val="18"/>
              </w:rPr>
              <w:t xml:space="preserve">fetch_with_retry &lt;- function(..., max_tries=5) {
  for (i in seq_len(max_tries)) {
    result &lt;- tryCatch(rentrez::entrez_fetch(...), error=function(e) e)
    if (!inherits(result, "error")) return(result)
    Sys.sleep(2^i)
  }
  stop("fetch failed after retries")
}</w:t>
            </w:r>
          </w:p>
        </w:tc>
      </w:tr>
    </w:tbl>
    <w:p>
      <w:pPr>
        <w:spacing w:after="2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r>
              <w:rPr>
                <w:rFonts w:ascii="Calibri" w:cs="Calibri" w:eastAsia="Calibri" w:hAnsi="Calibri"/>
                <w:b/>
                <w:bCs/>
                <w:color w:val="1F4E79"/>
                <w:sz w:val="22"/>
                <w:szCs w:val="22"/>
              </w:rPr>
              <w:t xml:space="preserve">Problem 3: 502 Bad Gateway on entrez_search</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Error</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HTTP error 502 Bad Gateway from https://eutils.ncbi.nlm.nih.gov/entrez/eutils/esearch.fcgi</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Cause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color w:val="1A1A1A"/>
                <w:sz w:val="20"/>
                <w:szCs w:val="20"/>
              </w:rPr>
              <w:t xml:space="preserve">NCBI Entrez servers periodically return 502 errors under load, especially during peak hours. rentrez::entrez_search() raises an error immediately with no retry.</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Fix</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Wrapped entrez_search() in a search_with_retry() function mirroring the fetch retry logic. Added a Sys.sleep() delay between all API calls to stay within NCBI's rate limits (3 req/s without API key, 10 req/s with key).</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Code change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ourier New" w:cs="Courier New" w:eastAsia="Courier New" w:hAnsi="Courier New"/>
                <w:color w:val="2E4057"/>
                <w:sz w:val="18"/>
                <w:szCs w:val="18"/>
              </w:rPr>
              <w:t xml:space="preserve">search_with_retry &lt;- function(..., max_tries=5) {
  for (i in seq_len(max_tries)) {
    result &lt;- tryCatch(rentrez::entrez_search(...), error=function(e) e)
    if (!inherits(result, "error")) return(result)
    Sys.sleep(2^i)
  }
  stop("search failed after retries")
}</w:t>
            </w:r>
          </w:p>
        </w:tc>
      </w:tr>
    </w:tbl>
    <w:p>
      <w:pPr>
        <w:spacing w:after="2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r>
              <w:rPr>
                <w:rFonts w:ascii="Calibri" w:cs="Calibri" w:eastAsia="Calibri" w:hAnsi="Calibri"/>
                <w:b/>
                <w:bCs/>
                <w:color w:val="1F4E79"/>
                <w:sz w:val="22"/>
                <w:szCs w:val="22"/>
              </w:rPr>
              <w:t xml:space="preserve">Problem 4: Session timeout running interactively in Open OnDemand</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Error</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(Session disconnected / R session lost after ~1 hour)</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Cause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color w:val="1A1A1A"/>
                <w:sz w:val="20"/>
                <w:szCs w:val="20"/>
              </w:rPr>
              <w:t xml:space="preserve">The 12SV5 query iterates over ~2,000 animal species with multiple Entrez API calls each. Running interactively in RStudio on Open OnDemand hits OOD session timeouts (~1 hour) well before the job completes.</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Fix</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Extracted Parts B4–B6 of the pipeline (NCBI query, primer finding, taxonomy lookup) into a self-contained R script (run_b4_b6.R) and submitted it as a SLURM batch job via a shell script (submit_b4_b6.sh). Job configured for 24-hour wall time.</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Code change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ourier New" w:cs="Courier New" w:eastAsia="Courier New" w:hAnsi="Courier New"/>
                <w:color w:val="2E4057"/>
                <w:sz w:val="18"/>
                <w:szCs w:val="18"/>
              </w:rPr>
              <w:t xml:space="preserve">sbatch submit_b4_b6.sh
# submit_b4_b6.sh:
# #SBATCH --time=24:00:00
# #SBATCH --mem=128G
# Rscript run_b4_b6.R</w:t>
            </w:r>
          </w:p>
        </w:tc>
      </w:tr>
    </w:tbl>
    <w:p>
      <w:pPr>
        <w:spacing w:after="2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r>
              <w:rPr>
                <w:rFonts w:ascii="Calibri" w:cs="Calibri" w:eastAsia="Calibri" w:hAnsi="Calibri"/>
                <w:b/>
                <w:bCs/>
                <w:color w:val="1F4E79"/>
                <w:sz w:val="22"/>
                <w:szCs w:val="22"/>
              </w:rPr>
              <w:t xml:space="preserve">Problem 5: ShortRead fails to load — missing libjpeg system library</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Error</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Error: package or namespace load failed for 'ShortRead':
 .onLoad failed in loadNamespace() for 'jpeg': libjpeg.so.9 not found</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Cause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color w:val="1A1A1A"/>
                <w:sz w:val="20"/>
                <w:szCs w:val="20"/>
              </w:rPr>
              <w:t xml:space="preserve">The SLURM compute nodes on the Duke cluster do not have libjpeg installed. ShortRead depends on the jpeg R package which requires this system library. The pipeline used ShortRead solely for readFasta().</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Fix</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Removed the ShortRead dependency entirely. Replaced readFasta() with Biostrings::readDNAStringSet(), which is already available on the cluster and does not require libjpeg.</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Code change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ourier New" w:cs="Courier New" w:eastAsia="Courier New" w:hAnsi="Courier New"/>
                <w:color w:val="2E4057"/>
                <w:sz w:val="18"/>
                <w:szCs w:val="18"/>
              </w:rPr>
              <w:t xml:space="preserve"># Before:
library(ShortRead)
seqs &lt;- readFasta(fasta_file)
# After:
library(Biostrings)
seqs &lt;- readDNAStringSet(fasta_file)</w:t>
            </w:r>
          </w:p>
        </w:tc>
      </w:tr>
    </w:tbl>
    <w:p>
      <w:pPr>
        <w:spacing w:after="2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r>
              <w:rPr>
                <w:rFonts w:ascii="Calibri" w:cs="Calibri" w:eastAsia="Calibri" w:hAnsi="Calibri"/>
                <w:b/>
                <w:bCs/>
                <w:color w:val="1F4E79"/>
                <w:sz w:val="22"/>
                <w:szCs w:val="22"/>
              </w:rPr>
              <w:t xml:space="preserve">Problem 6: MButils functions fail — missing system dependencies</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Error</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Error in dyn.load(...): unable to load shared object 'msa.so': libgomp.so.1 not found</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Cause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color w:val="1A1A1A"/>
                <w:sz w:val="20"/>
                <w:szCs w:val="20"/>
              </w:rPr>
              <w:t xml:space="preserve">MButils (remotes::install_github("ammararuby/MButils")) is used for two utility functions: clean() for sequence cleaning and lowest_level() for taxonomy parsing. Its installation on the cluster compiled C extensions requiring OpenMP (libgomp), which is unavailable on some nodes.</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Fix</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Inlined both functions directly in the pipeline script, removing the MButils dependency entirely. clean() strips ambiguous bases and trims whitespace; lowest_level() extracts the lowest non-empty taxonomic level from a semicolon-delimited lineage string.</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Code change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ourier New" w:cs="Courier New" w:eastAsia="Courier New" w:hAnsi="Courier New"/>
                <w:color w:val="2E4057"/>
                <w:sz w:val="18"/>
                <w:szCs w:val="18"/>
              </w:rPr>
              <w:t xml:space="preserve">clean &lt;- function(x) gsub("[^ACGTacgt]", "", trimws(x))
lowest_level &lt;- function(lineage) {
  parts &lt;- strsplit(lineage, ";")[[1]]
  tail(parts[nchar(trimws(parts)) &gt; 0], 1)
}</w:t>
            </w:r>
          </w:p>
        </w:tc>
      </w:tr>
    </w:tbl>
    <w:p>
      <w:pPr>
        <w:spacing w:after="2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r>
              <w:rPr>
                <w:rFonts w:ascii="Calibri" w:cs="Calibri" w:eastAsia="Calibri" w:hAnsi="Calibri"/>
                <w:b/>
                <w:bCs/>
                <w:color w:val="1F4E79"/>
                <w:sz w:val="22"/>
                <w:szCs w:val="22"/>
              </w:rPr>
              <w:t xml:space="preserve">Problem 7: Job killed — out of memory at 64 GB</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Error</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slurmstepd: error: Exceeded job memory limit (OOMKilled)</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Cause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color w:val="1A1A1A"/>
                <w:sz w:val="20"/>
                <w:szCs w:val="20"/>
              </w:rPr>
              <w:t xml:space="preserve">The NCBI query for ~2,000 species fetches thousands of FASTA records simultaneously using mclapply() for parallelism. Peak memory usage exceeded the initial 64 GB SLURM allocation.</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Fix</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Increased the SLURM memory request from 64 GB to 128 GB. Removed mclapply() and replaced with sequential lapply() to eliminate multi-process memory duplication. Sequential processing is slower but fits comfortably in 128 GB.</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Code change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ourier New" w:cs="Courier New" w:eastAsia="Courier New" w:hAnsi="Courier New"/>
                <w:color w:val="2E4057"/>
                <w:sz w:val="18"/>
                <w:szCs w:val="18"/>
              </w:rPr>
              <w:t xml:space="preserve"># SLURM header: #SBATCH --mem=128G
# Code change:
# Before: results &lt;- mclapply(species_list, query_one, mc.cores=4)
# After:  results &lt;- lapply(species_list, query_one)</w:t>
            </w:r>
          </w:p>
        </w:tc>
      </w:tr>
    </w:tbl>
    <w:p>
      <w:pPr>
        <w:spacing w:after="2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r>
              <w:rPr>
                <w:rFonts w:ascii="Calibri" w:cs="Calibri" w:eastAsia="Calibri" w:hAnsi="Calibri"/>
                <w:b/>
                <w:bCs/>
                <w:color w:val="1F4E79"/>
                <w:sz w:val="22"/>
                <w:szCs w:val="22"/>
              </w:rPr>
              <w:t xml:space="preserve">Problem 8: Job killed — wall time exceeded</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Error</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slurmstepd: error: *** JOB CANCELLED AT DUE TO TIME LIMIT ***</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Cause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color w:val="1A1A1A"/>
                <w:sz w:val="20"/>
                <w:szCs w:val="20"/>
              </w:rPr>
              <w:t xml:space="preserve">Even at 24 hours, the full 12SV5 query (2,000+ species × multiple API calls + taxonomy lookup) exceeded the wall time because retry_wait was set to 10 seconds and no checkpointing existed — restarts began from scratch.</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Fix</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Implemented per-species checkpointing: results are written to a .rds file every 100 species, and the script detects and skips already-processed species on restart. Reduced retry_wait from 10 s to 5 s to recover faster from transient errors.</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Code change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ourier New" w:cs="Courier New" w:eastAsia="Courier New" w:hAnsi="Courier New"/>
                <w:color w:val="2E4057"/>
                <w:sz w:val="18"/>
                <w:szCs w:val="18"/>
              </w:rPr>
              <w:t xml:space="preserve">checkpoint_file &lt;- "ncbi_query_checkpoint.rds"
if (file.exists(checkpoint_file)) {
  done &lt;- readRDS(checkpoint_file)
} else { done &lt;- list() }
for (sp in species_list) {
  if (sp %in% names(done)) next
  done[[sp]] &lt;- query_one(sp)
  if (length(done) %% 100 == 0) saveRDS(done, checkpoint_file)
}</w:t>
            </w:r>
          </w:p>
        </w:tc>
      </w:tr>
    </w:tbl>
    <w:p>
      <w:pPr>
        <w:spacing w:after="2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r>
              <w:rPr>
                <w:rFonts w:ascii="Calibri" w:cs="Calibri" w:eastAsia="Calibri" w:hAnsi="Calibri"/>
                <w:b/>
                <w:bCs/>
                <w:color w:val="1F4E79"/>
                <w:sz w:val="22"/>
                <w:szCs w:val="22"/>
              </w:rPr>
              <w:t xml:space="preserve">Problem 9: SSL errors on taxonomy lookup for large genera</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Error</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Error in curl::curl_fetch_memory(url) : SSL peer certificate... [in query_ncbi_accession()]</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Cause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color w:val="1A1A1A"/>
                <w:sz w:val="20"/>
                <w:szCs w:val="20"/>
              </w:rPr>
              <w:t xml:space="preserve">query_ncbi_accession() resolves accession numbers to taxon IDs via the Entrez API. For species in large genera (e.g. Salmo, Thunnus) the default retmax returned hundreds of accessions per search, and the resulting large response body triggered SSL timeouts.</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Fix</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Added retmax=1 to the entrez_search call inside query_ncbi_accession(). The function only needs a single representative accession per species to resolve the taxon ID, so retrieving one result is sufficient and avoids the large-response SSL issue.</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Code change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ourier New" w:cs="Courier New" w:eastAsia="Courier New" w:hAnsi="Courier New"/>
                <w:color w:val="2E4057"/>
                <w:sz w:val="18"/>
                <w:szCs w:val="18"/>
              </w:rPr>
              <w:t xml:space="preserve">search_result &lt;- search_with_retry(
  db = "nucleotide",
  term = search_term,
  retmax = 1   # only need one accession
)</w:t>
            </w:r>
          </w:p>
        </w:tc>
      </w:tr>
    </w:tbl>
    <w:p>
      <w:pPr>
        <w:spacing w:after="2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r>
              <w:rPr>
                <w:rFonts w:ascii="Calibri" w:cs="Calibri" w:eastAsia="Calibri" w:hAnsi="Calibri"/>
                <w:b/>
                <w:bCs/>
                <w:color w:val="1F4E79"/>
                <w:sz w:val="22"/>
                <w:szCs w:val="22"/>
              </w:rPr>
              <w:t xml:space="preserve">Problem 10: vctrs type error building taxonomy data frame</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Error</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Error in vec_rbind(...): Can't combine &lt;character&gt; and &lt;logical&gt; in column 'species'</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Cause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color w:val="1A1A1A"/>
                <w:sz w:val="20"/>
                <w:szCs w:val="20"/>
              </w:rPr>
              <w:t xml:space="preserve">When no NCBI results are found for a species, extract_taxonomy() returned an empty data frame with default logical columns (NA). Binding this with non-empty data frames (character columns) caused a vctrs type conflict in dplyr::bind_rows().</w:t>
            </w:r>
          </w:p>
        </w:tc>
      </w:tr>
      <w:tr>
        <w:tc>
          <w:tcPr>
            <w:tcW w:type="dxa" w:w="1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b/>
                <w:bCs/>
                <w:color w:val="1A1A1A"/>
                <w:sz w:val="20"/>
                <w:szCs w:val="20"/>
              </w:rPr>
              <w:t xml:space="preserve">Fix</w:t>
            </w:r>
          </w:p>
        </w:tc>
        <w:tc>
          <w:tcPr>
            <w:tcW w:type="dxa" w:w="7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color w:val="1A1A1A"/>
                <w:sz w:val="20"/>
                <w:szCs w:val="20"/>
              </w:rPr>
              <w:t xml:space="preserve">Initialised the empty data frame in extract_taxonomy() with explicit character columns so that bind_rows() always sees consistent types regardless of whether results were found.</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alibri" w:cs="Calibri" w:eastAsia="Calibri" w:hAnsi="Calibri"/>
                <w:b/>
                <w:bCs/>
                <w:color w:val="1A1A1A"/>
                <w:sz w:val="20"/>
                <w:szCs w:val="20"/>
              </w:rPr>
              <w:t xml:space="preserve">Code change</w:t>
            </w:r>
          </w:p>
        </w:tc>
        <w:tc>
          <w:tcPr>
            <w:tcW w:type="dxa" w:w="776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Courier New" w:cs="Courier New" w:eastAsia="Courier New" w:hAnsi="Courier New"/>
                <w:color w:val="2E4057"/>
                <w:sz w:val="18"/>
                <w:szCs w:val="18"/>
              </w:rPr>
              <w:t xml:space="preserve">empty_df &lt;- data.frame(
  accession = character(0),
  species   = character(0),
  lineage   = character(0),
  stringsAsFactors = FALSE
)
return(empty_df)  # returned when no results found</w:t>
            </w:r>
          </w:p>
        </w:tc>
      </w:tr>
    </w:tbl>
    <w:p>
      <w:pPr>
        <w:spacing w:after="28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2026-06-12T19:27:23.532Z</dcterms:created>
  <dcterms:modified xsi:type="dcterms:W3CDTF">2026-06-12T19:27:23.534Z</dcterms:modified>
</cp:coreProperties>
</file>

<file path=docProps/custom.xml><?xml version="1.0" encoding="utf-8"?>
<Properties xmlns="http://schemas.openxmlformats.org/officeDocument/2006/custom-properties" xmlns:vt="http://schemas.openxmlformats.org/officeDocument/2006/docPropsVTypes"/>
</file>