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8AF0" w14:textId="177A2FA0" w:rsidR="00596389" w:rsidRDefault="00532BB2" w:rsidP="000E176B">
      <w:pPr>
        <w:spacing w:after="160"/>
        <w:jc w:val="center"/>
        <w:rPr>
          <w:rFonts w:cstheme="minorHAnsi"/>
          <w:b/>
          <w:bCs/>
          <w:color w:val="ED7D31" w:themeColor="accent2"/>
          <w:kern w:val="0"/>
          <w:sz w:val="28"/>
          <w:szCs w:val="28"/>
          <w14:ligatures w14:val="none"/>
        </w:rPr>
      </w:pPr>
      <w:r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</w:rPr>
        <w:t>&lt;b&gt;</w:t>
        <w:br/>
        <w:t>&lt;/b&gt;</w:t>
      </w:r>
      <w:r w:rsidR="007B1689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</w:rPr>
        <w:t>&lt;b&gt;</w:t>
        <w:br/>
        <w:t>&lt;/b&gt;</w:t>
      </w:r>
      <w:r w:rsidR="000E176B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</w:rPr>
        <w:t>&lt;b&gt;The OnTrackNorthAmerica &lt;/b&gt;</w:t>
      </w:r>
      <w:r w:rsidR="000E176B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</w:rPr>
        <w:t>&lt;b&gt;</w:t>
        <w:br/>
        <w:t>&lt;/b&gt;</w:t>
      </w:r>
      <w:r w:rsidR="009A0356">
        <w:rPr>
          <w:rFonts w:cstheme="minorHAnsi"/>
          <w:b w:val="0"/>
          <w:bCs/>
          <w:color w:val="ED7D31" w:themeColor="accent2"/>
          <w:kern w:val="0"/>
          <w:sz w:val="28"/>
          <w:szCs w:val="28"/>
          <w14:ligatures w14:val="none"/>
        </w:rPr>
        <w:t>&lt;b&gt;Promise, &lt;/b&gt;</w:t>
      </w:r>
      <w:r w:rsidR="00E01DB7" w:rsidRPr="00A34E2E">
        <w:rPr>
          <w:rFonts w:cstheme="minorHAnsi"/>
          <w:b w:val="0"/>
          <w:bCs/>
          <w:color w:val="ED7D31" w:themeColor="accent2"/>
          <w:kern w:val="0"/>
          <w:sz w:val="28"/>
          <w:szCs w:val="28"/>
          <w14:ligatures w14:val="none"/>
        </w:rPr>
        <w:t>&lt;b&gt;Principles&lt;/b&gt;</w:t>
      </w:r>
      <w:r w:rsidR="005F2966" w:rsidRPr="00A34E2E">
        <w:rPr>
          <w:rFonts w:cstheme="minorHAnsi"/>
          <w:b w:val="0"/>
          <w:bCs/>
          <w:color w:val="ED7D31" w:themeColor="accent2"/>
          <w:kern w:val="0"/>
          <w:sz w:val="28"/>
          <w:szCs w:val="28"/>
          <w14:ligatures w14:val="none"/>
        </w:rPr>
        <w:t>&lt;b&gt;, &lt;/b&gt;</w:t>
      </w:r>
      <w:r w:rsidR="007C2DC0">
        <w:rPr>
          <w:rFonts w:cstheme="minorHAnsi"/>
          <w:b w:val="0"/>
          <w:bCs/>
          <w:color w:val="ED7D31" w:themeColor="accent2"/>
          <w:kern w:val="0"/>
          <w:sz w:val="28"/>
          <w:szCs w:val="28"/>
          <w14:ligatures w14:val="none"/>
        </w:rPr>
        <w:t>&lt;b&gt;Ethics, &lt;/b&gt;</w:t>
      </w:r>
      <w:r w:rsidR="005F2966" w:rsidRPr="00A34E2E">
        <w:rPr>
          <w:rFonts w:cstheme="minorHAnsi"/>
          <w:b w:val="0"/>
          <w:bCs/>
          <w:color w:val="ED7D31" w:themeColor="accent2"/>
          <w:kern w:val="0"/>
          <w:sz w:val="28"/>
          <w:szCs w:val="28"/>
          <w14:ligatures w14:val="none"/>
        </w:rPr>
        <w:t>&lt;b&gt;and &lt;/b&gt;</w:t>
      </w:r>
      <w:r w:rsidR="009A0356">
        <w:rPr>
          <w:rFonts w:cstheme="minorHAnsi"/>
          <w:b w:val="0"/>
          <w:bCs/>
          <w:color w:val="ED7D31" w:themeColor="accent2"/>
          <w:kern w:val="0"/>
          <w:sz w:val="28"/>
          <w:szCs w:val="28"/>
          <w14:ligatures w14:val="none"/>
        </w:rPr>
        <w:t>&lt;b&gt;Sustainability &lt;/b&gt;</w:t>
      </w:r>
      <w:r w:rsidR="005F2966" w:rsidRPr="00A34E2E">
        <w:rPr>
          <w:rFonts w:cstheme="minorHAnsi"/>
          <w:b w:val="0"/>
          <w:bCs/>
          <w:color w:val="ED7D31" w:themeColor="accent2"/>
          <w:kern w:val="0"/>
          <w:sz w:val="28"/>
          <w:szCs w:val="28"/>
          <w14:ligatures w14:val="none"/>
        </w:rPr>
        <w:t>&lt;b&gt;Commitment&lt;/b&gt;</w:t>
      </w:r>
      <w:r>
        <w:t>&lt;/br&gt;</w:t>
      </w:r>
    </w:p>
    <w:p w14:paraId="0363F389" w14:textId="52320FB7" w:rsidR="00C012DF" w:rsidRPr="00807B5A" w:rsidRDefault="00C012DF" w:rsidP="000E176B">
      <w:pPr>
        <w:spacing w:after="160"/>
        <w:jc w:val="center"/>
        <w:rPr>
          <w:rFonts w:cstheme="minorHAnsi"/>
          <w:kern w:val="0"/>
          <w:sz w:val="24"/>
          <w:szCs w:val="24"/>
          <w14:ligatures w14:val="none"/>
        </w:rPr>
      </w:pPr>
      <w:r w:rsidRPr="00807B5A">
        <w:rPr>
          <w:rFonts w:cstheme="minorHAnsi"/>
          <w:kern w:val="0"/>
          <w:sz w:val="24"/>
          <w:szCs w:val="24"/>
          <w14:ligatures w14:val="none"/>
        </w:rPr>
        <w:t xml:space="preserve">OnTrackNorthAmerica is a 501c3 non-profit </w:t>
      </w:r>
      <w:r w:rsidR="00EA5223">
        <w:rPr>
          <w:rFonts w:cstheme="minorHAnsi"/>
          <w:kern w:val="0"/>
          <w:sz w:val="24"/>
          <w:szCs w:val="24"/>
          <w14:ligatures w14:val="none"/>
        </w:rPr>
        <w:t>that advises governments, businesses, and communities on</w:t>
      </w:r>
      <w:r w:rsidR="00807B5A" w:rsidRPr="00807B5A">
        <w:rPr>
          <w:rFonts w:cstheme="minorHAnsi"/>
          <w:kern w:val="0"/>
          <w:sz w:val="24"/>
          <w:szCs w:val="24"/>
          <w14:ligatures w14:val="none"/>
        </w:rPr>
        <w:t xml:space="preserve"> sustainable industry, </w:t>
      </w:r>
      <w:r w:rsidR="00EA5223">
        <w:rPr>
          <w:rFonts w:cstheme="minorHAnsi"/>
          <w:kern w:val="0"/>
          <w:sz w:val="24"/>
          <w:szCs w:val="24"/>
          <w14:ligatures w14:val="none"/>
        </w:rPr>
        <w:t xml:space="preserve">transportation, </w:t>
      </w:r>
      <w:r w:rsidR="00807B5A" w:rsidRPr="00807B5A">
        <w:rPr>
          <w:rFonts w:cstheme="minorHAnsi"/>
          <w:kern w:val="0"/>
          <w:sz w:val="24"/>
          <w:szCs w:val="24"/>
          <w14:ligatures w14:val="none"/>
        </w:rPr>
        <w:t>land use, and economic development.</w:t>
      </w:r>
      <w:r>
        <w:t>&lt;/br&gt;</w:t>
      </w:r>
    </w:p>
    <w:p w14:paraId="70799C6B" w14:textId="22E2C77C" w:rsidR="00336509" w:rsidRPr="00BF0A9C" w:rsidRDefault="00336509" w:rsidP="00336509">
      <w:pPr>
        <w:rPr>
          <w:rFonts w:cstheme="minorHAnsi"/>
          <w:kern w:val="0"/>
          <w:sz w:val="20"/>
          <w:szCs w:val="20"/>
          <w14:ligatures w14:val="none"/>
        </w:rPr>
      </w:pPr>
      <w:bookmarkStart w:id="0" w:name="_Hlk170730989"/>
      <w:r w:rsidRPr="009C07FE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  <w:u w:val="none"/>
        </w:rPr>
        <w:t>&lt;i&gt;&lt;b&gt;Promise Statement&lt;/b&gt;&lt;/i&gt;</w:t>
      </w:r>
      <w:r w:rsidR="00A51820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  <w:u w:val="none"/>
        </w:rPr>
        <w:t>&lt;i&gt;&lt;b&gt; and You&lt;/b&gt;&lt;/i&gt;</w:t>
      </w:r>
      <w:r w:rsidR="00B003CA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  <w:u w:val="none"/>
        </w:rPr>
        <w:t>&lt;i&gt;&lt;b&gt;r &lt;/b&gt;&lt;/i&gt;</w:t>
      </w:r>
      <w:r w:rsidR="00A51820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  <w:u w:val="none"/>
        </w:rPr>
        <w:t>&lt;i&gt;&lt;b&gt;Invi&lt;/b&gt;&lt;/i&gt;</w:t>
      </w:r>
      <w:r w:rsidR="00B003CA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  <w:u w:val="none"/>
        </w:rPr>
        <w:t>&lt;i&gt;&lt;b&gt;tation &lt;/b&gt;&lt;/i&gt;</w:t>
      </w:r>
      <w:r w:rsidR="00A51820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  <w:u w:val="none"/>
        </w:rPr>
        <w:t>&lt;i&gt;&lt;b&gt;to the Team&lt;/b&gt;&lt;/i&gt;</w:t>
      </w:r>
      <w:r w:rsidRPr="009C07FE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  <w:u w:val="none"/>
        </w:rPr>
        <w:t>&lt;i&gt;&lt;b&gt;</w:t>
        <w:br/>
        <w:t>&lt;/b&gt;&lt;/i&gt;</w:t>
      </w:r>
      <w:r w:rsidRPr="00BF0A9C">
        <w:rPr>
          <w:rFonts w:cstheme="minorHAnsi"/>
          <w:kern w:val="0"/>
          <w:sz w:val="24"/>
          <w:szCs w:val="24"/>
          <w14:ligatures w14:val="none"/>
        </w:rPr>
        <w:t xml:space="preserve">OnTrackNorthAmerica promises to co-lead society </w:t>
      </w:r>
      <w:r w:rsidRPr="007C2DC0">
        <w:rPr>
          <w:rFonts w:cstheme="minorHAnsi"/>
          <w:kern w:val="0"/>
          <w:sz w:val="24"/>
          <w:szCs w:val="24"/>
          <w14:ligatures w14:val="none"/>
        </w:rPr>
        <w:t>in redesigning its industrial systems to support</w:t>
      </w:r>
      <w:r w:rsidRPr="00BF0A9C">
        <w:rPr>
          <w:rFonts w:cstheme="minorHAnsi"/>
          <w:kern w:val="0"/>
          <w:sz w:val="24"/>
          <w:szCs w:val="24"/>
          <w14:ligatures w14:val="none"/>
        </w:rPr>
        <w:t xml:space="preserve"> sustainable life.</w:t>
      </w:r>
      <w:r w:rsidR="00B003CA">
        <w:rPr>
          <w:rFonts w:cstheme="minorHAnsi"/>
          <w:kern w:val="0"/>
          <w:sz w:val="24"/>
          <w:szCs w:val="24"/>
          <w14:ligatures w14:val="none"/>
        </w:rPr>
        <w:t xml:space="preserve"> You are invited to</w:t>
      </w:r>
      <w:r w:rsidR="00BB5E52">
        <w:rPr>
          <w:rFonts w:cstheme="minorHAnsi"/>
          <w:kern w:val="0"/>
          <w:sz w:val="24"/>
          <w:szCs w:val="24"/>
          <w14:ligatures w14:val="none"/>
        </w:rPr>
        <w:t xml:space="preserve"> the team. </w:t>
      </w:r>
      <w:r w:rsidR="00B003CA">
        <w:rPr>
          <w:rFonts w:cstheme="minorHAnsi"/>
          <w:kern w:val="0"/>
          <w:sz w:val="24"/>
          <w:szCs w:val="24"/>
          <w14:ligatures w14:val="none"/>
        </w:rPr>
        <w:t xml:space="preserve"> </w:t>
      </w:r>
      <w:r>
        <w:t>&lt;/br&gt;</w:t>
      </w:r>
    </w:p>
    <w:p w14:paraId="56AC9895" w14:textId="607D166B" w:rsidR="00D57A68" w:rsidRPr="006B13C2" w:rsidRDefault="007C2DC0" w:rsidP="00A76E5E">
      <w:pPr>
        <w:spacing w:after="160"/>
        <w:rPr>
          <w:rFonts w:cstheme="minorHAnsi"/>
          <w:b/>
          <w:bCs/>
          <w:color w:val="0070C0"/>
          <w:kern w:val="0"/>
          <w:sz w:val="28"/>
          <w:szCs w:val="28"/>
          <w:u w:val="single"/>
          <w14:ligatures w14:val="none"/>
        </w:rPr>
      </w:pPr>
      <w:r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</w:rPr>
        <w:t>&lt;b&gt;</w:t>
        <w:br/>
        <w:t>&lt;/b&gt;</w:t>
      </w:r>
      <w:r w:rsidR="00F457BF" w:rsidRPr="006B13C2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  <w:u w:val="none"/>
        </w:rPr>
        <w:t>&lt;i&gt;&lt;b&gt;Principles for Collaboration&lt;/b&gt;&lt;/i&gt;</w:t>
      </w:r>
      <w:r>
        <w:t>&lt;/br&gt;</w:t>
      </w:r>
    </w:p>
    <w:p w14:paraId="4AB954E8" w14:textId="5D068755" w:rsidR="00CF6EB2" w:rsidRDefault="00FE6810" w:rsidP="00A76E5E">
      <w:pPr>
        <w:spacing w:after="160"/>
        <w:rPr>
          <w:rFonts w:cstheme="minorHAnsi"/>
          <w:b/>
          <w:bCs/>
          <w:kern w:val="0"/>
          <w14:ligatures w14:val="none"/>
        </w:rPr>
      </w:pPr>
      <w:r w:rsidRPr="006B13C2">
        <w:rPr>
          <w:rFonts w:cstheme="minorHAnsi"/>
          <w:b w:val="0"/>
          <w:bCs/>
          <w:color w:val="0070C0"/>
          <w:kern w:val="0"/>
          <w14:ligatures w14:val="none"/>
        </w:rPr>
        <w:t>&lt;b&gt;Lead from Community&lt;/b&gt;</w:t>
      </w:r>
      <w:r w:rsidR="00A1388A">
        <w:rPr>
          <w:rFonts w:cstheme="minorHAnsi"/>
          <w:b w:val="0"/>
          <w:bCs/>
          <w:color w:val="0070C0"/>
          <w:kern w:val="0"/>
          <w14:ligatures w14:val="none"/>
        </w:rPr>
        <w:t>&lt;b&gt;</w:t>
        <w:br/>
        <w:t>&lt;/b&gt;</w:t>
      </w:r>
      <w:r w:rsidRPr="00745F12">
        <w:rPr>
          <w:rFonts w:cstheme="minorHAnsi"/>
          <w:kern w:val="0"/>
          <w14:ligatures w14:val="none"/>
        </w:rPr>
        <w:t xml:space="preserve">When </w:t>
      </w:r>
      <w:r>
        <w:rPr>
          <w:rFonts w:cstheme="minorHAnsi"/>
          <w:kern w:val="0"/>
          <w14:ligatures w14:val="none"/>
        </w:rPr>
        <w:t>co-</w:t>
      </w:r>
      <w:r w:rsidRPr="00745F12">
        <w:rPr>
          <w:rFonts w:cstheme="minorHAnsi"/>
          <w:kern w:val="0"/>
          <w14:ligatures w14:val="none"/>
        </w:rPr>
        <w:t xml:space="preserve">leadership </w:t>
      </w:r>
      <w:r w:rsidR="00AB0372">
        <w:rPr>
          <w:rFonts w:cstheme="minorHAnsi"/>
          <w:kern w:val="0"/>
          <w14:ligatures w14:val="none"/>
        </w:rPr>
        <w:t xml:space="preserve">with the community </w:t>
      </w:r>
      <w:r w:rsidR="00A17F90">
        <w:rPr>
          <w:rFonts w:cstheme="minorHAnsi"/>
          <w:kern w:val="0"/>
          <w14:ligatures w14:val="none"/>
        </w:rPr>
        <w:t xml:space="preserve">is </w:t>
      </w:r>
      <w:r w:rsidR="00620FC7">
        <w:rPr>
          <w:rFonts w:cstheme="minorHAnsi"/>
          <w:kern w:val="0"/>
          <w14:ligatures w14:val="none"/>
        </w:rPr>
        <w:t>work</w:t>
      </w:r>
      <w:r w:rsidR="00A17F90">
        <w:rPr>
          <w:rFonts w:cstheme="minorHAnsi"/>
          <w:kern w:val="0"/>
          <w14:ligatures w14:val="none"/>
        </w:rPr>
        <w:t>ing</w:t>
      </w:r>
      <w:r w:rsidRPr="00745F12">
        <w:rPr>
          <w:rFonts w:cstheme="minorHAnsi"/>
          <w:kern w:val="0"/>
          <w14:ligatures w14:val="none"/>
        </w:rPr>
        <w:t>,</w:t>
      </w:r>
      <w:r w:rsidR="00AB0372">
        <w:rPr>
          <w:rFonts w:cstheme="minorHAnsi"/>
          <w:kern w:val="0"/>
          <w14:ligatures w14:val="none"/>
        </w:rPr>
        <w:t xml:space="preserve"> leaders do what it takes to be trusted</w:t>
      </w:r>
      <w:r w:rsidRPr="00745F12">
        <w:rPr>
          <w:rFonts w:cstheme="minorHAnsi"/>
          <w:kern w:val="0"/>
          <w14:ligatures w14:val="none"/>
        </w:rPr>
        <w:t xml:space="preserve"> to advance the greatest good</w:t>
      </w:r>
      <w:r w:rsidR="00BB450E">
        <w:rPr>
          <w:rFonts w:cstheme="minorHAnsi"/>
          <w:kern w:val="0"/>
          <w14:ligatures w14:val="none"/>
        </w:rPr>
        <w:t xml:space="preserve">. </w:t>
      </w:r>
      <w:r w:rsidR="00620FC7" w:rsidRPr="00745F12">
        <w:rPr>
          <w:rFonts w:cstheme="minorHAnsi"/>
          <w:kern w:val="0"/>
          <w14:ligatures w14:val="none"/>
        </w:rPr>
        <w:t xml:space="preserve">Initiatives succeed </w:t>
      </w:r>
      <w:r w:rsidR="00620FC7">
        <w:rPr>
          <w:rFonts w:cstheme="minorHAnsi"/>
          <w:kern w:val="0"/>
          <w14:ligatures w14:val="none"/>
        </w:rPr>
        <w:t xml:space="preserve">when </w:t>
      </w:r>
      <w:r w:rsidR="00620FC7" w:rsidRPr="00745F12">
        <w:rPr>
          <w:rFonts w:cstheme="minorHAnsi"/>
          <w:kern w:val="0"/>
          <w14:ligatures w14:val="none"/>
        </w:rPr>
        <w:t>strong</w:t>
      </w:r>
      <w:r w:rsidR="00620FC7">
        <w:rPr>
          <w:rFonts w:cstheme="minorHAnsi"/>
          <w:kern w:val="0"/>
          <w14:ligatures w14:val="none"/>
        </w:rPr>
        <w:t xml:space="preserve"> </w:t>
      </w:r>
      <w:r w:rsidR="00620FC7" w:rsidRPr="00745F12">
        <w:rPr>
          <w:rFonts w:cstheme="minorHAnsi"/>
          <w:kern w:val="0"/>
          <w14:ligatures w14:val="none"/>
        </w:rPr>
        <w:t>leaders</w:t>
      </w:r>
      <w:r w:rsidR="00620FC7">
        <w:rPr>
          <w:rFonts w:cstheme="minorHAnsi"/>
          <w:kern w:val="0"/>
          <w14:ligatures w14:val="none"/>
        </w:rPr>
        <w:t xml:space="preserve">hip </w:t>
      </w:r>
      <w:r w:rsidR="00A46632">
        <w:rPr>
          <w:rFonts w:cstheme="minorHAnsi"/>
          <w:kern w:val="0"/>
          <w14:ligatures w14:val="none"/>
        </w:rPr>
        <w:t xml:space="preserve">stands for results and </w:t>
      </w:r>
      <w:r w:rsidR="00620FC7">
        <w:rPr>
          <w:rFonts w:cstheme="minorHAnsi"/>
          <w:kern w:val="0"/>
          <w14:ligatures w14:val="none"/>
        </w:rPr>
        <w:t xml:space="preserve">represents the </w:t>
      </w:r>
      <w:r w:rsidR="00712BAF">
        <w:rPr>
          <w:rFonts w:cstheme="minorHAnsi"/>
          <w:kern w:val="0"/>
          <w14:ligatures w14:val="none"/>
        </w:rPr>
        <w:t>community’s best interests</w:t>
      </w:r>
      <w:r w:rsidR="00620FC7" w:rsidRPr="00745F12">
        <w:rPr>
          <w:rFonts w:cstheme="minorHAnsi"/>
          <w:kern w:val="0"/>
          <w14:ligatures w14:val="none"/>
        </w:rPr>
        <w:t>.</w:t>
      </w:r>
      <w:r>
        <w:t>&lt;/br&gt;</w:t>
      </w:r>
    </w:p>
    <w:p w14:paraId="2D8D3DAD" w14:textId="77777777" w:rsidR="00BB450E" w:rsidRDefault="00F457BF" w:rsidP="00BB450E">
      <w:pPr>
        <w:rPr>
          <w:rFonts w:cstheme="minorHAnsi"/>
          <w:b/>
          <w:bCs/>
          <w:color w:val="0070C0"/>
          <w:kern w:val="0"/>
          <w14:ligatures w14:val="none"/>
        </w:rPr>
      </w:pPr>
      <w:r w:rsidRPr="00A34E2E">
        <w:rPr>
          <w:rFonts w:cstheme="minorHAnsi"/>
          <w:b w:val="0"/>
          <w:bCs/>
          <w:color w:val="0070C0"/>
          <w:kern w:val="0"/>
          <w14:ligatures w14:val="none"/>
        </w:rPr>
        <w:t>&lt;b&gt;Assume Responsibility &lt;/b&gt;</w:t>
      </w:r>
      <w:r>
        <w:t>&lt;/br&gt;</w:t>
      </w:r>
    </w:p>
    <w:p w14:paraId="7C44BD44" w14:textId="3B431912" w:rsidR="00D57A68" w:rsidRDefault="00F457BF" w:rsidP="0020620A">
      <w:pPr>
        <w:spacing w:after="160"/>
        <w:rPr>
          <w:rFonts w:cstheme="minorHAnsi"/>
          <w:kern w:val="0"/>
          <w14:ligatures w14:val="none"/>
        </w:rPr>
      </w:pPr>
      <w:r w:rsidRPr="00745F12">
        <w:rPr>
          <w:rFonts w:cstheme="minorHAnsi"/>
          <w:kern w:val="0"/>
          <w14:ligatures w14:val="none"/>
        </w:rPr>
        <w:t xml:space="preserve">We </w:t>
      </w:r>
      <w:r w:rsidR="00752026">
        <w:rPr>
          <w:rFonts w:cstheme="minorHAnsi"/>
          <w:kern w:val="0"/>
          <w14:ligatures w14:val="none"/>
        </w:rPr>
        <w:t xml:space="preserve">are called </w:t>
      </w:r>
      <w:r w:rsidRPr="00745F12">
        <w:rPr>
          <w:rFonts w:cstheme="minorHAnsi"/>
          <w:kern w:val="0"/>
          <w14:ligatures w14:val="none"/>
        </w:rPr>
        <w:t>to be responsible for the quality of our relationships</w:t>
      </w:r>
      <w:r w:rsidR="00752026">
        <w:rPr>
          <w:rFonts w:cstheme="minorHAnsi"/>
          <w:kern w:val="0"/>
          <w14:ligatures w14:val="none"/>
        </w:rPr>
        <w:t>.</w:t>
      </w:r>
      <w:r w:rsidRPr="00745F12">
        <w:rPr>
          <w:rFonts w:cstheme="minorHAnsi"/>
          <w:kern w:val="0"/>
          <w14:ligatures w14:val="none"/>
        </w:rPr>
        <w:t xml:space="preserve"> </w:t>
      </w:r>
      <w:r w:rsidR="00752026">
        <w:rPr>
          <w:rFonts w:cstheme="minorHAnsi"/>
          <w:kern w:val="0"/>
          <w14:ligatures w14:val="none"/>
        </w:rPr>
        <w:t xml:space="preserve">We focus </w:t>
      </w:r>
      <w:r w:rsidRPr="00745F12">
        <w:rPr>
          <w:rFonts w:cstheme="minorHAnsi"/>
          <w:kern w:val="0"/>
          <w14:ligatures w14:val="none"/>
        </w:rPr>
        <w:t xml:space="preserve">on </w:t>
      </w:r>
      <w:r w:rsidR="00752026">
        <w:rPr>
          <w:rFonts w:cstheme="minorHAnsi"/>
          <w:kern w:val="0"/>
          <w14:ligatures w14:val="none"/>
        </w:rPr>
        <w:t>sharing</w:t>
      </w:r>
      <w:r w:rsidRPr="00745F12">
        <w:rPr>
          <w:rFonts w:cstheme="minorHAnsi"/>
          <w:kern w:val="0"/>
          <w14:ligatures w14:val="none"/>
        </w:rPr>
        <w:t xml:space="preserve"> the best in ourselves </w:t>
      </w:r>
      <w:r w:rsidR="00A55CB9">
        <w:rPr>
          <w:rFonts w:cstheme="minorHAnsi"/>
          <w:kern w:val="0"/>
          <w14:ligatures w14:val="none"/>
        </w:rPr>
        <w:t xml:space="preserve">while </w:t>
      </w:r>
      <w:r w:rsidR="00752026">
        <w:rPr>
          <w:rFonts w:cstheme="minorHAnsi"/>
          <w:kern w:val="0"/>
          <w14:ligatures w14:val="none"/>
        </w:rPr>
        <w:t xml:space="preserve">recognizing the perspectives and strengths </w:t>
      </w:r>
      <w:r w:rsidR="00AB0372">
        <w:rPr>
          <w:rFonts w:cstheme="minorHAnsi"/>
          <w:kern w:val="0"/>
          <w14:ligatures w14:val="none"/>
        </w:rPr>
        <w:t>of</w:t>
      </w:r>
      <w:r w:rsidR="00752026">
        <w:rPr>
          <w:rFonts w:cstheme="minorHAnsi"/>
          <w:kern w:val="0"/>
          <w14:ligatures w14:val="none"/>
        </w:rPr>
        <w:t xml:space="preserve"> </w:t>
      </w:r>
      <w:r w:rsidRPr="00745F12">
        <w:rPr>
          <w:rFonts w:cstheme="minorHAnsi"/>
          <w:kern w:val="0"/>
          <w14:ligatures w14:val="none"/>
        </w:rPr>
        <w:t>others.</w:t>
      </w:r>
      <w:r w:rsidRPr="00745F12">
        <w:rPr>
          <w:rFonts w:cstheme="minorHAnsi"/>
          <w:b w:val="0"/>
          <w:bCs/>
          <w:kern w:val="0"/>
          <w14:ligatures w14:val="none"/>
        </w:rPr>
        <w:t>&lt;b&gt; &lt;/b&gt;</w:t>
      </w:r>
      <w:r w:rsidRPr="00745F12">
        <w:rPr>
          <w:rFonts w:cstheme="minorHAnsi"/>
          <w:kern w:val="0"/>
          <w14:ligatures w14:val="none"/>
        </w:rPr>
        <w:t xml:space="preserve">In each conversation, we </w:t>
      </w:r>
      <w:r w:rsidR="00AB0372">
        <w:rPr>
          <w:rFonts w:cstheme="minorHAnsi"/>
          <w:kern w:val="0"/>
          <w14:ligatures w14:val="none"/>
        </w:rPr>
        <w:t>re</w:t>
      </w:r>
      <w:r w:rsidR="00D57A68">
        <w:rPr>
          <w:rFonts w:cstheme="minorHAnsi"/>
          <w:kern w:val="0"/>
          <w14:ligatures w14:val="none"/>
        </w:rPr>
        <w:t>late</w:t>
      </w:r>
      <w:r w:rsidR="00AB0372">
        <w:rPr>
          <w:rFonts w:cstheme="minorHAnsi"/>
          <w:kern w:val="0"/>
          <w14:ligatures w14:val="none"/>
        </w:rPr>
        <w:t xml:space="preserve"> in ways that </w:t>
      </w:r>
      <w:r w:rsidR="00D57A68">
        <w:rPr>
          <w:rFonts w:cstheme="minorHAnsi"/>
          <w:kern w:val="0"/>
          <w14:ligatures w14:val="none"/>
        </w:rPr>
        <w:t xml:space="preserve">advance </w:t>
      </w:r>
      <w:r w:rsidRPr="00745F12">
        <w:rPr>
          <w:rFonts w:cstheme="minorHAnsi"/>
          <w:kern w:val="0"/>
          <w14:ligatures w14:val="none"/>
        </w:rPr>
        <w:t>mutual learning and progress.</w:t>
      </w:r>
      <w:r>
        <w:t>&lt;/br&gt;</w:t>
      </w:r>
    </w:p>
    <w:p w14:paraId="2230FEE3" w14:textId="77777777" w:rsidR="0020620A" w:rsidRDefault="0020620A" w:rsidP="0020620A">
      <w:pPr>
        <w:spacing w:after="160"/>
        <w:rPr>
          <w:rFonts w:cstheme="minorHAnsi"/>
          <w:kern w:val="0"/>
          <w14:ligatures w14:val="none"/>
        </w:rPr>
      </w:pPr>
      <w:r w:rsidRPr="00A34E2E">
        <w:rPr>
          <w:rFonts w:cstheme="minorHAnsi"/>
          <w:b w:val="0"/>
          <w:bCs/>
          <w:color w:val="0070C0"/>
          <w:kern w:val="0"/>
          <w14:ligatures w14:val="none"/>
        </w:rPr>
        <w:t>&lt;b&gt;Thrive at Our Learning Edge&lt;/b&gt;</w:t>
      </w:r>
      <w:r w:rsidRPr="00A17F90">
        <w:rPr>
          <w:rFonts w:cstheme="minorHAnsi"/>
          <w:b w:val="0"/>
          <w:bCs/>
          <w:color w:val="0070C0"/>
          <w:kern w:val="0"/>
          <w14:ligatures w14:val="none"/>
        </w:rPr>
        <w:t>&lt;b&gt;</w:t>
        <w:br/>
        <w:t>&lt;/b&gt;</w:t>
      </w:r>
      <w:r w:rsidRPr="00745F12">
        <w:rPr>
          <w:rFonts w:cstheme="minorHAnsi"/>
          <w:kern w:val="0"/>
          <w14:ligatures w14:val="none"/>
        </w:rPr>
        <w:t>Producing the results we stand for</w:t>
      </w:r>
      <w:r>
        <w:rPr>
          <w:rFonts w:cstheme="minorHAnsi"/>
          <w:kern w:val="0"/>
          <w14:ligatures w14:val="none"/>
        </w:rPr>
        <w:t xml:space="preserve"> requires us to work at our learning edge. Change outside requires some change inside. What we are doing is unprecedented, and we’re </w:t>
      </w:r>
      <w:r w:rsidRPr="00745F12">
        <w:rPr>
          <w:rFonts w:cstheme="minorHAnsi"/>
          <w:kern w:val="0"/>
          <w14:ligatures w14:val="none"/>
        </w:rPr>
        <w:t>constantly being trained. Bring it on!</w:t>
      </w:r>
      <w:r>
        <w:rPr>
          <w:rFonts w:cstheme="minorHAnsi"/>
          <w:kern w:val="0"/>
          <w14:ligatures w14:val="none"/>
        </w:rPr>
        <w:t xml:space="preserve"> </w:t>
      </w:r>
      <w:r>
        <w:t>&lt;/br&gt;</w:t>
      </w:r>
    </w:p>
    <w:p w14:paraId="5D4B8FCE" w14:textId="33ADEB4E" w:rsidR="00AB0372" w:rsidRPr="00AB0372" w:rsidRDefault="000C3AEA" w:rsidP="00AB0372">
      <w:pPr>
        <w:spacing w:after="160"/>
        <w:rPr>
          <w:rFonts w:cstheme="minorHAnsi"/>
          <w:kern w:val="0"/>
          <w14:ligatures w14:val="none"/>
        </w:rPr>
      </w:pPr>
      <w:r w:rsidRPr="0020620A">
        <w:rPr>
          <w:rFonts w:cstheme="minorHAnsi"/>
          <w:b w:val="0"/>
          <w:bCs/>
          <w:color w:val="0070C0"/>
          <w:kern w:val="0"/>
          <w14:ligatures w14:val="none"/>
        </w:rPr>
        <w:t>&lt;b&gt;Engage in Integrative &lt;/b&gt;</w:t>
      </w:r>
      <w:r w:rsidR="00332CE9" w:rsidRPr="0020620A">
        <w:rPr>
          <w:rFonts w:cstheme="minorHAnsi"/>
          <w:b w:val="0"/>
          <w:bCs/>
          <w:color w:val="0070C0"/>
          <w:kern w:val="0"/>
          <w14:ligatures w14:val="none"/>
        </w:rPr>
        <w:t>&lt;b&gt;Dialogue&lt;/b&gt;</w:t>
      </w:r>
      <w:r w:rsidR="00332CE9" w:rsidRPr="000C3AEA">
        <w:rPr>
          <w:rFonts w:cstheme="minorHAnsi"/>
          <w:b w:val="0"/>
          <w:bCs/>
          <w:color w:val="0070C0"/>
          <w:kern w:val="0"/>
          <w14:ligatures w14:val="none"/>
        </w:rPr>
        <w:t>&lt;b&gt; &lt;/b&gt;</w:t>
      </w:r>
      <w:r w:rsidR="00332CE9">
        <w:rPr>
          <w:rFonts w:cstheme="minorHAnsi"/>
          <w:b w:val="0"/>
          <w:bCs/>
          <w:color w:val="0070C0"/>
          <w:kern w:val="0"/>
          <w14:ligatures w14:val="none"/>
        </w:rPr>
        <w:t>&lt;b&gt;</w:t>
        <w:br/>
        <w:t>&lt;/b&gt;</w:t>
      </w:r>
      <w:r>
        <w:rPr>
          <w:rFonts w:cstheme="minorHAnsi"/>
          <w:kern w:val="0"/>
          <w14:ligatures w14:val="none"/>
        </w:rPr>
        <w:t>Integrative</w:t>
      </w:r>
      <w:r w:rsidR="00A55CB9">
        <w:rPr>
          <w:rFonts w:cstheme="minorHAnsi"/>
          <w:kern w:val="0"/>
          <w14:ligatures w14:val="none"/>
        </w:rPr>
        <w:t xml:space="preserve"> dialogue </w:t>
      </w:r>
      <w:r w:rsidR="00B40B17">
        <w:rPr>
          <w:rFonts w:cstheme="minorHAnsi"/>
          <w:kern w:val="0"/>
          <w14:ligatures w14:val="none"/>
        </w:rPr>
        <w:t>t</w:t>
      </w:r>
      <w:r w:rsidR="004D1E13">
        <w:rPr>
          <w:rFonts w:cstheme="minorHAnsi"/>
          <w:kern w:val="0"/>
          <w14:ligatures w14:val="none"/>
        </w:rPr>
        <w:t>ranscends</w:t>
      </w:r>
      <w:r w:rsidR="00A55CB9">
        <w:rPr>
          <w:rFonts w:cstheme="minorHAnsi"/>
          <w:kern w:val="0"/>
          <w14:ligatures w14:val="none"/>
        </w:rPr>
        <w:t xml:space="preserve"> conventional debate, where either/or</w:t>
      </w:r>
      <w:r w:rsidR="00AB0372" w:rsidRPr="00AB0372">
        <w:rPr>
          <w:rFonts w:cstheme="minorHAnsi"/>
          <w:kern w:val="0"/>
          <w14:ligatures w14:val="none"/>
        </w:rPr>
        <w:t xml:space="preserve"> </w:t>
      </w:r>
      <w:r w:rsidR="0037059F">
        <w:rPr>
          <w:rFonts w:cstheme="minorHAnsi"/>
          <w:kern w:val="0"/>
          <w14:ligatures w14:val="none"/>
        </w:rPr>
        <w:t xml:space="preserve">and </w:t>
      </w:r>
      <w:r w:rsidR="00AB0372" w:rsidRPr="00AB0372">
        <w:rPr>
          <w:rFonts w:cstheme="minorHAnsi"/>
          <w:kern w:val="0"/>
          <w14:ligatures w14:val="none"/>
        </w:rPr>
        <w:t xml:space="preserve">right/wrong </w:t>
      </w:r>
      <w:r w:rsidR="002E299C">
        <w:rPr>
          <w:rFonts w:cstheme="minorHAnsi"/>
          <w:kern w:val="0"/>
          <w14:ligatures w14:val="none"/>
        </w:rPr>
        <w:t xml:space="preserve">interactions </w:t>
      </w:r>
      <w:r>
        <w:rPr>
          <w:rFonts w:cstheme="minorHAnsi"/>
          <w:kern w:val="0"/>
          <w14:ligatures w14:val="none"/>
        </w:rPr>
        <w:t xml:space="preserve">marginalize many </w:t>
      </w:r>
      <w:r w:rsidR="00A17F90">
        <w:rPr>
          <w:rFonts w:cstheme="minorHAnsi"/>
          <w:kern w:val="0"/>
          <w14:ligatures w14:val="none"/>
        </w:rPr>
        <w:t xml:space="preserve">valuable </w:t>
      </w:r>
      <w:r>
        <w:rPr>
          <w:rFonts w:cstheme="minorHAnsi"/>
          <w:kern w:val="0"/>
          <w14:ligatures w14:val="none"/>
        </w:rPr>
        <w:t>perspectives</w:t>
      </w:r>
      <w:r w:rsidR="00AB0372" w:rsidRPr="00AB0372">
        <w:rPr>
          <w:rFonts w:cstheme="minorHAnsi"/>
          <w:kern w:val="0"/>
          <w14:ligatures w14:val="none"/>
        </w:rPr>
        <w:t xml:space="preserve">. </w:t>
      </w:r>
      <w:r w:rsidR="00A55CB9">
        <w:rPr>
          <w:rFonts w:cstheme="minorHAnsi"/>
          <w:kern w:val="0"/>
          <w14:ligatures w14:val="none"/>
        </w:rPr>
        <w:t xml:space="preserve">Especially when seemingly opposing points of view are expressed, we </w:t>
      </w:r>
      <w:r w:rsidR="00A17F90">
        <w:rPr>
          <w:rFonts w:cstheme="minorHAnsi"/>
          <w:kern w:val="0"/>
          <w14:ligatures w14:val="none"/>
        </w:rPr>
        <w:t>work together</w:t>
      </w:r>
      <w:r w:rsidR="00A55CB9">
        <w:rPr>
          <w:rFonts w:cstheme="minorHAnsi"/>
          <w:kern w:val="0"/>
          <w14:ligatures w14:val="none"/>
        </w:rPr>
        <w:t xml:space="preserve"> to </w:t>
      </w:r>
      <w:r w:rsidR="0037059F">
        <w:rPr>
          <w:rFonts w:cstheme="minorHAnsi"/>
          <w:kern w:val="0"/>
          <w14:ligatures w14:val="none"/>
        </w:rPr>
        <w:t>synergize</w:t>
      </w:r>
      <w:r w:rsidR="00A55CB9">
        <w:rPr>
          <w:rFonts w:cstheme="minorHAnsi"/>
          <w:kern w:val="0"/>
          <w14:ligatures w14:val="none"/>
        </w:rPr>
        <w:t xml:space="preserve"> new understanding</w:t>
      </w:r>
      <w:r w:rsidR="008E50C9">
        <w:rPr>
          <w:rFonts w:cstheme="minorHAnsi"/>
          <w:kern w:val="0"/>
          <w14:ligatures w14:val="none"/>
        </w:rPr>
        <w:t>s</w:t>
      </w:r>
      <w:r w:rsidR="00A55CB9">
        <w:rPr>
          <w:rFonts w:cstheme="minorHAnsi"/>
          <w:kern w:val="0"/>
          <w14:ligatures w14:val="none"/>
        </w:rPr>
        <w:t xml:space="preserve">. </w:t>
      </w:r>
      <w:r>
        <w:t>&lt;/br&gt;</w:t>
      </w:r>
    </w:p>
    <w:p w14:paraId="44D8A8C9" w14:textId="29FA3575" w:rsidR="00A17F90" w:rsidRDefault="00A17F90" w:rsidP="00A17F90">
      <w:pPr>
        <w:spacing w:after="160"/>
        <w:rPr>
          <w:rFonts w:cstheme="minorHAnsi"/>
          <w:kern w:val="0"/>
          <w14:ligatures w14:val="none"/>
        </w:rPr>
      </w:pPr>
      <w:r w:rsidRPr="00A34E2E">
        <w:rPr>
          <w:rFonts w:cstheme="minorHAnsi"/>
          <w:b w:val="0"/>
          <w:bCs/>
          <w:color w:val="0070C0"/>
          <w:kern w:val="0"/>
          <w14:ligatures w14:val="none"/>
        </w:rPr>
        <w:t>&lt;b&gt;Articulate Questions&lt;/b&gt;</w:t>
      </w:r>
      <w:r w:rsidRPr="00A17F90">
        <w:rPr>
          <w:rFonts w:cstheme="minorHAnsi"/>
          <w:b w:val="0"/>
          <w:bCs/>
          <w:color w:val="0070C0"/>
          <w:kern w:val="0"/>
          <w14:ligatures w14:val="none"/>
        </w:rPr>
        <w:t>&lt;b&gt;</w:t>
        <w:br/>
        <w:t>&lt;/b&gt;</w:t>
      </w:r>
      <w:r w:rsidRPr="00745F12">
        <w:rPr>
          <w:rFonts w:cstheme="minorHAnsi"/>
          <w:kern w:val="0"/>
          <w14:ligatures w14:val="none"/>
        </w:rPr>
        <w:t xml:space="preserve">Writing and speaking in questions </w:t>
      </w:r>
      <w:r w:rsidR="00A46632">
        <w:rPr>
          <w:rFonts w:cstheme="minorHAnsi"/>
          <w:kern w:val="0"/>
          <w14:ligatures w14:val="none"/>
        </w:rPr>
        <w:t>spark</w:t>
      </w:r>
      <w:r>
        <w:rPr>
          <w:rFonts w:cstheme="minorHAnsi"/>
          <w:kern w:val="0"/>
          <w14:ligatures w14:val="none"/>
        </w:rPr>
        <w:t xml:space="preserve"> new thinking and ideas</w:t>
      </w:r>
      <w:r w:rsidR="00A46632">
        <w:rPr>
          <w:rFonts w:cstheme="minorHAnsi"/>
          <w:kern w:val="0"/>
          <w14:ligatures w14:val="none"/>
        </w:rPr>
        <w:t xml:space="preserve">, while </w:t>
      </w:r>
      <w:r>
        <w:rPr>
          <w:rFonts w:cstheme="minorHAnsi"/>
          <w:kern w:val="0"/>
          <w14:ligatures w14:val="none"/>
        </w:rPr>
        <w:t>statements tend to express concerns as if they are intractable. Asking questions has the power to</w:t>
      </w:r>
      <w:r w:rsidRPr="008975AA">
        <w:rPr>
          <w:rFonts w:cstheme="minorHAnsi"/>
          <w:kern w:val="0"/>
          <w14:ligatures w14:val="none"/>
        </w:rPr>
        <w:t xml:space="preserve"> </w:t>
      </w:r>
      <w:r>
        <w:rPr>
          <w:rFonts w:cstheme="minorHAnsi"/>
          <w:kern w:val="0"/>
          <w14:ligatures w14:val="none"/>
        </w:rPr>
        <w:t>lead to results.</w:t>
      </w:r>
      <w:r>
        <w:t>&lt;/br&gt;</w:t>
      </w:r>
    </w:p>
    <w:p w14:paraId="7551CB8E" w14:textId="77777777" w:rsidR="0020620A" w:rsidRDefault="0020620A" w:rsidP="0020620A">
      <w:pPr>
        <w:spacing w:after="160"/>
        <w:rPr>
          <w:rFonts w:cstheme="minorHAnsi"/>
          <w:kern w:val="0"/>
          <w14:ligatures w14:val="none"/>
        </w:rPr>
      </w:pPr>
      <w:r w:rsidRPr="00A34E2E">
        <w:rPr>
          <w:rFonts w:cstheme="minorHAnsi"/>
          <w:b w:val="0"/>
          <w:bCs/>
          <w:color w:val="0070C0"/>
          <w:kern w:val="0"/>
          <w14:ligatures w14:val="none"/>
        </w:rPr>
        <w:t>&lt;b&gt;Gather all&lt;/b&gt;</w:t>
      </w:r>
      <w:r>
        <w:rPr>
          <w:rFonts w:cstheme="minorHAnsi"/>
          <w:b w:val="0"/>
          <w:bCs/>
          <w:color w:val="0070C0"/>
          <w:kern w:val="0"/>
          <w14:ligatures w14:val="none"/>
        </w:rPr>
        <w:t>&lt;b&gt; &lt;/b&gt;</w:t>
      </w:r>
      <w:r w:rsidRPr="00A34E2E">
        <w:rPr>
          <w:rFonts w:cstheme="minorHAnsi"/>
          <w:b w:val="0"/>
          <w:bCs/>
          <w:color w:val="0070C0"/>
          <w:kern w:val="0"/>
          <w14:ligatures w14:val="none"/>
        </w:rPr>
        <w:t>&lt;b&gt;Perspective&lt;/b&gt;</w:t>
      </w:r>
      <w:r>
        <w:rPr>
          <w:rFonts w:cstheme="minorHAnsi"/>
          <w:b w:val="0"/>
          <w:bCs/>
          <w:color w:val="0070C0"/>
          <w:kern w:val="0"/>
          <w14:ligatures w14:val="none"/>
        </w:rPr>
        <w:t>&lt;b&gt;s&lt;/b&gt;</w:t>
      </w:r>
      <w:r w:rsidRPr="00745F12">
        <w:rPr>
          <w:rFonts w:cstheme="minorHAnsi"/>
          <w:b w:val="0"/>
          <w:bCs/>
          <w:kern w:val="0"/>
          <w14:ligatures w14:val="none"/>
        </w:rPr>
        <w:t>&lt;b&gt;</w:t>
        <w:br/>
        <w:t>&lt;/b&gt;</w:t>
      </w:r>
      <w:r w:rsidRPr="00745F12">
        <w:rPr>
          <w:rFonts w:cstheme="minorHAnsi"/>
          <w:kern w:val="0"/>
          <w14:ligatures w14:val="none"/>
        </w:rPr>
        <w:t xml:space="preserve">It’s </w:t>
      </w:r>
      <w:r>
        <w:rPr>
          <w:rFonts w:cstheme="minorHAnsi"/>
          <w:kern w:val="0"/>
          <w14:ligatures w14:val="none"/>
        </w:rPr>
        <w:t>commonly believed that including all stakeholders makes progress more challenging. In fact, inviting all experiences, concerns, and</w:t>
      </w:r>
      <w:r w:rsidRPr="00745F12">
        <w:rPr>
          <w:rFonts w:cstheme="minorHAnsi"/>
          <w:kern w:val="0"/>
          <w14:ligatures w14:val="none"/>
        </w:rPr>
        <w:t xml:space="preserve"> ideas leads to </w:t>
      </w:r>
      <w:r>
        <w:rPr>
          <w:rFonts w:cstheme="minorHAnsi"/>
          <w:kern w:val="0"/>
          <w14:ligatures w14:val="none"/>
        </w:rPr>
        <w:t>imaginative, intelligent</w:t>
      </w:r>
      <w:r w:rsidRPr="00745F12">
        <w:rPr>
          <w:rFonts w:cstheme="minorHAnsi"/>
          <w:kern w:val="0"/>
          <w14:ligatures w14:val="none"/>
        </w:rPr>
        <w:t xml:space="preserve">, elegant </w:t>
      </w:r>
      <w:r>
        <w:rPr>
          <w:rFonts w:cstheme="minorHAnsi"/>
          <w:kern w:val="0"/>
          <w14:ligatures w14:val="none"/>
        </w:rPr>
        <w:t xml:space="preserve">results. </w:t>
      </w:r>
      <w:r w:rsidRPr="00745F12">
        <w:rPr>
          <w:rFonts w:cstheme="minorHAnsi"/>
          <w:kern w:val="0"/>
          <w14:ligatures w14:val="none"/>
        </w:rPr>
        <w:t xml:space="preserve">When it comes to collective intelligence, </w:t>
      </w:r>
      <w:proofErr w:type="gramStart"/>
      <w:r w:rsidRPr="00745F12">
        <w:rPr>
          <w:rFonts w:cstheme="minorHAnsi"/>
          <w:kern w:val="0"/>
          <w14:ligatures w14:val="none"/>
        </w:rPr>
        <w:t>more</w:t>
      </w:r>
      <w:proofErr w:type="gramEnd"/>
      <w:r w:rsidRPr="00745F12">
        <w:rPr>
          <w:rFonts w:cstheme="minorHAnsi"/>
          <w:kern w:val="0"/>
          <w14:ligatures w14:val="none"/>
        </w:rPr>
        <w:t xml:space="preserve"> is truly the merrier.</w:t>
      </w:r>
      <w:r>
        <w:t>&lt;/br&gt;</w:t>
      </w:r>
    </w:p>
    <w:p w14:paraId="5478B426" w14:textId="77777777" w:rsidR="004A4933" w:rsidRDefault="00532BB2" w:rsidP="004A4933">
      <w:pPr>
        <w:spacing w:after="160"/>
        <w:rPr>
          <w:rFonts w:cstheme="minorHAnsi"/>
          <w:b/>
          <w:bCs/>
          <w:kern w:val="0"/>
          <w14:ligatures w14:val="none"/>
        </w:rPr>
      </w:pPr>
      <w:r>
        <w:rPr>
          <w:rFonts w:cstheme="minorHAnsi"/>
          <w:b w:val="0"/>
          <w:bCs/>
          <w:color w:val="0070C0"/>
          <w:kern w:val="0"/>
          <w14:ligatures w14:val="none"/>
        </w:rPr>
        <w:t>&lt;b&gt;</w:t>
        <w:br/>
        <w:t>&lt;/b&gt;</w:t>
      </w:r>
      <w:r>
        <w:rPr>
          <w:rFonts w:cstheme="minorHAnsi"/>
          <w:b w:val="0"/>
          <w:bCs/>
          <w:color w:val="0070C0"/>
          <w:kern w:val="0"/>
          <w14:ligatures w14:val="none"/>
        </w:rPr>
        <w:t>&lt;b&gt;</w:t>
        <w:br/>
        <w:t>&lt;/b&gt;</w:t>
      </w:r>
      <w:r w:rsidR="00F457BF" w:rsidRPr="00A34E2E">
        <w:rPr>
          <w:rFonts w:cstheme="minorHAnsi"/>
          <w:b w:val="0"/>
          <w:bCs/>
          <w:color w:val="0070C0"/>
          <w:kern w:val="0"/>
          <w14:ligatures w14:val="none"/>
        </w:rPr>
        <w:t>&lt;b&gt;Celebrate and Energize&lt;/b&gt;</w:t>
      </w:r>
      <w:r w:rsidR="00F457BF" w:rsidRPr="00A34E2E">
        <w:rPr>
          <w:rFonts w:cstheme="minorHAnsi"/>
          <w:b w:val="0"/>
          <w:bCs/>
          <w:color w:val="0070C0"/>
          <w:kern w:val="0"/>
          <w14:ligatures w14:val="none"/>
        </w:rPr>
        <w:t>&lt;b&gt;</w:t>
        <w:br/>
        <w:t>&lt;/b&gt;</w:t>
      </w:r>
      <w:r w:rsidR="00E54325" w:rsidRPr="00E54325">
        <w:rPr>
          <w:rFonts w:cstheme="minorHAnsi"/>
          <w:kern w:val="0"/>
          <w14:ligatures w14:val="none"/>
        </w:rPr>
        <w:t>Leaning into positivity is vitally important to any concerted effort. We</w:t>
      </w:r>
      <w:r w:rsidR="00D35B31">
        <w:rPr>
          <w:rFonts w:cstheme="minorHAnsi"/>
          <w:kern w:val="0"/>
          <w14:ligatures w14:val="none"/>
        </w:rPr>
        <w:t xml:space="preserve"> </w:t>
      </w:r>
      <w:r w:rsidR="00E54325" w:rsidRPr="00E54325">
        <w:rPr>
          <w:rFonts w:cstheme="minorHAnsi"/>
          <w:kern w:val="0"/>
          <w14:ligatures w14:val="none"/>
        </w:rPr>
        <w:t>value each other’s participation and communicate our appreciation.</w:t>
      </w:r>
      <w:r w:rsidR="00D35B31">
        <w:rPr>
          <w:rFonts w:cstheme="minorHAnsi"/>
          <w:kern w:val="0"/>
          <w14:ligatures w14:val="none"/>
        </w:rPr>
        <w:t xml:space="preserve"> </w:t>
      </w:r>
      <w:r>
        <w:t>&lt;/br&gt;</w:t>
      </w:r>
    </w:p>
    <w:p w14:paraId="2916E66C" w14:textId="360E0F96" w:rsidR="004A4933" w:rsidRDefault="00F457BF" w:rsidP="004A4933">
      <w:pPr>
        <w:spacing w:after="160"/>
        <w:rPr>
          <w:rFonts w:cstheme="minorHAnsi"/>
          <w:b/>
          <w:bCs/>
          <w:kern w:val="0"/>
          <w14:ligatures w14:val="none"/>
        </w:rPr>
      </w:pPr>
      <w:r w:rsidRPr="00A34E2E">
        <w:rPr>
          <w:rFonts w:cstheme="minorHAnsi"/>
          <w:b w:val="0"/>
          <w:bCs/>
          <w:color w:val="0070C0"/>
          <w:kern w:val="0"/>
          <w14:ligatures w14:val="none"/>
        </w:rPr>
        <w:t>&lt;b&gt;Be Accountable&lt;/b&gt;</w:t>
      </w:r>
      <w:r w:rsidRPr="00745F12">
        <w:rPr>
          <w:rFonts w:cstheme="minorHAnsi"/>
          <w:b w:val="0"/>
          <w:bCs/>
          <w:kern w:val="0"/>
          <w14:ligatures w14:val="none"/>
        </w:rPr>
        <w:t>&lt;b&gt;</w:t>
        <w:br/>
        <w:t>&lt;/b&gt;</w:t>
      </w:r>
      <w:r w:rsidR="003E54E4" w:rsidRPr="008A62FE">
        <w:rPr>
          <w:rFonts w:cstheme="minorHAnsi"/>
          <w:kern w:val="0"/>
          <w14:ligatures w14:val="none"/>
        </w:rPr>
        <w:t xml:space="preserve">There is power in clarity. </w:t>
      </w:r>
      <w:r w:rsidR="00E54325" w:rsidRPr="008A62FE">
        <w:rPr>
          <w:rFonts w:cstheme="minorHAnsi"/>
          <w:kern w:val="0"/>
          <w14:ligatures w14:val="none"/>
        </w:rPr>
        <w:t xml:space="preserve">When we make a promise, </w:t>
      </w:r>
      <w:r w:rsidR="003E54E4" w:rsidRPr="008A62FE">
        <w:rPr>
          <w:rFonts w:cstheme="minorHAnsi"/>
          <w:kern w:val="0"/>
          <w14:ligatures w14:val="none"/>
        </w:rPr>
        <w:t>include a completion time</w:t>
      </w:r>
      <w:r w:rsidR="00E54325" w:rsidRPr="008A62FE">
        <w:rPr>
          <w:rFonts w:cstheme="minorHAnsi"/>
          <w:kern w:val="0"/>
          <w14:ligatures w14:val="none"/>
        </w:rPr>
        <w:t xml:space="preserve">. Then, complete it on time or give a heads-up to the team and commit to a new time. </w:t>
      </w:r>
      <w:bookmarkStart w:id="1" w:name="_Hlk170282066"/>
      <w:r w:rsidR="00336509" w:rsidRPr="008A62FE">
        <w:rPr>
          <w:rFonts w:cstheme="minorHAnsi"/>
          <w:kern w:val="0"/>
          <w14:ligatures w14:val="none"/>
        </w:rPr>
        <w:t xml:space="preserve">When we first make an agreement, we may </w:t>
      </w:r>
      <w:r w:rsidR="000C29FA" w:rsidRPr="008A62FE">
        <w:rPr>
          <w:rFonts w:cstheme="minorHAnsi"/>
          <w:kern w:val="0"/>
          <w14:ligatures w14:val="none"/>
        </w:rPr>
        <w:t>face barriers to a</w:t>
      </w:r>
      <w:r w:rsidR="00A566A5" w:rsidRPr="008A62FE">
        <w:rPr>
          <w:rFonts w:cstheme="minorHAnsi"/>
          <w:kern w:val="0"/>
          <w14:ligatures w14:val="none"/>
        </w:rPr>
        <w:t>ccomplish</w:t>
      </w:r>
      <w:r w:rsidR="000C29FA" w:rsidRPr="008A62FE">
        <w:rPr>
          <w:rFonts w:cstheme="minorHAnsi"/>
          <w:kern w:val="0"/>
          <w14:ligatures w14:val="none"/>
        </w:rPr>
        <w:t>ing</w:t>
      </w:r>
      <w:r w:rsidR="00A566A5" w:rsidRPr="008A62FE">
        <w:rPr>
          <w:rFonts w:cstheme="minorHAnsi"/>
          <w:kern w:val="0"/>
          <w14:ligatures w14:val="none"/>
        </w:rPr>
        <w:t xml:space="preserve"> the new task.</w:t>
      </w:r>
      <w:r w:rsidR="00336509" w:rsidRPr="008A62FE">
        <w:rPr>
          <w:rFonts w:cstheme="minorHAnsi"/>
          <w:kern w:val="0"/>
          <w14:ligatures w14:val="none"/>
        </w:rPr>
        <w:t xml:space="preserve"> </w:t>
      </w:r>
      <w:r w:rsidR="008A62FE" w:rsidRPr="008A62FE">
        <w:rPr>
          <w:rFonts w:cstheme="minorHAnsi"/>
          <w:kern w:val="0"/>
          <w14:ligatures w14:val="none"/>
        </w:rPr>
        <w:t xml:space="preserve">These challenges are a function of our commitment, not our lack of commitment. </w:t>
      </w:r>
      <w:r w:rsidR="00336509" w:rsidRPr="008A62FE">
        <w:rPr>
          <w:rFonts w:cstheme="minorHAnsi"/>
          <w:kern w:val="0"/>
          <w14:ligatures w14:val="none"/>
        </w:rPr>
        <w:t>Stay in the game.</w:t>
      </w:r>
      <w:bookmarkEnd w:id="1"/>
      <w:r>
        <w:t>&lt;/br&gt;</w:t>
      </w:r>
    </w:p>
    <w:p w14:paraId="7D155ADB" w14:textId="5A708122" w:rsidR="00CF6EB2" w:rsidRPr="004A4933" w:rsidRDefault="001678B8" w:rsidP="00CF6EB2">
      <w:pPr>
        <w:spacing w:after="160"/>
        <w:rPr>
          <w:rFonts w:cstheme="minorHAnsi"/>
          <w:b/>
          <w:bCs/>
          <w:kern w:val="0"/>
          <w14:ligatures w14:val="none"/>
        </w:rPr>
      </w:pPr>
      <w:r>
        <w:rPr>
          <w:rFonts w:cstheme="minorHAnsi"/>
          <w:b w:val="0"/>
          <w:bCs/>
          <w:color w:val="0070C0"/>
          <w:kern w:val="0"/>
          <w14:ligatures w14:val="none"/>
        </w:rPr>
        <w:t>&lt;b&gt;Embrace Knowledge Sharing &lt;/b&gt;</w:t>
      </w:r>
      <w:r w:rsidR="00F457BF" w:rsidRPr="00A34E2E">
        <w:rPr>
          <w:rFonts w:cstheme="minorHAnsi"/>
          <w:b w:val="0"/>
          <w:bCs/>
          <w:color w:val="0070C0"/>
          <w:kern w:val="0"/>
          <w14:ligatures w14:val="none"/>
        </w:rPr>
        <w:t>&lt;b&gt;</w:t>
        <w:br/>
        <w:t>&lt;/b&gt;</w:t>
      </w:r>
      <w:r w:rsidR="009E6A1A">
        <w:rPr>
          <w:rFonts w:cstheme="minorHAnsi"/>
          <w:kern w:val="0"/>
          <w14:ligatures w14:val="none"/>
        </w:rPr>
        <w:t>S</w:t>
      </w:r>
      <w:r w:rsidR="00CB70ED" w:rsidRPr="009E6A1A">
        <w:rPr>
          <w:rFonts w:cstheme="minorHAnsi"/>
          <w:kern w:val="0"/>
          <w14:ligatures w14:val="none"/>
        </w:rPr>
        <w:t>har</w:t>
      </w:r>
      <w:r w:rsidR="008A62FE" w:rsidRPr="009E6A1A">
        <w:rPr>
          <w:rFonts w:cstheme="minorHAnsi"/>
          <w:kern w:val="0"/>
          <w14:ligatures w14:val="none"/>
        </w:rPr>
        <w:t>e</w:t>
      </w:r>
      <w:r w:rsidR="00CB70ED" w:rsidRPr="009E6A1A">
        <w:rPr>
          <w:rFonts w:cstheme="minorHAnsi"/>
          <w:kern w:val="0"/>
          <w14:ligatures w14:val="none"/>
        </w:rPr>
        <w:t xml:space="preserve"> rather than withhold information, ideas, and wisdom</w:t>
      </w:r>
      <w:r w:rsidR="009E6A1A">
        <w:rPr>
          <w:rFonts w:cstheme="minorHAnsi"/>
          <w:kern w:val="0"/>
          <w14:ligatures w14:val="none"/>
        </w:rPr>
        <w:t xml:space="preserve"> to create a world that works for all</w:t>
      </w:r>
      <w:r w:rsidR="00CB70ED" w:rsidRPr="009E6A1A">
        <w:rPr>
          <w:rFonts w:cstheme="minorHAnsi"/>
          <w:kern w:val="0"/>
          <w14:ligatures w14:val="none"/>
        </w:rPr>
        <w:t>.</w:t>
      </w:r>
      <w:r w:rsidR="00E16C28" w:rsidRPr="009E6A1A">
        <w:rPr>
          <w:rFonts w:cstheme="minorHAnsi"/>
          <w:kern w:val="0"/>
          <w14:ligatures w14:val="none"/>
        </w:rPr>
        <w:t xml:space="preserve"> Sharing</w:t>
      </w:r>
      <w:r w:rsidR="00F457BF" w:rsidRPr="009E6A1A">
        <w:rPr>
          <w:rFonts w:cstheme="minorHAnsi"/>
          <w:kern w:val="0"/>
          <w14:ligatures w14:val="none"/>
        </w:rPr>
        <w:t xml:space="preserve"> accelerates productivity. </w:t>
      </w:r>
      <w:r w:rsidR="009E6A1A" w:rsidRPr="009E6A1A">
        <w:rPr>
          <w:rFonts w:cstheme="minorHAnsi"/>
          <w:kern w:val="0"/>
          <w14:ligatures w14:val="none"/>
        </w:rPr>
        <w:t>It is time to scale up our collective intelligence.</w:t>
      </w:r>
      <w:r>
        <w:t>&lt;/br&gt;</w:t>
      </w:r>
    </w:p>
    <w:p w14:paraId="075CB0AE" w14:textId="017244B8" w:rsidR="00BF0A9C" w:rsidRPr="006B13C2" w:rsidRDefault="003B5334" w:rsidP="007B2714">
      <w:pPr>
        <w:spacing w:after="160"/>
        <w:rPr>
          <w:rFonts w:cstheme="minorHAnsi"/>
          <w:b/>
          <w:bCs/>
          <w:color w:val="0070C0"/>
          <w:kern w:val="0"/>
          <w:sz w:val="28"/>
          <w:szCs w:val="28"/>
          <w:u w:val="single"/>
          <w14:ligatures w14:val="none"/>
        </w:rPr>
      </w:pPr>
      <w:r w:rsidRPr="00A34E2E">
        <w:rPr>
          <w:rFonts w:cstheme="minorHAnsi"/>
          <w:b w:val="0"/>
          <w:bCs/>
          <w:color w:val="0070C0"/>
          <w:kern w:val="0"/>
          <w14:ligatures w14:val="none"/>
        </w:rPr>
        <w:t>&lt;b&gt;S&lt;/b&gt;</w:t>
      </w:r>
      <w:r w:rsidR="00F457BF" w:rsidRPr="00A34E2E">
        <w:rPr>
          <w:rFonts w:cstheme="minorHAnsi"/>
          <w:b w:val="0"/>
          <w:bCs/>
          <w:color w:val="0070C0"/>
          <w:kern w:val="0"/>
          <w14:ligatures w14:val="none"/>
        </w:rPr>
        <w:t>&lt;b&gt;tep into IntelliSynthesis&lt;/b&gt;</w:t>
      </w:r>
      <w:r w:rsidR="008F381D">
        <w:rPr>
          <w:rFonts w:cstheme="minorHAnsi"/>
          <w:b w:val="0"/>
          <w:bCs/>
          <w:color w:val="0070C0"/>
          <w:kern w:val="0"/>
          <w14:ligatures w14:val="none"/>
        </w:rPr>
        <w:t>&lt;SUP&gt;&lt;b&gt;®&lt;/b&gt;&lt;/SUP&gt;</w:t>
      </w:r>
      <w:r w:rsidR="00F457BF" w:rsidRPr="00745F12">
        <w:rPr>
          <w:rFonts w:cstheme="minorHAnsi"/>
          <w:b w:val="0"/>
          <w:bCs/>
          <w:kern w:val="0"/>
          <w14:ligatures w14:val="none"/>
        </w:rPr>
        <w:t>&lt;b&gt;</w:t>
        <w:br/>
        <w:t>&lt;/b&gt;</w:t>
      </w:r>
      <w:proofErr w:type="spellStart"/>
      <w:r w:rsidR="00F457BF" w:rsidRPr="00745F12">
        <w:rPr>
          <w:rFonts w:cstheme="minorHAnsi"/>
          <w:kern w:val="0"/>
          <w14:ligatures w14:val="none"/>
        </w:rPr>
        <w:t>IntelliSynthesis</w:t>
      </w:r>
      <w:proofErr w:type="spellEnd"/>
      <w:r w:rsidR="005A7728">
        <w:rPr>
          <w:rFonts w:cstheme="minorHAnsi"/>
          <w:kern w:val="0"/>
          <w14:ligatures w14:val="none"/>
        </w:rPr>
        <w:t>®</w:t>
      </w:r>
      <w:r w:rsidR="00F457BF" w:rsidRPr="00745F12">
        <w:rPr>
          <w:rFonts w:cstheme="minorHAnsi"/>
          <w:kern w:val="0"/>
          <w14:ligatures w14:val="none"/>
        </w:rPr>
        <w:t xml:space="preserve"> is the logic and intelligence all around us</w:t>
      </w:r>
      <w:r w:rsidR="00A06DDE">
        <w:rPr>
          <w:rFonts w:cstheme="minorHAnsi"/>
          <w:kern w:val="0"/>
          <w14:ligatures w14:val="none"/>
        </w:rPr>
        <w:t xml:space="preserve"> but so often hidden from view by posturing, positioning, and politicizin</w:t>
      </w:r>
      <w:r w:rsidR="004043D1">
        <w:rPr>
          <w:rFonts w:cstheme="minorHAnsi"/>
          <w:kern w:val="0"/>
          <w14:ligatures w14:val="none"/>
        </w:rPr>
        <w:t>g</w:t>
      </w:r>
      <w:r w:rsidR="00F457BF" w:rsidRPr="00745F12">
        <w:rPr>
          <w:rFonts w:cstheme="minorHAnsi"/>
          <w:kern w:val="0"/>
          <w14:ligatures w14:val="none"/>
        </w:rPr>
        <w:t>. When we engage with others in the community’s best interest, collective intelligence naturally moves us toward</w:t>
      </w:r>
      <w:r w:rsidR="0043176E">
        <w:rPr>
          <w:rFonts w:cstheme="minorHAnsi"/>
          <w:kern w:val="0"/>
          <w14:ligatures w14:val="none"/>
        </w:rPr>
        <w:t xml:space="preserve"> solutions</w:t>
      </w:r>
      <w:r w:rsidR="00F457BF" w:rsidRPr="00745F12">
        <w:rPr>
          <w:rFonts w:cstheme="minorHAnsi"/>
          <w:kern w:val="0"/>
          <w14:ligatures w14:val="none"/>
        </w:rPr>
        <w:t xml:space="preserve"> that </w:t>
      </w:r>
      <w:r w:rsidR="00A06DDE">
        <w:rPr>
          <w:rFonts w:cstheme="minorHAnsi"/>
          <w:kern w:val="0"/>
          <w14:ligatures w14:val="none"/>
        </w:rPr>
        <w:t>work</w:t>
      </w:r>
      <w:r w:rsidR="00F457BF" w:rsidRPr="00745F12">
        <w:rPr>
          <w:rFonts w:cstheme="minorHAnsi"/>
          <w:kern w:val="0"/>
          <w14:ligatures w14:val="none"/>
        </w:rPr>
        <w:t xml:space="preserve"> for everyone.</w:t>
      </w:r>
      <w:bookmarkEnd w:id="0"/>
      <w:r w:rsidR="0055193D">
        <w:rPr>
          <w:rFonts w:cstheme="minorHAnsi"/>
          <w:kern w:val="0"/>
          <w14:ligatures w14:val="none"/>
        </w:rPr>
        <w:br/>
      </w:r>
      <w:r w:rsidR="0055193D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  <w:u w:val="none"/>
        </w:rPr>
        <w:t>&lt;i&gt;&lt;b&gt;</w:t>
        <w:br/>
        <w:t>&lt;/b&gt;&lt;/i&gt;</w:t>
      </w:r>
      <w:r w:rsidR="00BF0A9C" w:rsidRPr="006B13C2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  <w:u w:val="none"/>
        </w:rPr>
        <w:t>&lt;i&gt;&lt;b&gt;Code of Ethics&lt;/b&gt;&lt;/i&gt;</w:t>
      </w:r>
      <w:r>
        <w:t>&lt;/br&gt;</w:t>
      </w:r>
    </w:p>
    <w:p w14:paraId="42ADBBFC" w14:textId="46D7B10F" w:rsidR="00CF6EB2" w:rsidRDefault="00BF0A9C" w:rsidP="00CF6EB2">
      <w:pPr>
        <w:spacing w:after="160"/>
        <w:rPr>
          <w:rFonts w:cstheme="minorHAnsi"/>
          <w:kern w:val="0"/>
          <w14:ligatures w14:val="none"/>
        </w:rPr>
      </w:pPr>
      <w:r w:rsidRPr="007B2714">
        <w:rPr>
          <w:rFonts w:cstheme="minorHAnsi"/>
          <w:b w:val="0"/>
          <w:bCs/>
          <w:color w:val="0070C0"/>
          <w:kern w:val="0"/>
          <w14:ligatures w14:val="none"/>
        </w:rPr>
        <w:t>&lt;b&gt;Objectivity&lt;/b&gt;</w:t>
      </w:r>
      <w:r w:rsidRPr="007B2714">
        <w:rPr>
          <w:rFonts w:cstheme="minorHAnsi"/>
          <w:kern w:val="0"/>
          <w14:ligatures w14:val="none"/>
        </w:rPr>
        <w:br/>
        <w:t xml:space="preserve">OnTrackNorthAmerica does not accept financial sponsorships that require prioritization of individual business agendas over </w:t>
      </w:r>
      <w:r w:rsidR="000C3AEA">
        <w:rPr>
          <w:rFonts w:cstheme="minorHAnsi"/>
          <w:kern w:val="0"/>
          <w14:ligatures w14:val="none"/>
        </w:rPr>
        <w:t>shared</w:t>
      </w:r>
      <w:r w:rsidRPr="007B2714">
        <w:rPr>
          <w:rFonts w:cstheme="minorHAnsi"/>
          <w:kern w:val="0"/>
          <w14:ligatures w14:val="none"/>
        </w:rPr>
        <w:t xml:space="preserve"> interests.</w:t>
      </w:r>
      <w:r>
        <w:t>&lt;/br&gt;</w:t>
      </w:r>
    </w:p>
    <w:p w14:paraId="142FAD19" w14:textId="18AD3AB3" w:rsidR="0020620A" w:rsidRDefault="00BF0A9C" w:rsidP="00CF6EB2">
      <w:pPr>
        <w:spacing w:after="160"/>
        <w:rPr>
          <w:rFonts w:cstheme="minorHAnsi"/>
          <w:kern w:val="0"/>
          <w14:ligatures w14:val="none"/>
        </w:rPr>
      </w:pPr>
      <w:r w:rsidRPr="007B2714">
        <w:rPr>
          <w:rFonts w:cstheme="minorHAnsi"/>
          <w:b w:val="0"/>
          <w:bCs/>
          <w:color w:val="0070C0"/>
          <w:kern w:val="0"/>
          <w14:ligatures w14:val="none"/>
        </w:rPr>
        <w:t>&lt;b&gt;Inclusivity&lt;/b&gt;</w:t>
      </w:r>
      <w:r w:rsidRPr="007B2714">
        <w:rPr>
          <w:rFonts w:cstheme="minorHAnsi"/>
          <w:kern w:val="0"/>
          <w14:ligatures w14:val="none"/>
        </w:rPr>
        <w:br/>
      </w:r>
      <w:bookmarkStart w:id="2" w:name="_Hlk170730501"/>
      <w:r w:rsidRPr="007B2714">
        <w:rPr>
          <w:rFonts w:cstheme="minorHAnsi"/>
          <w:kern w:val="0"/>
          <w14:ligatures w14:val="none"/>
        </w:rPr>
        <w:t xml:space="preserve">OnTrackNorthAmerica </w:t>
      </w:r>
      <w:r w:rsidR="0020620A" w:rsidRPr="0020620A">
        <w:rPr>
          <w:rFonts w:cstheme="minorHAnsi"/>
          <w:kern w:val="0"/>
          <w14:ligatures w14:val="none"/>
        </w:rPr>
        <w:t xml:space="preserve">invites representation from all involved stakeholder groups and facilitates “level playing field” dialogues wherein all participants’ perspectives are appreciated. Inclusivity is fundamental to our planning approach, </w:t>
      </w:r>
      <w:r w:rsidR="0020620A">
        <w:rPr>
          <w:rFonts w:cstheme="minorHAnsi"/>
          <w:kern w:val="0"/>
          <w14:ligatures w14:val="none"/>
        </w:rPr>
        <w:t>and we welcome</w:t>
      </w:r>
      <w:r w:rsidR="0020620A" w:rsidRPr="0020620A">
        <w:rPr>
          <w:rFonts w:cstheme="minorHAnsi"/>
          <w:kern w:val="0"/>
          <w14:ligatures w14:val="none"/>
        </w:rPr>
        <w:t xml:space="preserve"> all regions and projects of any size.</w:t>
      </w:r>
      <w:r>
        <w:t>&lt;/br&gt;</w:t>
      </w:r>
    </w:p>
    <w:bookmarkEnd w:id="2"/>
    <w:p w14:paraId="058B1B01" w14:textId="4076665B" w:rsidR="00827C84" w:rsidRPr="007B2714" w:rsidRDefault="00BF0A9C" w:rsidP="00CF6EB2">
      <w:pPr>
        <w:spacing w:after="160"/>
        <w:rPr>
          <w:rFonts w:cstheme="minorHAnsi"/>
          <w:kern w:val="0"/>
          <w14:ligatures w14:val="none"/>
        </w:rPr>
      </w:pPr>
      <w:r w:rsidRPr="007B2714">
        <w:rPr>
          <w:rFonts w:cstheme="minorHAnsi"/>
          <w:b w:val="0"/>
          <w:bCs/>
          <w:color w:val="0070C0"/>
          <w:kern w:val="0"/>
          <w14:ligatures w14:val="none"/>
        </w:rPr>
        <w:t>&lt;b&gt;Nonpartisanship&lt;/b&gt;</w:t>
      </w:r>
      <w:r w:rsidRPr="007B2714">
        <w:rPr>
          <w:rFonts w:cstheme="minorHAnsi"/>
          <w:kern w:val="0"/>
          <w14:ligatures w14:val="none"/>
        </w:rPr>
        <w:br/>
        <w:t>OnTrackNorthAmerica maintains the autonomy of a politically non-partisan entity.</w:t>
      </w:r>
      <w:r>
        <w:t>&lt;/br&gt;</w:t>
      </w:r>
    </w:p>
    <w:p w14:paraId="0996CD62" w14:textId="0559A9F4" w:rsidR="00827C84" w:rsidRPr="007B2714" w:rsidRDefault="00BF0A9C" w:rsidP="00CF6EB2">
      <w:pPr>
        <w:spacing w:after="160"/>
        <w:rPr>
          <w:rFonts w:cstheme="minorHAnsi"/>
          <w:kern w:val="0"/>
          <w14:ligatures w14:val="none"/>
        </w:rPr>
      </w:pPr>
      <w:r w:rsidRPr="007B2714">
        <w:rPr>
          <w:rFonts w:cstheme="minorHAnsi"/>
          <w:b w:val="0"/>
          <w:bCs/>
          <w:color w:val="0070C0"/>
          <w:kern w:val="0"/>
          <w14:ligatures w14:val="none"/>
        </w:rPr>
        <w:t>&lt;b&gt;Coordination and Collaboration&lt;/b&gt;</w:t>
      </w:r>
      <w:r w:rsidRPr="007B2714">
        <w:rPr>
          <w:rFonts w:cstheme="minorHAnsi"/>
          <w:kern w:val="0"/>
          <w14:ligatures w14:val="none"/>
        </w:rPr>
        <w:br/>
        <w:t>OnTrackNorthAmerica advance</w:t>
      </w:r>
      <w:r w:rsidR="00C36A0B">
        <w:rPr>
          <w:rFonts w:cstheme="minorHAnsi"/>
          <w:kern w:val="0"/>
          <w14:ligatures w14:val="none"/>
        </w:rPr>
        <w:t>s</w:t>
      </w:r>
      <w:r w:rsidRPr="007B2714">
        <w:rPr>
          <w:rFonts w:cstheme="minorHAnsi"/>
          <w:kern w:val="0"/>
          <w14:ligatures w14:val="none"/>
        </w:rPr>
        <w:t xml:space="preserve"> the thoughtful integration of collaboration with helpful competition.</w:t>
      </w:r>
      <w:r>
        <w:t>&lt;/br&gt;</w:t>
      </w:r>
    </w:p>
    <w:p w14:paraId="566326B1" w14:textId="036BE05E" w:rsidR="00827C84" w:rsidRPr="007B2714" w:rsidRDefault="00BF0A9C" w:rsidP="00CF6EB2">
      <w:pPr>
        <w:spacing w:after="160"/>
        <w:rPr>
          <w:rFonts w:cstheme="minorHAnsi"/>
          <w:kern w:val="0"/>
          <w14:ligatures w14:val="none"/>
        </w:rPr>
      </w:pPr>
      <w:r w:rsidRPr="007B2714">
        <w:rPr>
          <w:rFonts w:cstheme="minorHAnsi"/>
          <w:b w:val="0"/>
          <w:bCs/>
          <w:color w:val="0070C0"/>
          <w:kern w:val="0"/>
          <w14:ligatures w14:val="none"/>
        </w:rPr>
        <w:t>&lt;b&gt;Whole System Attention&lt;/b&gt;</w:t>
      </w:r>
      <w:r w:rsidRPr="007B2714">
        <w:rPr>
          <w:rFonts w:cstheme="minorHAnsi"/>
          <w:kern w:val="0"/>
          <w14:ligatures w14:val="none"/>
        </w:rPr>
        <w:br/>
        <w:t>OnTrackNorthAmerica embraces programs, policies, and planning that advance system-wide benefits.</w:t>
      </w:r>
      <w:r>
        <w:t>&lt;/br&gt;</w:t>
      </w:r>
    </w:p>
    <w:p w14:paraId="3684CAAB" w14:textId="77777777" w:rsidR="00BF0A9C" w:rsidRPr="007B2714" w:rsidRDefault="00BF0A9C" w:rsidP="00827C84">
      <w:pPr>
        <w:spacing w:line="240" w:lineRule="auto"/>
        <w:rPr>
          <w:rFonts w:cstheme="minorHAnsi"/>
          <w:kern w:val="0"/>
          <w14:ligatures w14:val="none"/>
        </w:rPr>
      </w:pPr>
      <w:proofErr w:type="spellStart"/>
      <w:r w:rsidRPr="007B2714">
        <w:rPr>
          <w:rFonts w:cstheme="minorHAnsi"/>
          <w:b w:val="0"/>
          <w:bCs/>
          <w:color w:val="0070C0"/>
          <w:kern w:val="0"/>
          <w14:ligatures w14:val="none"/>
        </w:rPr>
        <w:t>&lt;b&gt;Multimodalism&lt;/b&gt;</w:t>
      </w:r>
      <w:proofErr w:type="spellEnd"/>
      <w:r w:rsidRPr="007B2714">
        <w:rPr>
          <w:rFonts w:cstheme="minorHAnsi"/>
          <w:kern w:val="0"/>
          <w14:ligatures w14:val="none"/>
        </w:rPr>
        <w:br/>
        <w:t>OnTrackNorthAmerica supports the utilization of all transport modes within a sound multimodal system.</w:t>
      </w:r>
      <w:r>
        <w:t>&lt;/br&gt;</w:t>
      </w:r>
    </w:p>
    <w:p w14:paraId="49A069AE" w14:textId="101EBF41" w:rsidR="00596389" w:rsidRPr="009C07FE" w:rsidRDefault="00CD7661" w:rsidP="00827C84">
      <w:pPr>
        <w:spacing w:after="160"/>
        <w:rPr>
          <w:rFonts w:cstheme="minorHAnsi"/>
          <w:b/>
          <w:bCs/>
          <w:color w:val="0070C0"/>
          <w:kern w:val="0"/>
          <w:sz w:val="28"/>
          <w:szCs w:val="28"/>
          <w:u w:val="single"/>
          <w14:ligatures w14:val="none"/>
        </w:rPr>
      </w:pPr>
      <w:r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</w:rPr>
        <w:t>&lt;b&gt;</w:t>
        <w:br/>
        <w:t>&lt;/b&gt;</w:t>
      </w:r>
      <w:r w:rsidR="00596389" w:rsidRPr="009C07FE">
        <w:rPr>
          <w:rFonts w:cstheme="minorHAnsi"/>
          <w:b w:val="0"/>
          <w:bCs/>
          <w:color w:val="0070C0"/>
          <w:kern w:val="0"/>
          <w:sz w:val="28"/>
          <w:szCs w:val="28"/>
          <w14:ligatures w14:val="none"/>
          <w:u w:val="none"/>
        </w:rPr>
        <w:t>&lt;i&gt;&lt;b&gt;Sustainability Commitment&lt;/b&gt;&lt;/i&gt;</w:t>
      </w:r>
      <w:r>
        <w:t>&lt;/br&gt;</w:t>
      </w:r>
    </w:p>
    <w:p w14:paraId="5D8079D7" w14:textId="5187E9F8" w:rsidR="00A21898" w:rsidRPr="00DF6A69" w:rsidRDefault="00A21898" w:rsidP="00A21898">
      <w:pPr>
        <w:spacing w:line="240" w:lineRule="auto"/>
        <w:rPr>
          <w:rFonts w:cstheme="minorHAnsi"/>
          <w:b/>
          <w:bCs/>
          <w:color w:val="0070C0"/>
          <w:kern w:val="0"/>
          <w14:ligatures w14:val="none"/>
        </w:rPr>
      </w:pPr>
      <w:r w:rsidRPr="00DF6A69">
        <w:rPr>
          <w:rFonts w:cstheme="minorHAnsi"/>
          <w:b w:val="0"/>
          <w:bCs/>
          <w:color w:val="0070C0"/>
          <w:kern w:val="0"/>
          <w14:ligatures w14:val="none"/>
        </w:rPr>
        <w:t>&lt;b&gt;Return-on-&lt;/b&gt;</w:t>
      </w:r>
      <w:r w:rsidR="00B078A8" w:rsidRPr="00DF6A69">
        <w:rPr>
          <w:rFonts w:cstheme="minorHAnsi"/>
          <w:b w:val="0"/>
          <w:bCs/>
          <w:color w:val="0070C0"/>
          <w:kern w:val="0"/>
          <w14:ligatures w14:val="none"/>
        </w:rPr>
        <w:t>&lt;b&gt;I&lt;/b&gt;</w:t>
      </w:r>
      <w:r w:rsidR="00DE5381" w:rsidRPr="00DF6A69">
        <w:rPr>
          <w:rFonts w:cstheme="minorHAnsi"/>
          <w:b w:val="0"/>
          <w:bCs/>
          <w:color w:val="0070C0"/>
          <w:kern w:val="0"/>
          <w14:ligatures w14:val="none"/>
        </w:rPr>
        <w:t>&lt;b&gt;nvestment&lt;/b&gt;</w:t>
      </w:r>
      <w:r>
        <w:t>&lt;/br&gt;</w:t>
      </w:r>
    </w:p>
    <w:p w14:paraId="1B6ADFA2" w14:textId="77777777" w:rsidR="004A4933" w:rsidRDefault="00596389" w:rsidP="00532BB2">
      <w:pPr>
        <w:spacing w:after="160"/>
        <w:rPr>
          <w:rFonts w:cstheme="minorHAnsi"/>
          <w:kern w:val="0"/>
          <w14:ligatures w14:val="none"/>
        </w:rPr>
      </w:pPr>
      <w:r w:rsidRPr="00A21898">
        <w:rPr>
          <w:rFonts w:cstheme="minorHAnsi"/>
          <w:kern w:val="0"/>
          <w14:ligatures w14:val="none"/>
        </w:rPr>
        <w:t>We believe that the return-on-investment analysis of economic development should account for all environmental and community impacts.</w:t>
      </w:r>
      <w:r>
        <w:t>&lt;/br&gt;</w:t>
      </w:r>
    </w:p>
    <w:p w14:paraId="43FC6801" w14:textId="77777777" w:rsidR="004A4933" w:rsidRDefault="004A4933" w:rsidP="00532BB2">
      <w:pPr>
        <w:spacing w:after="160"/>
        <w:rPr>
          <w:rFonts w:cstheme="minorHAnsi"/>
          <w:kern w:val="0"/>
          <w14:ligatures w14:val="none"/>
        </w:rPr>
      </w:pPr>
      <w:r>
        <w:t>&lt;/br&gt;</w:t>
      </w:r>
    </w:p>
    <w:p w14:paraId="2D971834" w14:textId="6E1202A5" w:rsidR="0055193D" w:rsidRDefault="00532BB2" w:rsidP="00532BB2">
      <w:pPr>
        <w:spacing w:after="160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lastRenderedPageBreak/>
        <w:br/>
      </w:r>
      <w:r w:rsidR="0055193D" w:rsidRPr="0070149B">
        <w:rPr>
          <w:rFonts w:cstheme="minorHAnsi"/>
          <w:b w:val="0"/>
          <w:bCs/>
          <w:color w:val="0070C0"/>
          <w:kern w:val="0"/>
          <w14:ligatures w14:val="none"/>
        </w:rPr>
        <w:t>&lt;b&gt;Acknowledging Unavoidable Elements&lt;/b&gt;</w:t>
      </w:r>
      <w:r w:rsidR="0055193D">
        <w:rPr>
          <w:rFonts w:cstheme="minorHAnsi"/>
          <w:b w:val="0"/>
          <w:bCs/>
          <w:color w:val="0070C0"/>
          <w:kern w:val="0"/>
          <w14:ligatures w14:val="none"/>
        </w:rPr>
        <w:t>&lt;b&gt;</w:t>
        <w:br/>
        <w:t>&lt;/b&gt;</w:t>
      </w:r>
      <w:r w:rsidR="0055193D" w:rsidRPr="00DE5381">
        <w:rPr>
          <w:rFonts w:cstheme="minorHAnsi"/>
          <w:kern w:val="0"/>
          <w14:ligatures w14:val="none"/>
        </w:rPr>
        <w:t>We acknowledge that some projects generate a degree of negative impact</w:t>
      </w:r>
      <w:r w:rsidR="0055193D">
        <w:rPr>
          <w:rFonts w:cstheme="minorHAnsi"/>
          <w:kern w:val="0"/>
          <w14:ligatures w14:val="none"/>
        </w:rPr>
        <w:t>, which may be</w:t>
      </w:r>
      <w:r w:rsidR="0055193D" w:rsidRPr="00DE5381">
        <w:rPr>
          <w:rFonts w:cstheme="minorHAnsi"/>
          <w:kern w:val="0"/>
          <w14:ligatures w14:val="none"/>
        </w:rPr>
        <w:t xml:space="preserve"> </w:t>
      </w:r>
      <w:r w:rsidR="0055193D">
        <w:rPr>
          <w:rFonts w:cstheme="minorHAnsi"/>
          <w:kern w:val="0"/>
          <w14:ligatures w14:val="none"/>
        </w:rPr>
        <w:t>unavoidable in realizing</w:t>
      </w:r>
      <w:r w:rsidR="0055193D" w:rsidRPr="00DE5381">
        <w:rPr>
          <w:rFonts w:cstheme="minorHAnsi"/>
          <w:kern w:val="0"/>
          <w14:ligatures w14:val="none"/>
        </w:rPr>
        <w:t xml:space="preserve"> a net positive contribution.</w:t>
      </w:r>
      <w:r>
        <w:t>&lt;/br&gt;</w:t>
      </w:r>
    </w:p>
    <w:p w14:paraId="7B6B3E52" w14:textId="4B4660CE" w:rsidR="007B1689" w:rsidRPr="00DE5381" w:rsidRDefault="00D57C05" w:rsidP="007B1689">
      <w:pPr>
        <w:spacing w:after="160"/>
        <w:rPr>
          <w:rFonts w:cstheme="minorHAnsi"/>
          <w:kern w:val="0"/>
          <w14:ligatures w14:val="none"/>
        </w:rPr>
      </w:pPr>
      <w:r w:rsidRPr="0070149B">
        <w:rPr>
          <w:rFonts w:cstheme="minorHAnsi"/>
          <w:b w:val="0"/>
          <w:bCs/>
          <w:color w:val="0070C0"/>
          <w:kern w:val="0"/>
          <w14:ligatures w14:val="none"/>
        </w:rPr>
        <w:t>&lt;b&gt;Transition from &lt;/b&gt;</w:t>
      </w:r>
      <w:r w:rsidR="0070149B" w:rsidRPr="0070149B">
        <w:rPr>
          <w:rFonts w:cstheme="minorHAnsi"/>
          <w:b w:val="0"/>
          <w:bCs/>
          <w:color w:val="0070C0"/>
          <w:kern w:val="0"/>
          <w14:ligatures w14:val="none"/>
        </w:rPr>
        <w:t>&lt;b&gt;F&lt;/b&gt;</w:t>
      </w:r>
      <w:r w:rsidRPr="0070149B">
        <w:rPr>
          <w:rFonts w:cstheme="minorHAnsi"/>
          <w:b w:val="0"/>
          <w:bCs/>
          <w:color w:val="0070C0"/>
          <w:kern w:val="0"/>
          <w14:ligatures w14:val="none"/>
        </w:rPr>
        <w:t>&lt;b&gt;ossil &lt;/b&gt;</w:t>
      </w:r>
      <w:r w:rsidR="0070149B" w:rsidRPr="0070149B">
        <w:rPr>
          <w:rFonts w:cstheme="minorHAnsi"/>
          <w:b w:val="0"/>
          <w:bCs/>
          <w:color w:val="0070C0"/>
          <w:kern w:val="0"/>
          <w14:ligatures w14:val="none"/>
        </w:rPr>
        <w:t>&lt;b&gt;F&lt;/b&gt;</w:t>
      </w:r>
      <w:r w:rsidRPr="0070149B">
        <w:rPr>
          <w:rFonts w:cstheme="minorHAnsi"/>
          <w:b w:val="0"/>
          <w:bCs/>
          <w:color w:val="0070C0"/>
          <w:kern w:val="0"/>
          <w14:ligatures w14:val="none"/>
        </w:rPr>
        <w:t>&lt;b&gt;uels&lt;/b&gt;</w:t>
      </w:r>
      <w:r w:rsidR="007B1689">
        <w:rPr>
          <w:rFonts w:cstheme="minorHAnsi"/>
          <w:b w:val="0"/>
          <w:bCs/>
          <w:color w:val="0070C0"/>
          <w:kern w:val="0"/>
          <w14:ligatures w14:val="none"/>
        </w:rPr>
        <w:t>&lt;b&gt;</w:t>
        <w:br/>
        <w:t>&lt;/b&gt;</w:t>
      </w:r>
      <w:r w:rsidR="00596389" w:rsidRPr="00DE5381">
        <w:rPr>
          <w:rFonts w:cstheme="minorHAnsi"/>
          <w:kern w:val="0"/>
          <w14:ligatures w14:val="none"/>
        </w:rPr>
        <w:t xml:space="preserve">We support investments in projects that enable the transition from fossil fuels, petrochemicals, and overuse of water while acknowledging the pragmatic challenges on the journey to a cleaner economy. </w:t>
      </w:r>
      <w:r w:rsidR="007B1689" w:rsidRPr="00DE5381">
        <w:rPr>
          <w:rFonts w:cstheme="minorHAnsi"/>
          <w:kern w:val="0"/>
          <w14:ligatures w14:val="none"/>
        </w:rPr>
        <w:t xml:space="preserve">We guide our clients </w:t>
      </w:r>
      <w:r w:rsidR="007B1689">
        <w:rPr>
          <w:rFonts w:cstheme="minorHAnsi"/>
          <w:kern w:val="0"/>
          <w14:ligatures w14:val="none"/>
        </w:rPr>
        <w:t xml:space="preserve">and communities </w:t>
      </w:r>
      <w:r w:rsidR="007B1689" w:rsidRPr="00DE5381">
        <w:rPr>
          <w:rFonts w:cstheme="minorHAnsi"/>
          <w:kern w:val="0"/>
          <w14:ligatures w14:val="none"/>
        </w:rPr>
        <w:t xml:space="preserve">to align their </w:t>
      </w:r>
      <w:r w:rsidR="007B1689">
        <w:rPr>
          <w:rFonts w:cstheme="minorHAnsi"/>
          <w:kern w:val="0"/>
          <w14:ligatures w14:val="none"/>
        </w:rPr>
        <w:t xml:space="preserve">planning and </w:t>
      </w:r>
      <w:r w:rsidR="007B1689" w:rsidRPr="00DE5381">
        <w:rPr>
          <w:rFonts w:cstheme="minorHAnsi"/>
          <w:kern w:val="0"/>
          <w14:ligatures w14:val="none"/>
        </w:rPr>
        <w:t xml:space="preserve">investment horizons with the </w:t>
      </w:r>
      <w:r w:rsidR="007B1689">
        <w:rPr>
          <w:rFonts w:cstheme="minorHAnsi"/>
          <w:kern w:val="0"/>
          <w14:ligatures w14:val="none"/>
        </w:rPr>
        <w:t xml:space="preserve">rapid </w:t>
      </w:r>
      <w:r w:rsidR="007B1689" w:rsidRPr="00DE5381">
        <w:rPr>
          <w:rFonts w:cstheme="minorHAnsi"/>
          <w:kern w:val="0"/>
          <w14:ligatures w14:val="none"/>
        </w:rPr>
        <w:t>evolution of these markets.</w:t>
      </w:r>
      <w:r>
        <w:t>&lt;/br&gt;</w:t>
      </w:r>
    </w:p>
    <w:p w14:paraId="7F1ECA2B" w14:textId="475A2158" w:rsidR="00D57C05" w:rsidRPr="0070149B" w:rsidRDefault="00D57C05" w:rsidP="00D57C05">
      <w:pPr>
        <w:spacing w:line="240" w:lineRule="auto"/>
        <w:rPr>
          <w:rFonts w:cstheme="minorHAnsi"/>
          <w:b/>
          <w:bCs/>
          <w:kern w:val="0"/>
          <w14:ligatures w14:val="none"/>
        </w:rPr>
      </w:pPr>
      <w:r w:rsidRPr="0070149B">
        <w:rPr>
          <w:rFonts w:cstheme="minorHAnsi"/>
          <w:b w:val="0"/>
          <w:bCs/>
          <w:color w:val="0070C0"/>
          <w:kern w:val="0"/>
          <w14:ligatures w14:val="none"/>
        </w:rPr>
        <w:t>&lt;b&gt;Connecting with &lt;/b&gt;</w:t>
      </w:r>
      <w:r w:rsidR="0070149B" w:rsidRPr="0070149B">
        <w:rPr>
          <w:rFonts w:cstheme="minorHAnsi"/>
          <w:b w:val="0"/>
          <w:bCs/>
          <w:color w:val="0070C0"/>
          <w:kern w:val="0"/>
          <w14:ligatures w14:val="none"/>
        </w:rPr>
        <w:t>&lt;b&gt;C&lt;/b&gt;</w:t>
      </w:r>
      <w:r w:rsidRPr="0070149B">
        <w:rPr>
          <w:rFonts w:cstheme="minorHAnsi"/>
          <w:b w:val="0"/>
          <w:bCs/>
          <w:color w:val="0070C0"/>
          <w:kern w:val="0"/>
          <w14:ligatures w14:val="none"/>
        </w:rPr>
        <w:t>&lt;b&gt;ommunity &lt;/b&gt;</w:t>
      </w:r>
      <w:r w:rsidR="0070149B" w:rsidRPr="0070149B">
        <w:rPr>
          <w:rFonts w:cstheme="minorHAnsi"/>
          <w:b w:val="0"/>
          <w:bCs/>
          <w:color w:val="0070C0"/>
          <w:kern w:val="0"/>
          <w14:ligatures w14:val="none"/>
        </w:rPr>
        <w:t>&lt;b&gt;S&lt;/b&gt;</w:t>
      </w:r>
      <w:r w:rsidRPr="0070149B">
        <w:rPr>
          <w:rFonts w:cstheme="minorHAnsi"/>
          <w:b w:val="0"/>
          <w:bCs/>
          <w:color w:val="0070C0"/>
          <w:kern w:val="0"/>
          <w14:ligatures w14:val="none"/>
        </w:rPr>
        <w:t>&lt;b&gt;tewards&lt;/b&gt;</w:t>
      </w:r>
      <w:r>
        <w:t>&lt;/br&gt;</w:t>
      </w:r>
    </w:p>
    <w:p w14:paraId="53E4D066" w14:textId="7F31145C" w:rsidR="00596389" w:rsidRPr="00D57C05" w:rsidRDefault="00596389" w:rsidP="002D7EF3">
      <w:pPr>
        <w:spacing w:after="160"/>
        <w:rPr>
          <w:rFonts w:cstheme="minorHAnsi"/>
          <w:kern w:val="0"/>
          <w14:ligatures w14:val="none"/>
        </w:rPr>
      </w:pPr>
      <w:r w:rsidRPr="00D57C05">
        <w:rPr>
          <w:rFonts w:cstheme="minorHAnsi"/>
          <w:kern w:val="0"/>
          <w14:ligatures w14:val="none"/>
        </w:rPr>
        <w:t xml:space="preserve">We advise </w:t>
      </w:r>
      <w:r w:rsidR="006B5518">
        <w:rPr>
          <w:rFonts w:cstheme="minorHAnsi"/>
          <w:kern w:val="0"/>
          <w14:ligatures w14:val="none"/>
        </w:rPr>
        <w:t xml:space="preserve">project developers </w:t>
      </w:r>
      <w:r w:rsidRPr="00D57C05">
        <w:rPr>
          <w:rFonts w:cstheme="minorHAnsi"/>
          <w:kern w:val="0"/>
          <w14:ligatures w14:val="none"/>
        </w:rPr>
        <w:t xml:space="preserve">to </w:t>
      </w:r>
      <w:r w:rsidR="00BA2577" w:rsidRPr="00D57C05">
        <w:rPr>
          <w:rFonts w:cstheme="minorHAnsi"/>
          <w:kern w:val="0"/>
          <w14:ligatures w14:val="none"/>
        </w:rPr>
        <w:t>interact proactively with community stewards, whose influence on advancing or blocking</w:t>
      </w:r>
      <w:r w:rsidRPr="00D57C05">
        <w:rPr>
          <w:rFonts w:cstheme="minorHAnsi"/>
          <w:kern w:val="0"/>
          <w14:ligatures w14:val="none"/>
        </w:rPr>
        <w:t xml:space="preserve"> projects makes them valuable partners.</w:t>
      </w:r>
      <w:r>
        <w:t>&lt;/br&gt;</w:t>
      </w:r>
    </w:p>
    <w:p w14:paraId="65BFCF7E" w14:textId="7F714C5E" w:rsidR="00D57C05" w:rsidRPr="0070149B" w:rsidRDefault="00D57C05" w:rsidP="00D57C05">
      <w:pPr>
        <w:spacing w:line="240" w:lineRule="auto"/>
        <w:rPr>
          <w:rFonts w:cstheme="minorHAnsi"/>
          <w:b/>
          <w:bCs/>
          <w:color w:val="0070C0"/>
          <w:kern w:val="0"/>
          <w14:ligatures w14:val="none"/>
        </w:rPr>
      </w:pPr>
      <w:r w:rsidRPr="0070149B">
        <w:rPr>
          <w:rFonts w:cstheme="minorHAnsi"/>
          <w:b w:val="0"/>
          <w:bCs/>
          <w:color w:val="0070C0"/>
          <w:kern w:val="0"/>
          <w14:ligatures w14:val="none"/>
        </w:rPr>
        <w:t>&lt;b&gt;Including &lt;/b&gt;</w:t>
      </w:r>
      <w:r w:rsidR="0070149B" w:rsidRPr="0070149B">
        <w:rPr>
          <w:rFonts w:cstheme="minorHAnsi"/>
          <w:b w:val="0"/>
          <w:bCs/>
          <w:color w:val="0070C0"/>
          <w:kern w:val="0"/>
          <w14:ligatures w14:val="none"/>
        </w:rPr>
        <w:t>&lt;b&gt;E&lt;/b&gt;</w:t>
      </w:r>
      <w:r w:rsidRPr="0070149B">
        <w:rPr>
          <w:rFonts w:cstheme="minorHAnsi"/>
          <w:b w:val="0"/>
          <w:bCs/>
          <w:color w:val="0070C0"/>
          <w:kern w:val="0"/>
          <w14:ligatures w14:val="none"/>
        </w:rPr>
        <w:t>&lt;b&gt;veryone&lt;/b&gt;</w:t>
      </w:r>
      <w:r>
        <w:t>&lt;/br&gt;</w:t>
      </w:r>
    </w:p>
    <w:p w14:paraId="1CA258C4" w14:textId="72DEBB2E" w:rsidR="00596389" w:rsidRDefault="00596389" w:rsidP="002D7EF3">
      <w:pPr>
        <w:spacing w:after="160"/>
        <w:rPr>
          <w:rFonts w:cstheme="minorHAnsi"/>
          <w:kern w:val="0"/>
          <w14:ligatures w14:val="none"/>
        </w:rPr>
      </w:pPr>
      <w:r w:rsidRPr="00D57C05">
        <w:rPr>
          <w:rFonts w:cstheme="minorHAnsi"/>
          <w:kern w:val="0"/>
          <w14:ligatures w14:val="none"/>
        </w:rPr>
        <w:t xml:space="preserve">Including everyone benefiting from or impacted by a project is critical to successful design and implementation. </w:t>
      </w:r>
      <w:r>
        <w:t>&lt;/br&gt;</w:t>
      </w:r>
    </w:p>
    <w:p w14:paraId="12E043FB" w14:textId="0D08D4EF" w:rsidR="00D57C05" w:rsidRPr="0070149B" w:rsidRDefault="00B078A8" w:rsidP="00D57C05">
      <w:pPr>
        <w:spacing w:line="240" w:lineRule="auto"/>
        <w:rPr>
          <w:rFonts w:cstheme="minorHAnsi"/>
          <w:b/>
          <w:bCs/>
          <w:color w:val="0070C0"/>
          <w:kern w:val="0"/>
          <w14:ligatures w14:val="none"/>
        </w:rPr>
      </w:pPr>
      <w:r w:rsidRPr="0070149B">
        <w:rPr>
          <w:rFonts w:cstheme="minorHAnsi"/>
          <w:b w:val="0"/>
          <w:bCs/>
          <w:color w:val="0070C0"/>
          <w:kern w:val="0"/>
          <w14:ligatures w14:val="none"/>
        </w:rPr>
        <w:t>&lt;b&gt;Best Interest of &lt;/b&gt;</w:t>
      </w:r>
      <w:r w:rsidR="00804D44">
        <w:rPr>
          <w:rFonts w:cstheme="minorHAnsi"/>
          <w:b w:val="0"/>
          <w:bCs/>
          <w:color w:val="0070C0"/>
          <w:kern w:val="0"/>
          <w14:ligatures w14:val="none"/>
        </w:rPr>
        <w:t>&lt;b&gt;the &lt;/b&gt;</w:t>
      </w:r>
      <w:r w:rsidRPr="0070149B">
        <w:rPr>
          <w:rFonts w:cstheme="minorHAnsi"/>
          <w:b w:val="0"/>
          <w:bCs/>
          <w:color w:val="0070C0"/>
          <w:kern w:val="0"/>
          <w14:ligatures w14:val="none"/>
        </w:rPr>
        <w:t>&lt;b&gt;Community and Environment&lt;/b&gt;</w:t>
      </w:r>
      <w:r>
        <w:t>&lt;/br&gt;</w:t>
      </w:r>
    </w:p>
    <w:p w14:paraId="0D658267" w14:textId="69E1F3BF" w:rsidR="00596389" w:rsidRPr="00D57C05" w:rsidRDefault="00870F4D" w:rsidP="00D57C05">
      <w:pPr>
        <w:spacing w:line="24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As</w:t>
      </w:r>
      <w:r w:rsidR="00596389" w:rsidRPr="00D57C05">
        <w:rPr>
          <w:rFonts w:cstheme="minorHAnsi"/>
          <w:kern w:val="0"/>
          <w14:ligatures w14:val="none"/>
        </w:rPr>
        <w:t xml:space="preserve"> we </w:t>
      </w:r>
      <w:proofErr w:type="gramStart"/>
      <w:r w:rsidR="00596389" w:rsidRPr="00D57C05">
        <w:rPr>
          <w:rFonts w:cstheme="minorHAnsi"/>
          <w:kern w:val="0"/>
          <w14:ligatures w14:val="none"/>
        </w:rPr>
        <w:t>level</w:t>
      </w:r>
      <w:proofErr w:type="gramEnd"/>
      <w:r w:rsidR="00596389" w:rsidRPr="00D57C05">
        <w:rPr>
          <w:rFonts w:cstheme="minorHAnsi"/>
          <w:kern w:val="0"/>
          <w14:ligatures w14:val="none"/>
        </w:rPr>
        <w:t xml:space="preserve"> with </w:t>
      </w:r>
      <w:r w:rsidR="006244FB">
        <w:rPr>
          <w:rFonts w:cstheme="minorHAnsi"/>
          <w:kern w:val="0"/>
          <w14:ligatures w14:val="none"/>
        </w:rPr>
        <w:t xml:space="preserve">everyone </w:t>
      </w:r>
      <w:r w:rsidR="00596389" w:rsidRPr="00D57C05">
        <w:rPr>
          <w:rFonts w:cstheme="minorHAnsi"/>
          <w:kern w:val="0"/>
          <w14:ligatures w14:val="none"/>
        </w:rPr>
        <w:t xml:space="preserve">if a project is not economically viable, we also </w:t>
      </w:r>
      <w:r w:rsidR="003B3B2F">
        <w:rPr>
          <w:rFonts w:cstheme="minorHAnsi"/>
          <w:kern w:val="0"/>
          <w14:ligatures w14:val="none"/>
        </w:rPr>
        <w:t xml:space="preserve">illuminate </w:t>
      </w:r>
      <w:r w:rsidR="00596389" w:rsidRPr="00D57C05">
        <w:rPr>
          <w:rFonts w:cstheme="minorHAnsi"/>
          <w:kern w:val="0"/>
          <w14:ligatures w14:val="none"/>
        </w:rPr>
        <w:t xml:space="preserve">when the </w:t>
      </w:r>
      <w:r w:rsidR="00966506">
        <w:rPr>
          <w:rFonts w:cstheme="minorHAnsi"/>
          <w:kern w:val="0"/>
          <w14:ligatures w14:val="none"/>
        </w:rPr>
        <w:t>community's best interests</w:t>
      </w:r>
      <w:r w:rsidR="00596389" w:rsidRPr="00D57C05">
        <w:rPr>
          <w:rFonts w:cstheme="minorHAnsi"/>
          <w:kern w:val="0"/>
          <w14:ligatures w14:val="none"/>
        </w:rPr>
        <w:t xml:space="preserve"> or the environment are not being served.</w:t>
      </w:r>
      <w:r>
        <w:t>&lt;/br&gt;</w:t>
      </w:r>
    </w:p>
    <w:p w14:paraId="0A486045" w14:textId="77777777" w:rsidR="00596389" w:rsidRPr="007B2714" w:rsidRDefault="00596389" w:rsidP="00596389">
      <w:pPr>
        <w:rPr>
          <w:rFonts w:cstheme="minorHAnsi"/>
          <w:kern w:val="0"/>
          <w14:ligatures w14:val="none"/>
        </w:rPr>
      </w:pPr>
      <w:r>
        <w:t>&lt;/br&gt;</w:t>
      </w:r>
    </w:p>
    <w:p w14:paraId="15A1E90C" w14:textId="1FB01E85" w:rsidR="00596389" w:rsidRPr="00827C84" w:rsidRDefault="00596389" w:rsidP="00596389">
      <w:pPr>
        <w:rPr>
          <w:rFonts w:cstheme="minorHAnsi"/>
          <w:b/>
          <w:bCs/>
          <w:kern w:val="0"/>
          <w14:ligatures w14:val="none"/>
        </w:rPr>
      </w:pPr>
      <w:r w:rsidRPr="00827C84">
        <w:rPr>
          <w:rFonts w:cstheme="minorHAnsi"/>
          <w:b w:val="0"/>
          <w:bCs/>
          <w:kern w:val="0"/>
          <w14:ligatures w14:val="none"/>
        </w:rPr>
        <w:t>&lt;b&gt;There are four steps to evaluating every project for alignment with these values&lt;/b&gt;</w:t>
      </w:r>
      <w:r w:rsidR="006107FD">
        <w:rPr>
          <w:rFonts w:cstheme="minorHAnsi"/>
          <w:b w:val="0"/>
          <w:bCs/>
          <w:kern w:val="0"/>
          <w14:ligatures w14:val="none"/>
        </w:rPr>
        <w:t>&lt;b&gt; and goals&lt;/b&gt;</w:t>
      </w:r>
      <w:r w:rsidRPr="00827C84">
        <w:rPr>
          <w:rFonts w:cstheme="minorHAnsi"/>
          <w:b w:val="0"/>
          <w:bCs/>
          <w:kern w:val="0"/>
          <w14:ligatures w14:val="none"/>
        </w:rPr>
        <w:t>&lt;b&gt;.&lt;/b&gt;</w:t>
      </w:r>
      <w:r>
        <w:t>&lt;/br&gt;</w:t>
      </w:r>
    </w:p>
    <w:p w14:paraId="73530D32" w14:textId="77777777" w:rsidR="00596389" w:rsidRPr="007B2714" w:rsidRDefault="00596389" w:rsidP="00596389">
      <w:pPr>
        <w:numPr>
          <w:ilvl w:val="0"/>
          <w:numId w:val="3"/>
        </w:numPr>
        <w:rPr>
          <w:rFonts w:cstheme="minorHAnsi"/>
          <w:kern w:val="0"/>
          <w14:ligatures w14:val="none"/>
        </w:rPr>
      </w:pPr>
      <w:r w:rsidRPr="007B2714">
        <w:rPr>
          <w:rFonts w:cstheme="minorHAnsi"/>
          <w:kern w:val="0"/>
          <w14:ligatures w14:val="none"/>
        </w:rPr>
        <w:t>Each project’s commodities, activities, and impacts are cataloged.</w:t>
      </w:r>
      <w:r>
        <w:t>&lt;/br&gt;</w:t>
      </w:r>
    </w:p>
    <w:p w14:paraId="0934C3BF" w14:textId="77777777" w:rsidR="00596389" w:rsidRPr="007B2714" w:rsidRDefault="00596389" w:rsidP="00596389">
      <w:pPr>
        <w:numPr>
          <w:ilvl w:val="0"/>
          <w:numId w:val="3"/>
        </w:numPr>
        <w:rPr>
          <w:rFonts w:cstheme="minorHAnsi"/>
          <w:kern w:val="0"/>
          <w14:ligatures w14:val="none"/>
        </w:rPr>
      </w:pPr>
      <w:r w:rsidRPr="007B2714">
        <w:rPr>
          <w:rFonts w:cstheme="minorHAnsi"/>
          <w:kern w:val="0"/>
          <w14:ligatures w14:val="none"/>
        </w:rPr>
        <w:t>For nuanced and complex projects, we conduct research to complete our understanding of environmental and community impacts.</w:t>
      </w:r>
      <w:r>
        <w:t>&lt;/br&gt;</w:t>
      </w:r>
    </w:p>
    <w:p w14:paraId="495E96D3" w14:textId="1D309E42" w:rsidR="00596389" w:rsidRPr="007B2714" w:rsidRDefault="00596389" w:rsidP="00596389">
      <w:pPr>
        <w:numPr>
          <w:ilvl w:val="0"/>
          <w:numId w:val="3"/>
        </w:numPr>
        <w:rPr>
          <w:rFonts w:cstheme="minorHAnsi"/>
          <w:kern w:val="0"/>
          <w14:ligatures w14:val="none"/>
        </w:rPr>
      </w:pPr>
      <w:r w:rsidRPr="007B2714">
        <w:rPr>
          <w:rFonts w:cstheme="minorHAnsi"/>
          <w:kern w:val="0"/>
          <w14:ligatures w14:val="none"/>
        </w:rPr>
        <w:t xml:space="preserve">We share our findings with the team and </w:t>
      </w:r>
      <w:r w:rsidR="00320CE0">
        <w:rPr>
          <w:rFonts w:cstheme="minorHAnsi"/>
          <w:kern w:val="0"/>
          <w14:ligatures w14:val="none"/>
        </w:rPr>
        <w:t>stakeholders</w:t>
      </w:r>
      <w:r w:rsidRPr="007B2714">
        <w:rPr>
          <w:rFonts w:cstheme="minorHAnsi"/>
          <w:kern w:val="0"/>
          <w14:ligatures w14:val="none"/>
        </w:rPr>
        <w:t xml:space="preserve"> to invite all perspectives.</w:t>
      </w:r>
      <w:r>
        <w:t>&lt;/br&gt;</w:t>
      </w:r>
    </w:p>
    <w:p w14:paraId="1B3B35E2" w14:textId="2DA5852A" w:rsidR="00E3584B" w:rsidRDefault="00596389" w:rsidP="00E3584B">
      <w:pPr>
        <w:numPr>
          <w:ilvl w:val="0"/>
          <w:numId w:val="3"/>
        </w:numPr>
        <w:rPr>
          <w:rFonts w:cstheme="minorHAnsi"/>
          <w:kern w:val="0"/>
          <w14:ligatures w14:val="none"/>
        </w:rPr>
      </w:pPr>
      <w:r w:rsidRPr="007B2714">
        <w:rPr>
          <w:rFonts w:cstheme="minorHAnsi"/>
          <w:kern w:val="0"/>
          <w14:ligatures w14:val="none"/>
        </w:rPr>
        <w:t xml:space="preserve">Together, we decide how </w:t>
      </w:r>
      <w:r w:rsidR="00301F60">
        <w:rPr>
          <w:rFonts w:cstheme="minorHAnsi"/>
          <w:kern w:val="0"/>
          <w14:ligatures w14:val="none"/>
        </w:rPr>
        <w:t xml:space="preserve">to </w:t>
      </w:r>
      <w:r w:rsidR="00E909AA">
        <w:rPr>
          <w:rFonts w:cstheme="minorHAnsi"/>
          <w:kern w:val="0"/>
          <w14:ligatures w14:val="none"/>
        </w:rPr>
        <w:t xml:space="preserve">properly </w:t>
      </w:r>
      <w:r w:rsidR="00301F60">
        <w:rPr>
          <w:rFonts w:cstheme="minorHAnsi"/>
          <w:kern w:val="0"/>
          <w14:ligatures w14:val="none"/>
        </w:rPr>
        <w:t>influence the project’s sustainability</w:t>
      </w:r>
      <w:r w:rsidRPr="007B2714">
        <w:rPr>
          <w:rFonts w:cstheme="minorHAnsi"/>
          <w:kern w:val="0"/>
          <w14:ligatures w14:val="none"/>
        </w:rPr>
        <w:t>.</w:t>
      </w:r>
      <w:r>
        <w:t>&lt;/br&gt;</w:t>
      </w:r>
    </w:p>
    <w:p w14:paraId="12EF18DC" w14:textId="452ED624" w:rsidR="00E3584B" w:rsidRPr="004A4933" w:rsidRDefault="00074276" w:rsidP="004A4933">
      <w:pPr>
        <w:spacing w:after="240" w:line="240" w:lineRule="auto"/>
        <w:jc w:val="center"/>
        <w:rPr>
          <w:rFonts w:cstheme="minorHAnsi"/>
          <w:kern w:val="0"/>
          <w14:ligatures w14:val="none"/>
        </w:rPr>
      </w:pPr>
      <w:r w:rsidRPr="00E3584B">
        <w:rPr>
          <w:rFonts w:eastAsiaTheme="minorEastAsia" w:cstheme="minorHAnsi"/>
          <w:b w:val="0"/>
          <w:bCs/>
          <w:color w:val="0070C0"/>
          <w:spacing w:val="-15"/>
          <w:kern w:val="24"/>
        </w:rPr>
        <w:t>&lt;b&gt;</w:t>
        <w:br/>
        <w:t>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15"/>
          <w:kern w:val="24"/>
        </w:rPr>
        <w:t>&lt;b&gt;We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1"/>
          <w:kern w:val="24"/>
        </w:rPr>
        <w:t>&lt;b&gt;hold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3"/>
          <w:kern w:val="24"/>
        </w:rPr>
        <w:t>&lt;b&gt;ourselves accountable to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2"/>
          <w:kern w:val="24"/>
        </w:rPr>
        <w:t>&lt;b&gt;future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3"/>
          <w:kern w:val="24"/>
        </w:rPr>
        <w:t>&lt;b&gt;generations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4"/>
          <w:kern w:val="24"/>
        </w:rPr>
        <w:t>&lt;b&gt;by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3"/>
          <w:kern w:val="24"/>
        </w:rPr>
        <w:t>&lt;b&gt;working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1"/>
          <w:kern w:val="24"/>
        </w:rPr>
        <w:t>&lt;b&gt;only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2"/>
          <w:kern w:val="24"/>
        </w:rPr>
        <w:t>&lt;b&gt;on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3"/>
          <w:kern w:val="24"/>
        </w:rPr>
        <w:t>&lt;b&gt;projects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2"/>
          <w:kern w:val="24"/>
        </w:rPr>
        <w:t>&lt;b&gt;that &lt;/b&gt;</w:t>
      </w:r>
      <w:r w:rsidR="0009649C" w:rsidRPr="00E3584B">
        <w:rPr>
          <w:rFonts w:eastAsiaTheme="minorEastAsia" w:cstheme="minorHAnsi"/>
          <w:b w:val="0"/>
          <w:bCs/>
          <w:color w:val="0070C0"/>
          <w:kern w:val="24"/>
        </w:rPr>
        <w:t>&lt;b&gt;align with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1"/>
          <w:kern w:val="24"/>
        </w:rPr>
        <w:t>&lt;b&gt;a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2"/>
          <w:kern w:val="24"/>
        </w:rPr>
        <w:t>&lt;b&gt;sustainable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4"/>
          <w:kern w:val="24"/>
        </w:rPr>
        <w:t>&lt;b&gt;environment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1"/>
          <w:kern w:val="24"/>
        </w:rPr>
        <w:t>&lt;b&gt;and 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2"/>
          <w:kern w:val="24"/>
        </w:rPr>
        <w:t>&lt;b&gt;healthy communities&lt;/b&gt;</w:t>
      </w:r>
      <w:r w:rsidR="0009649C" w:rsidRPr="00E3584B">
        <w:rPr>
          <w:rFonts w:eastAsiaTheme="minorEastAsia" w:cstheme="minorHAnsi"/>
          <w:b w:val="0"/>
          <w:bCs/>
          <w:color w:val="0070C0"/>
          <w:spacing w:val="-3"/>
          <w:kern w:val="24"/>
        </w:rPr>
        <w:t>&lt;b&gt;.&lt;/b&gt;</w:t>
      </w:r>
      <w:r>
        <w:t>&lt;/br&gt;</w:t>
      </w:r>
    </w:p>
    <w:p w14:paraId="08D49EF9" w14:textId="6B5765F3" w:rsidR="00E3584B" w:rsidRDefault="007C2DC0" w:rsidP="00E3584B">
      <w:pPr>
        <w:pStyle w:val="NormalWeb"/>
        <w:spacing w:before="0" w:beforeAutospacing="0" w:after="0" w:afterAutospacing="0" w:line="360" w:lineRule="auto"/>
        <w:ind w:left="576" w:right="562"/>
        <w:jc w:val="center"/>
        <w:rPr>
          <w:rFonts w:asciiTheme="minorHAnsi" w:eastAsiaTheme="minorHAnsi" w:hAnsiTheme="minorHAnsi" w:cstheme="minorHAnsi"/>
          <w:b/>
          <w:bCs/>
          <w:color w:val="ED7D31" w:themeColor="accent2"/>
          <w:sz w:val="28"/>
          <w:szCs w:val="28"/>
        </w:rPr>
      </w:pPr>
      <w:r w:rsidRPr="00382FAC">
        <w:rPr>
          <w:rFonts w:asciiTheme="minorHAnsi" w:eastAsiaTheme="minorHAnsi" w:hAnsiTheme="minorHAnsi" w:cstheme="minorHAnsi"/>
          <w:b w:val="0"/>
          <w:bCs/>
          <w:color w:val="ED7D31" w:themeColor="accent2"/>
          <w:sz w:val="28"/>
          <w:szCs w:val="28"/>
        </w:rPr>
        <w:t>&lt;b&gt;Your Opportunity to Promise&lt;/b&gt;</w:t>
      </w:r>
      <w:r>
        <w:t>&lt;/br&gt;</w:t>
      </w:r>
    </w:p>
    <w:p w14:paraId="5C08093E" w14:textId="33C43290" w:rsidR="00B962BD" w:rsidRPr="00E909AA" w:rsidRDefault="00C1005C" w:rsidP="00E3584B">
      <w:pPr>
        <w:pStyle w:val="NormalWeb"/>
        <w:spacing w:before="0" w:beforeAutospacing="0" w:after="0" w:afterAutospacing="0" w:line="360" w:lineRule="auto"/>
        <w:ind w:left="576" w:right="562"/>
        <w:rPr>
          <w:rFonts w:ascii="Calibri" w:eastAsiaTheme="minorHAnsi" w:hAnsi="Calibri" w:cs="Calibri"/>
          <w:b/>
          <w:bCs/>
          <w:color w:val="ED7D31" w:themeColor="accent2"/>
          <w:sz w:val="28"/>
          <w:szCs w:val="28"/>
        </w:rPr>
      </w:pPr>
      <w:r w:rsidRPr="00E909AA">
        <w:rPr>
          <w:rFonts w:ascii="Calibri" w:hAnsi="Calibri" w:cs="Calibri"/>
          <w:b w:val="0"/>
          <w:bCs/>
          <w:color w:val="0070C0"/>
        </w:rPr>
        <w:t>&lt;b&gt;Indicate&lt;/b&gt;</w:t>
      </w:r>
      <w:r w:rsidR="00B962BD" w:rsidRPr="00E909AA">
        <w:rPr>
          <w:rFonts w:ascii="Calibri" w:hAnsi="Calibri" w:cs="Calibri"/>
          <w:b w:val="0"/>
          <w:bCs/>
          <w:color w:val="0070C0"/>
        </w:rPr>
        <w:t>&lt;b&gt; &lt;/b&gt;</w:t>
      </w:r>
      <w:r w:rsidR="00B04F6E" w:rsidRPr="00E909AA">
        <w:rPr>
          <w:rFonts w:ascii="Calibri" w:hAnsi="Calibri" w:cs="Calibri"/>
          <w:b w:val="0"/>
          <w:bCs/>
          <w:color w:val="0070C0"/>
        </w:rPr>
        <w:t>&lt;b&gt;each &lt;/b&gt;</w:t>
      </w:r>
      <w:r w:rsidR="00B962BD" w:rsidRPr="00E909AA">
        <w:rPr>
          <w:rFonts w:ascii="Calibri" w:hAnsi="Calibri" w:cs="Calibri"/>
          <w:b w:val="0"/>
          <w:bCs/>
          <w:color w:val="0070C0"/>
        </w:rPr>
        <w:t>&lt;b&gt;promise&lt;/b&gt;</w:t>
      </w:r>
      <w:r w:rsidRPr="00E909AA">
        <w:rPr>
          <w:rFonts w:ascii="Calibri" w:hAnsi="Calibri" w:cs="Calibri"/>
          <w:b w:val="0"/>
          <w:bCs/>
          <w:color w:val="0070C0"/>
        </w:rPr>
        <w:t>&lt;b&gt; &lt;/b&gt;</w:t>
      </w:r>
      <w:r w:rsidR="00B962BD" w:rsidRPr="00E909AA">
        <w:rPr>
          <w:rFonts w:ascii="Calibri" w:hAnsi="Calibri" w:cs="Calibri"/>
          <w:b w:val="0"/>
          <w:bCs/>
          <w:color w:val="0070C0"/>
        </w:rPr>
        <w:t>&lt;b&gt;that &lt;/b&gt;</w:t>
      </w:r>
      <w:r w:rsidRPr="00E909AA">
        <w:rPr>
          <w:rFonts w:ascii="Calibri" w:hAnsi="Calibri" w:cs="Calibri"/>
          <w:b w:val="0"/>
          <w:bCs/>
          <w:color w:val="0070C0"/>
        </w:rPr>
        <w:t>&lt;b&gt;fits for you&lt;/b&gt;</w:t>
      </w:r>
      <w:r w:rsidR="00B962BD" w:rsidRPr="00E909AA">
        <w:rPr>
          <w:rFonts w:ascii="Calibri" w:hAnsi="Calibri" w:cs="Calibri"/>
          <w:b w:val="0"/>
          <w:bCs/>
          <w:color w:val="0070C0"/>
        </w:rPr>
        <w:t>&lt;b&gt;:&lt;/b&gt;</w:t>
      </w:r>
      <w:r>
        <w:t>&lt;/br&gt;</w:t>
      </w:r>
    </w:p>
    <w:p w14:paraId="4C78F289" w14:textId="77777777" w:rsidR="002E36A4" w:rsidRPr="00827C84" w:rsidRDefault="002E36A4">
      <w:pPr>
        <w:rPr>
          <w:rFonts w:cstheme="minorHAnsi"/>
          <w:kern w:val="0"/>
          <w14:ligatures w14:val="none"/>
        </w:rPr>
      </w:pPr>
      <w:r>
        <w:t>&lt;/br&gt;</w:t>
      </w:r>
    </w:p>
    <w:p w14:paraId="3BB6BF79" w14:textId="77777777" w:rsidR="0044537D" w:rsidRDefault="00000000" w:rsidP="00F7777D">
      <w:pPr>
        <w:pStyle w:val="ListParagraph"/>
        <w:spacing w:line="240" w:lineRule="auto"/>
        <w:ind w:left="360"/>
      </w:pPr>
      <w:sdt>
        <w:sdtPr>
          <w:id w:val="-139211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777D">
            <w:rPr>
              <w:rFonts w:ascii="MS Gothic" w:eastAsia="MS Gothic" w:hAnsi="MS Gothic" w:hint="eastAsia"/>
            </w:rPr>
            <w:t>☐</w:t>
          </w:r>
        </w:sdtContent>
      </w:sdt>
      <w:r w:rsidR="00B962BD" w:rsidRPr="00827C84">
        <w:t xml:space="preserve">I promise to uphold OnTrackNorthAmerica’s principles and ethics and contribute to its goals </w:t>
      </w:r>
      <w:r>
        <w:t>&lt;/br&gt;</w:t>
      </w:r>
    </w:p>
    <w:p w14:paraId="7F7CE630" w14:textId="1C86B934" w:rsidR="00B962BD" w:rsidRDefault="00B962BD" w:rsidP="0044537D">
      <w:pPr>
        <w:pStyle w:val="ListParagraph"/>
        <w:spacing w:line="240" w:lineRule="auto"/>
        <w:ind w:left="360"/>
      </w:pPr>
      <w:r w:rsidRPr="00827C84">
        <w:t xml:space="preserve">while on the OTNA Team.   </w:t>
      </w:r>
      <w:r>
        <w:t>&lt;/br&gt;</w:t>
      </w:r>
    </w:p>
    <w:p w14:paraId="36299DFA" w14:textId="523ACEFA" w:rsidR="00B962BD" w:rsidRDefault="00000000" w:rsidP="0044537D">
      <w:pPr>
        <w:pStyle w:val="ListParagraph"/>
        <w:spacing w:line="240" w:lineRule="auto"/>
        <w:ind w:left="360"/>
      </w:pPr>
      <w:sdt>
        <w:sdtPr>
          <w:id w:val="-2132621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777D">
            <w:rPr>
              <w:rFonts w:ascii="MS Gothic" w:eastAsia="MS Gothic" w:hAnsi="MS Gothic" w:hint="eastAsia"/>
            </w:rPr>
            <w:t>☐</w:t>
          </w:r>
        </w:sdtContent>
      </w:sdt>
      <w:r w:rsidR="0035757B" w:rsidRPr="00827C84">
        <w:t xml:space="preserve">I promise to </w:t>
      </w:r>
      <w:r w:rsidR="00E909AA">
        <w:t>evolve</w:t>
      </w:r>
      <w:r w:rsidR="0035757B" w:rsidRPr="00827C84">
        <w:t xml:space="preserve"> my economic activities </w:t>
      </w:r>
      <w:r w:rsidR="00E909AA">
        <w:t xml:space="preserve">to align </w:t>
      </w:r>
      <w:r w:rsidR="0035757B" w:rsidRPr="00827C84">
        <w:t xml:space="preserve">with </w:t>
      </w:r>
      <w:r w:rsidR="002124D1">
        <w:t xml:space="preserve">the </w:t>
      </w:r>
      <w:r w:rsidR="00F912B4">
        <w:t>redesign</w:t>
      </w:r>
      <w:r w:rsidR="002124D1">
        <w:t xml:space="preserve"> of</w:t>
      </w:r>
      <w:r w:rsidR="00812F2F" w:rsidRPr="00827C84">
        <w:t xml:space="preserve"> </w:t>
      </w:r>
      <w:r w:rsidR="00D33B43" w:rsidRPr="00827C84">
        <w:t>industrial systems to ensure sustainable life on Earth.</w:t>
      </w:r>
      <w:r>
        <w:t>&lt;/br&gt;</w:t>
      </w:r>
    </w:p>
    <w:p w14:paraId="7DEFAD48" w14:textId="34E83B6E" w:rsidR="002C1E50" w:rsidRDefault="00000000" w:rsidP="00F7777D">
      <w:pPr>
        <w:pStyle w:val="ListParagraph"/>
        <w:spacing w:line="240" w:lineRule="auto"/>
        <w:ind w:left="360"/>
      </w:pPr>
      <w:sdt>
        <w:sdtPr>
          <w:id w:val="1536316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777D">
            <w:rPr>
              <w:rFonts w:ascii="MS Gothic" w:eastAsia="MS Gothic" w:hAnsi="MS Gothic" w:hint="eastAsia"/>
            </w:rPr>
            <w:t>☐</w:t>
          </w:r>
        </w:sdtContent>
      </w:sdt>
      <w:r w:rsidR="005813C3" w:rsidRPr="00827C84">
        <w:t xml:space="preserve">I promise to </w:t>
      </w:r>
      <w:r w:rsidR="0062547E" w:rsidRPr="004C3285">
        <w:rPr>
          <w:b w:val="0"/>
          <w:bCs/>
        </w:rPr>
        <w:t>&lt;b&gt;support&lt;/b&gt;</w:t>
      </w:r>
      <w:r w:rsidR="0062547E" w:rsidRPr="00827C84">
        <w:t xml:space="preserve"> </w:t>
      </w:r>
      <w:r w:rsidR="00E909AA">
        <w:t>society</w:t>
      </w:r>
      <w:r w:rsidR="005813C3" w:rsidRPr="00827C84">
        <w:t xml:space="preserve"> in re</w:t>
      </w:r>
      <w:r w:rsidR="00F912B4">
        <w:t>design</w:t>
      </w:r>
      <w:r w:rsidR="005813C3" w:rsidRPr="00827C84">
        <w:t>ing its industrial syste</w:t>
      </w:r>
      <w:r w:rsidR="00812F2F" w:rsidRPr="00827C84">
        <w:t>m</w:t>
      </w:r>
      <w:r w:rsidR="005813C3" w:rsidRPr="00827C84">
        <w:t xml:space="preserve">s </w:t>
      </w:r>
      <w:r w:rsidR="008A1B0E">
        <w:t>to</w:t>
      </w:r>
      <w:r w:rsidR="00705BD0" w:rsidRPr="00827C84">
        <w:t xml:space="preserve"> </w:t>
      </w:r>
      <w:r w:rsidR="008A1B0E">
        <w:t>ensure</w:t>
      </w:r>
      <w:r w:rsidR="00705BD0" w:rsidRPr="00827C84">
        <w:t xml:space="preserve"> </w:t>
      </w:r>
      <w:r w:rsidR="005813C3" w:rsidRPr="00827C84">
        <w:t xml:space="preserve">sustainable life on </w:t>
      </w:r>
      <w:r>
        <w:t>&lt;/br&gt;</w:t>
      </w:r>
    </w:p>
    <w:p w14:paraId="09D94315" w14:textId="5DF3848F" w:rsidR="00B962BD" w:rsidRDefault="005813C3" w:rsidP="00F7777D">
      <w:pPr>
        <w:pStyle w:val="ListParagraph"/>
        <w:spacing w:line="240" w:lineRule="auto"/>
        <w:ind w:left="360"/>
      </w:pPr>
      <w:r w:rsidRPr="00827C84">
        <w:t xml:space="preserve">Earth. </w:t>
      </w:r>
      <w:r>
        <w:t>&lt;/br&gt;</w:t>
      </w:r>
    </w:p>
    <w:p w14:paraId="7FA21DBC" w14:textId="5CC922C1" w:rsidR="002C1E50" w:rsidRDefault="00000000" w:rsidP="00074276">
      <w:pPr>
        <w:pStyle w:val="ListParagraph"/>
        <w:spacing w:line="240" w:lineRule="auto"/>
        <w:ind w:left="360"/>
      </w:pPr>
      <w:sdt>
        <w:sdtPr>
          <w:id w:val="-15287138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74276">
            <w:rPr>
              <w:rFonts w:ascii="MS Gothic" w:eastAsia="MS Gothic" w:hAnsi="MS Gothic" w:hint="eastAsia"/>
            </w:rPr>
            <w:t>☐</w:t>
          </w:r>
        </w:sdtContent>
      </w:sdt>
      <w:r w:rsidR="00B962BD" w:rsidRPr="00827C84">
        <w:t xml:space="preserve">I promise to </w:t>
      </w:r>
      <w:r w:rsidR="007C2911" w:rsidRPr="00C17B84">
        <w:rPr>
          <w:b w:val="0"/>
          <w:bCs/>
        </w:rPr>
        <w:t>&lt;b&gt;co-lead&lt;/b&gt;</w:t>
      </w:r>
      <w:r w:rsidR="00B962BD" w:rsidRPr="00827C84">
        <w:t xml:space="preserve"> </w:t>
      </w:r>
      <w:r w:rsidR="00E909AA">
        <w:t>society</w:t>
      </w:r>
      <w:r w:rsidR="00B962BD" w:rsidRPr="00827C84">
        <w:t xml:space="preserve"> in re</w:t>
      </w:r>
      <w:r w:rsidR="00592217">
        <w:t>design</w:t>
      </w:r>
      <w:r w:rsidR="00B962BD" w:rsidRPr="00827C84">
        <w:t xml:space="preserve">ing its industrial systems to ensure sustainable life on </w:t>
      </w:r>
      <w:r>
        <w:t>&lt;/br&gt;</w:t>
      </w:r>
    </w:p>
    <w:p w14:paraId="628D3B74" w14:textId="231F3276" w:rsidR="006E4200" w:rsidRPr="00907AA3" w:rsidRDefault="00B962BD" w:rsidP="00907AA3">
      <w:pPr>
        <w:pStyle w:val="ListParagraph"/>
        <w:spacing w:line="240" w:lineRule="auto"/>
        <w:ind w:left="360"/>
        <w:rPr>
          <w:sz w:val="24"/>
          <w:szCs w:val="24"/>
        </w:rPr>
      </w:pPr>
      <w:r w:rsidRPr="00827C84">
        <w:t>Earth.</w:t>
      </w:r>
      <w:r w:rsidR="00074276">
        <w:br/>
      </w:r>
      <w:r w:rsidR="00472703">
        <w:rPr>
          <w:sz w:val="24"/>
          <w:szCs w:val="24"/>
        </w:rPr>
        <w:br/>
      </w:r>
      <w:r w:rsidR="00B12063">
        <w:rPr>
          <w:sz w:val="24"/>
          <w:szCs w:val="24"/>
        </w:rPr>
        <w:t xml:space="preserve">Signature </w:t>
      </w:r>
      <w:r w:rsidRPr="00A83AA1">
        <w:rPr>
          <w:sz w:val="24"/>
          <w:szCs w:val="24"/>
        </w:rPr>
        <w:t>_________________________________</w:t>
      </w:r>
      <w:r w:rsidR="00B12063">
        <w:rPr>
          <w:sz w:val="24"/>
          <w:szCs w:val="24"/>
        </w:rPr>
        <w:t>___</w:t>
      </w:r>
      <w:r w:rsidR="00E909AA">
        <w:rPr>
          <w:sz w:val="24"/>
          <w:szCs w:val="24"/>
        </w:rPr>
        <w:t>_</w:t>
      </w:r>
      <w:r w:rsidR="00E909AA" w:rsidRPr="00A83AA1">
        <w:rPr>
          <w:sz w:val="24"/>
          <w:szCs w:val="24"/>
        </w:rPr>
        <w:t xml:space="preserve"> Date</w:t>
      </w:r>
      <w:r w:rsidRPr="00A83AA1">
        <w:rPr>
          <w:sz w:val="24"/>
          <w:szCs w:val="24"/>
        </w:rPr>
        <w:t>________________________</w:t>
      </w:r>
      <w:r w:rsidR="00592217">
        <w:rPr>
          <w:sz w:val="24"/>
          <w:szCs w:val="24"/>
        </w:rPr>
        <w:br/>
      </w:r>
      <w:r w:rsidR="002124D1">
        <w:rPr>
          <w:sz w:val="24"/>
          <w:szCs w:val="24"/>
        </w:rPr>
        <w:br/>
      </w:r>
      <w:r w:rsidR="000E176B">
        <w:rPr>
          <w:sz w:val="24"/>
          <w:szCs w:val="24"/>
        </w:rPr>
        <w:t>Name</w:t>
      </w:r>
      <w:r w:rsidR="00B12063">
        <w:rPr>
          <w:sz w:val="24"/>
          <w:szCs w:val="24"/>
        </w:rPr>
        <w:t xml:space="preserve"> </w:t>
      </w:r>
      <w:r w:rsidR="000E176B">
        <w:rPr>
          <w:sz w:val="24"/>
          <w:szCs w:val="24"/>
        </w:rPr>
        <w:t>____________________________________</w:t>
      </w:r>
      <w:r w:rsidR="00EA1AE7">
        <w:rPr>
          <w:sz w:val="24"/>
          <w:szCs w:val="24"/>
        </w:rPr>
        <w:t xml:space="preserve">   </w:t>
      </w:r>
      <w:r w:rsidR="00815DD6" w:rsidRPr="00907AA3">
        <w:rPr>
          <w:sz w:val="24"/>
          <w:szCs w:val="24"/>
        </w:rPr>
        <w:t xml:space="preserve"> </w:t>
      </w:r>
      <w:r>
        <w:t>&lt;/br&gt;</w:t>
      </w:r>
    </w:p>
    <w:sectPr w:rsidR="006E4200" w:rsidRPr="00907AA3" w:rsidSect="007B1689">
      <w:headerReference w:type="default" r:id="rId8"/>
      <w:footerReference w:type="default" r:id="rId9"/>
      <w:headerReference w:type="first" r:id="rId10"/>
      <w:pgSz w:w="12240" w:h="15840"/>
      <w:pgMar w:top="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2B70C" w14:textId="77777777" w:rsidR="00C54F71" w:rsidRDefault="00C54F71" w:rsidP="00596389">
      <w:pPr>
        <w:spacing w:line="240" w:lineRule="auto"/>
      </w:pPr>
      <w:r>
        <w:separator/>
      </w:r>
    </w:p>
  </w:endnote>
  <w:endnote w:type="continuationSeparator" w:id="0">
    <w:p w14:paraId="65C08F30" w14:textId="77777777" w:rsidR="00C54F71" w:rsidRDefault="00C54F71" w:rsidP="00596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5839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6C327" w14:textId="78B4BB62" w:rsidR="00BA2577" w:rsidRDefault="00BA25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377FCE" w14:textId="77777777" w:rsidR="00BA2577" w:rsidRDefault="00BA2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E8849" w14:textId="77777777" w:rsidR="00C54F71" w:rsidRDefault="00C54F71" w:rsidP="00596389">
      <w:pPr>
        <w:spacing w:line="240" w:lineRule="auto"/>
      </w:pPr>
      <w:r>
        <w:separator/>
      </w:r>
    </w:p>
  </w:footnote>
  <w:footnote w:type="continuationSeparator" w:id="0">
    <w:p w14:paraId="069F46B5" w14:textId="77777777" w:rsidR="00C54F71" w:rsidRDefault="00C54F71" w:rsidP="00596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51EDD" w14:textId="0D60EE8B" w:rsidR="00596389" w:rsidRDefault="00596389" w:rsidP="0059638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FF5C5" w14:textId="5AAC0F34" w:rsidR="00745F12" w:rsidRDefault="00745F12">
    <w:pPr>
      <w:pStyle w:val="Header"/>
    </w:pPr>
    <w:r>
      <w:rPr>
        <w:noProof/>
      </w:rPr>
      <w:drawing>
        <wp:inline distT="0" distB="0" distL="0" distR="0" wp14:anchorId="15D02D63" wp14:editId="60959304">
          <wp:extent cx="5943600" cy="1489075"/>
          <wp:effectExtent l="0" t="0" r="0" b="0"/>
          <wp:docPr id="558421020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669850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48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3DFD"/>
    <w:multiLevelType w:val="hybridMultilevel"/>
    <w:tmpl w:val="B8D44A04"/>
    <w:lvl w:ilvl="0" w:tplc="7B4C8B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4778"/>
    <w:multiLevelType w:val="hybridMultilevel"/>
    <w:tmpl w:val="D688D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7C90"/>
    <w:multiLevelType w:val="hybridMultilevel"/>
    <w:tmpl w:val="EAF2CA2E"/>
    <w:lvl w:ilvl="0" w:tplc="BBF43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F60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04A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CA7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4E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967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69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6C0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60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4619"/>
    <w:multiLevelType w:val="hybridMultilevel"/>
    <w:tmpl w:val="A928E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07EA9"/>
    <w:multiLevelType w:val="hybridMultilevel"/>
    <w:tmpl w:val="D5E2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C534D"/>
    <w:multiLevelType w:val="hybridMultilevel"/>
    <w:tmpl w:val="16562C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81AA3"/>
    <w:multiLevelType w:val="hybridMultilevel"/>
    <w:tmpl w:val="4B6E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36E8D"/>
    <w:multiLevelType w:val="hybridMultilevel"/>
    <w:tmpl w:val="E3A0E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B75E6C"/>
    <w:multiLevelType w:val="hybridMultilevel"/>
    <w:tmpl w:val="42AAE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3603D"/>
    <w:multiLevelType w:val="hybridMultilevel"/>
    <w:tmpl w:val="7BF4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736569">
    <w:abstractNumId w:val="5"/>
  </w:num>
  <w:num w:numId="2" w16cid:durableId="1053698445">
    <w:abstractNumId w:val="0"/>
  </w:num>
  <w:num w:numId="3" w16cid:durableId="80571653">
    <w:abstractNumId w:val="2"/>
  </w:num>
  <w:num w:numId="4" w16cid:durableId="1181353595">
    <w:abstractNumId w:val="9"/>
  </w:num>
  <w:num w:numId="5" w16cid:durableId="756904134">
    <w:abstractNumId w:val="6"/>
  </w:num>
  <w:num w:numId="6" w16cid:durableId="1796827905">
    <w:abstractNumId w:val="3"/>
  </w:num>
  <w:num w:numId="7" w16cid:durableId="1613241428">
    <w:abstractNumId w:val="4"/>
  </w:num>
  <w:num w:numId="8" w16cid:durableId="1269774822">
    <w:abstractNumId w:val="1"/>
  </w:num>
  <w:num w:numId="9" w16cid:durableId="1164318591">
    <w:abstractNumId w:val="8"/>
  </w:num>
  <w:num w:numId="10" w16cid:durableId="1001196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BF"/>
    <w:rsid w:val="00032AF3"/>
    <w:rsid w:val="000564D4"/>
    <w:rsid w:val="00074276"/>
    <w:rsid w:val="0009649C"/>
    <w:rsid w:val="000A035E"/>
    <w:rsid w:val="000C29FA"/>
    <w:rsid w:val="000C3AEA"/>
    <w:rsid w:val="000C54CC"/>
    <w:rsid w:val="000D3654"/>
    <w:rsid w:val="000E0586"/>
    <w:rsid w:val="000E176B"/>
    <w:rsid w:val="000E6232"/>
    <w:rsid w:val="001015EB"/>
    <w:rsid w:val="00127B56"/>
    <w:rsid w:val="0013775E"/>
    <w:rsid w:val="001429C4"/>
    <w:rsid w:val="00144924"/>
    <w:rsid w:val="0016550B"/>
    <w:rsid w:val="001678B8"/>
    <w:rsid w:val="00175145"/>
    <w:rsid w:val="001821A5"/>
    <w:rsid w:val="00182E9A"/>
    <w:rsid w:val="001B798C"/>
    <w:rsid w:val="001F3ECE"/>
    <w:rsid w:val="002005B2"/>
    <w:rsid w:val="0020620A"/>
    <w:rsid w:val="002124D1"/>
    <w:rsid w:val="00213315"/>
    <w:rsid w:val="002256B9"/>
    <w:rsid w:val="00235135"/>
    <w:rsid w:val="0025231A"/>
    <w:rsid w:val="00283FE8"/>
    <w:rsid w:val="00293AE5"/>
    <w:rsid w:val="00294137"/>
    <w:rsid w:val="002A7607"/>
    <w:rsid w:val="002C132E"/>
    <w:rsid w:val="002C1E50"/>
    <w:rsid w:val="002C239E"/>
    <w:rsid w:val="002C2B0C"/>
    <w:rsid w:val="002C5B4A"/>
    <w:rsid w:val="002D07FD"/>
    <w:rsid w:val="002D7EF3"/>
    <w:rsid w:val="002E299C"/>
    <w:rsid w:val="002E36A4"/>
    <w:rsid w:val="00301F60"/>
    <w:rsid w:val="00320CE0"/>
    <w:rsid w:val="003211D1"/>
    <w:rsid w:val="00324BFE"/>
    <w:rsid w:val="00332CE9"/>
    <w:rsid w:val="00336509"/>
    <w:rsid w:val="003433F4"/>
    <w:rsid w:val="0035757B"/>
    <w:rsid w:val="00360151"/>
    <w:rsid w:val="00361E21"/>
    <w:rsid w:val="0037059F"/>
    <w:rsid w:val="00382FAC"/>
    <w:rsid w:val="00390802"/>
    <w:rsid w:val="003B3B2F"/>
    <w:rsid w:val="003B5334"/>
    <w:rsid w:val="003C3AF1"/>
    <w:rsid w:val="003C6926"/>
    <w:rsid w:val="003E54E4"/>
    <w:rsid w:val="003F1C33"/>
    <w:rsid w:val="003F30AB"/>
    <w:rsid w:val="004026F6"/>
    <w:rsid w:val="004043D1"/>
    <w:rsid w:val="004045C0"/>
    <w:rsid w:val="0042320A"/>
    <w:rsid w:val="00425EEB"/>
    <w:rsid w:val="0043176E"/>
    <w:rsid w:val="00441C90"/>
    <w:rsid w:val="00442C0E"/>
    <w:rsid w:val="00443409"/>
    <w:rsid w:val="0044537D"/>
    <w:rsid w:val="00472703"/>
    <w:rsid w:val="00480938"/>
    <w:rsid w:val="00480B82"/>
    <w:rsid w:val="00492635"/>
    <w:rsid w:val="004A4933"/>
    <w:rsid w:val="004B54ED"/>
    <w:rsid w:val="004C037D"/>
    <w:rsid w:val="004C3285"/>
    <w:rsid w:val="004D1E13"/>
    <w:rsid w:val="004E1DBB"/>
    <w:rsid w:val="004E592C"/>
    <w:rsid w:val="00503514"/>
    <w:rsid w:val="0050633E"/>
    <w:rsid w:val="00532BB2"/>
    <w:rsid w:val="00532BD9"/>
    <w:rsid w:val="00533504"/>
    <w:rsid w:val="0054013A"/>
    <w:rsid w:val="00544BC5"/>
    <w:rsid w:val="0055193D"/>
    <w:rsid w:val="005759A1"/>
    <w:rsid w:val="005813C3"/>
    <w:rsid w:val="00592217"/>
    <w:rsid w:val="00595E50"/>
    <w:rsid w:val="00596389"/>
    <w:rsid w:val="005A43EC"/>
    <w:rsid w:val="005A7728"/>
    <w:rsid w:val="005B6E3E"/>
    <w:rsid w:val="005C5BED"/>
    <w:rsid w:val="005C6215"/>
    <w:rsid w:val="005D0086"/>
    <w:rsid w:val="005E75D1"/>
    <w:rsid w:val="005F2966"/>
    <w:rsid w:val="005F3C4F"/>
    <w:rsid w:val="00610313"/>
    <w:rsid w:val="006107FD"/>
    <w:rsid w:val="006147A1"/>
    <w:rsid w:val="00620FC7"/>
    <w:rsid w:val="006244FB"/>
    <w:rsid w:val="00624AD5"/>
    <w:rsid w:val="00625142"/>
    <w:rsid w:val="0062547E"/>
    <w:rsid w:val="00662509"/>
    <w:rsid w:val="00682512"/>
    <w:rsid w:val="00693AF7"/>
    <w:rsid w:val="006A7E66"/>
    <w:rsid w:val="006B13C2"/>
    <w:rsid w:val="006B5518"/>
    <w:rsid w:val="006E4200"/>
    <w:rsid w:val="006F2587"/>
    <w:rsid w:val="0070149B"/>
    <w:rsid w:val="00704DEC"/>
    <w:rsid w:val="00705291"/>
    <w:rsid w:val="00705BD0"/>
    <w:rsid w:val="007123F8"/>
    <w:rsid w:val="00712BAF"/>
    <w:rsid w:val="00721C6A"/>
    <w:rsid w:val="00736AB2"/>
    <w:rsid w:val="0074032F"/>
    <w:rsid w:val="00742829"/>
    <w:rsid w:val="00743B91"/>
    <w:rsid w:val="00745F12"/>
    <w:rsid w:val="00752026"/>
    <w:rsid w:val="00792B0C"/>
    <w:rsid w:val="00796048"/>
    <w:rsid w:val="007972C0"/>
    <w:rsid w:val="00797451"/>
    <w:rsid w:val="007A06A3"/>
    <w:rsid w:val="007B1689"/>
    <w:rsid w:val="007B2714"/>
    <w:rsid w:val="007C2911"/>
    <w:rsid w:val="007C2DC0"/>
    <w:rsid w:val="007D01EC"/>
    <w:rsid w:val="007F5408"/>
    <w:rsid w:val="00803C7E"/>
    <w:rsid w:val="00804D44"/>
    <w:rsid w:val="00807B5A"/>
    <w:rsid w:val="008122FC"/>
    <w:rsid w:val="00812F2F"/>
    <w:rsid w:val="00814FE0"/>
    <w:rsid w:val="00815DD6"/>
    <w:rsid w:val="008176C3"/>
    <w:rsid w:val="00827C84"/>
    <w:rsid w:val="00831F54"/>
    <w:rsid w:val="008402F8"/>
    <w:rsid w:val="00870F4D"/>
    <w:rsid w:val="00872D61"/>
    <w:rsid w:val="00880EE5"/>
    <w:rsid w:val="0088477D"/>
    <w:rsid w:val="00884791"/>
    <w:rsid w:val="00885BA7"/>
    <w:rsid w:val="00891426"/>
    <w:rsid w:val="008975AA"/>
    <w:rsid w:val="008A1B0E"/>
    <w:rsid w:val="008A62FE"/>
    <w:rsid w:val="008B6142"/>
    <w:rsid w:val="008C1559"/>
    <w:rsid w:val="008C31B9"/>
    <w:rsid w:val="008D1BAA"/>
    <w:rsid w:val="008D39C7"/>
    <w:rsid w:val="008E50C9"/>
    <w:rsid w:val="008F170B"/>
    <w:rsid w:val="008F381D"/>
    <w:rsid w:val="009018C4"/>
    <w:rsid w:val="00901B96"/>
    <w:rsid w:val="00903A39"/>
    <w:rsid w:val="00903DC5"/>
    <w:rsid w:val="00907AA3"/>
    <w:rsid w:val="00914BDD"/>
    <w:rsid w:val="00924C8C"/>
    <w:rsid w:val="00966506"/>
    <w:rsid w:val="009719DD"/>
    <w:rsid w:val="00982AB8"/>
    <w:rsid w:val="0099673F"/>
    <w:rsid w:val="00997923"/>
    <w:rsid w:val="009A0356"/>
    <w:rsid w:val="009C07FE"/>
    <w:rsid w:val="009C3E53"/>
    <w:rsid w:val="009E6A1A"/>
    <w:rsid w:val="009E6A77"/>
    <w:rsid w:val="009F5609"/>
    <w:rsid w:val="00A00B58"/>
    <w:rsid w:val="00A06DDE"/>
    <w:rsid w:val="00A12A5C"/>
    <w:rsid w:val="00A1388A"/>
    <w:rsid w:val="00A17F90"/>
    <w:rsid w:val="00A21898"/>
    <w:rsid w:val="00A30D2A"/>
    <w:rsid w:val="00A34E2E"/>
    <w:rsid w:val="00A352FA"/>
    <w:rsid w:val="00A37CB4"/>
    <w:rsid w:val="00A43D79"/>
    <w:rsid w:val="00A46632"/>
    <w:rsid w:val="00A51820"/>
    <w:rsid w:val="00A5309D"/>
    <w:rsid w:val="00A55CB9"/>
    <w:rsid w:val="00A566A5"/>
    <w:rsid w:val="00A76E5E"/>
    <w:rsid w:val="00A80FB0"/>
    <w:rsid w:val="00A83AA1"/>
    <w:rsid w:val="00AA05C6"/>
    <w:rsid w:val="00AA0B62"/>
    <w:rsid w:val="00AB0372"/>
    <w:rsid w:val="00AB4412"/>
    <w:rsid w:val="00AC1F69"/>
    <w:rsid w:val="00AD082F"/>
    <w:rsid w:val="00B003CA"/>
    <w:rsid w:val="00B02048"/>
    <w:rsid w:val="00B04647"/>
    <w:rsid w:val="00B04F6E"/>
    <w:rsid w:val="00B078A8"/>
    <w:rsid w:val="00B12063"/>
    <w:rsid w:val="00B343E9"/>
    <w:rsid w:val="00B403F2"/>
    <w:rsid w:val="00B40B17"/>
    <w:rsid w:val="00B7081B"/>
    <w:rsid w:val="00B84843"/>
    <w:rsid w:val="00B962BD"/>
    <w:rsid w:val="00BA2577"/>
    <w:rsid w:val="00BA5D92"/>
    <w:rsid w:val="00BB1ECE"/>
    <w:rsid w:val="00BB450E"/>
    <w:rsid w:val="00BB5E52"/>
    <w:rsid w:val="00BE4686"/>
    <w:rsid w:val="00BF0A9C"/>
    <w:rsid w:val="00C012DF"/>
    <w:rsid w:val="00C1005C"/>
    <w:rsid w:val="00C10289"/>
    <w:rsid w:val="00C17B84"/>
    <w:rsid w:val="00C2197B"/>
    <w:rsid w:val="00C36A0B"/>
    <w:rsid w:val="00C44A32"/>
    <w:rsid w:val="00C5153B"/>
    <w:rsid w:val="00C54637"/>
    <w:rsid w:val="00C54F71"/>
    <w:rsid w:val="00C56F20"/>
    <w:rsid w:val="00C66A80"/>
    <w:rsid w:val="00C87A81"/>
    <w:rsid w:val="00CA7F64"/>
    <w:rsid w:val="00CB70ED"/>
    <w:rsid w:val="00CC6974"/>
    <w:rsid w:val="00CD7661"/>
    <w:rsid w:val="00CE306E"/>
    <w:rsid w:val="00CF6EB2"/>
    <w:rsid w:val="00D037A2"/>
    <w:rsid w:val="00D050AB"/>
    <w:rsid w:val="00D177EF"/>
    <w:rsid w:val="00D33B43"/>
    <w:rsid w:val="00D35B31"/>
    <w:rsid w:val="00D568E8"/>
    <w:rsid w:val="00D57A68"/>
    <w:rsid w:val="00D57C05"/>
    <w:rsid w:val="00D631E0"/>
    <w:rsid w:val="00D659EF"/>
    <w:rsid w:val="00D82D2E"/>
    <w:rsid w:val="00D96C91"/>
    <w:rsid w:val="00DE3583"/>
    <w:rsid w:val="00DE5381"/>
    <w:rsid w:val="00DF444E"/>
    <w:rsid w:val="00DF6A69"/>
    <w:rsid w:val="00DF7ABA"/>
    <w:rsid w:val="00E01DB7"/>
    <w:rsid w:val="00E118C3"/>
    <w:rsid w:val="00E16C28"/>
    <w:rsid w:val="00E30BCD"/>
    <w:rsid w:val="00E3584B"/>
    <w:rsid w:val="00E54325"/>
    <w:rsid w:val="00E73039"/>
    <w:rsid w:val="00E75016"/>
    <w:rsid w:val="00E853D5"/>
    <w:rsid w:val="00E909AA"/>
    <w:rsid w:val="00EA1AE7"/>
    <w:rsid w:val="00EA5223"/>
    <w:rsid w:val="00EB19B9"/>
    <w:rsid w:val="00EC1A29"/>
    <w:rsid w:val="00ED72EB"/>
    <w:rsid w:val="00F04E71"/>
    <w:rsid w:val="00F05CDD"/>
    <w:rsid w:val="00F30762"/>
    <w:rsid w:val="00F36E32"/>
    <w:rsid w:val="00F457BF"/>
    <w:rsid w:val="00F50092"/>
    <w:rsid w:val="00F7777D"/>
    <w:rsid w:val="00F831E2"/>
    <w:rsid w:val="00F872C7"/>
    <w:rsid w:val="00F912B4"/>
    <w:rsid w:val="00FD5541"/>
    <w:rsid w:val="00FD7C67"/>
    <w:rsid w:val="00FE6810"/>
    <w:rsid w:val="00FF1FC4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A5923"/>
  <w15:chartTrackingRefBased/>
  <w15:docId w15:val="{21F06EBC-25BB-4CA0-A724-6E42639B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2B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963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389"/>
  </w:style>
  <w:style w:type="paragraph" w:styleId="Footer">
    <w:name w:val="footer"/>
    <w:basedOn w:val="Normal"/>
    <w:link w:val="FooterChar"/>
    <w:uiPriority w:val="99"/>
    <w:unhideWhenUsed/>
    <w:rsid w:val="005963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389"/>
  </w:style>
  <w:style w:type="paragraph" w:styleId="Revision">
    <w:name w:val="Revision"/>
    <w:hidden/>
    <w:uiPriority w:val="99"/>
    <w:semiHidden/>
    <w:rsid w:val="00752026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45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45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45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5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50E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57A6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57A68"/>
    <w:rPr>
      <w:color w:val="0563C1" w:themeColor="hyperlink"/>
      <w:u w:val="single"/>
    </w:rPr>
  </w:style>
  <w:style w:type="paragraph" w:customStyle="1" w:styleId="p2">
    <w:name w:val="p2"/>
    <w:basedOn w:val="Normal"/>
    <w:rsid w:val="00D57A68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0A30F-638A-4606-AF73-9BBF3181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911</Words>
  <Characters>5599</Characters>
  <Application>Microsoft Office Word</Application>
  <DocSecurity>0</DocSecurity>
  <Lines>119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Sussman</dc:creator>
  <cp:keywords/>
  <dc:description/>
  <cp:lastModifiedBy>Michael Sussman</cp:lastModifiedBy>
  <cp:revision>38</cp:revision>
  <dcterms:created xsi:type="dcterms:W3CDTF">2024-06-29T14:12:00Z</dcterms:created>
  <dcterms:modified xsi:type="dcterms:W3CDTF">2024-08-26T19:02:00Z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e8b1ab306f91f3000d51ef4d03923f2aad6a3f8ae7eb0de3422cf0e8ec774ff2</vt:lpwstr>
  </property>
</Properties>
</file>