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84" w:rsidRPr="00492658" w:rsidRDefault="00502227" w:rsidP="00492658">
      <w:pPr>
        <w:jc w:val="center"/>
        <w:rPr>
          <w:color w:val="0070C0"/>
          <w:sz w:val="32"/>
          <w:lang w:val="en-US"/>
        </w:rPr>
      </w:pPr>
      <w:r>
        <w:rPr>
          <w:color w:val="0070C0"/>
          <w:sz w:val="32"/>
          <w:lang w:val="en-US"/>
        </w:rPr>
        <w:t>STORM/</w:t>
      </w:r>
      <w:r w:rsidR="00492658" w:rsidRPr="00492658">
        <w:rPr>
          <w:color w:val="0070C0"/>
          <w:sz w:val="32"/>
          <w:lang w:val="en-US"/>
        </w:rPr>
        <w:t xml:space="preserve">DNA-PAINT </w:t>
      </w:r>
      <w:r>
        <w:rPr>
          <w:color w:val="0070C0"/>
          <w:sz w:val="32"/>
          <w:lang w:val="en-US"/>
        </w:rPr>
        <w:t>image reconstruction guide</w:t>
      </w:r>
    </w:p>
    <w:p w:rsidR="00492658" w:rsidRDefault="00492658" w:rsidP="00492658">
      <w:pPr>
        <w:jc w:val="center"/>
        <w:rPr>
          <w:lang w:val="en-US"/>
        </w:rPr>
      </w:pPr>
      <w:r>
        <w:rPr>
          <w:lang w:val="en-US"/>
        </w:rPr>
        <w:t xml:space="preserve">By </w:t>
      </w:r>
      <w:proofErr w:type="spellStart"/>
      <w:r>
        <w:rPr>
          <w:lang w:val="en-US"/>
        </w:rPr>
        <w:t>Stas</w:t>
      </w:r>
      <w:proofErr w:type="spellEnd"/>
      <w:r>
        <w:rPr>
          <w:lang w:val="en-US"/>
        </w:rPr>
        <w:t xml:space="preserve"> Makarchuk </w:t>
      </w:r>
      <w:r w:rsidR="00502227">
        <w:rPr>
          <w:lang w:val="en-US"/>
        </w:rPr>
        <w:t>10</w:t>
      </w:r>
      <w:r>
        <w:rPr>
          <w:lang w:val="en-US"/>
        </w:rPr>
        <w:t>/2020</w:t>
      </w:r>
    </w:p>
    <w:p w:rsidR="00492658" w:rsidRDefault="00502227" w:rsidP="00492658">
      <w:pPr>
        <w:pStyle w:val="Heading3"/>
        <w:rPr>
          <w:rFonts w:asciiTheme="minorHAnsi" w:eastAsia="Times New Roman" w:hAnsiTheme="minorHAnsi" w:cs="Arial"/>
          <w:lang w:val="nl-BE" w:eastAsia="en-GB"/>
        </w:rPr>
      </w:pPr>
      <w:r>
        <w:rPr>
          <w:rFonts w:asciiTheme="minorHAnsi" w:eastAsia="Times New Roman" w:hAnsiTheme="minorHAnsi" w:cs="Arial"/>
          <w:lang w:val="nl-BE" w:eastAsia="en-GB"/>
        </w:rPr>
        <w:t>Necessary files for STORM image reconstruction</w:t>
      </w:r>
      <w:r w:rsidR="00492658" w:rsidRPr="008973C0">
        <w:rPr>
          <w:rFonts w:asciiTheme="minorHAnsi" w:eastAsia="Times New Roman" w:hAnsiTheme="minorHAnsi" w:cs="Arial"/>
          <w:lang w:val="nl-BE" w:eastAsia="en-GB"/>
        </w:rPr>
        <w:t>: </w:t>
      </w:r>
    </w:p>
    <w:p w:rsidR="008B6267" w:rsidRDefault="00502227" w:rsidP="00502227">
      <w:pPr>
        <w:pStyle w:val="ListParagraph"/>
        <w:numPr>
          <w:ilvl w:val="0"/>
          <w:numId w:val="3"/>
        </w:numPr>
        <w:rPr>
          <w:lang w:val="nl-BE" w:eastAsia="en-GB"/>
        </w:rPr>
      </w:pPr>
      <w:r>
        <w:rPr>
          <w:lang w:val="nl-BE" w:eastAsia="en-GB"/>
        </w:rPr>
        <w:t>Raw experimental video files with 15000-30000 frames for each channel</w:t>
      </w:r>
    </w:p>
    <w:p w:rsidR="00502227" w:rsidRDefault="00502227" w:rsidP="00502227">
      <w:pPr>
        <w:pStyle w:val="ListParagraph"/>
        <w:numPr>
          <w:ilvl w:val="0"/>
          <w:numId w:val="3"/>
        </w:numPr>
        <w:rPr>
          <w:lang w:val="nl-BE" w:eastAsia="en-GB"/>
        </w:rPr>
      </w:pPr>
      <w:r>
        <w:rPr>
          <w:lang w:val="nl-BE" w:eastAsia="en-GB"/>
        </w:rPr>
        <w:t>In case of multicolour imaging calibration video with fluorescent beads in each channel (100 frames per video)</w:t>
      </w:r>
    </w:p>
    <w:p w:rsidR="00502227" w:rsidRPr="00502227" w:rsidRDefault="00502227" w:rsidP="00502227">
      <w:pPr>
        <w:pStyle w:val="Heading3"/>
        <w:rPr>
          <w:rFonts w:asciiTheme="minorHAnsi" w:eastAsia="Times New Roman" w:hAnsiTheme="minorHAnsi" w:cs="Arial"/>
          <w:color w:val="C45911" w:themeColor="accent2" w:themeShade="BF"/>
          <w:lang w:val="nl-BE" w:eastAsia="en-GB"/>
        </w:rPr>
      </w:pPr>
      <w:r w:rsidRPr="00502227">
        <w:rPr>
          <w:rFonts w:asciiTheme="minorHAnsi" w:eastAsia="Times New Roman" w:hAnsiTheme="minorHAnsi" w:cs="Arial"/>
          <w:color w:val="C45911" w:themeColor="accent2" w:themeShade="BF"/>
          <w:lang w:val="nl-BE" w:eastAsia="en-GB"/>
        </w:rPr>
        <w:t>Necessary files for DNA_PAINT image reconstruction: </w:t>
      </w:r>
    </w:p>
    <w:p w:rsidR="00502227" w:rsidRDefault="00502227" w:rsidP="00502227">
      <w:pPr>
        <w:pStyle w:val="ListParagraph"/>
        <w:numPr>
          <w:ilvl w:val="0"/>
          <w:numId w:val="3"/>
        </w:numPr>
        <w:rPr>
          <w:lang w:val="nl-BE" w:eastAsia="en-GB"/>
        </w:rPr>
      </w:pPr>
      <w:r>
        <w:rPr>
          <w:lang w:val="nl-BE" w:eastAsia="en-GB"/>
        </w:rPr>
        <w:t>Raw experimental video files with 1</w:t>
      </w:r>
      <w:r w:rsidR="00453BA9">
        <w:rPr>
          <w:lang w:val="nl-BE" w:eastAsia="en-GB"/>
        </w:rPr>
        <w:t>0</w:t>
      </w:r>
      <w:r>
        <w:rPr>
          <w:lang w:val="nl-BE" w:eastAsia="en-GB"/>
        </w:rPr>
        <w:t>000-20000 frames for each channel</w:t>
      </w:r>
    </w:p>
    <w:p w:rsidR="00502227" w:rsidRDefault="00502227" w:rsidP="00502227">
      <w:pPr>
        <w:pStyle w:val="ListParagraph"/>
        <w:numPr>
          <w:ilvl w:val="0"/>
          <w:numId w:val="3"/>
        </w:numPr>
        <w:rPr>
          <w:lang w:val="nl-BE" w:eastAsia="en-GB"/>
        </w:rPr>
      </w:pPr>
      <w:r>
        <w:rPr>
          <w:lang w:val="nl-BE" w:eastAsia="en-GB"/>
        </w:rPr>
        <w:t>In case of multicolour imaging calibration video with fluorescent beads in each channel (100 frames per video)</w:t>
      </w:r>
    </w:p>
    <w:p w:rsidR="00502227" w:rsidRPr="00502227" w:rsidRDefault="00502227" w:rsidP="00502227">
      <w:pPr>
        <w:pStyle w:val="ListParagraph"/>
        <w:numPr>
          <w:ilvl w:val="0"/>
          <w:numId w:val="3"/>
        </w:numPr>
        <w:rPr>
          <w:lang w:val="nl-BE" w:eastAsia="en-GB"/>
        </w:rPr>
      </w:pPr>
      <w:r>
        <w:rPr>
          <w:lang w:val="nl-BE" w:eastAsia="en-GB"/>
        </w:rPr>
        <w:t>Fluorescent or brightfield video before washing and after washing for drift detection. Video files should be short (100 frames) and acquired in big field of view (512 x 512 px)</w:t>
      </w:r>
    </w:p>
    <w:p w:rsidR="00502227" w:rsidRPr="00502227" w:rsidRDefault="00502227" w:rsidP="00502227">
      <w:pPr>
        <w:rPr>
          <w:lang w:val="nl-BE" w:eastAsia="en-GB"/>
        </w:rPr>
      </w:pPr>
    </w:p>
    <w:p w:rsidR="008B6267" w:rsidRDefault="00502227" w:rsidP="008B6267">
      <w:pPr>
        <w:pStyle w:val="Heading3"/>
        <w:rPr>
          <w:rFonts w:asciiTheme="minorHAnsi" w:eastAsia="Times New Roman" w:hAnsiTheme="minorHAnsi" w:cs="Arial"/>
          <w:lang w:val="nl-BE" w:eastAsia="en-GB"/>
        </w:rPr>
      </w:pPr>
      <w:r>
        <w:rPr>
          <w:rFonts w:asciiTheme="minorHAnsi" w:eastAsia="Times New Roman" w:hAnsiTheme="minorHAnsi" w:cs="Arial"/>
          <w:lang w:val="nl-BE" w:eastAsia="en-GB"/>
        </w:rPr>
        <w:t>Procedure of STORM</w:t>
      </w:r>
      <w:r w:rsidR="00453BA9">
        <w:rPr>
          <w:rFonts w:asciiTheme="minorHAnsi" w:eastAsia="Times New Roman" w:hAnsiTheme="minorHAnsi" w:cs="Arial"/>
          <w:color w:val="C45911" w:themeColor="accent2" w:themeShade="BF"/>
          <w:lang w:val="nl-BE" w:eastAsia="en-GB"/>
        </w:rPr>
        <w:t>/</w:t>
      </w:r>
      <w:r w:rsidR="00453BA9" w:rsidRPr="00502227">
        <w:rPr>
          <w:rFonts w:asciiTheme="minorHAnsi" w:eastAsia="Times New Roman" w:hAnsiTheme="minorHAnsi" w:cs="Arial"/>
          <w:color w:val="C45911" w:themeColor="accent2" w:themeShade="BF"/>
          <w:lang w:val="nl-BE" w:eastAsia="en-GB"/>
        </w:rPr>
        <w:t>DNA_PAINT</w:t>
      </w:r>
      <w:r>
        <w:rPr>
          <w:rFonts w:asciiTheme="minorHAnsi" w:eastAsia="Times New Roman" w:hAnsiTheme="minorHAnsi" w:cs="Arial"/>
          <w:lang w:val="nl-BE" w:eastAsia="en-GB"/>
        </w:rPr>
        <w:t xml:space="preserve"> image reconstruction</w:t>
      </w:r>
      <w:r w:rsidR="008B6267" w:rsidRPr="008973C0">
        <w:rPr>
          <w:rFonts w:asciiTheme="minorHAnsi" w:eastAsia="Times New Roman" w:hAnsiTheme="minorHAnsi" w:cs="Arial"/>
          <w:lang w:val="nl-BE" w:eastAsia="en-GB"/>
        </w:rPr>
        <w:t>: </w:t>
      </w:r>
    </w:p>
    <w:p w:rsidR="00502227" w:rsidRPr="00502227" w:rsidRDefault="00502227" w:rsidP="00502227">
      <w:pPr>
        <w:pStyle w:val="ListParagraph"/>
        <w:numPr>
          <w:ilvl w:val="0"/>
          <w:numId w:val="5"/>
        </w:numPr>
        <w:rPr>
          <w:b/>
          <w:lang w:val="en-US"/>
        </w:rPr>
      </w:pPr>
      <w:proofErr w:type="spellStart"/>
      <w:r w:rsidRPr="00502227">
        <w:rPr>
          <w:b/>
          <w:lang w:val="en-US"/>
        </w:rPr>
        <w:t>ThunderStorm</w:t>
      </w:r>
      <w:proofErr w:type="spellEnd"/>
      <w:r w:rsidRPr="00502227">
        <w:rPr>
          <w:b/>
          <w:lang w:val="en-US"/>
        </w:rPr>
        <w:t xml:space="preserve"> program to detect all blink </w:t>
      </w:r>
      <w:proofErr w:type="spellStart"/>
      <w:r w:rsidRPr="00502227">
        <w:rPr>
          <w:b/>
          <w:lang w:val="en-US"/>
        </w:rPr>
        <w:t>localisations</w:t>
      </w:r>
      <w:proofErr w:type="spellEnd"/>
      <w:r w:rsidRPr="00502227">
        <w:rPr>
          <w:b/>
          <w:lang w:val="en-US"/>
        </w:rPr>
        <w:t xml:space="preserve"> and </w:t>
      </w:r>
      <w:r>
        <w:rPr>
          <w:b/>
          <w:lang w:val="en-US"/>
        </w:rPr>
        <w:t xml:space="preserve">their </w:t>
      </w:r>
      <w:r w:rsidRPr="00502227">
        <w:rPr>
          <w:b/>
          <w:lang w:val="en-US"/>
        </w:rPr>
        <w:t>parameters</w:t>
      </w:r>
    </w:p>
    <w:p w:rsidR="00492658" w:rsidRDefault="00502227" w:rsidP="00502227">
      <w:pPr>
        <w:pStyle w:val="ListParagraph"/>
        <w:rPr>
          <w:rFonts w:cstheme="minorHAnsi"/>
          <w:lang w:val="en-US"/>
        </w:rPr>
      </w:pPr>
      <w:r>
        <w:rPr>
          <w:lang w:val="en-US"/>
        </w:rPr>
        <w:t xml:space="preserve">Run </w:t>
      </w:r>
      <w:proofErr w:type="spellStart"/>
      <w:r>
        <w:rPr>
          <w:lang w:val="en-US"/>
        </w:rPr>
        <w:t>ImageJ</w:t>
      </w:r>
      <w:proofErr w:type="spellEnd"/>
      <w:r>
        <w:rPr>
          <w:lang w:val="en-US"/>
        </w:rPr>
        <w:t xml:space="preserve"> </w:t>
      </w:r>
      <w:r>
        <w:rPr>
          <w:rFonts w:cstheme="minorHAnsi"/>
          <w:lang w:val="en-US"/>
        </w:rPr>
        <w:t>→</w:t>
      </w:r>
      <w:r>
        <w:rPr>
          <w:lang w:val="en-US"/>
        </w:rPr>
        <w:t xml:space="preserve"> Plugins </w:t>
      </w:r>
      <w:r>
        <w:rPr>
          <w:rFonts w:cstheme="minorHAnsi"/>
          <w:lang w:val="en-US"/>
        </w:rPr>
        <w:t>→ Run → search for location of “</w:t>
      </w:r>
      <w:proofErr w:type="spellStart"/>
      <w:r w:rsidRPr="00502227">
        <w:rPr>
          <w:rFonts w:cstheme="minorHAnsi"/>
          <w:lang w:val="en-US"/>
        </w:rPr>
        <w:t>batch_thunderSTORM_reconstruction</w:t>
      </w:r>
      <w:proofErr w:type="spellEnd"/>
      <w:r>
        <w:rPr>
          <w:rFonts w:cstheme="minorHAnsi"/>
          <w:lang w:val="en-US"/>
        </w:rPr>
        <w:t xml:space="preserve">” macros → specify folder with ONLY raw videos for channels. It can be whatever number of videos. This step takes time, so I usually put all raw </w:t>
      </w:r>
      <w:proofErr w:type="spellStart"/>
      <w:r>
        <w:rPr>
          <w:rFonts w:cstheme="minorHAnsi"/>
          <w:lang w:val="en-US"/>
        </w:rPr>
        <w:t>videofiles</w:t>
      </w:r>
      <w:proofErr w:type="spellEnd"/>
      <w:r>
        <w:rPr>
          <w:rFonts w:cstheme="minorHAnsi"/>
          <w:lang w:val="en-US"/>
        </w:rPr>
        <w:t xml:space="preserve"> in the same folder and leave it work overnight. As result program will create </w:t>
      </w:r>
      <w:proofErr w:type="gramStart"/>
      <w:r>
        <w:rPr>
          <w:rFonts w:cstheme="minorHAnsi"/>
          <w:lang w:val="en-US"/>
        </w:rPr>
        <w:t>localization</w:t>
      </w:r>
      <w:proofErr w:type="gramEnd"/>
      <w:r>
        <w:rPr>
          <w:rFonts w:cstheme="minorHAnsi"/>
          <w:lang w:val="en-US"/>
        </w:rPr>
        <w:t xml:space="preserve"> csv files (excel) per each video. </w:t>
      </w:r>
    </w:p>
    <w:p w:rsidR="00502227" w:rsidRDefault="00502227" w:rsidP="00502227">
      <w:pPr>
        <w:pStyle w:val="ListParagraph"/>
        <w:numPr>
          <w:ilvl w:val="0"/>
          <w:numId w:val="5"/>
        </w:numPr>
        <w:rPr>
          <w:b/>
          <w:lang w:val="en-US"/>
        </w:rPr>
      </w:pPr>
      <w:r w:rsidRPr="00502227">
        <w:rPr>
          <w:b/>
          <w:lang w:val="en-US"/>
        </w:rPr>
        <w:t xml:space="preserve">In case of </w:t>
      </w:r>
      <w:proofErr w:type="spellStart"/>
      <w:r w:rsidRPr="00502227">
        <w:rPr>
          <w:b/>
          <w:lang w:val="en-US"/>
        </w:rPr>
        <w:t>multicolour</w:t>
      </w:r>
      <w:proofErr w:type="spellEnd"/>
      <w:r w:rsidRPr="00502227">
        <w:rPr>
          <w:b/>
          <w:lang w:val="en-US"/>
        </w:rPr>
        <w:t xml:space="preserve"> imaging prepare a </w:t>
      </w:r>
      <w:proofErr w:type="spellStart"/>
      <w:r w:rsidRPr="00502227">
        <w:rPr>
          <w:b/>
          <w:lang w:val="en-US"/>
        </w:rPr>
        <w:t>matlab</w:t>
      </w:r>
      <w:proofErr w:type="spellEnd"/>
      <w:r w:rsidRPr="00502227">
        <w:rPr>
          <w:b/>
          <w:lang w:val="en-US"/>
        </w:rPr>
        <w:t xml:space="preserve"> file (s) for transformation between channels using videos of fluorescent beads</w:t>
      </w:r>
    </w:p>
    <w:p w:rsidR="00502227" w:rsidRPr="00502227" w:rsidRDefault="00502227" w:rsidP="00502227">
      <w:pPr>
        <w:pStyle w:val="ListParagraph"/>
        <w:numPr>
          <w:ilvl w:val="0"/>
          <w:numId w:val="6"/>
        </w:numPr>
        <w:rPr>
          <w:b/>
          <w:lang w:val="en-US"/>
        </w:rPr>
      </w:pPr>
      <w:r>
        <w:rPr>
          <w:lang w:val="en-US"/>
        </w:rPr>
        <w:t xml:space="preserve">Run </w:t>
      </w:r>
      <w:proofErr w:type="spellStart"/>
      <w:r>
        <w:rPr>
          <w:lang w:val="en-US"/>
        </w:rPr>
        <w:t>ImageJ</w:t>
      </w:r>
      <w:proofErr w:type="spellEnd"/>
      <w:r>
        <w:rPr>
          <w:lang w:val="en-US"/>
        </w:rPr>
        <w:t xml:space="preserve"> </w:t>
      </w:r>
      <w:r>
        <w:rPr>
          <w:rFonts w:cstheme="minorHAnsi"/>
          <w:lang w:val="en-US"/>
        </w:rPr>
        <w:t>→</w:t>
      </w:r>
      <w:r>
        <w:rPr>
          <w:lang w:val="en-US"/>
        </w:rPr>
        <w:t xml:space="preserve"> Plugins </w:t>
      </w:r>
      <w:r>
        <w:rPr>
          <w:rFonts w:cstheme="minorHAnsi"/>
          <w:lang w:val="en-US"/>
        </w:rPr>
        <w:t>→ Run → search for location of “</w:t>
      </w:r>
      <w:proofErr w:type="spellStart"/>
      <w:r w:rsidRPr="00502227">
        <w:rPr>
          <w:rFonts w:cstheme="minorHAnsi"/>
          <w:lang w:val="en-US"/>
        </w:rPr>
        <w:t>batch_</w:t>
      </w:r>
      <w:r>
        <w:rPr>
          <w:rFonts w:cstheme="minorHAnsi"/>
          <w:lang w:val="en-US"/>
        </w:rPr>
        <w:t>beads</w:t>
      </w:r>
      <w:r w:rsidRPr="00502227">
        <w:rPr>
          <w:rFonts w:cstheme="minorHAnsi"/>
          <w:lang w:val="en-US"/>
        </w:rPr>
        <w:t>_reconstruction</w:t>
      </w:r>
      <w:proofErr w:type="spellEnd"/>
      <w:r>
        <w:rPr>
          <w:rFonts w:cstheme="minorHAnsi"/>
          <w:lang w:val="en-US"/>
        </w:rPr>
        <w:t>” macros → specify folder with ONLY short videos of fluorescent beads. Resulting files will be saved in the folder “</w:t>
      </w:r>
      <w:proofErr w:type="spellStart"/>
      <w:r>
        <w:rPr>
          <w:rFonts w:cstheme="minorHAnsi"/>
          <w:lang w:val="en-US"/>
        </w:rPr>
        <w:t>bead_reconstructions</w:t>
      </w:r>
      <w:proofErr w:type="spellEnd"/>
      <w:r>
        <w:rPr>
          <w:rFonts w:cstheme="minorHAnsi"/>
          <w:lang w:val="en-US"/>
        </w:rPr>
        <w:t>” inside a folder with bead video files</w:t>
      </w:r>
    </w:p>
    <w:p w:rsidR="00502227" w:rsidRPr="00502227" w:rsidRDefault="00502227" w:rsidP="00502227">
      <w:pPr>
        <w:pStyle w:val="ListParagraph"/>
        <w:numPr>
          <w:ilvl w:val="0"/>
          <w:numId w:val="6"/>
        </w:numPr>
        <w:rPr>
          <w:b/>
          <w:lang w:val="en-US"/>
        </w:rPr>
      </w:pPr>
      <w:r>
        <w:rPr>
          <w:rFonts w:cstheme="minorHAnsi"/>
          <w:lang w:val="en-US"/>
        </w:rPr>
        <w:t xml:space="preserve">Go to software → </w:t>
      </w:r>
      <w:r w:rsidR="00453BA9">
        <w:rPr>
          <w:rFonts w:cstheme="minorHAnsi"/>
          <w:lang w:val="en-US"/>
        </w:rPr>
        <w:t>“</w:t>
      </w:r>
      <w:r>
        <w:rPr>
          <w:rFonts w:cstheme="minorHAnsi"/>
          <w:lang w:val="en-US"/>
        </w:rPr>
        <w:t>SR-registration-master</w:t>
      </w:r>
      <w:r w:rsidR="00453BA9">
        <w:rPr>
          <w:rFonts w:cstheme="minorHAnsi"/>
          <w:lang w:val="en-US"/>
        </w:rPr>
        <w:t>”</w:t>
      </w:r>
      <w:r>
        <w:rPr>
          <w:rFonts w:cstheme="minorHAnsi"/>
          <w:lang w:val="en-US"/>
        </w:rPr>
        <w:t xml:space="preserve"> </w:t>
      </w:r>
      <w:r w:rsidR="00453BA9">
        <w:rPr>
          <w:rFonts w:cstheme="minorHAnsi"/>
          <w:lang w:val="en-US"/>
        </w:rPr>
        <w:t xml:space="preserve">folder </w:t>
      </w:r>
      <w:r>
        <w:rPr>
          <w:rFonts w:cstheme="minorHAnsi"/>
          <w:lang w:val="en-US"/>
        </w:rPr>
        <w:t>and open “</w:t>
      </w:r>
      <w:proofErr w:type="spellStart"/>
      <w:r>
        <w:rPr>
          <w:rFonts w:cstheme="minorHAnsi"/>
          <w:lang w:val="en-US"/>
        </w:rPr>
        <w:t>getTransform.m</w:t>
      </w:r>
      <w:proofErr w:type="spellEnd"/>
      <w:r>
        <w:rPr>
          <w:rFonts w:cstheme="minorHAnsi"/>
          <w:lang w:val="en-US"/>
        </w:rPr>
        <w:t>” code</w:t>
      </w:r>
    </w:p>
    <w:p w:rsidR="00502227" w:rsidRPr="00502227" w:rsidRDefault="00502227" w:rsidP="00502227">
      <w:pPr>
        <w:pStyle w:val="ListParagraph"/>
        <w:numPr>
          <w:ilvl w:val="0"/>
          <w:numId w:val="6"/>
        </w:numPr>
        <w:rPr>
          <w:b/>
          <w:lang w:val="en-US"/>
        </w:rPr>
      </w:pPr>
      <w:r>
        <w:rPr>
          <w:rFonts w:cstheme="minorHAnsi"/>
          <w:lang w:val="en-US"/>
        </w:rPr>
        <w:t xml:space="preserve">Specify: </w:t>
      </w:r>
    </w:p>
    <w:p w:rsidR="00502227" w:rsidRPr="00502227" w:rsidRDefault="00502227" w:rsidP="00502227">
      <w:pPr>
        <w:pStyle w:val="ListParagraph"/>
        <w:numPr>
          <w:ilvl w:val="1"/>
          <w:numId w:val="6"/>
        </w:numPr>
        <w:rPr>
          <w:b/>
          <w:lang w:val="en-US"/>
        </w:rPr>
      </w:pPr>
      <w:proofErr w:type="spellStart"/>
      <w:r>
        <w:rPr>
          <w:rFonts w:cstheme="minorHAnsi"/>
          <w:lang w:val="en-US"/>
        </w:rPr>
        <w:t>DefaultPath</w:t>
      </w:r>
      <w:proofErr w:type="spellEnd"/>
      <w:r>
        <w:rPr>
          <w:rFonts w:cstheme="minorHAnsi"/>
          <w:lang w:val="en-US"/>
        </w:rPr>
        <w:t xml:space="preserve"> (path of folder “</w:t>
      </w:r>
      <w:proofErr w:type="spellStart"/>
      <w:r>
        <w:rPr>
          <w:rFonts w:cstheme="minorHAnsi"/>
          <w:lang w:val="en-US"/>
        </w:rPr>
        <w:t>bead_reconstructions</w:t>
      </w:r>
      <w:proofErr w:type="spellEnd"/>
      <w:r>
        <w:rPr>
          <w:rFonts w:cstheme="minorHAnsi"/>
          <w:lang w:val="en-US"/>
        </w:rPr>
        <w:t>”</w:t>
      </w:r>
      <w:r w:rsidR="00453BA9">
        <w:rPr>
          <w:rFonts w:cstheme="minorHAnsi"/>
          <w:lang w:val="en-US"/>
        </w:rPr>
        <w:t>)</w:t>
      </w:r>
    </w:p>
    <w:p w:rsidR="00502227" w:rsidRPr="00502227" w:rsidRDefault="00502227" w:rsidP="00502227">
      <w:pPr>
        <w:pStyle w:val="ListParagraph"/>
        <w:numPr>
          <w:ilvl w:val="1"/>
          <w:numId w:val="6"/>
        </w:numPr>
        <w:rPr>
          <w:b/>
          <w:lang w:val="en-US"/>
        </w:rPr>
      </w:pPr>
      <w:proofErr w:type="spellStart"/>
      <w:r>
        <w:rPr>
          <w:rFonts w:cstheme="minorHAnsi"/>
          <w:lang w:val="en-US"/>
        </w:rPr>
        <w:t>Area_token</w:t>
      </w:r>
      <w:proofErr w:type="spellEnd"/>
      <w:r>
        <w:rPr>
          <w:rFonts w:cstheme="minorHAnsi"/>
          <w:lang w:val="en-US"/>
        </w:rPr>
        <w:t xml:space="preserve"> (the main name of the file, usually – beads)</w:t>
      </w:r>
    </w:p>
    <w:p w:rsidR="00502227" w:rsidRPr="00502227" w:rsidRDefault="00502227" w:rsidP="00502227">
      <w:pPr>
        <w:pStyle w:val="ListParagraph"/>
        <w:numPr>
          <w:ilvl w:val="1"/>
          <w:numId w:val="6"/>
        </w:numPr>
        <w:rPr>
          <w:b/>
          <w:lang w:val="en-US"/>
        </w:rPr>
      </w:pPr>
      <w:proofErr w:type="spellStart"/>
      <w:r>
        <w:rPr>
          <w:rFonts w:cstheme="minorHAnsi"/>
          <w:lang w:val="en-US"/>
        </w:rPr>
        <w:t>RefCh_token</w:t>
      </w:r>
      <w:proofErr w:type="spellEnd"/>
      <w:r>
        <w:rPr>
          <w:rFonts w:cstheme="minorHAnsi"/>
          <w:lang w:val="en-US"/>
        </w:rPr>
        <w:t xml:space="preserve"> (name of the reference channel)</w:t>
      </w:r>
    </w:p>
    <w:p w:rsidR="00502227" w:rsidRPr="00502227" w:rsidRDefault="00502227" w:rsidP="00502227">
      <w:pPr>
        <w:pStyle w:val="ListParagraph"/>
        <w:numPr>
          <w:ilvl w:val="1"/>
          <w:numId w:val="6"/>
        </w:numPr>
        <w:rPr>
          <w:b/>
          <w:lang w:val="en-US"/>
        </w:rPr>
      </w:pPr>
      <w:proofErr w:type="spellStart"/>
      <w:r>
        <w:rPr>
          <w:rFonts w:cstheme="minorHAnsi"/>
          <w:lang w:val="en-US"/>
        </w:rPr>
        <w:t>tformCh_token</w:t>
      </w:r>
      <w:proofErr w:type="spellEnd"/>
      <w:r>
        <w:rPr>
          <w:rFonts w:cstheme="minorHAnsi"/>
          <w:lang w:val="en-US"/>
        </w:rPr>
        <w:t xml:space="preserve"> (name(s) of the channel(s) to be transformed)</w:t>
      </w:r>
    </w:p>
    <w:p w:rsidR="00502227" w:rsidRPr="00502227" w:rsidRDefault="00502227" w:rsidP="00502227">
      <w:pPr>
        <w:pStyle w:val="ListParagraph"/>
        <w:numPr>
          <w:ilvl w:val="0"/>
          <w:numId w:val="6"/>
        </w:numPr>
        <w:rPr>
          <w:lang w:val="en-US"/>
        </w:rPr>
      </w:pPr>
      <w:r w:rsidRPr="00502227">
        <w:rPr>
          <w:lang w:val="en-US"/>
        </w:rPr>
        <w:t xml:space="preserve">Run </w:t>
      </w:r>
      <w:r w:rsidRPr="00502227">
        <w:rPr>
          <w:rFonts w:cstheme="minorHAnsi"/>
          <w:lang w:val="en-US"/>
        </w:rPr>
        <w:t>“</w:t>
      </w:r>
      <w:proofErr w:type="spellStart"/>
      <w:r w:rsidRPr="00502227">
        <w:rPr>
          <w:rFonts w:cstheme="minorHAnsi"/>
          <w:lang w:val="en-US"/>
        </w:rPr>
        <w:t>getTransform.m</w:t>
      </w:r>
      <w:proofErr w:type="spellEnd"/>
      <w:r w:rsidRPr="00502227">
        <w:rPr>
          <w:rFonts w:cstheme="minorHAnsi"/>
          <w:lang w:val="en-US"/>
        </w:rPr>
        <w:t>”</w:t>
      </w:r>
      <w:r>
        <w:rPr>
          <w:rFonts w:cstheme="minorHAnsi"/>
          <w:lang w:val="en-US"/>
        </w:rPr>
        <w:t>. As  result, files with names “</w:t>
      </w:r>
      <w:proofErr w:type="spellStart"/>
      <w:r>
        <w:rPr>
          <w:rFonts w:cstheme="minorHAnsi"/>
          <w:lang w:val="en-US"/>
        </w:rPr>
        <w:t>Trafo_tform_beads</w:t>
      </w:r>
      <w:proofErr w:type="spellEnd"/>
      <w:r>
        <w:rPr>
          <w:rFonts w:cstheme="minorHAnsi"/>
          <w:lang w:val="en-US"/>
        </w:rPr>
        <w:t>_....” will be created for each channel that need to be transformed in the folder “</w:t>
      </w:r>
      <w:proofErr w:type="spellStart"/>
      <w:r w:rsidRPr="00502227">
        <w:rPr>
          <w:rFonts w:cstheme="minorHAnsi"/>
          <w:lang w:val="en-US"/>
        </w:rPr>
        <w:t>Output_registration_polynomial</w:t>
      </w:r>
      <w:proofErr w:type="spellEnd"/>
      <w:r>
        <w:rPr>
          <w:rFonts w:cstheme="minorHAnsi"/>
          <w:lang w:val="en-US"/>
        </w:rPr>
        <w:t>”</w:t>
      </w:r>
    </w:p>
    <w:p w:rsidR="00453BA9" w:rsidRPr="00453BA9" w:rsidRDefault="00453BA9" w:rsidP="00453BA9">
      <w:pPr>
        <w:pStyle w:val="ListParagraph"/>
        <w:numPr>
          <w:ilvl w:val="0"/>
          <w:numId w:val="5"/>
        </w:numPr>
        <w:rPr>
          <w:b/>
          <w:lang w:val="en-US"/>
        </w:rPr>
      </w:pPr>
      <w:r>
        <w:rPr>
          <w:b/>
          <w:lang w:val="en-US"/>
        </w:rPr>
        <w:t xml:space="preserve">ONLY IN CASE of  </w:t>
      </w:r>
      <w:proofErr w:type="spellStart"/>
      <w:r w:rsidRPr="00453BA9">
        <w:rPr>
          <w:b/>
          <w:color w:val="C45911" w:themeColor="accent2" w:themeShade="BF"/>
          <w:lang w:val="en-US"/>
        </w:rPr>
        <w:t>multicolour</w:t>
      </w:r>
      <w:proofErr w:type="spellEnd"/>
      <w:r w:rsidRPr="00453BA9">
        <w:rPr>
          <w:b/>
          <w:color w:val="C45911" w:themeColor="accent2" w:themeShade="BF"/>
          <w:lang w:val="en-US"/>
        </w:rPr>
        <w:t xml:space="preserve"> </w:t>
      </w:r>
      <w:r w:rsidRPr="00453BA9">
        <w:rPr>
          <w:rFonts w:eastAsia="Times New Roman" w:cs="Arial"/>
          <w:b/>
          <w:color w:val="C45911" w:themeColor="accent2" w:themeShade="BF"/>
          <w:lang w:val="nl-BE" w:eastAsia="en-GB"/>
        </w:rPr>
        <w:t>DNA_PAINT</w:t>
      </w:r>
      <w:r w:rsidRPr="00453BA9">
        <w:rPr>
          <w:rFonts w:eastAsia="Times New Roman" w:cs="Arial"/>
          <w:b/>
          <w:lang w:val="nl-BE" w:eastAsia="en-GB"/>
        </w:rPr>
        <w:t xml:space="preserve"> </w:t>
      </w:r>
      <w:r>
        <w:rPr>
          <w:rFonts w:eastAsia="Times New Roman" w:cs="Arial"/>
          <w:b/>
          <w:lang w:val="nl-BE" w:eastAsia="en-GB"/>
        </w:rPr>
        <w:t>– take to account drift that was induced by washing</w:t>
      </w:r>
    </w:p>
    <w:p w:rsidR="00453BA9" w:rsidRDefault="00453BA9" w:rsidP="00453BA9">
      <w:pPr>
        <w:pStyle w:val="ListParagraph"/>
        <w:numPr>
          <w:ilvl w:val="0"/>
          <w:numId w:val="9"/>
        </w:numPr>
        <w:rPr>
          <w:lang w:val="en-US"/>
        </w:rPr>
      </w:pPr>
      <w:r>
        <w:rPr>
          <w:lang w:val="en-US"/>
        </w:rPr>
        <w:t>Move videos with fiducial markers before and after washing in the same folder. Move to the same folder file with localizations corresponding to second acquired channel (localizations from channel imaged after washing will be corrected for the drift)</w:t>
      </w:r>
    </w:p>
    <w:p w:rsidR="00453BA9" w:rsidRDefault="00453BA9" w:rsidP="00453BA9">
      <w:pPr>
        <w:pStyle w:val="ListParagraph"/>
        <w:numPr>
          <w:ilvl w:val="0"/>
          <w:numId w:val="9"/>
        </w:numPr>
        <w:rPr>
          <w:lang w:val="en-US"/>
        </w:rPr>
      </w:pPr>
      <w:r>
        <w:rPr>
          <w:lang w:val="en-US"/>
        </w:rPr>
        <w:t>In folder “Drift correction” open “</w:t>
      </w:r>
      <w:proofErr w:type="spellStart"/>
      <w:r>
        <w:rPr>
          <w:lang w:val="en-US"/>
        </w:rPr>
        <w:t>AccountDrift.m</w:t>
      </w:r>
      <w:proofErr w:type="spellEnd"/>
      <w:r>
        <w:rPr>
          <w:lang w:val="en-US"/>
        </w:rPr>
        <w:t>”</w:t>
      </w:r>
    </w:p>
    <w:p w:rsidR="00453BA9" w:rsidRDefault="00453BA9" w:rsidP="00453BA9">
      <w:pPr>
        <w:pStyle w:val="ListParagraph"/>
        <w:numPr>
          <w:ilvl w:val="0"/>
          <w:numId w:val="9"/>
        </w:numPr>
        <w:rPr>
          <w:lang w:val="en-US"/>
        </w:rPr>
      </w:pPr>
      <w:r>
        <w:rPr>
          <w:lang w:val="en-US"/>
        </w:rPr>
        <w:t>Specify:</w:t>
      </w:r>
    </w:p>
    <w:p w:rsidR="00453BA9" w:rsidRDefault="00453BA9" w:rsidP="00453BA9">
      <w:pPr>
        <w:pStyle w:val="ListParagraph"/>
        <w:numPr>
          <w:ilvl w:val="1"/>
          <w:numId w:val="9"/>
        </w:numPr>
        <w:rPr>
          <w:lang w:val="en-US"/>
        </w:rPr>
      </w:pPr>
      <w:proofErr w:type="spellStart"/>
      <w:r>
        <w:rPr>
          <w:lang w:val="en-US"/>
        </w:rPr>
        <w:t>BeforeDriftName</w:t>
      </w:r>
      <w:proofErr w:type="spellEnd"/>
      <w:r>
        <w:rPr>
          <w:lang w:val="en-US"/>
        </w:rPr>
        <w:t xml:space="preserve"> (end of the name of the video file taken before washing)</w:t>
      </w:r>
    </w:p>
    <w:p w:rsidR="00453BA9" w:rsidRDefault="00453BA9" w:rsidP="00453BA9">
      <w:pPr>
        <w:pStyle w:val="ListParagraph"/>
        <w:numPr>
          <w:ilvl w:val="1"/>
          <w:numId w:val="9"/>
        </w:numPr>
        <w:rPr>
          <w:lang w:val="en-US"/>
        </w:rPr>
      </w:pPr>
      <w:proofErr w:type="spellStart"/>
      <w:r>
        <w:rPr>
          <w:lang w:val="en-US"/>
        </w:rPr>
        <w:lastRenderedPageBreak/>
        <w:t>After</w:t>
      </w:r>
      <w:r>
        <w:rPr>
          <w:lang w:val="en-US"/>
        </w:rPr>
        <w:t>DriftName</w:t>
      </w:r>
      <w:proofErr w:type="spellEnd"/>
      <w:r>
        <w:rPr>
          <w:lang w:val="en-US"/>
        </w:rPr>
        <w:t xml:space="preserve"> (end of the name of the video file taken </w:t>
      </w:r>
      <w:r>
        <w:rPr>
          <w:lang w:val="en-US"/>
        </w:rPr>
        <w:t>after</w:t>
      </w:r>
      <w:r>
        <w:rPr>
          <w:lang w:val="en-US"/>
        </w:rPr>
        <w:t xml:space="preserve"> washing)</w:t>
      </w:r>
    </w:p>
    <w:p w:rsidR="00453BA9" w:rsidRDefault="00453BA9" w:rsidP="00453BA9">
      <w:pPr>
        <w:pStyle w:val="ListParagraph"/>
        <w:numPr>
          <w:ilvl w:val="1"/>
          <w:numId w:val="9"/>
        </w:numPr>
        <w:rPr>
          <w:lang w:val="en-US"/>
        </w:rPr>
      </w:pPr>
      <w:proofErr w:type="spellStart"/>
      <w:r>
        <w:rPr>
          <w:lang w:val="en-US"/>
        </w:rPr>
        <w:t>LocFileName</w:t>
      </w:r>
      <w:proofErr w:type="spellEnd"/>
      <w:r>
        <w:rPr>
          <w:lang w:val="en-US"/>
        </w:rPr>
        <w:t xml:space="preserve"> (end of the name of localization csv file that will be corrected)</w:t>
      </w:r>
    </w:p>
    <w:p w:rsidR="00453BA9" w:rsidRDefault="00453BA9" w:rsidP="00453BA9">
      <w:pPr>
        <w:pStyle w:val="ListParagraph"/>
        <w:numPr>
          <w:ilvl w:val="1"/>
          <w:numId w:val="9"/>
        </w:numPr>
        <w:rPr>
          <w:lang w:val="en-US"/>
        </w:rPr>
      </w:pPr>
      <w:proofErr w:type="spellStart"/>
      <w:r>
        <w:rPr>
          <w:lang w:val="en-US"/>
        </w:rPr>
        <w:t>LocFileNewName</w:t>
      </w:r>
      <w:proofErr w:type="spellEnd"/>
      <w:r>
        <w:rPr>
          <w:lang w:val="en-US"/>
        </w:rPr>
        <w:t xml:space="preserve"> (end of the desired name of output file with corrected position of localizations)</w:t>
      </w:r>
    </w:p>
    <w:p w:rsidR="00453BA9" w:rsidRDefault="00453BA9" w:rsidP="00453BA9">
      <w:pPr>
        <w:pStyle w:val="ListParagraph"/>
        <w:numPr>
          <w:ilvl w:val="1"/>
          <w:numId w:val="9"/>
        </w:numPr>
        <w:rPr>
          <w:lang w:val="en-US"/>
        </w:rPr>
      </w:pPr>
      <w:proofErr w:type="spellStart"/>
      <w:r>
        <w:rPr>
          <w:lang w:val="en-US"/>
        </w:rPr>
        <w:t>Npoints</w:t>
      </w:r>
      <w:proofErr w:type="spellEnd"/>
      <w:r>
        <w:rPr>
          <w:lang w:val="en-US"/>
        </w:rPr>
        <w:t xml:space="preserve"> (number of beads will be used to measure the drift)</w:t>
      </w:r>
    </w:p>
    <w:p w:rsidR="00453BA9" w:rsidRDefault="00453BA9" w:rsidP="00453BA9">
      <w:pPr>
        <w:pStyle w:val="ListParagraph"/>
        <w:numPr>
          <w:ilvl w:val="1"/>
          <w:numId w:val="9"/>
        </w:numPr>
        <w:rPr>
          <w:lang w:val="en-US"/>
        </w:rPr>
      </w:pPr>
      <w:r>
        <w:rPr>
          <w:lang w:val="en-US"/>
        </w:rPr>
        <w:t>Type (‘w’ – for white spots; “b” – black spots)</w:t>
      </w:r>
    </w:p>
    <w:p w:rsidR="00453BA9" w:rsidRDefault="00453BA9" w:rsidP="00453BA9">
      <w:pPr>
        <w:pStyle w:val="ListParagraph"/>
        <w:numPr>
          <w:ilvl w:val="0"/>
          <w:numId w:val="9"/>
        </w:numPr>
        <w:rPr>
          <w:lang w:val="en-US"/>
        </w:rPr>
      </w:pPr>
      <w:r>
        <w:rPr>
          <w:lang w:val="en-US"/>
        </w:rPr>
        <w:t>Run “</w:t>
      </w:r>
      <w:proofErr w:type="spellStart"/>
      <w:r>
        <w:rPr>
          <w:lang w:val="en-US"/>
        </w:rPr>
        <w:t>AccountDrift.m</w:t>
      </w:r>
      <w:proofErr w:type="spellEnd"/>
      <w:r>
        <w:rPr>
          <w:lang w:val="en-US"/>
        </w:rPr>
        <w:t>”</w:t>
      </w:r>
    </w:p>
    <w:p w:rsidR="00453BA9" w:rsidRDefault="00453BA9" w:rsidP="00453BA9">
      <w:pPr>
        <w:pStyle w:val="ListParagraph"/>
        <w:numPr>
          <w:ilvl w:val="0"/>
          <w:numId w:val="9"/>
        </w:numPr>
        <w:rPr>
          <w:lang w:val="en-US"/>
        </w:rPr>
      </w:pPr>
      <w:r>
        <w:rPr>
          <w:lang w:val="en-US"/>
        </w:rPr>
        <w:t xml:space="preserve">Chose the folder with the files from step 1) </w:t>
      </w:r>
    </w:p>
    <w:p w:rsidR="00453BA9" w:rsidRDefault="00453BA9" w:rsidP="00453BA9">
      <w:pPr>
        <w:pStyle w:val="ListParagraph"/>
        <w:numPr>
          <w:ilvl w:val="0"/>
          <w:numId w:val="9"/>
        </w:numPr>
        <w:rPr>
          <w:lang w:val="en-US"/>
        </w:rPr>
      </w:pPr>
      <w:r>
        <w:rPr>
          <w:lang w:val="en-US"/>
        </w:rPr>
        <w:t xml:space="preserve">In opened image chose with mouse beads that need to </w:t>
      </w:r>
      <w:proofErr w:type="gramStart"/>
      <w:r>
        <w:rPr>
          <w:lang w:val="en-US"/>
        </w:rPr>
        <w:t>be taken</w:t>
      </w:r>
      <w:proofErr w:type="gramEnd"/>
      <w:r>
        <w:rPr>
          <w:lang w:val="en-US"/>
        </w:rPr>
        <w:t xml:space="preserve"> to account. Press Enter after you picked each bead</w:t>
      </w:r>
    </w:p>
    <w:p w:rsidR="00453BA9" w:rsidRDefault="00453BA9" w:rsidP="00453BA9">
      <w:pPr>
        <w:pStyle w:val="ListParagraph"/>
        <w:numPr>
          <w:ilvl w:val="0"/>
          <w:numId w:val="9"/>
        </w:numPr>
        <w:rPr>
          <w:lang w:val="en-US"/>
        </w:rPr>
      </w:pPr>
      <w:r>
        <w:rPr>
          <w:lang w:val="en-US"/>
        </w:rPr>
        <w:t>In case of unsuccessful drift evaluation (</w:t>
      </w:r>
      <w:proofErr w:type="gramStart"/>
      <w:r>
        <w:rPr>
          <w:lang w:val="en-US"/>
        </w:rPr>
        <w:t>nan</w:t>
      </w:r>
      <w:proofErr w:type="gramEnd"/>
      <w:r>
        <w:rPr>
          <w:lang w:val="en-US"/>
        </w:rPr>
        <w:t xml:space="preserve"> instead of numbers) please play with </w:t>
      </w:r>
      <w:proofErr w:type="spellStart"/>
      <w:r>
        <w:rPr>
          <w:lang w:val="en-US"/>
        </w:rPr>
        <w:t>thresholding</w:t>
      </w:r>
      <w:proofErr w:type="spellEnd"/>
      <w:r>
        <w:rPr>
          <w:lang w:val="en-US"/>
        </w:rPr>
        <w:t xml:space="preserve"> levels (</w:t>
      </w:r>
      <w:proofErr w:type="spellStart"/>
      <w:r>
        <w:rPr>
          <w:lang w:val="en-US"/>
        </w:rPr>
        <w:t>levelA</w:t>
      </w:r>
      <w:proofErr w:type="spellEnd"/>
      <w:r>
        <w:rPr>
          <w:lang w:val="en-US"/>
        </w:rPr>
        <w:t xml:space="preserve"> and </w:t>
      </w:r>
      <w:proofErr w:type="spellStart"/>
      <w:r>
        <w:rPr>
          <w:lang w:val="en-US"/>
        </w:rPr>
        <w:t>levelB</w:t>
      </w:r>
      <w:proofErr w:type="spellEnd"/>
      <w:r>
        <w:rPr>
          <w:lang w:val="en-US"/>
        </w:rPr>
        <w:t xml:space="preserve">). If you want to use Otsu’s </w:t>
      </w:r>
      <w:proofErr w:type="spellStart"/>
      <w:r>
        <w:rPr>
          <w:lang w:val="en-US"/>
        </w:rPr>
        <w:t>thresholding</w:t>
      </w:r>
      <w:proofErr w:type="spellEnd"/>
      <w:r>
        <w:rPr>
          <w:lang w:val="en-US"/>
        </w:rPr>
        <w:t xml:space="preserve"> instead, make sure you exclude </w:t>
      </w:r>
      <w:proofErr w:type="spellStart"/>
      <w:r>
        <w:rPr>
          <w:lang w:val="en-US"/>
        </w:rPr>
        <w:t>levelA</w:t>
      </w:r>
      <w:proofErr w:type="spellEnd"/>
      <w:r>
        <w:rPr>
          <w:lang w:val="en-US"/>
        </w:rPr>
        <w:t xml:space="preserve"> and </w:t>
      </w:r>
      <w:proofErr w:type="spellStart"/>
      <w:r>
        <w:rPr>
          <w:lang w:val="en-US"/>
        </w:rPr>
        <w:t>levelB</w:t>
      </w:r>
      <w:proofErr w:type="spellEnd"/>
      <w:r>
        <w:rPr>
          <w:lang w:val="en-US"/>
        </w:rPr>
        <w:t xml:space="preserve"> from input in function </w:t>
      </w:r>
      <w:proofErr w:type="spellStart"/>
      <w:r>
        <w:rPr>
          <w:lang w:val="en-US"/>
        </w:rPr>
        <w:t>FindSpotPos</w:t>
      </w:r>
      <w:proofErr w:type="spellEnd"/>
      <w:r>
        <w:rPr>
          <w:lang w:val="en-US"/>
        </w:rPr>
        <w:t xml:space="preserve"> (lines 71 and 94)</w:t>
      </w:r>
    </w:p>
    <w:p w:rsidR="00453BA9" w:rsidRPr="00453BA9" w:rsidRDefault="00453BA9" w:rsidP="00453BA9">
      <w:pPr>
        <w:pStyle w:val="ListParagraph"/>
        <w:numPr>
          <w:ilvl w:val="0"/>
          <w:numId w:val="9"/>
        </w:numPr>
        <w:rPr>
          <w:lang w:val="en-US"/>
        </w:rPr>
      </w:pPr>
      <w:r>
        <w:rPr>
          <w:lang w:val="en-US"/>
        </w:rPr>
        <w:t>File with corrected position of localizations will be saved in the same folder fro</w:t>
      </w:r>
      <w:bookmarkStart w:id="0" w:name="_GoBack"/>
      <w:bookmarkEnd w:id="0"/>
      <w:r>
        <w:rPr>
          <w:lang w:val="en-US"/>
        </w:rPr>
        <w:t>m step 1)</w:t>
      </w:r>
    </w:p>
    <w:p w:rsidR="00453BA9" w:rsidRPr="00453BA9" w:rsidRDefault="00453BA9" w:rsidP="00453BA9">
      <w:pPr>
        <w:ind w:firstLine="360"/>
        <w:rPr>
          <w:b/>
          <w:lang w:val="en-US"/>
        </w:rPr>
      </w:pPr>
      <w:r>
        <w:rPr>
          <w:lang w:val="en-US"/>
        </w:rPr>
        <w:t xml:space="preserve"> </w:t>
      </w:r>
    </w:p>
    <w:p w:rsidR="00502227" w:rsidRDefault="00502227" w:rsidP="00502227">
      <w:pPr>
        <w:pStyle w:val="ListParagraph"/>
        <w:numPr>
          <w:ilvl w:val="0"/>
          <w:numId w:val="5"/>
        </w:numPr>
        <w:rPr>
          <w:b/>
          <w:lang w:val="en-US"/>
        </w:rPr>
      </w:pPr>
      <w:r w:rsidRPr="00502227">
        <w:rPr>
          <w:b/>
          <w:lang w:val="en-US"/>
        </w:rPr>
        <w:t>Move all important files in the same folder</w:t>
      </w:r>
    </w:p>
    <w:p w:rsidR="00502227" w:rsidRDefault="00502227" w:rsidP="00502227">
      <w:pPr>
        <w:pStyle w:val="ListParagraph"/>
        <w:rPr>
          <w:rFonts w:cstheme="minorHAnsi"/>
          <w:lang w:val="en-US"/>
        </w:rPr>
      </w:pPr>
      <w:r>
        <w:rPr>
          <w:lang w:val="en-US"/>
        </w:rPr>
        <w:t xml:space="preserve">Move localization csv files </w:t>
      </w:r>
      <w:r w:rsidR="0015553D">
        <w:rPr>
          <w:lang w:val="en-US"/>
        </w:rPr>
        <w:t xml:space="preserve">to one folder. Move to the same folder </w:t>
      </w:r>
      <w:proofErr w:type="spellStart"/>
      <w:r w:rsidR="0015553D">
        <w:rPr>
          <w:lang w:val="en-US"/>
        </w:rPr>
        <w:t>matlab</w:t>
      </w:r>
      <w:proofErr w:type="spellEnd"/>
      <w:r w:rsidR="0015553D">
        <w:rPr>
          <w:lang w:val="en-US"/>
        </w:rPr>
        <w:t xml:space="preserve"> file produced for position correction - </w:t>
      </w:r>
      <w:r w:rsidR="0015553D">
        <w:rPr>
          <w:rFonts w:cstheme="minorHAnsi"/>
          <w:lang w:val="en-US"/>
        </w:rPr>
        <w:t>“</w:t>
      </w:r>
      <w:proofErr w:type="spellStart"/>
      <w:r w:rsidR="0015553D">
        <w:rPr>
          <w:rFonts w:cstheme="minorHAnsi"/>
          <w:lang w:val="en-US"/>
        </w:rPr>
        <w:t>Trafo_tform_beads</w:t>
      </w:r>
      <w:proofErr w:type="spellEnd"/>
      <w:r w:rsidR="0015553D">
        <w:rPr>
          <w:rFonts w:cstheme="minorHAnsi"/>
          <w:lang w:val="en-US"/>
        </w:rPr>
        <w:t>_....”</w:t>
      </w:r>
    </w:p>
    <w:p w:rsidR="0015553D" w:rsidRDefault="00453BA9" w:rsidP="0015553D">
      <w:pPr>
        <w:pStyle w:val="ListParagraph"/>
        <w:numPr>
          <w:ilvl w:val="0"/>
          <w:numId w:val="5"/>
        </w:numPr>
        <w:rPr>
          <w:b/>
          <w:lang w:val="en-US"/>
        </w:rPr>
      </w:pPr>
      <w:r w:rsidRPr="00453BA9">
        <w:rPr>
          <w:b/>
          <w:lang w:val="en-US"/>
        </w:rPr>
        <w:t xml:space="preserve">Create registered file with </w:t>
      </w:r>
      <w:proofErr w:type="spellStart"/>
      <w:r w:rsidRPr="00453BA9">
        <w:rPr>
          <w:b/>
          <w:lang w:val="en-US"/>
        </w:rPr>
        <w:t>localisations</w:t>
      </w:r>
      <w:proofErr w:type="spellEnd"/>
      <w:r>
        <w:rPr>
          <w:b/>
          <w:lang w:val="en-US"/>
        </w:rPr>
        <w:t xml:space="preserve"> for the channels need to be transformed</w:t>
      </w:r>
    </w:p>
    <w:p w:rsidR="00453BA9" w:rsidRPr="00453BA9" w:rsidRDefault="00453BA9" w:rsidP="00453BA9">
      <w:pPr>
        <w:pStyle w:val="ListParagraph"/>
        <w:numPr>
          <w:ilvl w:val="0"/>
          <w:numId w:val="7"/>
        </w:numPr>
        <w:rPr>
          <w:lang w:val="en-US"/>
        </w:rPr>
      </w:pPr>
      <w:r>
        <w:rPr>
          <w:lang w:val="en-US"/>
        </w:rPr>
        <w:t xml:space="preserve">In folder </w:t>
      </w:r>
      <w:r>
        <w:rPr>
          <w:rFonts w:cstheme="minorHAnsi"/>
          <w:lang w:val="en-US"/>
        </w:rPr>
        <w:t>“SR-registration-master”</w:t>
      </w:r>
      <w:r>
        <w:rPr>
          <w:rFonts w:cstheme="minorHAnsi"/>
          <w:lang w:val="en-US"/>
        </w:rPr>
        <w:t xml:space="preserve"> open “</w:t>
      </w:r>
      <w:proofErr w:type="spellStart"/>
      <w:r>
        <w:rPr>
          <w:rFonts w:cstheme="minorHAnsi"/>
          <w:lang w:val="en-US"/>
        </w:rPr>
        <w:t>useTransform.m</w:t>
      </w:r>
      <w:proofErr w:type="spellEnd"/>
      <w:r>
        <w:rPr>
          <w:rFonts w:cstheme="minorHAnsi"/>
          <w:lang w:val="en-US"/>
        </w:rPr>
        <w:t>” code</w:t>
      </w:r>
    </w:p>
    <w:p w:rsidR="00453BA9" w:rsidRDefault="00453BA9" w:rsidP="00453BA9">
      <w:pPr>
        <w:pStyle w:val="ListParagraph"/>
        <w:numPr>
          <w:ilvl w:val="0"/>
          <w:numId w:val="7"/>
        </w:numPr>
        <w:rPr>
          <w:lang w:val="en-US"/>
        </w:rPr>
      </w:pPr>
      <w:r>
        <w:rPr>
          <w:lang w:val="en-US"/>
        </w:rPr>
        <w:t>Specify:</w:t>
      </w:r>
    </w:p>
    <w:p w:rsidR="00453BA9" w:rsidRPr="00453BA9" w:rsidRDefault="00453BA9" w:rsidP="00453BA9">
      <w:pPr>
        <w:pStyle w:val="ListParagraph"/>
        <w:numPr>
          <w:ilvl w:val="1"/>
          <w:numId w:val="7"/>
        </w:numPr>
        <w:rPr>
          <w:lang w:val="en-US"/>
        </w:rPr>
      </w:pPr>
      <w:proofErr w:type="spellStart"/>
      <w:r>
        <w:rPr>
          <w:rFonts w:cstheme="minorHAnsi"/>
          <w:lang w:val="en-US"/>
        </w:rPr>
        <w:t>DefaultPath</w:t>
      </w:r>
      <w:proofErr w:type="spellEnd"/>
      <w:r>
        <w:rPr>
          <w:rFonts w:cstheme="minorHAnsi"/>
          <w:lang w:val="en-US"/>
        </w:rPr>
        <w:t xml:space="preserve"> </w:t>
      </w:r>
      <w:r>
        <w:rPr>
          <w:rFonts w:cstheme="minorHAnsi"/>
          <w:lang w:val="en-US"/>
        </w:rPr>
        <w:t>(</w:t>
      </w:r>
      <w:r>
        <w:rPr>
          <w:lang w:val="en-US"/>
        </w:rPr>
        <w:t xml:space="preserve">the path to the folder with localization files and </w:t>
      </w:r>
      <w:r>
        <w:rPr>
          <w:rFonts w:cstheme="minorHAnsi"/>
          <w:lang w:val="en-US"/>
        </w:rPr>
        <w:t>“</w:t>
      </w:r>
      <w:proofErr w:type="spellStart"/>
      <w:r>
        <w:rPr>
          <w:rFonts w:cstheme="minorHAnsi"/>
          <w:lang w:val="en-US"/>
        </w:rPr>
        <w:t>Trafo_tform_beads</w:t>
      </w:r>
      <w:proofErr w:type="spellEnd"/>
      <w:r>
        <w:rPr>
          <w:rFonts w:cstheme="minorHAnsi"/>
          <w:lang w:val="en-US"/>
        </w:rPr>
        <w:t>_....”</w:t>
      </w:r>
      <w:r>
        <w:rPr>
          <w:rFonts w:cstheme="minorHAnsi"/>
          <w:lang w:val="en-US"/>
        </w:rPr>
        <w:t>)</w:t>
      </w:r>
    </w:p>
    <w:p w:rsidR="00453BA9" w:rsidRPr="00453BA9" w:rsidRDefault="00453BA9" w:rsidP="00453BA9">
      <w:pPr>
        <w:pStyle w:val="ListParagraph"/>
        <w:numPr>
          <w:ilvl w:val="1"/>
          <w:numId w:val="7"/>
        </w:numPr>
        <w:rPr>
          <w:lang w:val="en-US"/>
        </w:rPr>
      </w:pPr>
      <w:proofErr w:type="spellStart"/>
      <w:r>
        <w:rPr>
          <w:rFonts w:cstheme="minorHAnsi"/>
          <w:lang w:val="en-US"/>
        </w:rPr>
        <w:t>area_token</w:t>
      </w:r>
      <w:proofErr w:type="spellEnd"/>
      <w:r>
        <w:rPr>
          <w:rFonts w:cstheme="minorHAnsi"/>
          <w:lang w:val="en-US"/>
        </w:rPr>
        <w:t xml:space="preserve"> (</w:t>
      </w:r>
      <w:r>
        <w:rPr>
          <w:rFonts w:cstheme="minorHAnsi"/>
          <w:lang w:val="en-US"/>
        </w:rPr>
        <w:t>the main name of the file, usually –</w:t>
      </w:r>
      <w:r>
        <w:rPr>
          <w:rFonts w:cstheme="minorHAnsi"/>
          <w:lang w:val="en-US"/>
        </w:rPr>
        <w:t xml:space="preserve"> a1, a2, b1</w:t>
      </w:r>
      <w:proofErr w:type="gramStart"/>
      <w:r>
        <w:rPr>
          <w:rFonts w:cstheme="minorHAnsi"/>
          <w:lang w:val="en-US"/>
        </w:rPr>
        <w:t>,..</w:t>
      </w:r>
      <w:proofErr w:type="gramEnd"/>
      <w:r>
        <w:rPr>
          <w:rFonts w:cstheme="minorHAnsi"/>
          <w:lang w:val="en-US"/>
        </w:rPr>
        <w:t>)</w:t>
      </w:r>
    </w:p>
    <w:p w:rsidR="00453BA9" w:rsidRPr="00453BA9" w:rsidRDefault="00453BA9" w:rsidP="00453BA9">
      <w:pPr>
        <w:pStyle w:val="ListParagraph"/>
        <w:numPr>
          <w:ilvl w:val="1"/>
          <w:numId w:val="7"/>
        </w:numPr>
        <w:rPr>
          <w:lang w:val="en-US"/>
        </w:rPr>
      </w:pPr>
      <w:proofErr w:type="spellStart"/>
      <w:r>
        <w:rPr>
          <w:rFonts w:cstheme="minorHAnsi"/>
          <w:lang w:val="en-US"/>
        </w:rPr>
        <w:t>RefCh_token</w:t>
      </w:r>
      <w:proofErr w:type="spellEnd"/>
      <w:r>
        <w:rPr>
          <w:rFonts w:cstheme="minorHAnsi"/>
          <w:lang w:val="en-US"/>
        </w:rPr>
        <w:t xml:space="preserve"> (channel that you assume being reference channel – </w:t>
      </w:r>
      <w:proofErr w:type="spellStart"/>
      <w:r>
        <w:rPr>
          <w:rFonts w:cstheme="minorHAnsi"/>
          <w:lang w:val="en-US"/>
        </w:rPr>
        <w:t>localisations</w:t>
      </w:r>
      <w:proofErr w:type="spellEnd"/>
      <w:r>
        <w:rPr>
          <w:rFonts w:cstheme="minorHAnsi"/>
          <w:lang w:val="en-US"/>
        </w:rPr>
        <w:t xml:space="preserve"> in this channel will be unchanged)</w:t>
      </w:r>
    </w:p>
    <w:p w:rsidR="00453BA9" w:rsidRDefault="00453BA9" w:rsidP="00453BA9">
      <w:pPr>
        <w:pStyle w:val="ListParagraph"/>
        <w:numPr>
          <w:ilvl w:val="1"/>
          <w:numId w:val="7"/>
        </w:numPr>
        <w:rPr>
          <w:lang w:val="en-US"/>
        </w:rPr>
      </w:pPr>
      <w:proofErr w:type="spellStart"/>
      <w:r>
        <w:rPr>
          <w:lang w:val="en-US"/>
        </w:rPr>
        <w:t>tformCh_token</w:t>
      </w:r>
      <w:proofErr w:type="spellEnd"/>
      <w:r>
        <w:rPr>
          <w:lang w:val="en-US"/>
        </w:rPr>
        <w:t xml:space="preserve"> (channels, that will be corrected for dichroic aberrations)</w:t>
      </w:r>
    </w:p>
    <w:p w:rsidR="00453BA9" w:rsidRPr="00453BA9" w:rsidRDefault="00453BA9" w:rsidP="00453BA9">
      <w:pPr>
        <w:pStyle w:val="ListParagraph"/>
        <w:numPr>
          <w:ilvl w:val="0"/>
          <w:numId w:val="7"/>
        </w:numPr>
        <w:rPr>
          <w:lang w:val="en-US"/>
        </w:rPr>
      </w:pPr>
      <w:r>
        <w:rPr>
          <w:lang w:val="en-US"/>
        </w:rPr>
        <w:t xml:space="preserve">Run </w:t>
      </w:r>
      <w:r>
        <w:rPr>
          <w:rFonts w:cstheme="minorHAnsi"/>
          <w:lang w:val="en-US"/>
        </w:rPr>
        <w:t>“</w:t>
      </w:r>
      <w:proofErr w:type="spellStart"/>
      <w:r>
        <w:rPr>
          <w:rFonts w:cstheme="minorHAnsi"/>
          <w:lang w:val="en-US"/>
        </w:rPr>
        <w:t>useTransform.m</w:t>
      </w:r>
      <w:proofErr w:type="spellEnd"/>
      <w:r>
        <w:rPr>
          <w:rFonts w:cstheme="minorHAnsi"/>
          <w:lang w:val="en-US"/>
        </w:rPr>
        <w:t>”</w:t>
      </w:r>
    </w:p>
    <w:p w:rsidR="00453BA9" w:rsidRPr="00453BA9" w:rsidRDefault="00453BA9" w:rsidP="00453BA9">
      <w:pPr>
        <w:pStyle w:val="ListParagraph"/>
        <w:numPr>
          <w:ilvl w:val="0"/>
          <w:numId w:val="7"/>
        </w:numPr>
        <w:rPr>
          <w:lang w:val="en-US"/>
        </w:rPr>
      </w:pPr>
      <w:r>
        <w:rPr>
          <w:rFonts w:cstheme="minorHAnsi"/>
          <w:lang w:val="en-US"/>
        </w:rPr>
        <w:t>After program finished, transfer newly created localization files (their naming will finish with “_</w:t>
      </w:r>
      <w:proofErr w:type="spellStart"/>
      <w:r>
        <w:rPr>
          <w:rFonts w:cstheme="minorHAnsi"/>
          <w:lang w:val="en-US"/>
        </w:rPr>
        <w:t>reg</w:t>
      </w:r>
      <w:proofErr w:type="spellEnd"/>
      <w:r>
        <w:rPr>
          <w:rFonts w:cstheme="minorHAnsi"/>
          <w:lang w:val="en-US"/>
        </w:rPr>
        <w:t>”) from the folder “</w:t>
      </w:r>
      <w:proofErr w:type="spellStart"/>
      <w:r>
        <w:rPr>
          <w:rFonts w:cstheme="minorHAnsi"/>
          <w:lang w:val="en-US"/>
        </w:rPr>
        <w:t>Registered_data</w:t>
      </w:r>
      <w:proofErr w:type="spellEnd"/>
      <w:r>
        <w:rPr>
          <w:rFonts w:cstheme="minorHAnsi"/>
          <w:lang w:val="en-US"/>
        </w:rPr>
        <w:t>” to the folder with main localization files</w:t>
      </w:r>
    </w:p>
    <w:p w:rsidR="00453BA9" w:rsidRDefault="00453BA9" w:rsidP="00453BA9">
      <w:pPr>
        <w:pStyle w:val="ListParagraph"/>
        <w:numPr>
          <w:ilvl w:val="0"/>
          <w:numId w:val="5"/>
        </w:numPr>
        <w:rPr>
          <w:b/>
          <w:lang w:val="en-US"/>
        </w:rPr>
      </w:pPr>
      <w:r w:rsidRPr="00453BA9">
        <w:rPr>
          <w:b/>
          <w:lang w:val="en-US"/>
        </w:rPr>
        <w:t>Reconstruct images</w:t>
      </w:r>
    </w:p>
    <w:p w:rsidR="00453BA9" w:rsidRPr="00453BA9" w:rsidRDefault="00453BA9" w:rsidP="00453BA9">
      <w:pPr>
        <w:pStyle w:val="ListParagraph"/>
        <w:numPr>
          <w:ilvl w:val="0"/>
          <w:numId w:val="8"/>
        </w:numPr>
        <w:rPr>
          <w:b/>
          <w:lang w:val="en-US"/>
        </w:rPr>
      </w:pPr>
      <w:r>
        <w:rPr>
          <w:lang w:val="en-US"/>
        </w:rPr>
        <w:t>In folder “</w:t>
      </w:r>
      <w:proofErr w:type="spellStart"/>
      <w:r>
        <w:rPr>
          <w:lang w:val="en-US"/>
        </w:rPr>
        <w:t>Synaptosome</w:t>
      </w:r>
      <w:proofErr w:type="spellEnd"/>
      <w:r>
        <w:rPr>
          <w:lang w:val="en-US"/>
        </w:rPr>
        <w:t>-analysis-master” open “</w:t>
      </w:r>
      <w:proofErr w:type="spellStart"/>
      <w:r>
        <w:rPr>
          <w:lang w:val="en-US"/>
        </w:rPr>
        <w:t>synaptosomeAnalysis.m</w:t>
      </w:r>
      <w:proofErr w:type="spellEnd"/>
      <w:r>
        <w:rPr>
          <w:lang w:val="en-US"/>
        </w:rPr>
        <w:t>”</w:t>
      </w:r>
    </w:p>
    <w:p w:rsidR="00453BA9" w:rsidRDefault="00453BA9" w:rsidP="00453BA9">
      <w:pPr>
        <w:pStyle w:val="ListParagraph"/>
        <w:numPr>
          <w:ilvl w:val="0"/>
          <w:numId w:val="8"/>
        </w:numPr>
        <w:rPr>
          <w:b/>
          <w:lang w:val="en-US"/>
        </w:rPr>
      </w:pPr>
      <w:r>
        <w:rPr>
          <w:lang w:val="en-US"/>
        </w:rPr>
        <w:t xml:space="preserve">Specify: </w:t>
      </w:r>
    </w:p>
    <w:p w:rsidR="00453BA9" w:rsidRDefault="00453BA9" w:rsidP="00453BA9">
      <w:pPr>
        <w:pStyle w:val="ListParagraph"/>
        <w:numPr>
          <w:ilvl w:val="1"/>
          <w:numId w:val="8"/>
        </w:numPr>
        <w:rPr>
          <w:lang w:val="en-US"/>
        </w:rPr>
      </w:pPr>
      <w:r w:rsidRPr="00453BA9">
        <w:rPr>
          <w:lang w:val="en-US"/>
        </w:rPr>
        <w:t>Directory</w:t>
      </w:r>
      <w:r>
        <w:rPr>
          <w:lang w:val="en-US"/>
        </w:rPr>
        <w:t xml:space="preserve"> (path for the folder with localizations files)</w:t>
      </w:r>
    </w:p>
    <w:p w:rsidR="00453BA9" w:rsidRDefault="00453BA9" w:rsidP="00453BA9">
      <w:pPr>
        <w:pStyle w:val="ListParagraph"/>
        <w:numPr>
          <w:ilvl w:val="1"/>
          <w:numId w:val="8"/>
        </w:numPr>
        <w:rPr>
          <w:lang w:val="en-US"/>
        </w:rPr>
      </w:pPr>
      <w:proofErr w:type="spellStart"/>
      <w:r>
        <w:rPr>
          <w:lang w:val="en-US"/>
        </w:rPr>
        <w:t>Output_dir</w:t>
      </w:r>
      <w:proofErr w:type="spellEnd"/>
      <w:r>
        <w:rPr>
          <w:lang w:val="en-US"/>
        </w:rPr>
        <w:t xml:space="preserve"> (path for the folder where reconstructed images with other output files </w:t>
      </w:r>
      <w:proofErr w:type="gramStart"/>
      <w:r>
        <w:rPr>
          <w:lang w:val="en-US"/>
        </w:rPr>
        <w:t>will be saved</w:t>
      </w:r>
      <w:proofErr w:type="gramEnd"/>
      <w:r>
        <w:rPr>
          <w:lang w:val="en-US"/>
        </w:rPr>
        <w:t xml:space="preserve">). Tip: use for the folder name parameters </w:t>
      </w:r>
      <w:proofErr w:type="spellStart"/>
      <w:r>
        <w:rPr>
          <w:lang w:val="en-US"/>
        </w:rPr>
        <w:t>yopu</w:t>
      </w:r>
      <w:proofErr w:type="spellEnd"/>
      <w:r>
        <w:rPr>
          <w:lang w:val="en-US"/>
        </w:rPr>
        <w:t xml:space="preserve"> specify below</w:t>
      </w:r>
    </w:p>
    <w:p w:rsidR="00453BA9" w:rsidRDefault="00453BA9" w:rsidP="00453BA9">
      <w:pPr>
        <w:pStyle w:val="ListParagraph"/>
        <w:numPr>
          <w:ilvl w:val="1"/>
          <w:numId w:val="8"/>
        </w:numPr>
        <w:rPr>
          <w:lang w:val="en-US"/>
        </w:rPr>
      </w:pPr>
      <w:proofErr w:type="spellStart"/>
      <w:r>
        <w:rPr>
          <w:lang w:val="en-US"/>
        </w:rPr>
        <w:t>Channel_token</w:t>
      </w:r>
      <w:proofErr w:type="spellEnd"/>
      <w:r>
        <w:rPr>
          <w:lang w:val="en-US"/>
        </w:rPr>
        <w:t xml:space="preserve"> (ends of the localization filenames you want to analyze. Make sure you are using registered localization files in case of </w:t>
      </w:r>
      <w:proofErr w:type="spellStart"/>
      <w:r>
        <w:rPr>
          <w:lang w:val="en-US"/>
        </w:rPr>
        <w:t>multicolour</w:t>
      </w:r>
      <w:proofErr w:type="spellEnd"/>
      <w:r>
        <w:rPr>
          <w:lang w:val="en-US"/>
        </w:rPr>
        <w:t xml:space="preserve"> imaging – they ends with “_</w:t>
      </w:r>
      <w:proofErr w:type="spellStart"/>
      <w:r>
        <w:rPr>
          <w:lang w:val="en-US"/>
        </w:rPr>
        <w:t>reg</w:t>
      </w:r>
      <w:proofErr w:type="spellEnd"/>
      <w:r>
        <w:rPr>
          <w:lang w:val="en-US"/>
        </w:rPr>
        <w:t>”)</w:t>
      </w:r>
    </w:p>
    <w:p w:rsidR="00453BA9" w:rsidRDefault="00453BA9" w:rsidP="00453BA9">
      <w:pPr>
        <w:pStyle w:val="ListParagraph"/>
        <w:numPr>
          <w:ilvl w:val="1"/>
          <w:numId w:val="8"/>
        </w:numPr>
        <w:rPr>
          <w:lang w:val="en-US"/>
        </w:rPr>
      </w:pPr>
      <w:proofErr w:type="spellStart"/>
      <w:r>
        <w:rPr>
          <w:lang w:val="en-US"/>
        </w:rPr>
        <w:t>Min_sigma</w:t>
      </w:r>
      <w:proofErr w:type="spellEnd"/>
      <w:r>
        <w:rPr>
          <w:lang w:val="en-US"/>
        </w:rPr>
        <w:t xml:space="preserve">, </w:t>
      </w:r>
      <w:proofErr w:type="spellStart"/>
      <w:r>
        <w:rPr>
          <w:lang w:val="en-US"/>
        </w:rPr>
        <w:t>max_sigma</w:t>
      </w:r>
      <w:proofErr w:type="spellEnd"/>
      <w:r>
        <w:rPr>
          <w:lang w:val="en-US"/>
        </w:rPr>
        <w:t xml:space="preserve"> (defines allowed range for localizations width. Usually is </w:t>
      </w:r>
      <w:proofErr w:type="spellStart"/>
      <w:r>
        <w:rPr>
          <w:lang w:val="en-US"/>
        </w:rPr>
        <w:t>setted</w:t>
      </w:r>
      <w:proofErr w:type="spellEnd"/>
      <w:r>
        <w:rPr>
          <w:lang w:val="en-US"/>
        </w:rPr>
        <w:t xml:space="preserve"> between 100 nm and  250 nm)</w:t>
      </w:r>
    </w:p>
    <w:p w:rsidR="00453BA9" w:rsidRDefault="00453BA9" w:rsidP="00453BA9">
      <w:pPr>
        <w:pStyle w:val="ListParagraph"/>
        <w:numPr>
          <w:ilvl w:val="1"/>
          <w:numId w:val="8"/>
        </w:numPr>
        <w:rPr>
          <w:lang w:val="en-US"/>
        </w:rPr>
      </w:pPr>
      <w:proofErr w:type="spellStart"/>
      <w:r>
        <w:rPr>
          <w:lang w:val="en-US"/>
        </w:rPr>
        <w:t>Min_uncertainty</w:t>
      </w:r>
      <w:proofErr w:type="spellEnd"/>
      <w:r>
        <w:rPr>
          <w:lang w:val="en-US"/>
        </w:rPr>
        <w:t xml:space="preserve">, </w:t>
      </w:r>
      <w:proofErr w:type="spellStart"/>
      <w:r>
        <w:rPr>
          <w:lang w:val="en-US"/>
        </w:rPr>
        <w:t>max_uncertainty</w:t>
      </w:r>
      <w:proofErr w:type="spellEnd"/>
      <w:r>
        <w:rPr>
          <w:lang w:val="en-US"/>
        </w:rPr>
        <w:t xml:space="preserve"> (defines allowed range of uncertainties defined in </w:t>
      </w:r>
      <w:proofErr w:type="spellStart"/>
      <w:r>
        <w:rPr>
          <w:lang w:val="en-US"/>
        </w:rPr>
        <w:t>thunderSTORM</w:t>
      </w:r>
      <w:proofErr w:type="spellEnd"/>
      <w:r>
        <w:rPr>
          <w:lang w:val="en-US"/>
        </w:rPr>
        <w:t>. Typical values are from 5 nm to 40 nm)</w:t>
      </w:r>
    </w:p>
    <w:p w:rsidR="00453BA9" w:rsidRDefault="00453BA9" w:rsidP="00453BA9">
      <w:pPr>
        <w:pStyle w:val="ListParagraph"/>
        <w:numPr>
          <w:ilvl w:val="1"/>
          <w:numId w:val="8"/>
        </w:numPr>
        <w:rPr>
          <w:lang w:val="en-US"/>
        </w:rPr>
      </w:pPr>
      <w:proofErr w:type="spellStart"/>
      <w:r>
        <w:rPr>
          <w:lang w:val="en-US"/>
        </w:rPr>
        <w:lastRenderedPageBreak/>
        <w:t>Nloc</w:t>
      </w:r>
      <w:proofErr w:type="spellEnd"/>
      <w:r>
        <w:rPr>
          <w:lang w:val="en-US"/>
        </w:rPr>
        <w:t xml:space="preserve"> (defines number of localizations in each channel per 10 frames. This number </w:t>
      </w:r>
      <w:proofErr w:type="gramStart"/>
      <w:r>
        <w:rPr>
          <w:lang w:val="en-US"/>
        </w:rPr>
        <w:t>is used</w:t>
      </w:r>
      <w:proofErr w:type="gramEnd"/>
      <w:r>
        <w:rPr>
          <w:lang w:val="en-US"/>
        </w:rPr>
        <w:t xml:space="preserve"> to compute a threshold for localization’s intensity density in each channel. Typical values are between 20-200, it varies strongly between different samples and field of views, so it need to be adjusted every time)</w:t>
      </w:r>
    </w:p>
    <w:p w:rsidR="00453BA9" w:rsidRDefault="00453BA9" w:rsidP="00453BA9">
      <w:pPr>
        <w:ind w:left="1712"/>
        <w:rPr>
          <w:lang w:val="en-US"/>
        </w:rPr>
      </w:pPr>
      <w:r>
        <w:rPr>
          <w:lang w:val="en-US"/>
        </w:rPr>
        <w:t xml:space="preserve">All other parameters can also be </w:t>
      </w:r>
      <w:proofErr w:type="spellStart"/>
      <w:r>
        <w:rPr>
          <w:lang w:val="en-US"/>
        </w:rPr>
        <w:t>setted</w:t>
      </w:r>
      <w:proofErr w:type="spellEnd"/>
      <w:r>
        <w:rPr>
          <w:lang w:val="en-US"/>
        </w:rPr>
        <w:t xml:space="preserve"> but they are not essential</w:t>
      </w:r>
    </w:p>
    <w:p w:rsidR="00453BA9" w:rsidRDefault="00453BA9" w:rsidP="00453BA9">
      <w:pPr>
        <w:pStyle w:val="ListParagraph"/>
        <w:numPr>
          <w:ilvl w:val="0"/>
          <w:numId w:val="8"/>
        </w:numPr>
        <w:rPr>
          <w:lang w:val="en-US"/>
        </w:rPr>
      </w:pPr>
      <w:r>
        <w:rPr>
          <w:lang w:val="en-US"/>
        </w:rPr>
        <w:t xml:space="preserve">Run </w:t>
      </w:r>
      <w:r>
        <w:rPr>
          <w:lang w:val="en-US"/>
        </w:rPr>
        <w:t>“</w:t>
      </w:r>
      <w:proofErr w:type="spellStart"/>
      <w:r>
        <w:rPr>
          <w:lang w:val="en-US"/>
        </w:rPr>
        <w:t>synaptosomeAnalysis.m</w:t>
      </w:r>
      <w:proofErr w:type="spellEnd"/>
      <w:r>
        <w:rPr>
          <w:lang w:val="en-US"/>
        </w:rPr>
        <w:t>”</w:t>
      </w:r>
    </w:p>
    <w:p w:rsidR="00453BA9" w:rsidRPr="00453BA9" w:rsidRDefault="00453BA9" w:rsidP="00453BA9">
      <w:pPr>
        <w:pStyle w:val="ListParagraph"/>
        <w:numPr>
          <w:ilvl w:val="0"/>
          <w:numId w:val="8"/>
        </w:numPr>
        <w:rPr>
          <w:lang w:val="en-US"/>
        </w:rPr>
      </w:pPr>
      <w:r>
        <w:rPr>
          <w:lang w:val="en-US"/>
        </w:rPr>
        <w:t>The output files and reconstructed images will be situated in the folder specified in “</w:t>
      </w:r>
      <w:proofErr w:type="spellStart"/>
      <w:r>
        <w:rPr>
          <w:lang w:val="en-US"/>
        </w:rPr>
        <w:t>output_dir</w:t>
      </w:r>
      <w:proofErr w:type="spellEnd"/>
      <w:r>
        <w:rPr>
          <w:lang w:val="en-US"/>
        </w:rPr>
        <w:t>”</w:t>
      </w:r>
    </w:p>
    <w:p w:rsidR="00453BA9" w:rsidRPr="00453BA9" w:rsidRDefault="00453BA9" w:rsidP="00453BA9">
      <w:pPr>
        <w:pStyle w:val="ListParagraph"/>
        <w:rPr>
          <w:lang w:val="en-US"/>
        </w:rPr>
      </w:pPr>
    </w:p>
    <w:p w:rsidR="00453BA9" w:rsidRPr="00453BA9" w:rsidRDefault="00453BA9" w:rsidP="00453BA9">
      <w:pPr>
        <w:pStyle w:val="ListParagraph"/>
        <w:rPr>
          <w:lang w:val="en-US"/>
        </w:rPr>
      </w:pPr>
    </w:p>
    <w:p w:rsidR="00502227" w:rsidRPr="00502227" w:rsidRDefault="00502227" w:rsidP="00502227">
      <w:pPr>
        <w:rPr>
          <w:b/>
          <w:lang w:val="en-US"/>
        </w:rPr>
      </w:pPr>
    </w:p>
    <w:sectPr w:rsidR="00502227" w:rsidRPr="00502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33F"/>
    <w:multiLevelType w:val="hybridMultilevel"/>
    <w:tmpl w:val="EDFA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8137D"/>
    <w:multiLevelType w:val="hybridMultilevel"/>
    <w:tmpl w:val="AA922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A1EEA"/>
    <w:multiLevelType w:val="hybridMultilevel"/>
    <w:tmpl w:val="45821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216E4"/>
    <w:multiLevelType w:val="hybridMultilevel"/>
    <w:tmpl w:val="102A77BA"/>
    <w:lvl w:ilvl="0" w:tplc="075C9A3A">
      <w:start w:val="1"/>
      <w:numFmt w:val="decimal"/>
      <w:lvlText w:val="%1)"/>
      <w:lvlJc w:val="left"/>
      <w:pPr>
        <w:ind w:left="1425" w:hanging="360"/>
      </w:pPr>
      <w:rPr>
        <w:rFonts w:hint="default"/>
      </w:rPr>
    </w:lvl>
    <w:lvl w:ilvl="1" w:tplc="08090019">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4" w15:restartNumberingAfterBreak="0">
    <w:nsid w:val="42463A88"/>
    <w:multiLevelType w:val="hybridMultilevel"/>
    <w:tmpl w:val="CDE2D964"/>
    <w:lvl w:ilvl="0" w:tplc="58FE5AE4">
      <w:start w:val="1"/>
      <w:numFmt w:val="decimal"/>
      <w:lvlText w:val="%1)"/>
      <w:lvlJc w:val="left"/>
      <w:pPr>
        <w:ind w:left="1440" w:hanging="360"/>
      </w:pPr>
      <w:rPr>
        <w:b w:val="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4776C89"/>
    <w:multiLevelType w:val="hybridMultilevel"/>
    <w:tmpl w:val="93442CB6"/>
    <w:lvl w:ilvl="0" w:tplc="7C5EC8FE">
      <w:start w:val="1"/>
      <w:numFmt w:val="decimal"/>
      <w:lvlText w:val="%1)"/>
      <w:lvlJc w:val="left"/>
      <w:pPr>
        <w:ind w:left="1352" w:hanging="360"/>
      </w:pPr>
      <w:rPr>
        <w:rFonts w:hint="default"/>
        <w:b w:val="0"/>
      </w:rPr>
    </w:lvl>
    <w:lvl w:ilvl="1" w:tplc="8B2EE066">
      <w:start w:val="1"/>
      <w:numFmt w:val="lowerLetter"/>
      <w:lvlText w:val="%2."/>
      <w:lvlJc w:val="left"/>
      <w:pPr>
        <w:ind w:left="2072" w:hanging="360"/>
      </w:pPr>
      <w:rPr>
        <w:b w:val="0"/>
      </w:r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6" w15:restartNumberingAfterBreak="0">
    <w:nsid w:val="6D4E1443"/>
    <w:multiLevelType w:val="hybridMultilevel"/>
    <w:tmpl w:val="9C8E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1E56C2"/>
    <w:multiLevelType w:val="hybridMultilevel"/>
    <w:tmpl w:val="A35EC92A"/>
    <w:lvl w:ilvl="0" w:tplc="BD32BC76">
      <w:start w:val="1"/>
      <w:numFmt w:val="decimal"/>
      <w:lvlText w:val="%1)"/>
      <w:lvlJc w:val="left"/>
      <w:pPr>
        <w:ind w:left="1380" w:hanging="360"/>
      </w:pPr>
      <w:rPr>
        <w:rFonts w:hint="default"/>
      </w:rPr>
    </w:lvl>
    <w:lvl w:ilvl="1" w:tplc="08090019">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8" w15:restartNumberingAfterBreak="0">
    <w:nsid w:val="79E04FAF"/>
    <w:multiLevelType w:val="hybridMultilevel"/>
    <w:tmpl w:val="2FD8D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58"/>
    <w:rsid w:val="0015553D"/>
    <w:rsid w:val="00322684"/>
    <w:rsid w:val="003E72C7"/>
    <w:rsid w:val="00453BA9"/>
    <w:rsid w:val="00492658"/>
    <w:rsid w:val="00502227"/>
    <w:rsid w:val="00632E61"/>
    <w:rsid w:val="006F75A3"/>
    <w:rsid w:val="00725498"/>
    <w:rsid w:val="00755C6D"/>
    <w:rsid w:val="008B6267"/>
    <w:rsid w:val="00A87929"/>
    <w:rsid w:val="00CA081F"/>
    <w:rsid w:val="00CC6305"/>
    <w:rsid w:val="00FA0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971F"/>
  <w15:chartTrackingRefBased/>
  <w15:docId w15:val="{58AF211B-CC95-4EF3-B467-575DF767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92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6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92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Stanislaw Makarchuk</dc:creator>
  <cp:keywords/>
  <dc:description/>
  <cp:lastModifiedBy>Stanislaw Makarchuk</cp:lastModifiedBy>
  <cp:revision>1</cp:revision>
  <dcterms:created xsi:type="dcterms:W3CDTF">2020-09-30T10:46:00Z</dcterms:created>
  <dcterms:modified xsi:type="dcterms:W3CDTF">2020-10-13T11:08:00Z</dcterms:modified>
</cp:coreProperties>
</file>