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29C" w:rsidRPr="001F4460" w:rsidRDefault="00C2029C" w:rsidP="00C2029C">
      <w:pPr>
        <w:spacing w:after="663" w:line="259" w:lineRule="auto"/>
        <w:ind w:left="3322"/>
        <w:rPr>
          <w:rFonts w:ascii="Times New Roman" w:hAnsi="Times New Roman" w:cs="Times New Roman"/>
        </w:rPr>
      </w:pPr>
      <w:r w:rsidRPr="001F4460">
        <w:rPr>
          <w:rFonts w:ascii="Times New Roman" w:hAnsi="Times New Roman" w:cs="Times New Roman"/>
          <w:noProof/>
        </w:rPr>
        <w:drawing>
          <wp:inline distT="0" distB="0" distL="0" distR="0">
            <wp:extent cx="1716024" cy="1022604"/>
            <wp:effectExtent l="0" t="0" r="0" b="0"/>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1716024" cy="1022604"/>
                    </a:xfrm>
                    <a:prstGeom prst="rect">
                      <a:avLst/>
                    </a:prstGeom>
                  </pic:spPr>
                </pic:pic>
              </a:graphicData>
            </a:graphic>
          </wp:inline>
        </w:drawing>
      </w:r>
    </w:p>
    <w:p w:rsidR="00C2029C" w:rsidRPr="001F4460" w:rsidRDefault="00C2029C" w:rsidP="00C2029C">
      <w:pPr>
        <w:pStyle w:val="Heading2"/>
        <w:ind w:left="2602" w:firstLine="720"/>
        <w:rPr>
          <w:rFonts w:ascii="Times New Roman" w:hAnsi="Times New Roman" w:cs="Times New Roman"/>
          <w:sz w:val="22"/>
          <w:szCs w:val="22"/>
        </w:rPr>
      </w:pPr>
      <w:r w:rsidRPr="001F4460">
        <w:rPr>
          <w:rFonts w:ascii="Times New Roman" w:hAnsi="Times New Roman" w:cs="Times New Roman"/>
          <w:sz w:val="22"/>
          <w:szCs w:val="22"/>
        </w:rPr>
        <w:t>Bachelor of Technology</w:t>
      </w:r>
    </w:p>
    <w:p w:rsidR="00C2029C" w:rsidRPr="001F4460" w:rsidRDefault="00C2029C" w:rsidP="00C2029C">
      <w:pPr>
        <w:spacing w:after="14" w:line="259" w:lineRule="auto"/>
        <w:ind w:right="758"/>
        <w:jc w:val="center"/>
        <w:rPr>
          <w:rFonts w:ascii="Times New Roman" w:hAnsi="Times New Roman" w:cs="Times New Roman"/>
        </w:rPr>
      </w:pPr>
      <w:proofErr w:type="gramStart"/>
      <w:r w:rsidRPr="001F4460">
        <w:rPr>
          <w:rFonts w:ascii="Times New Roman" w:hAnsi="Times New Roman" w:cs="Times New Roman"/>
        </w:rPr>
        <w:t>in</w:t>
      </w:r>
      <w:proofErr w:type="gramEnd"/>
    </w:p>
    <w:p w:rsidR="00C2029C" w:rsidRPr="001F4460" w:rsidRDefault="00C2029C" w:rsidP="00C2029C">
      <w:pPr>
        <w:spacing w:after="523" w:line="310" w:lineRule="auto"/>
        <w:ind w:left="2204"/>
        <w:rPr>
          <w:rFonts w:ascii="Times New Roman" w:hAnsi="Times New Roman" w:cs="Times New Roman"/>
        </w:rPr>
      </w:pPr>
      <w:r w:rsidRPr="001F4460">
        <w:rPr>
          <w:rFonts w:ascii="Times New Roman" w:hAnsi="Times New Roman" w:cs="Times New Roman"/>
          <w:b/>
        </w:rPr>
        <w:t>Computer Science &amp;</w:t>
      </w:r>
      <w:r w:rsidR="001F4460" w:rsidRPr="001F4460">
        <w:rPr>
          <w:rFonts w:ascii="Times New Roman" w:hAnsi="Times New Roman" w:cs="Times New Roman"/>
          <w:b/>
        </w:rPr>
        <w:t xml:space="preserve"> </w:t>
      </w:r>
      <w:r w:rsidRPr="001F4460">
        <w:rPr>
          <w:rFonts w:ascii="Times New Roman" w:hAnsi="Times New Roman" w:cs="Times New Roman"/>
          <w:b/>
        </w:rPr>
        <w:t>Artificial Intelligence</w:t>
      </w:r>
    </w:p>
    <w:p w:rsidR="00C2029C" w:rsidRPr="001F4460" w:rsidRDefault="00C2029C" w:rsidP="00C2029C">
      <w:pPr>
        <w:spacing w:after="241" w:line="265" w:lineRule="auto"/>
        <w:ind w:left="10" w:right="813"/>
        <w:jc w:val="center"/>
        <w:rPr>
          <w:rFonts w:ascii="Times New Roman" w:hAnsi="Times New Roman" w:cs="Times New Roman"/>
        </w:rPr>
      </w:pPr>
      <w:r w:rsidRPr="001F4460">
        <w:rPr>
          <w:rFonts w:ascii="Times New Roman" w:hAnsi="Times New Roman" w:cs="Times New Roman"/>
          <w:b/>
        </w:rPr>
        <w:t>By</w:t>
      </w:r>
    </w:p>
    <w:p w:rsidR="00C2029C" w:rsidRPr="001F4460" w:rsidRDefault="00C2029C" w:rsidP="00C2029C">
      <w:pPr>
        <w:tabs>
          <w:tab w:val="center" w:pos="3101"/>
          <w:tab w:val="center" w:pos="6504"/>
        </w:tabs>
        <w:spacing w:after="256" w:line="259" w:lineRule="auto"/>
        <w:rPr>
          <w:rFonts w:ascii="Times New Roman" w:hAnsi="Times New Roman" w:cs="Times New Roman"/>
        </w:rPr>
      </w:pPr>
      <w:r w:rsidRPr="001F4460">
        <w:rPr>
          <w:rFonts w:ascii="Times New Roman" w:eastAsia="Calibri" w:hAnsi="Times New Roman" w:cs="Times New Roman"/>
        </w:rPr>
        <w:tab/>
      </w:r>
      <w:r w:rsidRPr="001F4460">
        <w:rPr>
          <w:rFonts w:ascii="Times New Roman" w:hAnsi="Times New Roman" w:cs="Times New Roman"/>
          <w:b/>
        </w:rPr>
        <w:t xml:space="preserve">Roll. </w:t>
      </w:r>
      <w:proofErr w:type="gramStart"/>
      <w:r w:rsidRPr="001F4460">
        <w:rPr>
          <w:rFonts w:ascii="Times New Roman" w:hAnsi="Times New Roman" w:cs="Times New Roman"/>
          <w:b/>
        </w:rPr>
        <w:t>No :</w:t>
      </w:r>
      <w:proofErr w:type="gramEnd"/>
      <w:r w:rsidR="001F4460" w:rsidRPr="001F4460">
        <w:rPr>
          <w:rFonts w:ascii="Times New Roman" w:hAnsi="Times New Roman" w:cs="Times New Roman"/>
        </w:rPr>
        <w:t xml:space="preserve"> 2203A52097</w:t>
      </w:r>
      <w:r w:rsidRPr="001F4460">
        <w:rPr>
          <w:rFonts w:ascii="Times New Roman" w:hAnsi="Times New Roman" w:cs="Times New Roman"/>
        </w:rPr>
        <w:tab/>
      </w:r>
      <w:r w:rsidRPr="001F4460">
        <w:rPr>
          <w:rFonts w:ascii="Times New Roman" w:hAnsi="Times New Roman" w:cs="Times New Roman"/>
          <w:b/>
        </w:rPr>
        <w:t>Name</w:t>
      </w:r>
      <w:r w:rsidRPr="001F4460">
        <w:rPr>
          <w:rFonts w:ascii="Times New Roman" w:hAnsi="Times New Roman" w:cs="Times New Roman"/>
        </w:rPr>
        <w:t xml:space="preserve">: </w:t>
      </w:r>
      <w:r w:rsidR="001F4460" w:rsidRPr="001F4460">
        <w:rPr>
          <w:rFonts w:ascii="Times New Roman" w:hAnsi="Times New Roman" w:cs="Times New Roman"/>
        </w:rPr>
        <w:t>LAGISHETTY NANDITHA</w:t>
      </w:r>
    </w:p>
    <w:p w:rsidR="00C2029C" w:rsidRDefault="00C2029C" w:rsidP="00C2029C">
      <w:pPr>
        <w:spacing w:after="847" w:line="265" w:lineRule="auto"/>
        <w:ind w:left="10" w:right="1216"/>
        <w:jc w:val="center"/>
        <w:rPr>
          <w:rFonts w:ascii="Times New Roman" w:hAnsi="Times New Roman" w:cs="Times New Roman"/>
        </w:rPr>
      </w:pPr>
      <w:r w:rsidRPr="001F4460">
        <w:rPr>
          <w:rFonts w:ascii="Times New Roman" w:hAnsi="Times New Roman" w:cs="Times New Roman"/>
          <w:b/>
        </w:rPr>
        <w:t xml:space="preserve">Batch No: </w:t>
      </w:r>
      <w:r w:rsidRPr="001F4460">
        <w:rPr>
          <w:rFonts w:ascii="Times New Roman" w:hAnsi="Times New Roman" w:cs="Times New Roman"/>
        </w:rPr>
        <w:t>31</w:t>
      </w:r>
    </w:p>
    <w:p w:rsidR="008F6A4D" w:rsidRDefault="008F6A4D" w:rsidP="00C2029C">
      <w:pPr>
        <w:spacing w:after="847" w:line="265" w:lineRule="auto"/>
        <w:ind w:left="10" w:right="1216"/>
        <w:jc w:val="center"/>
        <w:rPr>
          <w:rFonts w:ascii="Times New Roman" w:hAnsi="Times New Roman" w:cs="Times New Roman"/>
        </w:rPr>
      </w:pPr>
      <w:r>
        <w:rPr>
          <w:rFonts w:ascii="Times New Roman" w:hAnsi="Times New Roman" w:cs="Times New Roman"/>
          <w:b/>
        </w:rPr>
        <w:t>Under the guidance of</w:t>
      </w:r>
    </w:p>
    <w:p w:rsidR="008F6A4D" w:rsidRPr="001F4460" w:rsidRDefault="008F6A4D" w:rsidP="00C2029C">
      <w:pPr>
        <w:spacing w:after="847" w:line="265" w:lineRule="auto"/>
        <w:ind w:left="10" w:right="1216"/>
        <w:jc w:val="center"/>
        <w:rPr>
          <w:rFonts w:ascii="Times New Roman" w:hAnsi="Times New Roman" w:cs="Times New Roman"/>
        </w:rPr>
      </w:pPr>
      <w:r>
        <w:rPr>
          <w:rFonts w:ascii="Times New Roman" w:hAnsi="Times New Roman" w:cs="Times New Roman"/>
        </w:rPr>
        <w:t xml:space="preserve">Dr. </w:t>
      </w:r>
      <w:proofErr w:type="spellStart"/>
      <w:r>
        <w:rPr>
          <w:rFonts w:ascii="Times New Roman" w:hAnsi="Times New Roman" w:cs="Times New Roman"/>
        </w:rPr>
        <w:t>Dadi</w:t>
      </w:r>
      <w:proofErr w:type="spellEnd"/>
      <w:r>
        <w:rPr>
          <w:rFonts w:ascii="Times New Roman" w:hAnsi="Times New Roman" w:cs="Times New Roman"/>
        </w:rPr>
        <w:t xml:space="preserve"> </w:t>
      </w:r>
      <w:proofErr w:type="spellStart"/>
      <w:r>
        <w:rPr>
          <w:rFonts w:ascii="Times New Roman" w:hAnsi="Times New Roman" w:cs="Times New Roman"/>
        </w:rPr>
        <w:t>Ramesh</w:t>
      </w:r>
      <w:proofErr w:type="spellEnd"/>
    </w:p>
    <w:p w:rsidR="00C2029C" w:rsidRPr="001F4460" w:rsidRDefault="00C2029C" w:rsidP="00C2029C">
      <w:pPr>
        <w:spacing w:line="265" w:lineRule="auto"/>
        <w:ind w:left="10" w:right="818"/>
        <w:jc w:val="center"/>
        <w:rPr>
          <w:rFonts w:ascii="Times New Roman" w:hAnsi="Times New Roman" w:cs="Times New Roman"/>
        </w:rPr>
      </w:pPr>
      <w:r w:rsidRPr="001F4460">
        <w:rPr>
          <w:rFonts w:ascii="Times New Roman" w:hAnsi="Times New Roman" w:cs="Times New Roman"/>
          <w:b/>
        </w:rPr>
        <w:t>Submitted to</w:t>
      </w:r>
    </w:p>
    <w:p w:rsidR="00C2029C" w:rsidRPr="001F4460" w:rsidRDefault="00C2029C" w:rsidP="00C2029C">
      <w:pPr>
        <w:spacing w:after="497" w:line="259" w:lineRule="auto"/>
        <w:ind w:left="3756"/>
        <w:rPr>
          <w:rFonts w:ascii="Times New Roman" w:hAnsi="Times New Roman" w:cs="Times New Roman"/>
        </w:rPr>
      </w:pPr>
    </w:p>
    <w:p w:rsidR="00C2029C" w:rsidRPr="001F4460" w:rsidRDefault="00C2029C" w:rsidP="00C2029C">
      <w:pPr>
        <w:spacing w:after="327" w:line="259" w:lineRule="auto"/>
        <w:ind w:left="1723"/>
        <w:rPr>
          <w:rFonts w:ascii="Times New Roman" w:hAnsi="Times New Roman" w:cs="Times New Roman"/>
        </w:rPr>
      </w:pPr>
      <w:r w:rsidRPr="001F4460">
        <w:rPr>
          <w:rFonts w:ascii="Times New Roman" w:hAnsi="Times New Roman" w:cs="Times New Roman"/>
          <w:noProof/>
        </w:rPr>
        <w:drawing>
          <wp:inline distT="0" distB="0" distL="0" distR="0">
            <wp:extent cx="3907536" cy="58064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3907536" cy="580644"/>
                    </a:xfrm>
                    <a:prstGeom prst="rect">
                      <a:avLst/>
                    </a:prstGeom>
                  </pic:spPr>
                </pic:pic>
              </a:graphicData>
            </a:graphic>
          </wp:inline>
        </w:drawing>
      </w:r>
    </w:p>
    <w:p w:rsidR="00C2029C" w:rsidRPr="001F4460" w:rsidRDefault="00C2029C" w:rsidP="00C2029C">
      <w:pPr>
        <w:spacing w:after="0" w:line="364" w:lineRule="auto"/>
        <w:ind w:left="2052" w:right="1267" w:hanging="986"/>
        <w:rPr>
          <w:rFonts w:ascii="Times New Roman" w:hAnsi="Times New Roman" w:cs="Times New Roman"/>
        </w:rPr>
      </w:pPr>
      <w:r w:rsidRPr="001F4460">
        <w:rPr>
          <w:rFonts w:ascii="Times New Roman" w:hAnsi="Times New Roman" w:cs="Times New Roman"/>
          <w:b/>
        </w:rPr>
        <w:t>SCHOOL OF COMPUTER SCIENCE &amp; ARTIFICIAL INTELLIGENCE SR UNIVERSITY, ANANTHASAGAR, WARANGAL</w:t>
      </w:r>
    </w:p>
    <w:p w:rsidR="00C2029C" w:rsidRPr="001F4460" w:rsidRDefault="00C2029C" w:rsidP="00C2029C">
      <w:pPr>
        <w:spacing w:line="265" w:lineRule="auto"/>
        <w:ind w:left="10" w:right="523"/>
        <w:jc w:val="center"/>
        <w:rPr>
          <w:rFonts w:ascii="Times New Roman" w:hAnsi="Times New Roman" w:cs="Times New Roman"/>
        </w:rPr>
      </w:pPr>
      <w:r w:rsidRPr="001F4460">
        <w:rPr>
          <w:rFonts w:ascii="Times New Roman" w:hAnsi="Times New Roman" w:cs="Times New Roman"/>
          <w:b/>
        </w:rPr>
        <w:t>March, 2025.</w:t>
      </w:r>
    </w:p>
    <w:p w:rsidR="00950D78" w:rsidRDefault="00950D78" w:rsidP="00A51AD2">
      <w:pPr>
        <w:rPr>
          <w:rFonts w:ascii="Times New Roman" w:hAnsi="Times New Roman" w:cs="Times New Roman"/>
          <w:b/>
        </w:rPr>
      </w:pPr>
    </w:p>
    <w:p w:rsidR="006B60A9" w:rsidRPr="001F4460" w:rsidRDefault="00453FF9" w:rsidP="00A51AD2">
      <w:pPr>
        <w:rPr>
          <w:rFonts w:ascii="Times New Roman" w:hAnsi="Times New Roman" w:cs="Times New Roman"/>
        </w:rPr>
      </w:pPr>
      <w:r w:rsidRPr="001F4460">
        <w:rPr>
          <w:rFonts w:ascii="Times New Roman" w:hAnsi="Times New Roman" w:cs="Times New Roman"/>
          <w:b/>
          <w:sz w:val="32"/>
          <w:szCs w:val="32"/>
        </w:rPr>
        <w:lastRenderedPageBreak/>
        <w:t xml:space="preserve">PROJECT 1: </w:t>
      </w:r>
      <w:r w:rsidRPr="001F4460">
        <w:rPr>
          <w:rFonts w:ascii="Times New Roman" w:hAnsi="Times New Roman" w:cs="Times New Roman"/>
          <w:color w:val="5F6368"/>
          <w:sz w:val="32"/>
          <w:szCs w:val="32"/>
          <w:shd w:val="clear" w:color="auto" w:fill="FFFFFF"/>
        </w:rPr>
        <w:t>Exploring Global Earthquake Data in 2023</w:t>
      </w:r>
    </w:p>
    <w:p w:rsidR="006B60A9" w:rsidRPr="001F4460" w:rsidRDefault="006B60A9" w:rsidP="006B60A9">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Introduction</w:t>
      </w:r>
    </w:p>
    <w:p w:rsidR="006B60A9" w:rsidRPr="001F4460" w:rsidRDefault="006B60A9" w:rsidP="006B60A9">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 xml:space="preserve">Earthquakes are one of the most powerful natural phenomena, capable of causing immense destruction and loss of life. Understanding their behavior is crucial for disaster preparedness and mitigation. In this project, we explore the </w:t>
      </w:r>
      <w:r w:rsidRPr="001F4460">
        <w:rPr>
          <w:rFonts w:ascii="Times New Roman" w:eastAsia="Times New Roman" w:hAnsi="Times New Roman" w:cs="Times New Roman"/>
          <w:b/>
          <w:bCs/>
        </w:rPr>
        <w:t>"Earthquakes 2023 Global"</w:t>
      </w:r>
      <w:r w:rsidRPr="001F4460">
        <w:rPr>
          <w:rFonts w:ascii="Times New Roman" w:eastAsia="Times New Roman" w:hAnsi="Times New Roman" w:cs="Times New Roman"/>
        </w:rPr>
        <w:t xml:space="preserve"> dataset, which provides comprehensive information about seismic events around the world throughout the year 2023.</w:t>
      </w:r>
    </w:p>
    <w:p w:rsidR="00E5108C" w:rsidRPr="001F4460" w:rsidRDefault="00E5108C" w:rsidP="00BB4DC3">
      <w:pPr>
        <w:rPr>
          <w:rFonts w:ascii="Times New Roman" w:hAnsi="Times New Roman" w:cs="Times New Roman"/>
          <w:b/>
          <w:bCs/>
        </w:rPr>
      </w:pPr>
      <w:r w:rsidRPr="001F4460">
        <w:rPr>
          <w:rFonts w:ascii="Times New Roman" w:hAnsi="Times New Roman" w:cs="Times New Roman"/>
          <w:b/>
          <w:bCs/>
        </w:rPr>
        <w:t>Dataset Description</w:t>
      </w:r>
      <w:r w:rsidRPr="001F4460">
        <w:rPr>
          <w:rFonts w:ascii="Times New Roman" w:eastAsia="Times New Roman" w:hAnsi="Times New Roman" w:cs="Times New Roman"/>
          <w:color w:val="3C4043"/>
        </w:rPr>
        <w:br/>
        <w:t>The dataset "earthquakes 2023 global" provides valuable information about earthquakes worldwide in the year 2023. This dataset includes various parameters such as time, location (latitude and longitude), depth, magnitude, magnitude type, and more. In this exploration, we will delve into the dataset to gain insights into the seismic activity observed throughout the year.</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The dataset consists of the following columns:</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Time:</w:t>
      </w:r>
      <w:r w:rsidRPr="001F4460">
        <w:rPr>
          <w:rFonts w:ascii="Times New Roman" w:eastAsia="Times New Roman" w:hAnsi="Times New Roman" w:cs="Times New Roman"/>
          <w:color w:val="3C4043"/>
        </w:rPr>
        <w:t> Timestamp of the earthquake event.</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Latitude:</w:t>
      </w:r>
      <w:r w:rsidRPr="001F4460">
        <w:rPr>
          <w:rFonts w:ascii="Times New Roman" w:eastAsia="Times New Roman" w:hAnsi="Times New Roman" w:cs="Times New Roman"/>
          <w:color w:val="3C4043"/>
        </w:rPr>
        <w:t> Geographic coordinate specifying the north-south position.</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Longitude:</w:t>
      </w:r>
      <w:r w:rsidRPr="001F4460">
        <w:rPr>
          <w:rFonts w:ascii="Times New Roman" w:eastAsia="Times New Roman" w:hAnsi="Times New Roman" w:cs="Times New Roman"/>
          <w:color w:val="3C4043"/>
        </w:rPr>
        <w:t> Geographic coordinate specifying the east-west position.</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Depth:</w:t>
      </w:r>
      <w:r w:rsidRPr="001F4460">
        <w:rPr>
          <w:rFonts w:ascii="Times New Roman" w:eastAsia="Times New Roman" w:hAnsi="Times New Roman" w:cs="Times New Roman"/>
          <w:color w:val="3C4043"/>
        </w:rPr>
        <w:t> Depth of the earthquake in kilometers.</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Mag</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Magnitude of the earthquake.</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MagType</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Type of magnitude measurement.</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Nst</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Number of seismic stations that reported the earthquake.</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Gap:</w:t>
      </w:r>
      <w:r w:rsidRPr="001F4460">
        <w:rPr>
          <w:rFonts w:ascii="Times New Roman" w:eastAsia="Times New Roman" w:hAnsi="Times New Roman" w:cs="Times New Roman"/>
          <w:color w:val="3C4043"/>
        </w:rPr>
        <w:t> The gap between different seismic stations' coverage.</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Dmin</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Minimum distance to the earthquake epicenter for the nearest station.</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Rms</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Root Mean Square of the earthquake's amplitude spectrum.</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Net:</w:t>
      </w:r>
      <w:r w:rsidRPr="001F4460">
        <w:rPr>
          <w:rFonts w:ascii="Times New Roman" w:eastAsia="Times New Roman" w:hAnsi="Times New Roman" w:cs="Times New Roman"/>
          <w:color w:val="3C4043"/>
        </w:rPr>
        <w:t> Network reporting the earthquake.</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Id:</w:t>
      </w:r>
      <w:r w:rsidRPr="001F4460">
        <w:rPr>
          <w:rFonts w:ascii="Times New Roman" w:eastAsia="Times New Roman" w:hAnsi="Times New Roman" w:cs="Times New Roman"/>
          <w:color w:val="3C4043"/>
        </w:rPr>
        <w:t> Unique identifier for the earthquake event.</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gramStart"/>
      <w:r w:rsidRPr="001F4460">
        <w:rPr>
          <w:rFonts w:ascii="Times New Roman" w:eastAsia="Times New Roman" w:hAnsi="Times New Roman" w:cs="Times New Roman"/>
          <w:b/>
          <w:bCs/>
          <w:color w:val="3C4043"/>
        </w:rPr>
        <w:t>Updated:</w:t>
      </w:r>
      <w:r w:rsidRPr="001F4460">
        <w:rPr>
          <w:rFonts w:ascii="Times New Roman" w:eastAsia="Times New Roman" w:hAnsi="Times New Roman" w:cs="Times New Roman"/>
          <w:color w:val="3C4043"/>
        </w:rPr>
        <w:t> Timestamp indicating when the earthquake information was last updated.</w:t>
      </w:r>
      <w:proofErr w:type="gramEnd"/>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Place:</w:t>
      </w:r>
      <w:r w:rsidRPr="001F4460">
        <w:rPr>
          <w:rFonts w:ascii="Times New Roman" w:eastAsia="Times New Roman" w:hAnsi="Times New Roman" w:cs="Times New Roman"/>
          <w:color w:val="3C4043"/>
        </w:rPr>
        <w:t> Location description of the earthquake.</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Type:</w:t>
      </w:r>
      <w:r w:rsidRPr="001F4460">
        <w:rPr>
          <w:rFonts w:ascii="Times New Roman" w:eastAsia="Times New Roman" w:hAnsi="Times New Roman" w:cs="Times New Roman"/>
          <w:color w:val="3C4043"/>
        </w:rPr>
        <w:t> Type of seismic event (e.g., earthquake).</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HorizontalError</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Horizontal error in location determination.</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DepthError</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Error in depth determination.</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MagError</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Error in magnitude determination.</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MagNst</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Number of seismic stations used to calculate the magnitude.</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r w:rsidRPr="001F4460">
        <w:rPr>
          <w:rFonts w:ascii="Times New Roman" w:eastAsia="Times New Roman" w:hAnsi="Times New Roman" w:cs="Times New Roman"/>
          <w:b/>
          <w:bCs/>
          <w:color w:val="3C4043"/>
        </w:rPr>
        <w:t>Status:</w:t>
      </w:r>
      <w:r w:rsidRPr="001F4460">
        <w:rPr>
          <w:rFonts w:ascii="Times New Roman" w:eastAsia="Times New Roman" w:hAnsi="Times New Roman" w:cs="Times New Roman"/>
          <w:color w:val="3C4043"/>
        </w:rPr>
        <w:t> Status of the earthquake event (e.g., reviewed).</w:t>
      </w:r>
    </w:p>
    <w:p w:rsidR="00E5108C" w:rsidRPr="001F4460" w:rsidRDefault="00E5108C" w:rsidP="00E5108C">
      <w:pPr>
        <w:spacing w:after="0" w:line="240" w:lineRule="auto"/>
        <w:textAlignment w:val="baseline"/>
        <w:rPr>
          <w:rFonts w:ascii="Times New Roman" w:eastAsia="Times New Roman" w:hAnsi="Times New Roman" w:cs="Times New Roman"/>
          <w:color w:val="3C4043"/>
        </w:rPr>
      </w:pPr>
      <w:proofErr w:type="spellStart"/>
      <w:r w:rsidRPr="001F4460">
        <w:rPr>
          <w:rFonts w:ascii="Times New Roman" w:eastAsia="Times New Roman" w:hAnsi="Times New Roman" w:cs="Times New Roman"/>
          <w:b/>
          <w:bCs/>
          <w:color w:val="3C4043"/>
        </w:rPr>
        <w:t>LocationSource</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Source reporting the earthquake location.</w:t>
      </w:r>
    </w:p>
    <w:p w:rsidR="00A51AD2" w:rsidRPr="00950D78" w:rsidRDefault="00E5108C" w:rsidP="00950D78">
      <w:pPr>
        <w:spacing w:after="0" w:line="240" w:lineRule="auto"/>
        <w:textAlignment w:val="baseline"/>
        <w:rPr>
          <w:rStyle w:val="Strong"/>
          <w:rFonts w:ascii="Times New Roman" w:eastAsia="Times New Roman" w:hAnsi="Times New Roman" w:cs="Times New Roman"/>
          <w:b w:val="0"/>
          <w:bCs w:val="0"/>
          <w:color w:val="3C4043"/>
        </w:rPr>
      </w:pPr>
      <w:proofErr w:type="spellStart"/>
      <w:r w:rsidRPr="001F4460">
        <w:rPr>
          <w:rFonts w:ascii="Times New Roman" w:eastAsia="Times New Roman" w:hAnsi="Times New Roman" w:cs="Times New Roman"/>
          <w:b/>
          <w:bCs/>
          <w:color w:val="3C4043"/>
        </w:rPr>
        <w:t>MagSource</w:t>
      </w:r>
      <w:proofErr w:type="spellEnd"/>
      <w:r w:rsidRPr="001F4460">
        <w:rPr>
          <w:rFonts w:ascii="Times New Roman" w:eastAsia="Times New Roman" w:hAnsi="Times New Roman" w:cs="Times New Roman"/>
          <w:b/>
          <w:bCs/>
          <w:color w:val="3C4043"/>
        </w:rPr>
        <w:t>:</w:t>
      </w:r>
      <w:r w:rsidRPr="001F4460">
        <w:rPr>
          <w:rFonts w:ascii="Times New Roman" w:eastAsia="Times New Roman" w:hAnsi="Times New Roman" w:cs="Times New Roman"/>
          <w:color w:val="3C4043"/>
        </w:rPr>
        <w:t> Source reporting the earthquake magnitude.</w:t>
      </w:r>
      <w:r w:rsidRPr="001F4460">
        <w:rPr>
          <w:rFonts w:ascii="Times New Roman" w:eastAsia="Times New Roman" w:hAnsi="Times New Roman" w:cs="Times New Roman"/>
          <w:color w:val="3C4043"/>
        </w:rPr>
        <w:br/>
      </w:r>
      <w:r w:rsidRPr="001F4460">
        <w:rPr>
          <w:rFonts w:ascii="Times New Roman" w:eastAsia="Times New Roman" w:hAnsi="Times New Roman" w:cs="Times New Roman"/>
          <w:b/>
          <w:bCs/>
          <w:color w:val="3C4043"/>
        </w:rPr>
        <w:t>Analysis Types can be made with this dataset:</w:t>
      </w:r>
    </w:p>
    <w:p w:rsidR="00110C88" w:rsidRPr="001F4460" w:rsidRDefault="00110C88" w:rsidP="00110C88">
      <w:pPr>
        <w:pStyle w:val="Heading3"/>
        <w:rPr>
          <w:sz w:val="22"/>
          <w:szCs w:val="22"/>
        </w:rPr>
      </w:pPr>
      <w:r w:rsidRPr="001F4460">
        <w:rPr>
          <w:rStyle w:val="Strong"/>
          <w:b/>
          <w:bCs/>
          <w:sz w:val="22"/>
          <w:szCs w:val="22"/>
        </w:rPr>
        <w:t>Model Used:</w:t>
      </w:r>
    </w:p>
    <w:p w:rsidR="00110C88" w:rsidRPr="001F4460" w:rsidRDefault="00110C88" w:rsidP="00C2029C">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A combination of </w:t>
      </w:r>
      <w:r w:rsidRPr="001F4460">
        <w:rPr>
          <w:rStyle w:val="Strong"/>
          <w:rFonts w:ascii="Times New Roman" w:hAnsi="Times New Roman" w:cs="Times New Roman"/>
        </w:rPr>
        <w:t>exploratory data analysis (EDA)</w:t>
      </w:r>
      <w:r w:rsidRPr="001F4460">
        <w:rPr>
          <w:rFonts w:ascii="Times New Roman" w:hAnsi="Times New Roman" w:cs="Times New Roman"/>
        </w:rPr>
        <w:t xml:space="preserve">, </w:t>
      </w:r>
      <w:r w:rsidRPr="001F4460">
        <w:rPr>
          <w:rStyle w:val="Strong"/>
          <w:rFonts w:ascii="Times New Roman" w:hAnsi="Times New Roman" w:cs="Times New Roman"/>
        </w:rPr>
        <w:t>statistical tests</w:t>
      </w:r>
      <w:r w:rsidRPr="001F4460">
        <w:rPr>
          <w:rFonts w:ascii="Times New Roman" w:hAnsi="Times New Roman" w:cs="Times New Roman"/>
        </w:rPr>
        <w:t xml:space="preserve"> (e.g., ANOVA, p-test, f-test), and </w:t>
      </w:r>
      <w:r w:rsidRPr="001F4460">
        <w:rPr>
          <w:rStyle w:val="Strong"/>
          <w:rFonts w:ascii="Times New Roman" w:hAnsi="Times New Roman" w:cs="Times New Roman"/>
        </w:rPr>
        <w:t>visualization models</w:t>
      </w:r>
      <w:r w:rsidRPr="001F4460">
        <w:rPr>
          <w:rFonts w:ascii="Times New Roman" w:hAnsi="Times New Roman" w:cs="Times New Roman"/>
        </w:rPr>
        <w:t xml:space="preserve"> were applied to uncover trends and distributions in seismic events. Advanced machine learning models like </w:t>
      </w:r>
      <w:r w:rsidRPr="001F4460">
        <w:rPr>
          <w:rStyle w:val="Strong"/>
          <w:rFonts w:ascii="Times New Roman" w:hAnsi="Times New Roman" w:cs="Times New Roman"/>
        </w:rPr>
        <w:t>K-Means clustering</w:t>
      </w:r>
      <w:r w:rsidRPr="001F4460">
        <w:rPr>
          <w:rFonts w:ascii="Times New Roman" w:hAnsi="Times New Roman" w:cs="Times New Roman"/>
        </w:rPr>
        <w:t xml:space="preserve"> or </w:t>
      </w:r>
      <w:r w:rsidRPr="001F4460">
        <w:rPr>
          <w:rStyle w:val="Strong"/>
          <w:rFonts w:ascii="Times New Roman" w:hAnsi="Times New Roman" w:cs="Times New Roman"/>
        </w:rPr>
        <w:t>Random Forest classifiers</w:t>
      </w:r>
      <w:r w:rsidRPr="001F4460">
        <w:rPr>
          <w:rFonts w:ascii="Times New Roman" w:hAnsi="Times New Roman" w:cs="Times New Roman"/>
        </w:rPr>
        <w:t xml:space="preserve"> can optionally be applied for classification or anomaly detection purposes based on magnitude, region, and frequency.</w:t>
      </w:r>
    </w:p>
    <w:p w:rsidR="00950D78" w:rsidRDefault="00950D78" w:rsidP="00E5108C">
      <w:pPr>
        <w:pStyle w:val="Heading3"/>
        <w:rPr>
          <w:rStyle w:val="Strong"/>
          <w:b/>
          <w:bCs/>
          <w:sz w:val="22"/>
          <w:szCs w:val="22"/>
        </w:rPr>
      </w:pPr>
    </w:p>
    <w:p w:rsidR="00E5108C" w:rsidRPr="001F4460" w:rsidRDefault="00E5108C" w:rsidP="00E5108C">
      <w:pPr>
        <w:pStyle w:val="Heading3"/>
        <w:rPr>
          <w:sz w:val="22"/>
          <w:szCs w:val="22"/>
        </w:rPr>
      </w:pPr>
      <w:r w:rsidRPr="001F4460">
        <w:rPr>
          <w:rStyle w:val="Strong"/>
          <w:b/>
          <w:bCs/>
          <w:sz w:val="22"/>
          <w:szCs w:val="22"/>
        </w:rPr>
        <w:lastRenderedPageBreak/>
        <w:t>1. Importing Required Libraries</w:t>
      </w:r>
    </w:p>
    <w:p w:rsidR="00E5108C" w:rsidRPr="001F4460" w:rsidRDefault="00E5108C" w:rsidP="00C2029C">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The analysis begins by importing essential Python libraries. These tools support data processing, visualization, and statistical analysis. Libraries such as pandas and </w:t>
      </w:r>
      <w:proofErr w:type="spellStart"/>
      <w:r w:rsidRPr="001F4460">
        <w:rPr>
          <w:rFonts w:ascii="Times New Roman" w:hAnsi="Times New Roman" w:cs="Times New Roman"/>
        </w:rPr>
        <w:t>numpy</w:t>
      </w:r>
      <w:proofErr w:type="spellEnd"/>
      <w:r w:rsidRPr="001F4460">
        <w:rPr>
          <w:rFonts w:ascii="Times New Roman" w:hAnsi="Times New Roman" w:cs="Times New Roman"/>
        </w:rPr>
        <w:t xml:space="preserve"> are used for handling data and computations, while visualization libraries like </w:t>
      </w:r>
      <w:proofErr w:type="spellStart"/>
      <w:r w:rsidRPr="001F4460">
        <w:rPr>
          <w:rFonts w:ascii="Times New Roman" w:hAnsi="Times New Roman" w:cs="Times New Roman"/>
        </w:rPr>
        <w:t>matplotlib</w:t>
      </w:r>
      <w:proofErr w:type="spellEnd"/>
      <w:r w:rsidRPr="001F4460">
        <w:rPr>
          <w:rFonts w:ascii="Times New Roman" w:hAnsi="Times New Roman" w:cs="Times New Roman"/>
        </w:rPr>
        <w:t xml:space="preserve">, </w:t>
      </w:r>
      <w:proofErr w:type="spellStart"/>
      <w:r w:rsidRPr="001F4460">
        <w:rPr>
          <w:rFonts w:ascii="Times New Roman" w:hAnsi="Times New Roman" w:cs="Times New Roman"/>
        </w:rPr>
        <w:t>seaborn</w:t>
      </w:r>
      <w:proofErr w:type="spellEnd"/>
      <w:r w:rsidRPr="001F4460">
        <w:rPr>
          <w:rFonts w:ascii="Times New Roman" w:hAnsi="Times New Roman" w:cs="Times New Roman"/>
        </w:rPr>
        <w:t xml:space="preserve">, and </w:t>
      </w:r>
      <w:proofErr w:type="spellStart"/>
      <w:r w:rsidRPr="001F4460">
        <w:rPr>
          <w:rFonts w:ascii="Times New Roman" w:hAnsi="Times New Roman" w:cs="Times New Roman"/>
        </w:rPr>
        <w:t>plotly</w:t>
      </w:r>
      <w:proofErr w:type="spellEnd"/>
      <w:r w:rsidRPr="001F4460">
        <w:rPr>
          <w:rFonts w:ascii="Times New Roman" w:hAnsi="Times New Roman" w:cs="Times New Roman"/>
        </w:rPr>
        <w:t xml:space="preserve"> are utilized for creating insightful charts and maps.</w:t>
      </w:r>
    </w:p>
    <w:p w:rsidR="00BB4DC3" w:rsidRPr="001F4460" w:rsidRDefault="00E5108C" w:rsidP="00C2029C">
      <w:pPr>
        <w:pStyle w:val="Heading3"/>
        <w:rPr>
          <w:sz w:val="22"/>
          <w:szCs w:val="22"/>
        </w:rPr>
      </w:pPr>
      <w:r w:rsidRPr="001F4460">
        <w:rPr>
          <w:rStyle w:val="Strong"/>
          <w:b/>
          <w:bCs/>
          <w:sz w:val="22"/>
          <w:szCs w:val="22"/>
        </w:rPr>
        <w:t>2. Loading the Dataset</w:t>
      </w:r>
    </w:p>
    <w:p w:rsidR="00E5108C" w:rsidRPr="001F4460" w:rsidRDefault="00E5108C" w:rsidP="00C2029C">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The dataset is then loaded from a CSV file into a data structure that allows easy manipulation—typically a </w:t>
      </w:r>
      <w:proofErr w:type="spellStart"/>
      <w:r w:rsidRPr="001F4460">
        <w:rPr>
          <w:rFonts w:ascii="Times New Roman" w:hAnsi="Times New Roman" w:cs="Times New Roman"/>
        </w:rPr>
        <w:t>DataFrame</w:t>
      </w:r>
      <w:proofErr w:type="spellEnd"/>
      <w:r w:rsidRPr="001F4460">
        <w:rPr>
          <w:rFonts w:ascii="Times New Roman" w:hAnsi="Times New Roman" w:cs="Times New Roman"/>
        </w:rPr>
        <w:t>. This step is foundational as it brings the earthquake records into the environment, ready for analysis.</w:t>
      </w:r>
    </w:p>
    <w:p w:rsidR="00E5108C" w:rsidRPr="001F4460" w:rsidRDefault="00E5108C" w:rsidP="00E5108C">
      <w:pPr>
        <w:pStyle w:val="Heading3"/>
        <w:rPr>
          <w:sz w:val="22"/>
          <w:szCs w:val="22"/>
        </w:rPr>
      </w:pPr>
      <w:r w:rsidRPr="001F4460">
        <w:rPr>
          <w:rStyle w:val="Strong"/>
          <w:b/>
          <w:bCs/>
          <w:sz w:val="22"/>
          <w:szCs w:val="22"/>
        </w:rPr>
        <w:t>3. Initial Data Exploration</w:t>
      </w:r>
    </w:p>
    <w:p w:rsidR="00E5108C" w:rsidRPr="001F4460" w:rsidRDefault="00E5108C" w:rsidP="00C2029C">
      <w:pPr>
        <w:spacing w:before="100" w:beforeAutospacing="1" w:after="100" w:afterAutospacing="1"/>
        <w:rPr>
          <w:rFonts w:ascii="Times New Roman" w:hAnsi="Times New Roman" w:cs="Times New Roman"/>
        </w:rPr>
      </w:pPr>
      <w:r w:rsidRPr="001F4460">
        <w:rPr>
          <w:rFonts w:ascii="Times New Roman" w:hAnsi="Times New Roman" w:cs="Times New Roman"/>
        </w:rPr>
        <w:t>To understand the structure and contents of the dataset, the first few rows are examined, followed by a summary of data types and counts of missing values. Descriptive statistics such as mean, median, min, and max are also checked to get an overview of numerical variables like magnitude and depth.</w:t>
      </w:r>
    </w:p>
    <w:p w:rsidR="00E5108C" w:rsidRPr="001F4460" w:rsidRDefault="00E5108C" w:rsidP="00E5108C">
      <w:pPr>
        <w:pStyle w:val="Heading3"/>
        <w:rPr>
          <w:sz w:val="22"/>
          <w:szCs w:val="22"/>
        </w:rPr>
      </w:pPr>
      <w:r w:rsidRPr="001F4460">
        <w:rPr>
          <w:rStyle w:val="Strong"/>
          <w:b/>
          <w:bCs/>
          <w:sz w:val="22"/>
          <w:szCs w:val="22"/>
        </w:rPr>
        <w:t>4. Handling Missing or Incomplete Data</w:t>
      </w:r>
    </w:p>
    <w:p w:rsidR="00E5108C" w:rsidRPr="001F4460" w:rsidRDefault="00E5108C" w:rsidP="00C2029C">
      <w:pPr>
        <w:spacing w:before="100" w:beforeAutospacing="1" w:after="100" w:afterAutospacing="1"/>
        <w:rPr>
          <w:rFonts w:ascii="Times New Roman" w:hAnsi="Times New Roman" w:cs="Times New Roman"/>
        </w:rPr>
      </w:pPr>
      <w:r w:rsidRPr="001F4460">
        <w:rPr>
          <w:rFonts w:ascii="Times New Roman" w:hAnsi="Times New Roman" w:cs="Times New Roman"/>
        </w:rPr>
        <w:t>The dataset is reviewed for any missing or null values. Depending on the importance of the missing data, the rows may be removed or the missing values may be filled using techniques like forward fill, backward fill, or average values. This step ensures that subsequent analysis is not skewed or inaccurate.</w:t>
      </w:r>
    </w:p>
    <w:p w:rsidR="00E5108C" w:rsidRPr="001F4460" w:rsidRDefault="00E5108C" w:rsidP="00E5108C">
      <w:pPr>
        <w:pStyle w:val="Heading3"/>
        <w:rPr>
          <w:sz w:val="22"/>
          <w:szCs w:val="22"/>
        </w:rPr>
      </w:pPr>
      <w:r w:rsidRPr="001F4460">
        <w:rPr>
          <w:rStyle w:val="Strong"/>
          <w:b/>
          <w:bCs/>
          <w:sz w:val="22"/>
          <w:szCs w:val="22"/>
        </w:rPr>
        <w:t>5. Feature Engineering</w:t>
      </w:r>
    </w:p>
    <w:p w:rsidR="00E5108C" w:rsidRPr="001F4460" w:rsidRDefault="00E5108C" w:rsidP="00C2029C">
      <w:pPr>
        <w:spacing w:before="100" w:beforeAutospacing="1" w:after="100" w:afterAutospacing="1"/>
        <w:rPr>
          <w:rFonts w:ascii="Times New Roman" w:hAnsi="Times New Roman" w:cs="Times New Roman"/>
        </w:rPr>
      </w:pPr>
      <w:r w:rsidRPr="001F4460">
        <w:rPr>
          <w:rFonts w:ascii="Times New Roman" w:hAnsi="Times New Roman" w:cs="Times New Roman"/>
        </w:rPr>
        <w:t>New features are derived from existing ones to support more detailed analysis. For example, the timestamp of each earthquake is broken down into components such as date, month, and year. This enables time-series analysis and trend visualization over different periods.</w:t>
      </w:r>
    </w:p>
    <w:p w:rsidR="00E5108C" w:rsidRPr="001F4460" w:rsidRDefault="00E5108C" w:rsidP="00E5108C">
      <w:pPr>
        <w:pStyle w:val="Heading3"/>
        <w:rPr>
          <w:sz w:val="22"/>
          <w:szCs w:val="22"/>
        </w:rPr>
      </w:pPr>
      <w:r w:rsidRPr="001F4460">
        <w:rPr>
          <w:rStyle w:val="Strong"/>
          <w:b/>
          <w:bCs/>
          <w:sz w:val="22"/>
          <w:szCs w:val="22"/>
        </w:rPr>
        <w:t xml:space="preserve">6. </w:t>
      </w:r>
      <w:proofErr w:type="spellStart"/>
      <w:r w:rsidRPr="001F4460">
        <w:rPr>
          <w:rStyle w:val="Strong"/>
          <w:b/>
          <w:bCs/>
          <w:sz w:val="22"/>
          <w:szCs w:val="22"/>
        </w:rPr>
        <w:t>Uni</w:t>
      </w:r>
      <w:proofErr w:type="spellEnd"/>
      <w:r w:rsidRPr="001F4460">
        <w:rPr>
          <w:rStyle w:val="Strong"/>
          <w:b/>
          <w:bCs/>
          <w:sz w:val="22"/>
          <w:szCs w:val="22"/>
        </w:rPr>
        <w:t xml:space="preserve"> </w:t>
      </w:r>
      <w:proofErr w:type="spellStart"/>
      <w:r w:rsidRPr="001F4460">
        <w:rPr>
          <w:rStyle w:val="Strong"/>
          <w:b/>
          <w:bCs/>
          <w:sz w:val="22"/>
          <w:szCs w:val="22"/>
        </w:rPr>
        <w:t>variate</w:t>
      </w:r>
      <w:proofErr w:type="spellEnd"/>
      <w:r w:rsidRPr="001F4460">
        <w:rPr>
          <w:rStyle w:val="Strong"/>
          <w:b/>
          <w:bCs/>
          <w:sz w:val="22"/>
          <w:szCs w:val="22"/>
        </w:rPr>
        <w:t xml:space="preserve"> Analysis</w:t>
      </w:r>
      <w:r w:rsidR="00A51AD2">
        <w:rPr>
          <w:rStyle w:val="Strong"/>
          <w:b/>
          <w:bCs/>
          <w:sz w:val="22"/>
          <w:szCs w:val="22"/>
        </w:rPr>
        <w:t xml:space="preserve"> and </w:t>
      </w:r>
      <w:r w:rsidR="00A51AD2" w:rsidRPr="001F4460">
        <w:rPr>
          <w:rStyle w:val="Strong"/>
          <w:b/>
          <w:bCs/>
          <w:sz w:val="22"/>
          <w:szCs w:val="22"/>
        </w:rPr>
        <w:t xml:space="preserve">Bi </w:t>
      </w:r>
      <w:proofErr w:type="spellStart"/>
      <w:r w:rsidR="00A51AD2" w:rsidRPr="001F4460">
        <w:rPr>
          <w:rStyle w:val="Strong"/>
          <w:b/>
          <w:bCs/>
          <w:sz w:val="22"/>
          <w:szCs w:val="22"/>
        </w:rPr>
        <w:t>variate</w:t>
      </w:r>
      <w:proofErr w:type="spellEnd"/>
      <w:r w:rsidR="00A51AD2" w:rsidRPr="001F4460">
        <w:rPr>
          <w:rStyle w:val="Strong"/>
          <w:b/>
          <w:bCs/>
          <w:sz w:val="22"/>
          <w:szCs w:val="22"/>
        </w:rPr>
        <w:t xml:space="preserve"> and Multivariate Analysis</w:t>
      </w:r>
    </w:p>
    <w:p w:rsidR="00E5108C" w:rsidRPr="00A51AD2" w:rsidRDefault="00E5108C" w:rsidP="00A51AD2">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This step involves analyzing individual variables to understand their distribution and behavior. For instance, histograms or bar charts are used to visualize the distribution of earthquake magnitudes, depths, and types. This helps identify common values, ranges, and any </w:t>
      </w:r>
      <w:proofErr w:type="spellStart"/>
      <w:r w:rsidRPr="001F4460">
        <w:rPr>
          <w:rFonts w:ascii="Times New Roman" w:hAnsi="Times New Roman" w:cs="Times New Roman"/>
        </w:rPr>
        <w:t>skewness</w:t>
      </w:r>
      <w:proofErr w:type="spellEnd"/>
      <w:r w:rsidRPr="001F4460">
        <w:rPr>
          <w:rFonts w:ascii="Times New Roman" w:hAnsi="Times New Roman" w:cs="Times New Roman"/>
        </w:rPr>
        <w:t xml:space="preserve"> in the data.</w:t>
      </w:r>
    </w:p>
    <w:p w:rsidR="00E5108C" w:rsidRPr="001F4460" w:rsidRDefault="00A51AD2" w:rsidP="00E5108C">
      <w:pPr>
        <w:pStyle w:val="Heading3"/>
        <w:rPr>
          <w:sz w:val="22"/>
          <w:szCs w:val="22"/>
        </w:rPr>
      </w:pPr>
      <w:r>
        <w:rPr>
          <w:rStyle w:val="Strong"/>
          <w:b/>
          <w:bCs/>
          <w:sz w:val="22"/>
          <w:szCs w:val="22"/>
        </w:rPr>
        <w:t>7</w:t>
      </w:r>
      <w:r w:rsidR="00E5108C" w:rsidRPr="001F4460">
        <w:rPr>
          <w:rStyle w:val="Strong"/>
          <w:b/>
          <w:bCs/>
          <w:sz w:val="22"/>
          <w:szCs w:val="22"/>
        </w:rPr>
        <w:t>. Geographic Visualization</w:t>
      </w:r>
    </w:p>
    <w:p w:rsidR="00110C88" w:rsidRPr="001F4460" w:rsidRDefault="00E5108C" w:rsidP="00E5108C">
      <w:pPr>
        <w:spacing w:before="100" w:beforeAutospacing="1" w:after="100" w:afterAutospacing="1"/>
        <w:rPr>
          <w:rFonts w:ascii="Times New Roman" w:hAnsi="Times New Roman" w:cs="Times New Roman"/>
        </w:rPr>
      </w:pPr>
      <w:r w:rsidRPr="001F4460">
        <w:rPr>
          <w:rFonts w:ascii="Times New Roman" w:hAnsi="Times New Roman" w:cs="Times New Roman"/>
        </w:rPr>
        <w:t>Earthquake locations are plotted on a world map using geographic coordinates (latitude and longitude). This spatial analysis helps identify regions with high seismic activity and highlights global earthquake hotspots. Visual cues like color or size may represent the magnitude of each event for better insights.</w:t>
      </w:r>
    </w:p>
    <w:p w:rsidR="00110C88" w:rsidRPr="001F4460" w:rsidRDefault="00E87A97" w:rsidP="00E5108C">
      <w:pPr>
        <w:spacing w:before="100" w:beforeAutospacing="1" w:after="100" w:afterAutospacing="1"/>
        <w:rPr>
          <w:rFonts w:ascii="Times New Roman" w:hAnsi="Times New Roman" w:cs="Times New Roman"/>
        </w:rPr>
      </w:pPr>
      <w:r>
        <w:rPr>
          <w:rFonts w:ascii="Times New Roman" w:hAnsi="Times New Roman" w:cs="Times New Roman"/>
          <w:noProof/>
        </w:rPr>
        <w:lastRenderedPageBreak/>
        <w:drawing>
          <wp:inline distT="0" distB="0" distL="0" distR="0">
            <wp:extent cx="4421332" cy="3031636"/>
            <wp:effectExtent l="19050" t="0" r="0" b="0"/>
            <wp:docPr id="3" name="Picture 2"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8" cstate="print"/>
                    <a:stretch>
                      <a:fillRect/>
                    </a:stretch>
                  </pic:blipFill>
                  <pic:spPr>
                    <a:xfrm>
                      <a:off x="0" y="0"/>
                      <a:ext cx="4423713" cy="3033269"/>
                    </a:xfrm>
                    <a:prstGeom prst="rect">
                      <a:avLst/>
                    </a:prstGeom>
                  </pic:spPr>
                </pic:pic>
              </a:graphicData>
            </a:graphic>
          </wp:inline>
        </w:drawing>
      </w:r>
    </w:p>
    <w:p w:rsidR="00110C88" w:rsidRPr="001F4460" w:rsidRDefault="00C2029C" w:rsidP="00C2029C">
      <w:pPr>
        <w:spacing w:before="100" w:beforeAutospacing="1" w:after="100" w:afterAutospacing="1"/>
        <w:ind w:left="2880" w:firstLine="720"/>
        <w:rPr>
          <w:rFonts w:ascii="Times New Roman" w:hAnsi="Times New Roman" w:cs="Times New Roman"/>
        </w:rPr>
      </w:pPr>
      <w:r w:rsidRPr="001F4460">
        <w:rPr>
          <w:rFonts w:ascii="Times New Roman" w:hAnsi="Times New Roman" w:cs="Times New Roman"/>
        </w:rPr>
        <w:t>Fig 1: Scatter Plot</w:t>
      </w:r>
    </w:p>
    <w:p w:rsidR="00110C88" w:rsidRPr="001F4460" w:rsidRDefault="00E87A97" w:rsidP="00E5108C">
      <w:pPr>
        <w:spacing w:before="100" w:beforeAutospacing="1" w:after="100" w:afterAutospacing="1"/>
        <w:rPr>
          <w:rFonts w:ascii="Times New Roman" w:hAnsi="Times New Roman" w:cs="Times New Roman"/>
        </w:rPr>
      </w:pPr>
      <w:r>
        <w:rPr>
          <w:rFonts w:ascii="Times New Roman" w:hAnsi="Times New Roman" w:cs="Times New Roman"/>
          <w:noProof/>
        </w:rPr>
        <w:drawing>
          <wp:inline distT="0" distB="0" distL="0" distR="0">
            <wp:extent cx="4479466" cy="2334491"/>
            <wp:effectExtent l="19050" t="0" r="0" b="0"/>
            <wp:docPr id="4" name="Picture 3" descr="downl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2.png"/>
                    <pic:cNvPicPr/>
                  </pic:nvPicPr>
                  <pic:blipFill>
                    <a:blip r:embed="rId9"/>
                    <a:stretch>
                      <a:fillRect/>
                    </a:stretch>
                  </pic:blipFill>
                  <pic:spPr>
                    <a:xfrm>
                      <a:off x="0" y="0"/>
                      <a:ext cx="4480969" cy="2335274"/>
                    </a:xfrm>
                    <a:prstGeom prst="rect">
                      <a:avLst/>
                    </a:prstGeom>
                  </pic:spPr>
                </pic:pic>
              </a:graphicData>
            </a:graphic>
          </wp:inline>
        </w:drawing>
      </w:r>
    </w:p>
    <w:p w:rsidR="00C2029C" w:rsidRPr="001F4460" w:rsidRDefault="00C2029C" w:rsidP="00E5108C">
      <w:pPr>
        <w:spacing w:before="100" w:beforeAutospacing="1" w:after="100" w:afterAutospacing="1"/>
        <w:rPr>
          <w:rFonts w:ascii="Times New Roman" w:hAnsi="Times New Roman" w:cs="Times New Roman"/>
        </w:rPr>
      </w:pPr>
      <w:r w:rsidRPr="001F4460">
        <w:rPr>
          <w:rFonts w:ascii="Times New Roman" w:hAnsi="Times New Roman" w:cs="Times New Roman"/>
        </w:rPr>
        <w:tab/>
      </w:r>
      <w:r w:rsidRPr="001F4460">
        <w:rPr>
          <w:rFonts w:ascii="Times New Roman" w:hAnsi="Times New Roman" w:cs="Times New Roman"/>
        </w:rPr>
        <w:tab/>
      </w:r>
      <w:r w:rsidRPr="001F4460">
        <w:rPr>
          <w:rFonts w:ascii="Times New Roman" w:hAnsi="Times New Roman" w:cs="Times New Roman"/>
        </w:rPr>
        <w:tab/>
      </w:r>
      <w:r w:rsidRPr="001F4460">
        <w:rPr>
          <w:rFonts w:ascii="Times New Roman" w:hAnsi="Times New Roman" w:cs="Times New Roman"/>
        </w:rPr>
        <w:tab/>
      </w:r>
      <w:r w:rsidRPr="001F4460">
        <w:rPr>
          <w:rFonts w:ascii="Times New Roman" w:hAnsi="Times New Roman" w:cs="Times New Roman"/>
        </w:rPr>
        <w:tab/>
        <w:t>Fig 2: Time-Series plot</w:t>
      </w:r>
    </w:p>
    <w:p w:rsidR="00110C88" w:rsidRPr="001F4460" w:rsidRDefault="00E87A97" w:rsidP="00E5108C">
      <w:pPr>
        <w:spacing w:before="100" w:beforeAutospacing="1" w:after="100" w:afterAutospacing="1"/>
        <w:rPr>
          <w:rFonts w:ascii="Times New Roman" w:hAnsi="Times New Roman" w:cs="Times New Roman"/>
        </w:rPr>
      </w:pPr>
      <w:r>
        <w:rPr>
          <w:rFonts w:ascii="Times New Roman" w:hAnsi="Times New Roman" w:cs="Times New Roman"/>
          <w:noProof/>
        </w:rPr>
        <w:lastRenderedPageBreak/>
        <w:drawing>
          <wp:inline distT="0" distB="0" distL="0" distR="0">
            <wp:extent cx="4606217" cy="2355273"/>
            <wp:effectExtent l="19050" t="0" r="3883" b="0"/>
            <wp:docPr id="6" name="Picture 5" descr="downlo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3.png"/>
                    <pic:cNvPicPr/>
                  </pic:nvPicPr>
                  <pic:blipFill>
                    <a:blip r:embed="rId10"/>
                    <a:stretch>
                      <a:fillRect/>
                    </a:stretch>
                  </pic:blipFill>
                  <pic:spPr>
                    <a:xfrm>
                      <a:off x="0" y="0"/>
                      <a:ext cx="4604875" cy="2354587"/>
                    </a:xfrm>
                    <a:prstGeom prst="rect">
                      <a:avLst/>
                    </a:prstGeom>
                  </pic:spPr>
                </pic:pic>
              </a:graphicData>
            </a:graphic>
          </wp:inline>
        </w:drawing>
      </w:r>
    </w:p>
    <w:p w:rsidR="00E5108C" w:rsidRPr="001F4460" w:rsidRDefault="00C2029C" w:rsidP="00E5108C">
      <w:pPr>
        <w:spacing w:after="0"/>
        <w:rPr>
          <w:rFonts w:ascii="Times New Roman" w:hAnsi="Times New Roman" w:cs="Times New Roman"/>
        </w:rPr>
      </w:pPr>
      <w:r w:rsidRPr="001F4460">
        <w:rPr>
          <w:rFonts w:ascii="Times New Roman" w:hAnsi="Times New Roman" w:cs="Times New Roman"/>
        </w:rPr>
        <w:tab/>
      </w:r>
      <w:r w:rsidRPr="001F4460">
        <w:rPr>
          <w:rFonts w:ascii="Times New Roman" w:hAnsi="Times New Roman" w:cs="Times New Roman"/>
        </w:rPr>
        <w:tab/>
      </w:r>
      <w:r w:rsidRPr="001F4460">
        <w:rPr>
          <w:rFonts w:ascii="Times New Roman" w:hAnsi="Times New Roman" w:cs="Times New Roman"/>
        </w:rPr>
        <w:tab/>
      </w:r>
      <w:r w:rsidRPr="001F4460">
        <w:rPr>
          <w:rFonts w:ascii="Times New Roman" w:hAnsi="Times New Roman" w:cs="Times New Roman"/>
        </w:rPr>
        <w:tab/>
      </w:r>
      <w:r w:rsidRPr="001F4460">
        <w:rPr>
          <w:rFonts w:ascii="Times New Roman" w:hAnsi="Times New Roman" w:cs="Times New Roman"/>
        </w:rPr>
        <w:tab/>
        <w:t>Fig 3: Scatter Plot</w:t>
      </w:r>
    </w:p>
    <w:p w:rsidR="00110C88" w:rsidRPr="001F4460" w:rsidRDefault="00110C88" w:rsidP="00E5108C">
      <w:pPr>
        <w:spacing w:after="0"/>
        <w:rPr>
          <w:rFonts w:ascii="Times New Roman" w:hAnsi="Times New Roman" w:cs="Times New Roman"/>
        </w:rPr>
      </w:pPr>
    </w:p>
    <w:p w:rsidR="00E5108C" w:rsidRPr="001F4460" w:rsidRDefault="00A51AD2" w:rsidP="00E5108C">
      <w:pPr>
        <w:pStyle w:val="Heading3"/>
        <w:rPr>
          <w:sz w:val="22"/>
          <w:szCs w:val="22"/>
        </w:rPr>
      </w:pPr>
      <w:r>
        <w:rPr>
          <w:rStyle w:val="Strong"/>
          <w:b/>
          <w:bCs/>
          <w:sz w:val="22"/>
          <w:szCs w:val="22"/>
        </w:rPr>
        <w:t>8</w:t>
      </w:r>
      <w:r w:rsidR="00E5108C" w:rsidRPr="001F4460">
        <w:rPr>
          <w:rStyle w:val="Strong"/>
          <w:b/>
          <w:bCs/>
          <w:sz w:val="22"/>
          <w:szCs w:val="22"/>
        </w:rPr>
        <w:t>. Temporal Analysis</w:t>
      </w:r>
    </w:p>
    <w:p w:rsidR="00E5108C" w:rsidRDefault="00E5108C" w:rsidP="00E5108C">
      <w:pPr>
        <w:spacing w:before="100" w:beforeAutospacing="1" w:after="100" w:afterAutospacing="1"/>
        <w:rPr>
          <w:rFonts w:ascii="Times New Roman" w:hAnsi="Times New Roman" w:cs="Times New Roman"/>
          <w:noProof/>
        </w:rPr>
      </w:pPr>
      <w:r w:rsidRPr="001F4460">
        <w:rPr>
          <w:rFonts w:ascii="Times New Roman" w:hAnsi="Times New Roman" w:cs="Times New Roman"/>
        </w:rPr>
        <w:t>The dataset is analyzed over time to study trends and patterns. This involves grouping earthquakes by months or days to examine periods with higher frequencies. Time-series plots may be used to show how earthquake occurrences vary over the year and to identify peaks or anomalies in seismic activity.</w:t>
      </w:r>
      <w:r w:rsidR="007040D7" w:rsidRPr="001F4460">
        <w:rPr>
          <w:rFonts w:ascii="Times New Roman" w:hAnsi="Times New Roman" w:cs="Times New Roman"/>
          <w:noProof/>
        </w:rPr>
        <w:t xml:space="preserve"> </w:t>
      </w:r>
    </w:p>
    <w:p w:rsidR="00E87A97" w:rsidRPr="001F4460" w:rsidRDefault="00E87A97" w:rsidP="00E5108C">
      <w:pPr>
        <w:spacing w:before="100" w:beforeAutospacing="1" w:after="100" w:afterAutospacing="1"/>
        <w:rPr>
          <w:rFonts w:ascii="Times New Roman" w:hAnsi="Times New Roman" w:cs="Times New Roman"/>
          <w:noProof/>
        </w:rPr>
      </w:pPr>
      <w:r>
        <w:rPr>
          <w:rFonts w:ascii="Times New Roman" w:hAnsi="Times New Roman" w:cs="Times New Roman"/>
          <w:noProof/>
        </w:rPr>
        <w:drawing>
          <wp:inline distT="0" distB="0" distL="0" distR="0">
            <wp:extent cx="4795885" cy="2452255"/>
            <wp:effectExtent l="19050" t="0" r="4715" b="0"/>
            <wp:docPr id="8" name="Picture 7" descr="downlo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4.png"/>
                    <pic:cNvPicPr/>
                  </pic:nvPicPr>
                  <pic:blipFill>
                    <a:blip r:embed="rId11"/>
                    <a:stretch>
                      <a:fillRect/>
                    </a:stretch>
                  </pic:blipFill>
                  <pic:spPr>
                    <a:xfrm>
                      <a:off x="0" y="0"/>
                      <a:ext cx="4794488" cy="2451541"/>
                    </a:xfrm>
                    <a:prstGeom prst="rect">
                      <a:avLst/>
                    </a:prstGeom>
                  </pic:spPr>
                </pic:pic>
              </a:graphicData>
            </a:graphic>
          </wp:inline>
        </w:drawing>
      </w:r>
    </w:p>
    <w:p w:rsidR="00E5108C" w:rsidRPr="001F4460" w:rsidRDefault="00C2029C" w:rsidP="00C2029C">
      <w:pPr>
        <w:spacing w:before="100" w:beforeAutospacing="1" w:after="100" w:afterAutospacing="1"/>
        <w:rPr>
          <w:rFonts w:ascii="Times New Roman" w:hAnsi="Times New Roman" w:cs="Times New Roman"/>
        </w:rPr>
      </w:pPr>
      <w:r w:rsidRPr="001F4460">
        <w:rPr>
          <w:rFonts w:ascii="Times New Roman" w:hAnsi="Times New Roman" w:cs="Times New Roman"/>
          <w:noProof/>
        </w:rPr>
        <w:tab/>
      </w:r>
      <w:r w:rsidRPr="001F4460">
        <w:rPr>
          <w:rFonts w:ascii="Times New Roman" w:hAnsi="Times New Roman" w:cs="Times New Roman"/>
          <w:noProof/>
        </w:rPr>
        <w:tab/>
      </w:r>
      <w:r w:rsidRPr="001F4460">
        <w:rPr>
          <w:rFonts w:ascii="Times New Roman" w:hAnsi="Times New Roman" w:cs="Times New Roman"/>
          <w:noProof/>
        </w:rPr>
        <w:tab/>
      </w:r>
      <w:r w:rsidRPr="001F4460">
        <w:rPr>
          <w:rFonts w:ascii="Times New Roman" w:hAnsi="Times New Roman" w:cs="Times New Roman"/>
          <w:noProof/>
        </w:rPr>
        <w:tab/>
      </w:r>
      <w:r w:rsidRPr="001F4460">
        <w:rPr>
          <w:rFonts w:ascii="Times New Roman" w:hAnsi="Times New Roman" w:cs="Times New Roman"/>
          <w:noProof/>
        </w:rPr>
        <w:tab/>
      </w:r>
      <w:r w:rsidRPr="001F4460">
        <w:rPr>
          <w:rFonts w:ascii="Times New Roman" w:hAnsi="Times New Roman" w:cs="Times New Roman"/>
        </w:rPr>
        <w:t>Fig 4: Time-Series plot</w:t>
      </w:r>
    </w:p>
    <w:p w:rsidR="00E5108C" w:rsidRPr="001F4460" w:rsidRDefault="00A51AD2" w:rsidP="00E5108C">
      <w:pPr>
        <w:pStyle w:val="Heading3"/>
        <w:rPr>
          <w:sz w:val="22"/>
          <w:szCs w:val="22"/>
        </w:rPr>
      </w:pPr>
      <w:r>
        <w:rPr>
          <w:rStyle w:val="Strong"/>
          <w:b/>
          <w:bCs/>
          <w:sz w:val="22"/>
          <w:szCs w:val="22"/>
        </w:rPr>
        <w:t>9</w:t>
      </w:r>
      <w:r w:rsidR="00E5108C" w:rsidRPr="001F4460">
        <w:rPr>
          <w:rStyle w:val="Strong"/>
          <w:b/>
          <w:bCs/>
          <w:sz w:val="22"/>
          <w:szCs w:val="22"/>
        </w:rPr>
        <w:t>. Source and Type Analysis</w:t>
      </w:r>
    </w:p>
    <w:p w:rsidR="00E5108C" w:rsidRPr="001F4460" w:rsidRDefault="00E5108C" w:rsidP="00C2029C">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The sources of data, such as the reporting network and magnitude measurement methods, are analyzed to understand the consistency and origin of the recorded data. The types of seismic events are also reviewed, </w:t>
      </w:r>
      <w:r w:rsidRPr="001F4460">
        <w:rPr>
          <w:rFonts w:ascii="Times New Roman" w:hAnsi="Times New Roman" w:cs="Times New Roman"/>
        </w:rPr>
        <w:lastRenderedPageBreak/>
        <w:t>and the dataset is filtered to focus on significant events like earthquakes, excluding minor tremors or non-relevant events.</w:t>
      </w:r>
    </w:p>
    <w:p w:rsidR="00E5108C" w:rsidRPr="001F4460" w:rsidRDefault="00A51AD2" w:rsidP="00E5108C">
      <w:pPr>
        <w:pStyle w:val="Heading3"/>
        <w:rPr>
          <w:sz w:val="22"/>
          <w:szCs w:val="22"/>
        </w:rPr>
      </w:pPr>
      <w:r>
        <w:rPr>
          <w:rStyle w:val="Strong"/>
          <w:b/>
          <w:bCs/>
          <w:sz w:val="22"/>
          <w:szCs w:val="22"/>
        </w:rPr>
        <w:t>10</w:t>
      </w:r>
      <w:r w:rsidR="00E5108C" w:rsidRPr="001F4460">
        <w:rPr>
          <w:rStyle w:val="Strong"/>
          <w:b/>
          <w:bCs/>
          <w:sz w:val="22"/>
          <w:szCs w:val="22"/>
        </w:rPr>
        <w:t>. Outlier Detection</w:t>
      </w:r>
    </w:p>
    <w:p w:rsidR="00E5108C" w:rsidRPr="001F4460" w:rsidRDefault="00E5108C" w:rsidP="00E5108C">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Outlier analysis is conducted to spot unusually high or low values, especially in magnitude and depth. </w:t>
      </w:r>
      <w:proofErr w:type="spellStart"/>
      <w:r w:rsidRPr="001F4460">
        <w:rPr>
          <w:rFonts w:ascii="Times New Roman" w:hAnsi="Times New Roman" w:cs="Times New Roman"/>
        </w:rPr>
        <w:t>Boxplots</w:t>
      </w:r>
      <w:proofErr w:type="spellEnd"/>
      <w:r w:rsidRPr="001F4460">
        <w:rPr>
          <w:rFonts w:ascii="Times New Roman" w:hAnsi="Times New Roman" w:cs="Times New Roman"/>
        </w:rPr>
        <w:t xml:space="preserve"> and similar statistical tools help visualize the spread and identify extreme events that may need further attention or separate treatment in the analysis.</w:t>
      </w:r>
    </w:p>
    <w:p w:rsidR="007040D7" w:rsidRPr="001F4460" w:rsidRDefault="007040D7" w:rsidP="00E5108C">
      <w:pPr>
        <w:spacing w:before="100" w:beforeAutospacing="1" w:after="100" w:afterAutospacing="1"/>
        <w:rPr>
          <w:rFonts w:ascii="Times New Roman" w:hAnsi="Times New Roman" w:cs="Times New Roman"/>
        </w:rPr>
      </w:pPr>
      <w:r w:rsidRPr="001F4460">
        <w:rPr>
          <w:rFonts w:ascii="Times New Roman" w:hAnsi="Times New Roman" w:cs="Times New Roman"/>
          <w:noProof/>
        </w:rPr>
        <w:drawing>
          <wp:inline distT="0" distB="0" distL="0" distR="0">
            <wp:extent cx="4823654" cy="2493819"/>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srcRect/>
                    <a:stretch>
                      <a:fillRect/>
                    </a:stretch>
                  </pic:blipFill>
                  <pic:spPr bwMode="auto">
                    <a:xfrm>
                      <a:off x="0" y="0"/>
                      <a:ext cx="4822249" cy="2493092"/>
                    </a:xfrm>
                    <a:prstGeom prst="rect">
                      <a:avLst/>
                    </a:prstGeom>
                    <a:noFill/>
                    <a:ln w="9525">
                      <a:noFill/>
                      <a:miter lim="800000"/>
                      <a:headEnd/>
                      <a:tailEnd/>
                    </a:ln>
                  </pic:spPr>
                </pic:pic>
              </a:graphicData>
            </a:graphic>
          </wp:inline>
        </w:drawing>
      </w:r>
    </w:p>
    <w:p w:rsidR="00C2029C" w:rsidRPr="001F4460" w:rsidRDefault="00C2029C" w:rsidP="00C2029C">
      <w:pPr>
        <w:spacing w:before="100" w:beforeAutospacing="1" w:after="100" w:afterAutospacing="1"/>
        <w:ind w:left="1440" w:firstLine="720"/>
        <w:rPr>
          <w:rFonts w:ascii="Times New Roman" w:hAnsi="Times New Roman" w:cs="Times New Roman"/>
          <w:b/>
        </w:rPr>
      </w:pPr>
      <w:r w:rsidRPr="001F4460">
        <w:rPr>
          <w:rFonts w:ascii="Times New Roman" w:hAnsi="Times New Roman" w:cs="Times New Roman"/>
        </w:rPr>
        <w:t>Fig 5: Box-plot before removing outliers</w:t>
      </w:r>
    </w:p>
    <w:p w:rsidR="007040D7" w:rsidRPr="001F4460" w:rsidRDefault="007040D7" w:rsidP="00E5108C">
      <w:pPr>
        <w:spacing w:before="100" w:beforeAutospacing="1" w:after="100" w:afterAutospacing="1"/>
        <w:rPr>
          <w:rFonts w:ascii="Times New Roman" w:hAnsi="Times New Roman" w:cs="Times New Roman"/>
        </w:rPr>
      </w:pPr>
      <w:r w:rsidRPr="001F4460">
        <w:rPr>
          <w:rFonts w:ascii="Times New Roman" w:hAnsi="Times New Roman" w:cs="Times New Roman"/>
          <w:noProof/>
        </w:rPr>
        <w:drawing>
          <wp:inline distT="0" distB="0" distL="0" distR="0">
            <wp:extent cx="4338205" cy="2327994"/>
            <wp:effectExtent l="19050" t="0" r="519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srcRect/>
                    <a:stretch>
                      <a:fillRect/>
                    </a:stretch>
                  </pic:blipFill>
                  <pic:spPr bwMode="auto">
                    <a:xfrm>
                      <a:off x="0" y="0"/>
                      <a:ext cx="4341700" cy="2329870"/>
                    </a:xfrm>
                    <a:prstGeom prst="rect">
                      <a:avLst/>
                    </a:prstGeom>
                    <a:noFill/>
                    <a:ln w="9525">
                      <a:noFill/>
                      <a:miter lim="800000"/>
                      <a:headEnd/>
                      <a:tailEnd/>
                    </a:ln>
                  </pic:spPr>
                </pic:pic>
              </a:graphicData>
            </a:graphic>
          </wp:inline>
        </w:drawing>
      </w:r>
    </w:p>
    <w:p w:rsidR="00E5108C" w:rsidRPr="001F4460" w:rsidRDefault="00C2029C" w:rsidP="00C2029C">
      <w:pPr>
        <w:spacing w:before="100" w:beforeAutospacing="1" w:after="100" w:afterAutospacing="1"/>
        <w:ind w:left="1440" w:firstLine="720"/>
        <w:rPr>
          <w:rFonts w:ascii="Times New Roman" w:hAnsi="Times New Roman" w:cs="Times New Roman"/>
          <w:b/>
        </w:rPr>
      </w:pPr>
      <w:r w:rsidRPr="001F4460">
        <w:rPr>
          <w:rFonts w:ascii="Times New Roman" w:hAnsi="Times New Roman" w:cs="Times New Roman"/>
        </w:rPr>
        <w:t>Fig 6: Box-plot after removing outliers</w:t>
      </w:r>
    </w:p>
    <w:p w:rsidR="00E5108C" w:rsidRPr="001F4460" w:rsidRDefault="00A51AD2" w:rsidP="00E5108C">
      <w:pPr>
        <w:pStyle w:val="Heading3"/>
        <w:rPr>
          <w:sz w:val="22"/>
          <w:szCs w:val="22"/>
        </w:rPr>
      </w:pPr>
      <w:r>
        <w:rPr>
          <w:rStyle w:val="Strong"/>
          <w:b/>
          <w:bCs/>
          <w:sz w:val="22"/>
          <w:szCs w:val="22"/>
        </w:rPr>
        <w:t>11</w:t>
      </w:r>
      <w:r w:rsidR="00E5108C" w:rsidRPr="001F4460">
        <w:rPr>
          <w:rStyle w:val="Strong"/>
          <w:b/>
          <w:bCs/>
          <w:sz w:val="22"/>
          <w:szCs w:val="22"/>
        </w:rPr>
        <w:t>. Summary of Findings</w:t>
      </w:r>
    </w:p>
    <w:p w:rsidR="00E5108C" w:rsidRPr="001F4460" w:rsidRDefault="00E5108C" w:rsidP="00E5108C">
      <w:pPr>
        <w:spacing w:before="100" w:beforeAutospacing="1" w:after="100" w:afterAutospacing="1"/>
        <w:rPr>
          <w:rFonts w:ascii="Times New Roman" w:hAnsi="Times New Roman" w:cs="Times New Roman"/>
        </w:rPr>
      </w:pPr>
      <w:r w:rsidRPr="001F4460">
        <w:rPr>
          <w:rFonts w:ascii="Times New Roman" w:hAnsi="Times New Roman" w:cs="Times New Roman"/>
        </w:rPr>
        <w:lastRenderedPageBreak/>
        <w:t>The analysis concludes with a summary of key observations and insights gathered from the dataset. This may include trends in earthquake frequency, regions most affected, relationships between variables, and quality of data sources. These findings are valuable for seismological research, disaster preparedness, and public awareness.</w:t>
      </w:r>
    </w:p>
    <w:p w:rsidR="00C2029C" w:rsidRPr="001F4460" w:rsidRDefault="007040D7">
      <w:pPr>
        <w:rPr>
          <w:rFonts w:ascii="Times New Roman" w:hAnsi="Times New Roman" w:cs="Times New Roman"/>
          <w:b/>
        </w:rPr>
      </w:pPr>
      <w:r w:rsidRPr="001F4460">
        <w:rPr>
          <w:rFonts w:ascii="Times New Roman" w:hAnsi="Times New Roman" w:cs="Times New Roman"/>
          <w:b/>
          <w:noProof/>
        </w:rPr>
        <w:drawing>
          <wp:inline distT="0" distB="0" distL="0" distR="0">
            <wp:extent cx="3397458" cy="2576946"/>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srcRect/>
                    <a:stretch>
                      <a:fillRect/>
                    </a:stretch>
                  </pic:blipFill>
                  <pic:spPr bwMode="auto">
                    <a:xfrm>
                      <a:off x="0" y="0"/>
                      <a:ext cx="3397673" cy="2577109"/>
                    </a:xfrm>
                    <a:prstGeom prst="rect">
                      <a:avLst/>
                    </a:prstGeom>
                    <a:noFill/>
                    <a:ln w="9525">
                      <a:noFill/>
                      <a:miter lim="800000"/>
                      <a:headEnd/>
                      <a:tailEnd/>
                    </a:ln>
                  </pic:spPr>
                </pic:pic>
              </a:graphicData>
            </a:graphic>
          </wp:inline>
        </w:drawing>
      </w:r>
    </w:p>
    <w:p w:rsidR="001F4460" w:rsidRDefault="00C2029C" w:rsidP="001F4460">
      <w:pPr>
        <w:rPr>
          <w:rFonts w:ascii="Times New Roman" w:hAnsi="Times New Roman" w:cs="Times New Roman"/>
        </w:rPr>
      </w:pPr>
      <w:r w:rsidRPr="001F4460">
        <w:rPr>
          <w:rFonts w:ascii="Times New Roman" w:hAnsi="Times New Roman" w:cs="Times New Roman"/>
        </w:rPr>
        <w:t xml:space="preserve">Fig 7: </w:t>
      </w:r>
      <w:proofErr w:type="spellStart"/>
      <w:r w:rsidRPr="001F4460">
        <w:rPr>
          <w:rFonts w:ascii="Times New Roman" w:hAnsi="Times New Roman" w:cs="Times New Roman"/>
        </w:rPr>
        <w:t>Comparision</w:t>
      </w:r>
      <w:proofErr w:type="spellEnd"/>
      <w:r w:rsidRPr="001F4460">
        <w:rPr>
          <w:rFonts w:ascii="Times New Roman" w:hAnsi="Times New Roman" w:cs="Times New Roman"/>
        </w:rPr>
        <w:t xml:space="preserve"> p</w:t>
      </w:r>
      <w:r w:rsidR="001F4460" w:rsidRPr="001F4460">
        <w:rPr>
          <w:rFonts w:ascii="Times New Roman" w:hAnsi="Times New Roman" w:cs="Times New Roman"/>
        </w:rPr>
        <w:t>lot</w:t>
      </w:r>
    </w:p>
    <w:tbl>
      <w:tblPr>
        <w:tblStyle w:val="TableGrid"/>
        <w:tblW w:w="0" w:type="auto"/>
        <w:tblLook w:val="04A0"/>
      </w:tblPr>
      <w:tblGrid>
        <w:gridCol w:w="3192"/>
        <w:gridCol w:w="3192"/>
        <w:gridCol w:w="3192"/>
      </w:tblGrid>
      <w:tr w:rsidR="00950D78" w:rsidTr="00950D78">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50D78" w:rsidRDefault="00950D78">
            <w:pPr>
              <w:spacing w:before="100" w:beforeAutospacing="1" w:after="100" w:afterAutospacing="1"/>
              <w:rPr>
                <w:rFonts w:ascii="Times New Roman" w:eastAsia="Times New Roman" w:hAnsi="Times New Roman" w:cs="Times New Roman"/>
              </w:rPr>
            </w:pP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TEST VALUE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P-VALUE</w:t>
            </w:r>
          </w:p>
        </w:tc>
      </w:tr>
      <w:tr w:rsidR="00950D78" w:rsidTr="00950D78">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T-TEST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8.83</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r w:rsidR="00950D78" w:rsidTr="00950D78">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F-TEST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0.79</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O.7195</w:t>
            </w:r>
          </w:p>
        </w:tc>
      </w:tr>
      <w:tr w:rsidR="00950D78" w:rsidTr="00950D78">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Z-TEST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-6.60</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r w:rsidR="00950D78" w:rsidTr="00950D78">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ANOVA TEST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114.49</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0D78" w:rsidRDefault="00950D7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bl>
    <w:p w:rsidR="00950D78" w:rsidRPr="001F4460" w:rsidRDefault="00950D78" w:rsidP="001F4460">
      <w:pPr>
        <w:rPr>
          <w:rFonts w:ascii="Times New Roman" w:hAnsi="Times New Roman" w:cs="Times New Roman"/>
        </w:rPr>
      </w:pPr>
      <w:r>
        <w:rPr>
          <w:rFonts w:ascii="Times New Roman" w:hAnsi="Times New Roman" w:cs="Times New Roman"/>
        </w:rPr>
        <w:t>Table 1: Statistical Values</w:t>
      </w:r>
    </w:p>
    <w:p w:rsidR="00453FF9" w:rsidRPr="001F4460" w:rsidRDefault="007040D7" w:rsidP="001F4460">
      <w:pPr>
        <w:rPr>
          <w:rFonts w:ascii="Times New Roman" w:hAnsi="Times New Roman" w:cs="Times New Roman"/>
        </w:rPr>
      </w:pPr>
      <w:r w:rsidRPr="001F4460">
        <w:rPr>
          <w:rFonts w:ascii="Times New Roman" w:hAnsi="Times New Roman" w:cs="Times New Roman"/>
          <w:b/>
          <w:noProof/>
        </w:rPr>
        <w:drawing>
          <wp:inline distT="0" distB="0" distL="0" distR="0">
            <wp:extent cx="3347425" cy="2715491"/>
            <wp:effectExtent l="19050" t="0" r="53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3346689" cy="2714894"/>
                    </a:xfrm>
                    <a:prstGeom prst="rect">
                      <a:avLst/>
                    </a:prstGeom>
                    <a:noFill/>
                    <a:ln w="9525">
                      <a:noFill/>
                      <a:miter lim="800000"/>
                      <a:headEnd/>
                      <a:tailEnd/>
                    </a:ln>
                  </pic:spPr>
                </pic:pic>
              </a:graphicData>
            </a:graphic>
          </wp:inline>
        </w:drawing>
      </w:r>
    </w:p>
    <w:p w:rsidR="00950D78" w:rsidRDefault="00C2029C" w:rsidP="00950D78">
      <w:pPr>
        <w:rPr>
          <w:rFonts w:ascii="Times New Roman" w:hAnsi="Times New Roman" w:cs="Times New Roman"/>
        </w:rPr>
      </w:pPr>
      <w:r w:rsidRPr="001F4460">
        <w:rPr>
          <w:rFonts w:ascii="Times New Roman" w:hAnsi="Times New Roman" w:cs="Times New Roman"/>
        </w:rPr>
        <w:t xml:space="preserve">Fig 8: </w:t>
      </w:r>
      <w:proofErr w:type="spellStart"/>
      <w:r w:rsidRPr="001F4460">
        <w:rPr>
          <w:rFonts w:ascii="Times New Roman" w:hAnsi="Times New Roman" w:cs="Times New Roman"/>
        </w:rPr>
        <w:t>Predicion</w:t>
      </w:r>
      <w:proofErr w:type="spellEnd"/>
      <w:r w:rsidRPr="001F4460">
        <w:rPr>
          <w:rFonts w:ascii="Times New Roman" w:hAnsi="Times New Roman" w:cs="Times New Roman"/>
        </w:rPr>
        <w:t xml:space="preserve"> plot</w:t>
      </w:r>
    </w:p>
    <w:p w:rsidR="00BB4DC3" w:rsidRPr="00950D78" w:rsidRDefault="00BB4DC3" w:rsidP="00950D78">
      <w:pPr>
        <w:rPr>
          <w:rFonts w:ascii="Times New Roman" w:hAnsi="Times New Roman" w:cs="Times New Roman"/>
        </w:rPr>
      </w:pPr>
      <w:r w:rsidRPr="001F4460">
        <w:rPr>
          <w:rFonts w:ascii="Times New Roman" w:hAnsi="Times New Roman" w:cs="Times New Roman"/>
          <w:b/>
          <w:sz w:val="32"/>
          <w:szCs w:val="32"/>
        </w:rPr>
        <w:lastRenderedPageBreak/>
        <w:t>PROJECT-2:</w:t>
      </w:r>
      <w:r w:rsidR="00AE4599" w:rsidRPr="001F4460">
        <w:rPr>
          <w:rFonts w:ascii="Times New Roman" w:hAnsi="Times New Roman" w:cs="Times New Roman"/>
          <w:b/>
          <w:sz w:val="32"/>
          <w:szCs w:val="32"/>
        </w:rPr>
        <w:t xml:space="preserve"> </w:t>
      </w:r>
      <w:r w:rsidRPr="001F4460">
        <w:rPr>
          <w:rFonts w:ascii="Times New Roman" w:hAnsi="Times New Roman" w:cs="Times New Roman"/>
          <w:b/>
          <w:sz w:val="32"/>
          <w:szCs w:val="32"/>
        </w:rPr>
        <w:t>Meat Freshness Classification using Deep Learning</w:t>
      </w:r>
    </w:p>
    <w:p w:rsidR="00BB4DC3" w:rsidRPr="00950D78" w:rsidRDefault="00BB4DC3" w:rsidP="00BB4DC3">
      <w:pPr>
        <w:spacing w:before="100" w:beforeAutospacing="1" w:after="100" w:afterAutospacing="1" w:line="240" w:lineRule="auto"/>
        <w:outlineLvl w:val="2"/>
        <w:rPr>
          <w:rFonts w:ascii="Times New Roman" w:eastAsia="Times New Roman" w:hAnsi="Times New Roman" w:cs="Times New Roman"/>
        </w:rPr>
      </w:pPr>
      <w:r w:rsidRPr="001F4460">
        <w:rPr>
          <w:rFonts w:ascii="Times New Roman" w:eastAsia="Times New Roman" w:hAnsi="Times New Roman" w:cs="Times New Roman"/>
          <w:b/>
          <w:bCs/>
        </w:rPr>
        <w:t>1. Dataset Overview</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 xml:space="preserve">The dataset used in this project was sourced from </w:t>
      </w:r>
      <w:proofErr w:type="spellStart"/>
      <w:r w:rsidRPr="001F4460">
        <w:rPr>
          <w:rFonts w:ascii="Times New Roman" w:eastAsia="Times New Roman" w:hAnsi="Times New Roman" w:cs="Times New Roman"/>
        </w:rPr>
        <w:t>Kaggle</w:t>
      </w:r>
      <w:proofErr w:type="spellEnd"/>
      <w:r w:rsidRPr="001F4460">
        <w:rPr>
          <w:rFonts w:ascii="Times New Roman" w:eastAsia="Times New Roman" w:hAnsi="Times New Roman" w:cs="Times New Roman"/>
        </w:rPr>
        <w:t xml:space="preserve"> and is titled "Meat Freshness Dataset." It consists of 2266 images annotated with attributes such as color, marbling, and freshness. For this particular work, the emphasis is on the freshness annotation, which presents a binary classification challenge involving two classes: Fresh and Spoiled. All images in the dataset were preprocessed initially with EXIF metadata removal and resized to 416×416 pixels. These images serve as the foundation for further preprocessing and experimentation.</w:t>
      </w:r>
    </w:p>
    <w:p w:rsidR="00BB4DC3" w:rsidRPr="001F4460" w:rsidRDefault="00950D78" w:rsidP="00BB4DC3">
      <w:pPr>
        <w:spacing w:before="100" w:beforeAutospacing="1" w:after="100" w:afterAutospacing="1" w:line="240" w:lineRule="auto"/>
        <w:outlineLvl w:val="2"/>
        <w:rPr>
          <w:rFonts w:ascii="Times New Roman" w:eastAsia="Times New Roman" w:hAnsi="Times New Roman" w:cs="Times New Roman"/>
          <w:b/>
          <w:bCs/>
        </w:rPr>
      </w:pPr>
      <w:r>
        <w:rPr>
          <w:rFonts w:ascii="Times New Roman" w:eastAsia="Times New Roman" w:hAnsi="Times New Roman" w:cs="Times New Roman"/>
          <w:b/>
          <w:bCs/>
        </w:rPr>
        <w:t>2</w:t>
      </w:r>
      <w:r w:rsidR="00BB4DC3" w:rsidRPr="001F4460">
        <w:rPr>
          <w:rFonts w:ascii="Times New Roman" w:eastAsia="Times New Roman" w:hAnsi="Times New Roman" w:cs="Times New Roman"/>
          <w:b/>
          <w:bCs/>
        </w:rPr>
        <w:t>. Objective</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The central objective of the project is to develop and evaluate a CNN-based classifier that can accurately determine the freshness of meat from an image. A secondary objective is to study how different image formats—RGB versus grayscale—and different resolutions—256×256 and 200×200—affect the classification performance. This adds a layer of comparative analysis to understand which image preprocessing strategy yields the most robust model.</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4. Environment and Libraries Used</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 xml:space="preserve">The model development and experimentation were conducted in a Python environment using a </w:t>
      </w:r>
      <w:proofErr w:type="spellStart"/>
      <w:r w:rsidRPr="001F4460">
        <w:rPr>
          <w:rFonts w:ascii="Times New Roman" w:eastAsia="Times New Roman" w:hAnsi="Times New Roman" w:cs="Times New Roman"/>
        </w:rPr>
        <w:t>Jupyter</w:t>
      </w:r>
      <w:proofErr w:type="spellEnd"/>
      <w:r w:rsidRPr="001F4460">
        <w:rPr>
          <w:rFonts w:ascii="Times New Roman" w:eastAsia="Times New Roman" w:hAnsi="Times New Roman" w:cs="Times New Roman"/>
        </w:rPr>
        <w:t xml:space="preserve"> Notebook. Key libraries include </w:t>
      </w:r>
      <w:proofErr w:type="spellStart"/>
      <w:r w:rsidRPr="001F4460">
        <w:rPr>
          <w:rFonts w:ascii="Times New Roman" w:eastAsia="Times New Roman" w:hAnsi="Times New Roman" w:cs="Times New Roman"/>
        </w:rPr>
        <w:t>TensorFlow</w:t>
      </w:r>
      <w:proofErr w:type="spellEnd"/>
      <w:r w:rsidRPr="001F4460">
        <w:rPr>
          <w:rFonts w:ascii="Times New Roman" w:eastAsia="Times New Roman" w:hAnsi="Times New Roman" w:cs="Times New Roman"/>
        </w:rPr>
        <w:t xml:space="preserve"> and </w:t>
      </w:r>
      <w:proofErr w:type="spellStart"/>
      <w:r w:rsidRPr="001F4460">
        <w:rPr>
          <w:rFonts w:ascii="Times New Roman" w:eastAsia="Times New Roman" w:hAnsi="Times New Roman" w:cs="Times New Roman"/>
        </w:rPr>
        <w:t>Keras</w:t>
      </w:r>
      <w:proofErr w:type="spellEnd"/>
      <w:r w:rsidRPr="001F4460">
        <w:rPr>
          <w:rFonts w:ascii="Times New Roman" w:eastAsia="Times New Roman" w:hAnsi="Times New Roman" w:cs="Times New Roman"/>
        </w:rPr>
        <w:t xml:space="preserve"> for building the deep learning models, </w:t>
      </w:r>
      <w:proofErr w:type="spellStart"/>
      <w:r w:rsidRPr="001F4460">
        <w:rPr>
          <w:rFonts w:ascii="Times New Roman" w:eastAsia="Times New Roman" w:hAnsi="Times New Roman" w:cs="Times New Roman"/>
        </w:rPr>
        <w:t>NumPy</w:t>
      </w:r>
      <w:proofErr w:type="spellEnd"/>
      <w:r w:rsidRPr="001F4460">
        <w:rPr>
          <w:rFonts w:ascii="Times New Roman" w:eastAsia="Times New Roman" w:hAnsi="Times New Roman" w:cs="Times New Roman"/>
        </w:rPr>
        <w:t xml:space="preserve"> for numerical operations, </w:t>
      </w:r>
      <w:proofErr w:type="spellStart"/>
      <w:r w:rsidRPr="001F4460">
        <w:rPr>
          <w:rFonts w:ascii="Times New Roman" w:eastAsia="Times New Roman" w:hAnsi="Times New Roman" w:cs="Times New Roman"/>
        </w:rPr>
        <w:t>OpenCV</w:t>
      </w:r>
      <w:proofErr w:type="spellEnd"/>
      <w:r w:rsidRPr="001F4460">
        <w:rPr>
          <w:rFonts w:ascii="Times New Roman" w:eastAsia="Times New Roman" w:hAnsi="Times New Roman" w:cs="Times New Roman"/>
        </w:rPr>
        <w:t xml:space="preserve"> for advanced image preprocessing (like grayscale conversion and resizing), and </w:t>
      </w:r>
      <w:proofErr w:type="spellStart"/>
      <w:r w:rsidRPr="001F4460">
        <w:rPr>
          <w:rFonts w:ascii="Times New Roman" w:eastAsia="Times New Roman" w:hAnsi="Times New Roman" w:cs="Times New Roman"/>
        </w:rPr>
        <w:t>Scikit</w:t>
      </w:r>
      <w:proofErr w:type="spellEnd"/>
      <w:r w:rsidRPr="001F4460">
        <w:rPr>
          <w:rFonts w:ascii="Times New Roman" w:eastAsia="Times New Roman" w:hAnsi="Times New Roman" w:cs="Times New Roman"/>
        </w:rPr>
        <w:t xml:space="preserve">-learn for evaluation metrics and data handling. Visualization was handled using </w:t>
      </w:r>
      <w:proofErr w:type="spellStart"/>
      <w:r w:rsidRPr="001F4460">
        <w:rPr>
          <w:rFonts w:ascii="Times New Roman" w:eastAsia="Times New Roman" w:hAnsi="Times New Roman" w:cs="Times New Roman"/>
        </w:rPr>
        <w:t>Matplotlib</w:t>
      </w:r>
      <w:proofErr w:type="spellEnd"/>
      <w:r w:rsidRPr="001F4460">
        <w:rPr>
          <w:rFonts w:ascii="Times New Roman" w:eastAsia="Times New Roman" w:hAnsi="Times New Roman" w:cs="Times New Roman"/>
        </w:rPr>
        <w:t xml:space="preserve"> and </w:t>
      </w:r>
      <w:proofErr w:type="spellStart"/>
      <w:r w:rsidRPr="001F4460">
        <w:rPr>
          <w:rFonts w:ascii="Times New Roman" w:eastAsia="Times New Roman" w:hAnsi="Times New Roman" w:cs="Times New Roman"/>
        </w:rPr>
        <w:t>Seaborn</w:t>
      </w:r>
      <w:proofErr w:type="spellEnd"/>
      <w:r w:rsidRPr="001F4460">
        <w:rPr>
          <w:rFonts w:ascii="Times New Roman" w:eastAsia="Times New Roman" w:hAnsi="Times New Roman" w:cs="Times New Roman"/>
        </w:rPr>
        <w:t xml:space="preserve"> to observe trends and performance.</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5. Data Preprocessing</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Preprocessing played a pivotal role in this project. Four different versions of the dataset were created: RGB images resized to 256×256, RGB images resized to 200×200, grayscale images resized to 256×256, and grayscale images resized to 200×200. This was done to investigate how input dimensionality and color information impact model accuracy. RGB images retain all three color channels, while grayscale conversion reduces each image to a single channel, potentially simplifying model complexity. All images were normalized to a [0</w:t>
      </w:r>
      <w:proofErr w:type="gramStart"/>
      <w:r w:rsidRPr="001F4460">
        <w:rPr>
          <w:rFonts w:ascii="Times New Roman" w:eastAsia="Times New Roman" w:hAnsi="Times New Roman" w:cs="Times New Roman"/>
        </w:rPr>
        <w:t>,1</w:t>
      </w:r>
      <w:proofErr w:type="gramEnd"/>
      <w:r w:rsidRPr="001F4460">
        <w:rPr>
          <w:rFonts w:ascii="Times New Roman" w:eastAsia="Times New Roman" w:hAnsi="Times New Roman" w:cs="Times New Roman"/>
        </w:rPr>
        <w:t>] pixel value range. The dataset labels were inferred from folder structures and encoded numerically. The data was then split into training and testing subsets.</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6. Model Architecture</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 xml:space="preserve">A consistent CNN architecture was used across all versions of the dataset to ensure fair comparison. The architecture includes several </w:t>
      </w:r>
      <w:proofErr w:type="spellStart"/>
      <w:r w:rsidRPr="001F4460">
        <w:rPr>
          <w:rFonts w:ascii="Times New Roman" w:eastAsia="Times New Roman" w:hAnsi="Times New Roman" w:cs="Times New Roman"/>
        </w:rPr>
        <w:t>convolutional</w:t>
      </w:r>
      <w:proofErr w:type="spellEnd"/>
      <w:r w:rsidRPr="001F4460">
        <w:rPr>
          <w:rFonts w:ascii="Times New Roman" w:eastAsia="Times New Roman" w:hAnsi="Times New Roman" w:cs="Times New Roman"/>
        </w:rPr>
        <w:t xml:space="preserve"> layers activated with </w:t>
      </w:r>
      <w:proofErr w:type="spellStart"/>
      <w:r w:rsidRPr="001F4460">
        <w:rPr>
          <w:rFonts w:ascii="Times New Roman" w:eastAsia="Times New Roman" w:hAnsi="Times New Roman" w:cs="Times New Roman"/>
        </w:rPr>
        <w:t>ReLU</w:t>
      </w:r>
      <w:proofErr w:type="spellEnd"/>
      <w:r w:rsidRPr="001F4460">
        <w:rPr>
          <w:rFonts w:ascii="Times New Roman" w:eastAsia="Times New Roman" w:hAnsi="Times New Roman" w:cs="Times New Roman"/>
        </w:rPr>
        <w:t xml:space="preserve">, followed by max-pooling layers to </w:t>
      </w:r>
      <w:proofErr w:type="spellStart"/>
      <w:r w:rsidRPr="001F4460">
        <w:rPr>
          <w:rFonts w:ascii="Times New Roman" w:eastAsia="Times New Roman" w:hAnsi="Times New Roman" w:cs="Times New Roman"/>
        </w:rPr>
        <w:t>downsample</w:t>
      </w:r>
      <w:proofErr w:type="spellEnd"/>
      <w:r w:rsidRPr="001F4460">
        <w:rPr>
          <w:rFonts w:ascii="Times New Roman" w:eastAsia="Times New Roman" w:hAnsi="Times New Roman" w:cs="Times New Roman"/>
        </w:rPr>
        <w:t xml:space="preserve"> the feature maps. Dropout layers were introduced to mitigate </w:t>
      </w:r>
      <w:proofErr w:type="spellStart"/>
      <w:r w:rsidRPr="001F4460">
        <w:rPr>
          <w:rFonts w:ascii="Times New Roman" w:eastAsia="Times New Roman" w:hAnsi="Times New Roman" w:cs="Times New Roman"/>
        </w:rPr>
        <w:t>overfitting</w:t>
      </w:r>
      <w:proofErr w:type="spellEnd"/>
      <w:r w:rsidRPr="001F4460">
        <w:rPr>
          <w:rFonts w:ascii="Times New Roman" w:eastAsia="Times New Roman" w:hAnsi="Times New Roman" w:cs="Times New Roman"/>
        </w:rPr>
        <w:t xml:space="preserve">. The final portion of the network contains a flatten layer and dense layers, with a sigmoid activation function in the output layer for binary classification. This architecture is both lightweight and effective for image classification tasks. The model was compiled using the binary </w:t>
      </w:r>
      <w:proofErr w:type="spellStart"/>
      <w:r w:rsidRPr="001F4460">
        <w:rPr>
          <w:rFonts w:ascii="Times New Roman" w:eastAsia="Times New Roman" w:hAnsi="Times New Roman" w:cs="Times New Roman"/>
        </w:rPr>
        <w:t>crossentropy</w:t>
      </w:r>
      <w:proofErr w:type="spellEnd"/>
      <w:r w:rsidRPr="001F4460">
        <w:rPr>
          <w:rFonts w:ascii="Times New Roman" w:eastAsia="Times New Roman" w:hAnsi="Times New Roman" w:cs="Times New Roman"/>
        </w:rPr>
        <w:t xml:space="preserve"> loss function and optimized using the </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7. Training</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lastRenderedPageBreak/>
        <w:t xml:space="preserve">Each model variant—corresponding to different input formats and resolutions—was trained independently. The same batch size and number of epochs were used for all runs to maintain consistency. The training process monitored loss and accuracy on both the training and validation datasets. In several cases, early stopping was applied to prevent </w:t>
      </w:r>
      <w:proofErr w:type="spellStart"/>
      <w:r w:rsidRPr="001F4460">
        <w:rPr>
          <w:rFonts w:ascii="Times New Roman" w:eastAsia="Times New Roman" w:hAnsi="Times New Roman" w:cs="Times New Roman"/>
        </w:rPr>
        <w:t>overfitting</w:t>
      </w:r>
      <w:proofErr w:type="spellEnd"/>
      <w:r w:rsidRPr="001F4460">
        <w:rPr>
          <w:rFonts w:ascii="Times New Roman" w:eastAsia="Times New Roman" w:hAnsi="Times New Roman" w:cs="Times New Roman"/>
        </w:rPr>
        <w:t xml:space="preserve">. The training curves were plotted to visualize performance trends and detect any signs of </w:t>
      </w:r>
      <w:proofErr w:type="spellStart"/>
      <w:r w:rsidRPr="001F4460">
        <w:rPr>
          <w:rFonts w:ascii="Times New Roman" w:eastAsia="Times New Roman" w:hAnsi="Times New Roman" w:cs="Times New Roman"/>
        </w:rPr>
        <w:t>underfitting</w:t>
      </w:r>
      <w:proofErr w:type="spellEnd"/>
      <w:r w:rsidRPr="001F4460">
        <w:rPr>
          <w:rFonts w:ascii="Times New Roman" w:eastAsia="Times New Roman" w:hAnsi="Times New Roman" w:cs="Times New Roman"/>
        </w:rPr>
        <w:t xml:space="preserve"> or </w:t>
      </w:r>
      <w:proofErr w:type="spellStart"/>
      <w:r w:rsidRPr="001F4460">
        <w:rPr>
          <w:rFonts w:ascii="Times New Roman" w:eastAsia="Times New Roman" w:hAnsi="Times New Roman" w:cs="Times New Roman"/>
        </w:rPr>
        <w:t>overfitting</w:t>
      </w:r>
      <w:proofErr w:type="spellEnd"/>
      <w:r w:rsidRPr="001F4460">
        <w:rPr>
          <w:rFonts w:ascii="Times New Roman" w:eastAsia="Times New Roman" w:hAnsi="Times New Roman" w:cs="Times New Roman"/>
        </w:rPr>
        <w:t xml:space="preserve"> based on image format and size.</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8. Evaluation</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Each model was evaluated using the test set derived from the corresponding version of the dataset. The evaluation included accuracy, precision, recall, and F1-score, along with confusion matrix plots. The results varied depending on image resolution and color format. RGB images, particularly at 256×256 resolution, generally produced higher accuracy compared to grayscale images. However, grayscale images at 200×200 performed reasonably well, suggesting that even with reduced complexity, the model was able to capture sufficient features to make accurate classifications.</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9. Results</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The results from the various model versions indicated that the choice of image resolution and color format significantly affects model performance. Among all configurations, RGB images resized to 256×256 gave the highest classification accuracy. Grayscale images, while computationally lighter, exhibited a slight drop in accuracy but were still useful in resource-constrained scenarios. The analysis shows that color features may play an important role in distinguishing fresh meat from spoiled samples, and higher resolution images help retain crucial visual information.</w:t>
      </w:r>
    </w:p>
    <w:tbl>
      <w:tblPr>
        <w:tblStyle w:val="TableGrid"/>
        <w:tblW w:w="0" w:type="auto"/>
        <w:tblLook w:val="04A0"/>
      </w:tblPr>
      <w:tblGrid>
        <w:gridCol w:w="2429"/>
        <w:gridCol w:w="1773"/>
        <w:gridCol w:w="1835"/>
        <w:gridCol w:w="1703"/>
        <w:gridCol w:w="1836"/>
      </w:tblGrid>
      <w:tr w:rsidR="00A51AD2" w:rsidTr="00B4690D">
        <w:tc>
          <w:tcPr>
            <w:tcW w:w="2429" w:type="dxa"/>
          </w:tcPr>
          <w:p w:rsidR="00A51AD2" w:rsidRDefault="00A51AD2" w:rsidP="00B4690D">
            <w:pPr>
              <w:spacing w:before="100" w:beforeAutospacing="1" w:after="100" w:afterAutospacing="1"/>
              <w:rPr>
                <w:rFonts w:ascii="Times New Roman" w:eastAsia="Times New Roman" w:hAnsi="Times New Roman" w:cs="Times New Roman"/>
              </w:rPr>
            </w:pPr>
          </w:p>
        </w:tc>
        <w:tc>
          <w:tcPr>
            <w:tcW w:w="177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Accuracy</w:t>
            </w:r>
          </w:p>
        </w:tc>
        <w:tc>
          <w:tcPr>
            <w:tcW w:w="1835" w:type="dxa"/>
          </w:tcPr>
          <w:p w:rsidR="00A51AD2" w:rsidRDefault="00A51AD2" w:rsidP="00B4690D">
            <w:pPr>
              <w:spacing w:before="100" w:beforeAutospacing="1" w:after="100" w:afterAutospacing="1"/>
              <w:rPr>
                <w:rFonts w:ascii="Times New Roman" w:eastAsia="Times New Roman" w:hAnsi="Times New Roman" w:cs="Times New Roman"/>
              </w:rPr>
            </w:pPr>
            <w:proofErr w:type="spellStart"/>
            <w:r>
              <w:rPr>
                <w:rFonts w:ascii="Times New Roman" w:eastAsia="Times New Roman" w:hAnsi="Times New Roman" w:cs="Times New Roman"/>
              </w:rPr>
              <w:t>Val.Accuracy</w:t>
            </w:r>
            <w:proofErr w:type="spellEnd"/>
          </w:p>
        </w:tc>
        <w:tc>
          <w:tcPr>
            <w:tcW w:w="170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Loss</w:t>
            </w:r>
          </w:p>
        </w:tc>
        <w:tc>
          <w:tcPr>
            <w:tcW w:w="1836" w:type="dxa"/>
          </w:tcPr>
          <w:p w:rsidR="00A51AD2" w:rsidRDefault="00A51AD2" w:rsidP="00B4690D">
            <w:pPr>
              <w:spacing w:before="100" w:beforeAutospacing="1" w:after="100" w:afterAutospacing="1"/>
              <w:rPr>
                <w:rFonts w:ascii="Times New Roman" w:eastAsia="Times New Roman" w:hAnsi="Times New Roman" w:cs="Times New Roman"/>
              </w:rPr>
            </w:pPr>
            <w:proofErr w:type="spellStart"/>
            <w:r>
              <w:rPr>
                <w:rFonts w:ascii="Times New Roman" w:eastAsia="Times New Roman" w:hAnsi="Times New Roman" w:cs="Times New Roman"/>
              </w:rPr>
              <w:t>Val.loss</w:t>
            </w:r>
            <w:proofErr w:type="spellEnd"/>
          </w:p>
        </w:tc>
      </w:tr>
      <w:tr w:rsidR="00A51AD2" w:rsidTr="00B4690D">
        <w:tc>
          <w:tcPr>
            <w:tcW w:w="2429"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RG B(200*200)</w:t>
            </w:r>
          </w:p>
        </w:tc>
        <w:tc>
          <w:tcPr>
            <w:tcW w:w="177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89.90</w:t>
            </w:r>
          </w:p>
        </w:tc>
        <w:tc>
          <w:tcPr>
            <w:tcW w:w="1835"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0.9132</w:t>
            </w:r>
          </w:p>
        </w:tc>
        <w:tc>
          <w:tcPr>
            <w:tcW w:w="170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0.0032</w:t>
            </w:r>
          </w:p>
        </w:tc>
        <w:tc>
          <w:tcPr>
            <w:tcW w:w="1836"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0.093</w:t>
            </w:r>
          </w:p>
        </w:tc>
      </w:tr>
      <w:tr w:rsidR="00A51AD2" w:rsidTr="00B4690D">
        <w:tc>
          <w:tcPr>
            <w:tcW w:w="2429"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RGB(256*256)</w:t>
            </w:r>
          </w:p>
        </w:tc>
        <w:tc>
          <w:tcPr>
            <w:tcW w:w="177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96.90</w:t>
            </w:r>
          </w:p>
        </w:tc>
        <w:tc>
          <w:tcPr>
            <w:tcW w:w="1835"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0.9690</w:t>
            </w:r>
          </w:p>
        </w:tc>
        <w:tc>
          <w:tcPr>
            <w:tcW w:w="170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0.0042</w:t>
            </w:r>
          </w:p>
        </w:tc>
        <w:tc>
          <w:tcPr>
            <w:tcW w:w="1836"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0.097</w:t>
            </w:r>
          </w:p>
        </w:tc>
      </w:tr>
      <w:tr w:rsidR="00A51AD2" w:rsidTr="00B4690D">
        <w:tc>
          <w:tcPr>
            <w:tcW w:w="2429"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GREYSCALE(200*200)</w:t>
            </w:r>
          </w:p>
        </w:tc>
        <w:tc>
          <w:tcPr>
            <w:tcW w:w="177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90.98</w:t>
            </w:r>
          </w:p>
        </w:tc>
        <w:tc>
          <w:tcPr>
            <w:tcW w:w="1835"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0.9009</w:t>
            </w:r>
          </w:p>
        </w:tc>
        <w:tc>
          <w:tcPr>
            <w:tcW w:w="170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0.0434</w:t>
            </w:r>
          </w:p>
        </w:tc>
        <w:tc>
          <w:tcPr>
            <w:tcW w:w="1836"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0.432</w:t>
            </w:r>
          </w:p>
        </w:tc>
      </w:tr>
      <w:tr w:rsidR="00A51AD2" w:rsidTr="00B4690D">
        <w:tc>
          <w:tcPr>
            <w:tcW w:w="2429"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GREYSCALE(256*256)</w:t>
            </w:r>
          </w:p>
        </w:tc>
        <w:tc>
          <w:tcPr>
            <w:tcW w:w="177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93.13</w:t>
            </w:r>
          </w:p>
        </w:tc>
        <w:tc>
          <w:tcPr>
            <w:tcW w:w="1835"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0.9313</w:t>
            </w:r>
          </w:p>
        </w:tc>
        <w:tc>
          <w:tcPr>
            <w:tcW w:w="1703"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0.0724</w:t>
            </w:r>
          </w:p>
        </w:tc>
        <w:tc>
          <w:tcPr>
            <w:tcW w:w="1836" w:type="dxa"/>
          </w:tcPr>
          <w:p w:rsidR="00A51AD2" w:rsidRDefault="00A51AD2"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0.243</w:t>
            </w:r>
          </w:p>
        </w:tc>
      </w:tr>
    </w:tbl>
    <w:p w:rsidR="00A51AD2" w:rsidRDefault="00A51AD2" w:rsidP="00A51AD2">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Table 2: </w:t>
      </w:r>
      <w:r w:rsidR="00950D78">
        <w:rPr>
          <w:rFonts w:ascii="Times New Roman" w:hAnsi="Times New Roman" w:cs="Times New Roman"/>
        </w:rPr>
        <w:t>Statistical Values</w:t>
      </w:r>
    </w:p>
    <w:p w:rsidR="00656DD7" w:rsidRPr="001F4460" w:rsidRDefault="001F4460" w:rsidP="00BB4DC3">
      <w:pPr>
        <w:spacing w:before="100" w:beforeAutospacing="1" w:after="100" w:afterAutospacing="1" w:line="240" w:lineRule="auto"/>
        <w:outlineLvl w:val="2"/>
        <w:rPr>
          <w:rFonts w:ascii="Times New Roman" w:eastAsia="Times New Roman" w:hAnsi="Times New Roman" w:cs="Times New Roman"/>
        </w:rPr>
      </w:pPr>
      <w:r w:rsidRPr="001F4460">
        <w:rPr>
          <w:rFonts w:ascii="Times New Roman" w:eastAsia="Times New Roman" w:hAnsi="Times New Roman" w:cs="Times New Roman"/>
        </w:rPr>
        <w:br/>
      </w:r>
    </w:p>
    <w:p w:rsidR="00656DD7" w:rsidRPr="001F4460" w:rsidRDefault="009E18CD" w:rsidP="00BB4DC3">
      <w:pPr>
        <w:spacing w:before="100" w:beforeAutospacing="1" w:after="100" w:afterAutospacing="1" w:line="240" w:lineRule="auto"/>
        <w:outlineLvl w:val="2"/>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809259" cy="2262304"/>
            <wp:effectExtent l="19050" t="0" r="0" b="0"/>
            <wp:docPr id="5" name="Picture 4"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16" cstate="print"/>
                    <a:stretch>
                      <a:fillRect/>
                    </a:stretch>
                  </pic:blipFill>
                  <pic:spPr>
                    <a:xfrm>
                      <a:off x="0" y="0"/>
                      <a:ext cx="4807858" cy="2261645"/>
                    </a:xfrm>
                    <a:prstGeom prst="rect">
                      <a:avLst/>
                    </a:prstGeom>
                  </pic:spPr>
                </pic:pic>
              </a:graphicData>
            </a:graphic>
          </wp:inline>
        </w:drawing>
      </w:r>
    </w:p>
    <w:p w:rsidR="001F4460" w:rsidRDefault="009E18CD" w:rsidP="00BB4DC3">
      <w:pPr>
        <w:spacing w:before="100" w:beforeAutospacing="1" w:after="100" w:afterAutospacing="1" w:line="240" w:lineRule="auto"/>
        <w:outlineLvl w:val="2"/>
        <w:rPr>
          <w:rFonts w:ascii="Times New Roman" w:eastAsia="Times New Roman" w:hAnsi="Times New Roman" w:cs="Times New Roman"/>
        </w:rPr>
      </w:pPr>
      <w:r>
        <w:rPr>
          <w:rFonts w:ascii="Times New Roman" w:eastAsia="Times New Roman" w:hAnsi="Times New Roman" w:cs="Times New Roman"/>
        </w:rPr>
        <w:lastRenderedPageBreak/>
        <w:t>Fig 9</w:t>
      </w:r>
      <w:r w:rsidR="001F4460" w:rsidRPr="001F4460">
        <w:rPr>
          <w:rFonts w:ascii="Times New Roman" w:eastAsia="Times New Roman" w:hAnsi="Times New Roman" w:cs="Times New Roman"/>
        </w:rPr>
        <w:t xml:space="preserve">: </w:t>
      </w:r>
      <w:proofErr w:type="spellStart"/>
      <w:r w:rsidR="001F4460" w:rsidRPr="001F4460">
        <w:rPr>
          <w:rFonts w:ascii="Times New Roman" w:eastAsia="Times New Roman" w:hAnsi="Times New Roman" w:cs="Times New Roman"/>
        </w:rPr>
        <w:t>Greyscale</w:t>
      </w:r>
      <w:proofErr w:type="spellEnd"/>
      <w:r w:rsidR="001F4460" w:rsidRPr="001F4460">
        <w:rPr>
          <w:rFonts w:ascii="Times New Roman" w:eastAsia="Times New Roman" w:hAnsi="Times New Roman" w:cs="Times New Roman"/>
        </w:rPr>
        <w:t xml:space="preserve"> Image</w:t>
      </w:r>
    </w:p>
    <w:tbl>
      <w:tblPr>
        <w:tblStyle w:val="TableGrid"/>
        <w:tblW w:w="0" w:type="auto"/>
        <w:tblLook w:val="04A0"/>
      </w:tblPr>
      <w:tblGrid>
        <w:gridCol w:w="3192"/>
        <w:gridCol w:w="3192"/>
        <w:gridCol w:w="3192"/>
      </w:tblGrid>
      <w:tr w:rsidR="00950D78" w:rsidTr="00B4690D">
        <w:tc>
          <w:tcPr>
            <w:tcW w:w="3192" w:type="dxa"/>
          </w:tcPr>
          <w:p w:rsidR="00950D78" w:rsidRDefault="00950D78" w:rsidP="00B4690D">
            <w:pPr>
              <w:spacing w:before="100" w:beforeAutospacing="1" w:after="100" w:afterAutospacing="1"/>
              <w:rPr>
                <w:rFonts w:ascii="Times New Roman" w:eastAsia="Times New Roman" w:hAnsi="Times New Roman" w:cs="Times New Roman"/>
              </w:rPr>
            </w:pP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TEST VALUE</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P-VALUE</w:t>
            </w:r>
          </w:p>
        </w:tc>
      </w:tr>
      <w:tr w:rsidR="00950D78" w:rsidTr="00B4690D">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T-TEST</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22.82</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r w:rsidR="00950D78" w:rsidTr="00B4690D">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F-TEST</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0.7</w:t>
            </w:r>
            <w:r>
              <w:rPr>
                <w:rFonts w:ascii="Courier New" w:hAnsi="Courier New" w:cs="Courier New"/>
                <w:color w:val="1F1F1F"/>
                <w:sz w:val="15"/>
                <w:szCs w:val="15"/>
                <w:shd w:val="clear" w:color="auto" w:fill="FFFFFF"/>
              </w:rPr>
              <w:t>8</w:t>
            </w:r>
          </w:p>
        </w:tc>
        <w:tc>
          <w:tcPr>
            <w:tcW w:w="3192" w:type="dxa"/>
          </w:tcPr>
          <w:p w:rsidR="00950D78" w:rsidRDefault="00950D78" w:rsidP="00950D78">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0.8018</w:t>
            </w:r>
          </w:p>
        </w:tc>
      </w:tr>
      <w:tr w:rsidR="00950D78" w:rsidTr="00B4690D">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Z-TEST</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-6.60</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r w:rsidR="00950D78" w:rsidTr="00B4690D">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ANOVA TEST</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255.88</w:t>
            </w:r>
          </w:p>
        </w:tc>
        <w:tc>
          <w:tcPr>
            <w:tcW w:w="3192" w:type="dxa"/>
          </w:tcPr>
          <w:p w:rsidR="00950D78" w:rsidRDefault="00950D78" w:rsidP="00B4690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bl>
    <w:p w:rsidR="00A51AD2" w:rsidRPr="001F4460" w:rsidRDefault="00950D78" w:rsidP="00BB4DC3">
      <w:pPr>
        <w:spacing w:before="100" w:beforeAutospacing="1" w:after="100" w:afterAutospacing="1" w:line="240" w:lineRule="auto"/>
        <w:outlineLvl w:val="2"/>
        <w:rPr>
          <w:rFonts w:ascii="Times New Roman" w:eastAsia="Times New Roman" w:hAnsi="Times New Roman" w:cs="Times New Roman"/>
        </w:rPr>
      </w:pPr>
      <w:r>
        <w:rPr>
          <w:rFonts w:ascii="Times New Roman" w:eastAsia="Times New Roman" w:hAnsi="Times New Roman" w:cs="Times New Roman"/>
        </w:rPr>
        <w:t>Table 3: Result analysis</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10. Deployment Suggestions</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 xml:space="preserve">Given the promising results, particularly with RGB 256×256 input, the model is suitable for deployment in mobile applications. The trained model can be converted to a lightweight </w:t>
      </w:r>
      <w:proofErr w:type="spellStart"/>
      <w:r w:rsidRPr="001F4460">
        <w:rPr>
          <w:rFonts w:ascii="Times New Roman" w:eastAsia="Times New Roman" w:hAnsi="Times New Roman" w:cs="Times New Roman"/>
        </w:rPr>
        <w:t>TensorFlow</w:t>
      </w:r>
      <w:proofErr w:type="spellEnd"/>
      <w:r w:rsidRPr="001F4460">
        <w:rPr>
          <w:rFonts w:ascii="Times New Roman" w:eastAsia="Times New Roman" w:hAnsi="Times New Roman" w:cs="Times New Roman"/>
        </w:rPr>
        <w:t xml:space="preserve"> </w:t>
      </w:r>
      <w:proofErr w:type="spellStart"/>
      <w:r w:rsidRPr="001F4460">
        <w:rPr>
          <w:rFonts w:ascii="Times New Roman" w:eastAsia="Times New Roman" w:hAnsi="Times New Roman" w:cs="Times New Roman"/>
        </w:rPr>
        <w:t>Lite</w:t>
      </w:r>
      <w:proofErr w:type="spellEnd"/>
      <w:r w:rsidRPr="001F4460">
        <w:rPr>
          <w:rFonts w:ascii="Times New Roman" w:eastAsia="Times New Roman" w:hAnsi="Times New Roman" w:cs="Times New Roman"/>
        </w:rPr>
        <w:t xml:space="preserve"> format for Android or </w:t>
      </w:r>
      <w:proofErr w:type="spellStart"/>
      <w:r w:rsidRPr="001F4460">
        <w:rPr>
          <w:rFonts w:ascii="Times New Roman" w:eastAsia="Times New Roman" w:hAnsi="Times New Roman" w:cs="Times New Roman"/>
        </w:rPr>
        <w:t>iOS</w:t>
      </w:r>
      <w:proofErr w:type="spellEnd"/>
      <w:r w:rsidRPr="001F4460">
        <w:rPr>
          <w:rFonts w:ascii="Times New Roman" w:eastAsia="Times New Roman" w:hAnsi="Times New Roman" w:cs="Times New Roman"/>
        </w:rPr>
        <w:t xml:space="preserve"> integration. Since image resolution affects inference speed and memory usage, a trade-off can be made based on deployment context—for example, using grayscale 200×200 in low-resource settings. A mobile interface can allow users to upload an image and receive an instant freshness classification.</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11. Future Work</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 xml:space="preserve">Future improvements include applying data augmentation techniques such as rotation, flipping, contrast variation, and zooming to increase model robustness and </w:t>
      </w:r>
      <w:proofErr w:type="spellStart"/>
      <w:r w:rsidRPr="001F4460">
        <w:rPr>
          <w:rFonts w:ascii="Times New Roman" w:eastAsia="Times New Roman" w:hAnsi="Times New Roman" w:cs="Times New Roman"/>
        </w:rPr>
        <w:t>generalizability</w:t>
      </w:r>
      <w:proofErr w:type="spellEnd"/>
      <w:r w:rsidRPr="001F4460">
        <w:rPr>
          <w:rFonts w:ascii="Times New Roman" w:eastAsia="Times New Roman" w:hAnsi="Times New Roman" w:cs="Times New Roman"/>
        </w:rPr>
        <w:t xml:space="preserve">. Further, experimenting with advanced architectures like </w:t>
      </w:r>
      <w:proofErr w:type="spellStart"/>
      <w:r w:rsidRPr="001F4460">
        <w:rPr>
          <w:rFonts w:ascii="Times New Roman" w:eastAsia="Times New Roman" w:hAnsi="Times New Roman" w:cs="Times New Roman"/>
        </w:rPr>
        <w:t>EfficientNet</w:t>
      </w:r>
      <w:proofErr w:type="spellEnd"/>
      <w:r w:rsidRPr="001F4460">
        <w:rPr>
          <w:rFonts w:ascii="Times New Roman" w:eastAsia="Times New Roman" w:hAnsi="Times New Roman" w:cs="Times New Roman"/>
        </w:rPr>
        <w:t xml:space="preserve"> or MobileNetV2 could yield better performance with fewer parameters. Another interesting direction would be multi-task learning to simultaneously predict freshness, marbling, and color levels. Finally, integrating the model into a full-stack mobile or web application will broaden its accessibility and practical utility.</w:t>
      </w:r>
    </w:p>
    <w:p w:rsidR="00BB4DC3" w:rsidRPr="001F4460" w:rsidRDefault="00BB4DC3" w:rsidP="00BB4DC3">
      <w:pPr>
        <w:spacing w:before="100" w:beforeAutospacing="1" w:after="100" w:afterAutospacing="1" w:line="240" w:lineRule="auto"/>
        <w:outlineLvl w:val="2"/>
        <w:rPr>
          <w:rFonts w:ascii="Times New Roman" w:eastAsia="Times New Roman" w:hAnsi="Times New Roman" w:cs="Times New Roman"/>
          <w:b/>
          <w:bCs/>
        </w:rPr>
      </w:pPr>
      <w:r w:rsidRPr="001F4460">
        <w:rPr>
          <w:rFonts w:ascii="Times New Roman" w:eastAsia="Times New Roman" w:hAnsi="Times New Roman" w:cs="Times New Roman"/>
          <w:b/>
          <w:bCs/>
        </w:rPr>
        <w:t>12. Conclusion</w:t>
      </w:r>
    </w:p>
    <w:p w:rsidR="00BB4DC3" w:rsidRPr="001F4460" w:rsidRDefault="00BB4DC3" w:rsidP="00BB4DC3">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rPr>
        <w:t>In conclusion, this project successfully demonstrates the application of CNNs for meat freshness classification using various image formats and sizes. The comparative study between RGB and grayscale inputs at different resolutions offers valuable insights into optimizing model performance for specific deployment needs. The RGB 256×256 model emerged as the most accurate, while grayscale 200×200 offered a good trade-off between performance and efficiency. With further refinements and real-world deployment, this model can serve as a reliable tool in meat quality assessment and food safety assurance.</w:t>
      </w:r>
      <w:r w:rsidRPr="001F4460">
        <w:rPr>
          <w:rFonts w:ascii="Times New Roman" w:eastAsia="Times New Roman" w:hAnsi="Times New Roman" w:cs="Times New Roman"/>
          <w:vanish/>
        </w:rPr>
        <w:t>Top of Form</w:t>
      </w:r>
    </w:p>
    <w:p w:rsidR="001F4460" w:rsidRDefault="001F4460" w:rsidP="00DA2192">
      <w:pPr>
        <w:pStyle w:val="Heading1"/>
        <w:shd w:val="clear" w:color="auto" w:fill="FFFFFF"/>
        <w:spacing w:before="0" w:after="175" w:line="480" w:lineRule="atLeast"/>
        <w:textAlignment w:val="baseline"/>
        <w:rPr>
          <w:rFonts w:ascii="Times New Roman" w:hAnsi="Times New Roman" w:cs="Times New Roman"/>
          <w:color w:val="202124"/>
          <w:sz w:val="32"/>
          <w:szCs w:val="32"/>
        </w:rPr>
      </w:pPr>
    </w:p>
    <w:p w:rsidR="00950D78" w:rsidRDefault="00950D78" w:rsidP="00DA2192">
      <w:pPr>
        <w:pStyle w:val="Heading1"/>
        <w:shd w:val="clear" w:color="auto" w:fill="FFFFFF"/>
        <w:spacing w:before="0" w:after="175" w:line="480" w:lineRule="atLeast"/>
        <w:textAlignment w:val="baseline"/>
        <w:rPr>
          <w:rFonts w:ascii="Times New Roman" w:hAnsi="Times New Roman" w:cs="Times New Roman"/>
          <w:color w:val="202124"/>
          <w:sz w:val="32"/>
          <w:szCs w:val="32"/>
        </w:rPr>
      </w:pPr>
    </w:p>
    <w:p w:rsidR="00950D78" w:rsidRDefault="00950D78" w:rsidP="00DA2192">
      <w:pPr>
        <w:pStyle w:val="Heading1"/>
        <w:shd w:val="clear" w:color="auto" w:fill="FFFFFF"/>
        <w:spacing w:before="0" w:after="175" w:line="480" w:lineRule="atLeast"/>
        <w:textAlignment w:val="baseline"/>
        <w:rPr>
          <w:rFonts w:ascii="Times New Roman" w:hAnsi="Times New Roman" w:cs="Times New Roman"/>
          <w:color w:val="202124"/>
          <w:sz w:val="32"/>
          <w:szCs w:val="32"/>
        </w:rPr>
      </w:pPr>
    </w:p>
    <w:p w:rsidR="00950D78" w:rsidRDefault="00950D78" w:rsidP="00DA2192">
      <w:pPr>
        <w:shd w:val="clear" w:color="auto" w:fill="FFFFFF"/>
        <w:textAlignment w:val="baseline"/>
        <w:rPr>
          <w:rStyle w:val="sc-dprtrq"/>
          <w:rFonts w:ascii="Times New Roman" w:hAnsi="Times New Roman" w:cs="Times New Roman"/>
          <w:color w:val="5F6368"/>
          <w:sz w:val="32"/>
          <w:szCs w:val="32"/>
          <w:bdr w:val="none" w:sz="0" w:space="0" w:color="auto" w:frame="1"/>
        </w:rPr>
      </w:pPr>
    </w:p>
    <w:p w:rsidR="00950D78" w:rsidRPr="00950D78" w:rsidRDefault="00950D78" w:rsidP="00950D78">
      <w:pPr>
        <w:pStyle w:val="Heading1"/>
        <w:shd w:val="clear" w:color="auto" w:fill="FFFFFF"/>
        <w:spacing w:before="0" w:after="175" w:line="480" w:lineRule="atLeast"/>
        <w:textAlignment w:val="baseline"/>
        <w:rPr>
          <w:rStyle w:val="sc-dprtrq"/>
          <w:rFonts w:ascii="Times New Roman" w:hAnsi="Times New Roman" w:cs="Times New Roman"/>
          <w:color w:val="202124"/>
          <w:sz w:val="32"/>
          <w:szCs w:val="32"/>
        </w:rPr>
      </w:pPr>
      <w:r w:rsidRPr="001F4460">
        <w:rPr>
          <w:rFonts w:ascii="Times New Roman" w:hAnsi="Times New Roman" w:cs="Times New Roman"/>
          <w:color w:val="202124"/>
          <w:sz w:val="32"/>
          <w:szCs w:val="32"/>
        </w:rPr>
        <w:lastRenderedPageBreak/>
        <w:t>Musical Instrument Chord Classification (Audio)</w:t>
      </w:r>
    </w:p>
    <w:p w:rsidR="00DA2192" w:rsidRPr="001F4460" w:rsidRDefault="00DA2192" w:rsidP="00DA2192">
      <w:pPr>
        <w:shd w:val="clear" w:color="auto" w:fill="FFFFFF"/>
        <w:textAlignment w:val="baseline"/>
        <w:rPr>
          <w:rFonts w:ascii="Times New Roman" w:hAnsi="Times New Roman" w:cs="Times New Roman"/>
          <w:color w:val="000000"/>
          <w:sz w:val="32"/>
          <w:szCs w:val="32"/>
        </w:rPr>
      </w:pPr>
      <w:r w:rsidRPr="001F4460">
        <w:rPr>
          <w:rStyle w:val="sc-dprtrq"/>
          <w:rFonts w:ascii="Times New Roman" w:hAnsi="Times New Roman" w:cs="Times New Roman"/>
          <w:color w:val="5F6368"/>
          <w:sz w:val="32"/>
          <w:szCs w:val="32"/>
          <w:bdr w:val="none" w:sz="0" w:space="0" w:color="auto" w:frame="1"/>
        </w:rPr>
        <w:t>Classify if a tune is major or minor </w:t>
      </w:r>
    </w:p>
    <w:p w:rsidR="00656DD7" w:rsidRPr="001F4460" w:rsidRDefault="00656DD7" w:rsidP="00656DD7">
      <w:pPr>
        <w:spacing w:after="0"/>
        <w:rPr>
          <w:rFonts w:ascii="Times New Roman" w:hAnsi="Times New Roman" w:cs="Times New Roman"/>
        </w:rPr>
      </w:pPr>
      <w:r w:rsidRPr="001F4460">
        <w:rPr>
          <w:rStyle w:val="Strong"/>
          <w:rFonts w:ascii="Times New Roman" w:hAnsi="Times New Roman" w:cs="Times New Roman"/>
        </w:rPr>
        <w:t>1. Introduction</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In the modern era of artificial intelligence and music signal processing, identifying the nature of chords—whether major or minor—has become a fascinating task that blends creativity with computation. This project aims to classify audio tunes as either major or minor chords using a deep learning approach. The dataset comprises audio files recorded from instruments like the guitar and piano, with chords annotated accordingly. The task involves signal processing, feature extraction, and classification using LSTM neural networks to analyze the emotional tone of the music.</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2. Dataset Description</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The dataset used in this project was sourced from various online repositories and </w:t>
      </w:r>
      <w:proofErr w:type="spellStart"/>
      <w:r w:rsidRPr="001F4460">
        <w:rPr>
          <w:rFonts w:ascii="Times New Roman" w:hAnsi="Times New Roman" w:cs="Times New Roman"/>
        </w:rPr>
        <w:t>curated</w:t>
      </w:r>
      <w:proofErr w:type="spellEnd"/>
      <w:r w:rsidRPr="001F4460">
        <w:rPr>
          <w:rFonts w:ascii="Times New Roman" w:hAnsi="Times New Roman" w:cs="Times New Roman"/>
        </w:rPr>
        <w:t xml:space="preserve"> to include audio files labeled as either “major” or “minor” chords. These files represent sounds produced by both guitar and piano instruments. The audio data was pre-</w:t>
      </w:r>
      <w:proofErr w:type="gramStart"/>
      <w:r w:rsidRPr="001F4460">
        <w:rPr>
          <w:rFonts w:ascii="Times New Roman" w:hAnsi="Times New Roman" w:cs="Times New Roman"/>
        </w:rPr>
        <w:t>categorized,</w:t>
      </w:r>
      <w:proofErr w:type="gramEnd"/>
      <w:r w:rsidRPr="001F4460">
        <w:rPr>
          <w:rFonts w:ascii="Times New Roman" w:hAnsi="Times New Roman" w:cs="Times New Roman"/>
        </w:rPr>
        <w:t xml:space="preserve"> ensuring supervised learning could be effectively applied. The objective is to identify the type of chord based on its spectral and temporal characteristics, which are captured through Mel-frequency </w:t>
      </w:r>
      <w:proofErr w:type="spellStart"/>
      <w:r w:rsidRPr="001F4460">
        <w:rPr>
          <w:rFonts w:ascii="Times New Roman" w:hAnsi="Times New Roman" w:cs="Times New Roman"/>
        </w:rPr>
        <w:t>cepstral</w:t>
      </w:r>
      <w:proofErr w:type="spellEnd"/>
      <w:r w:rsidRPr="001F4460">
        <w:rPr>
          <w:rFonts w:ascii="Times New Roman" w:hAnsi="Times New Roman" w:cs="Times New Roman"/>
        </w:rPr>
        <w:t xml:space="preserve"> coefficients (MFCCs).</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3. Preprocessing and Feature Extraction</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Each audio file in the dataset is processed using the </w:t>
      </w:r>
      <w:proofErr w:type="spellStart"/>
      <w:r w:rsidRPr="001F4460">
        <w:rPr>
          <w:rFonts w:ascii="Times New Roman" w:hAnsi="Times New Roman" w:cs="Times New Roman"/>
        </w:rPr>
        <w:t>Librosa</w:t>
      </w:r>
      <w:proofErr w:type="spellEnd"/>
      <w:r w:rsidRPr="001F4460">
        <w:rPr>
          <w:rFonts w:ascii="Times New Roman" w:hAnsi="Times New Roman" w:cs="Times New Roman"/>
        </w:rPr>
        <w:t xml:space="preserve"> library. The primary step is to load each audio clip and extract MFCC features, which are widely recognized for their ability to capture the </w:t>
      </w:r>
      <w:proofErr w:type="spellStart"/>
      <w:r w:rsidRPr="001F4460">
        <w:rPr>
          <w:rFonts w:ascii="Times New Roman" w:hAnsi="Times New Roman" w:cs="Times New Roman"/>
        </w:rPr>
        <w:t>timbral</w:t>
      </w:r>
      <w:proofErr w:type="spellEnd"/>
      <w:r w:rsidRPr="001F4460">
        <w:rPr>
          <w:rFonts w:ascii="Times New Roman" w:hAnsi="Times New Roman" w:cs="Times New Roman"/>
        </w:rPr>
        <w:t xml:space="preserve"> texture of audio signals. A total of 40 MFCC features are extracted for each clip. Since audio clips vary in length, all MFCC sequences are either padded or truncated to a uniform size of 200 time frames to maintain consistency across the dataset. This transformation converts each audio signal into a fixed-size two-dimensional array suitable for input into an LSTM model.</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4. Data Preparation</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After the feature extraction step, all feature matrices and their corresponding labels are compiled into </w:t>
      </w:r>
      <w:proofErr w:type="spellStart"/>
      <w:r w:rsidRPr="001F4460">
        <w:rPr>
          <w:rFonts w:ascii="Times New Roman" w:hAnsi="Times New Roman" w:cs="Times New Roman"/>
        </w:rPr>
        <w:t>NumPy</w:t>
      </w:r>
      <w:proofErr w:type="spellEnd"/>
      <w:r w:rsidRPr="001F4460">
        <w:rPr>
          <w:rFonts w:ascii="Times New Roman" w:hAnsi="Times New Roman" w:cs="Times New Roman"/>
        </w:rPr>
        <w:t xml:space="preserve"> arrays. The labels, initially in string format (e.g., “major” or “minor”), are encoded numerically using </w:t>
      </w:r>
      <w:proofErr w:type="spellStart"/>
      <w:r w:rsidRPr="001F4460">
        <w:rPr>
          <w:rFonts w:ascii="Times New Roman" w:hAnsi="Times New Roman" w:cs="Times New Roman"/>
        </w:rPr>
        <w:t>LabelEncoder</w:t>
      </w:r>
      <w:proofErr w:type="spellEnd"/>
      <w:r w:rsidRPr="001F4460">
        <w:rPr>
          <w:rFonts w:ascii="Times New Roman" w:hAnsi="Times New Roman" w:cs="Times New Roman"/>
        </w:rPr>
        <w:t xml:space="preserve"> and then converted into one-hot encoded vectors using the </w:t>
      </w:r>
      <w:proofErr w:type="spellStart"/>
      <w:r w:rsidRPr="001F4460">
        <w:rPr>
          <w:rStyle w:val="HTMLCode"/>
          <w:rFonts w:ascii="Times New Roman" w:eastAsiaTheme="majorEastAsia" w:hAnsi="Times New Roman" w:cs="Times New Roman"/>
          <w:sz w:val="22"/>
          <w:szCs w:val="22"/>
        </w:rPr>
        <w:t>to_categorical</w:t>
      </w:r>
      <w:proofErr w:type="spellEnd"/>
      <w:r w:rsidRPr="001F4460">
        <w:rPr>
          <w:rFonts w:ascii="Times New Roman" w:hAnsi="Times New Roman" w:cs="Times New Roman"/>
        </w:rPr>
        <w:t xml:space="preserve"> utility from </w:t>
      </w:r>
      <w:proofErr w:type="spellStart"/>
      <w:r w:rsidRPr="001F4460">
        <w:rPr>
          <w:rFonts w:ascii="Times New Roman" w:hAnsi="Times New Roman" w:cs="Times New Roman"/>
        </w:rPr>
        <w:t>Keras</w:t>
      </w:r>
      <w:proofErr w:type="spellEnd"/>
      <w:r w:rsidRPr="001F4460">
        <w:rPr>
          <w:rFonts w:ascii="Times New Roman" w:hAnsi="Times New Roman" w:cs="Times New Roman"/>
        </w:rPr>
        <w:t>. This representation is essential for categorical classification tasks. The dataset is then split into training and testing sets using an 80-20 split ratio to allow model evaluation on unseen data.</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5. Model Architecture</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The model used is a Sequential deep learning model built with </w:t>
      </w:r>
      <w:proofErr w:type="spellStart"/>
      <w:r w:rsidRPr="001F4460">
        <w:rPr>
          <w:rFonts w:ascii="Times New Roman" w:hAnsi="Times New Roman" w:cs="Times New Roman"/>
        </w:rPr>
        <w:t>Keras</w:t>
      </w:r>
      <w:proofErr w:type="spellEnd"/>
      <w:r w:rsidRPr="001F4460">
        <w:rPr>
          <w:rFonts w:ascii="Times New Roman" w:hAnsi="Times New Roman" w:cs="Times New Roman"/>
        </w:rPr>
        <w:t xml:space="preserve">. It begins with a Masking layer to handle padded zeros in the time-series data. This is followed by two stacked LSTM layers—one with 128 units and another with 64 units—each followed by a Dropout layer to prevent </w:t>
      </w:r>
      <w:proofErr w:type="spellStart"/>
      <w:r w:rsidRPr="001F4460">
        <w:rPr>
          <w:rFonts w:ascii="Times New Roman" w:hAnsi="Times New Roman" w:cs="Times New Roman"/>
        </w:rPr>
        <w:t>overfitting</w:t>
      </w:r>
      <w:proofErr w:type="spellEnd"/>
      <w:r w:rsidRPr="001F4460">
        <w:rPr>
          <w:rFonts w:ascii="Times New Roman" w:hAnsi="Times New Roman" w:cs="Times New Roman"/>
        </w:rPr>
        <w:t xml:space="preserve">. A Dense layer with 32 </w:t>
      </w:r>
      <w:proofErr w:type="spellStart"/>
      <w:r w:rsidRPr="001F4460">
        <w:rPr>
          <w:rFonts w:ascii="Times New Roman" w:hAnsi="Times New Roman" w:cs="Times New Roman"/>
        </w:rPr>
        <w:t>ReLU</w:t>
      </w:r>
      <w:proofErr w:type="spellEnd"/>
      <w:r w:rsidRPr="001F4460">
        <w:rPr>
          <w:rFonts w:ascii="Times New Roman" w:hAnsi="Times New Roman" w:cs="Times New Roman"/>
        </w:rPr>
        <w:t xml:space="preserve">-activated neurons captures high-level features before the final output layer, which uses the </w:t>
      </w:r>
      <w:proofErr w:type="spellStart"/>
      <w:r w:rsidRPr="001F4460">
        <w:rPr>
          <w:rFonts w:ascii="Times New Roman" w:hAnsi="Times New Roman" w:cs="Times New Roman"/>
        </w:rPr>
        <w:lastRenderedPageBreak/>
        <w:t>softmax</w:t>
      </w:r>
      <w:proofErr w:type="spellEnd"/>
      <w:r w:rsidRPr="001F4460">
        <w:rPr>
          <w:rFonts w:ascii="Times New Roman" w:hAnsi="Times New Roman" w:cs="Times New Roman"/>
        </w:rPr>
        <w:t xml:space="preserve"> activation function to generate class probabilities. The architecture is optimized using the Adam optimizer and trained using the categorical cross-entropy loss function.</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6. Model Training</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The model was trained for 30 epochs with a batch size of 32. Throughout the training process, both training and validation accuracies were monitored. The model learned to distinguish between major and minor chords effectively, showing consistent improvement in accuracy and decrease in loss over epochs. Validation metrics provided real-time feedback on the model's generalization ability.</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7. Evaluation</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Upon completion of training, the model was evaluated on the test set. It achieved commendable accuracy, demonstrating its capability to generalize well on unseen audio clips. The final test accuracy was reported with a high confidence level, indicating successful classification performance between major and minor chords.</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8. Prediction Functionality</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A separate function, </w:t>
      </w:r>
      <w:proofErr w:type="spellStart"/>
      <w:r w:rsidRPr="001F4460">
        <w:rPr>
          <w:rStyle w:val="HTMLCode"/>
          <w:rFonts w:ascii="Times New Roman" w:eastAsiaTheme="majorEastAsia" w:hAnsi="Times New Roman" w:cs="Times New Roman"/>
          <w:sz w:val="22"/>
          <w:szCs w:val="22"/>
        </w:rPr>
        <w:t>predict_genre</w:t>
      </w:r>
      <w:proofErr w:type="spellEnd"/>
      <w:r w:rsidRPr="001F4460">
        <w:rPr>
          <w:rFonts w:ascii="Times New Roman" w:hAnsi="Times New Roman" w:cs="Times New Roman"/>
        </w:rPr>
        <w:t xml:space="preserve">, was implemented to allow real-time prediction of chord types from new audio files. This function loads an input </w:t>
      </w:r>
      <w:r w:rsidRPr="001F4460">
        <w:rPr>
          <w:rStyle w:val="HTMLCode"/>
          <w:rFonts w:ascii="Times New Roman" w:eastAsiaTheme="majorEastAsia" w:hAnsi="Times New Roman" w:cs="Times New Roman"/>
          <w:sz w:val="22"/>
          <w:szCs w:val="22"/>
        </w:rPr>
        <w:t>.wav</w:t>
      </w:r>
      <w:r w:rsidRPr="001F4460">
        <w:rPr>
          <w:rFonts w:ascii="Times New Roman" w:hAnsi="Times New Roman" w:cs="Times New Roman"/>
        </w:rPr>
        <w:t xml:space="preserve"> file, extracts its MFCC features, processes them similarly to the training data, and then feeds them into the trained model. The model returns the predicted label along with the associated confidence percentage. This makes the system practical for real-world usage where instant audio classification is required.</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9. Challenges Encountered</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One of the main challenges faced during this project was managing the variability in audio clip lengths, which was mitigated through dynamic padding and truncation. Another challenge was ensuring that the model did not </w:t>
      </w:r>
      <w:proofErr w:type="spellStart"/>
      <w:r w:rsidRPr="001F4460">
        <w:rPr>
          <w:rFonts w:ascii="Times New Roman" w:hAnsi="Times New Roman" w:cs="Times New Roman"/>
        </w:rPr>
        <w:t>overfit</w:t>
      </w:r>
      <w:proofErr w:type="spellEnd"/>
      <w:r w:rsidRPr="001F4460">
        <w:rPr>
          <w:rFonts w:ascii="Times New Roman" w:hAnsi="Times New Roman" w:cs="Times New Roman"/>
        </w:rPr>
        <w:t xml:space="preserve"> the limited dataset, which was addressed using dropout layers and careful tuning of model complexity.</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10. Results</w:t>
      </w:r>
    </w:p>
    <w:p w:rsidR="008B5F29" w:rsidRPr="008B5F29" w:rsidRDefault="008B5F29" w:rsidP="008B5F29">
      <w:pPr>
        <w:spacing w:before="100" w:beforeAutospacing="1" w:after="100" w:afterAutospacing="1" w:line="240" w:lineRule="auto"/>
        <w:rPr>
          <w:rFonts w:ascii="Times New Roman" w:eastAsia="Times New Roman" w:hAnsi="Times New Roman" w:cs="Times New Roman"/>
        </w:rPr>
      </w:pPr>
      <w:r w:rsidRPr="008B5F29">
        <w:rPr>
          <w:rFonts w:ascii="Times New Roman" w:eastAsia="Times New Roman" w:hAnsi="Times New Roman" w:cs="Times New Roman"/>
        </w:rPr>
        <w:t xml:space="preserve">The model performed well in distinguishing between </w:t>
      </w:r>
      <w:r w:rsidRPr="001F4460">
        <w:rPr>
          <w:rFonts w:ascii="Times New Roman" w:eastAsia="Times New Roman" w:hAnsi="Times New Roman" w:cs="Times New Roman"/>
          <w:b/>
          <w:bCs/>
        </w:rPr>
        <w:t>major and minor chords</w:t>
      </w:r>
      <w:r w:rsidRPr="008B5F29">
        <w:rPr>
          <w:rFonts w:ascii="Times New Roman" w:eastAsia="Times New Roman" w:hAnsi="Times New Roman" w:cs="Times New Roman"/>
        </w:rPr>
        <w:t xml:space="preserve"> using only </w:t>
      </w:r>
      <w:r w:rsidRPr="001F4460">
        <w:rPr>
          <w:rFonts w:ascii="Times New Roman" w:eastAsia="Times New Roman" w:hAnsi="Times New Roman" w:cs="Times New Roman"/>
          <w:b/>
          <w:bCs/>
        </w:rPr>
        <w:t>MFCC features</w:t>
      </w:r>
      <w:r w:rsidRPr="008B5F29">
        <w:rPr>
          <w:rFonts w:ascii="Times New Roman" w:eastAsia="Times New Roman" w:hAnsi="Times New Roman" w:cs="Times New Roman"/>
        </w:rPr>
        <w:t xml:space="preserve">. This result underscores the effectiveness of </w:t>
      </w:r>
      <w:r w:rsidRPr="001F4460">
        <w:rPr>
          <w:rFonts w:ascii="Times New Roman" w:eastAsia="Times New Roman" w:hAnsi="Times New Roman" w:cs="Times New Roman"/>
          <w:b/>
          <w:bCs/>
        </w:rPr>
        <w:t>time-series modeling with LSTM layers</w:t>
      </w:r>
      <w:r w:rsidRPr="008B5F29">
        <w:rPr>
          <w:rFonts w:ascii="Times New Roman" w:eastAsia="Times New Roman" w:hAnsi="Times New Roman" w:cs="Times New Roman"/>
        </w:rPr>
        <w:t xml:space="preserve"> for audio classification tasks. The inclusion of </w:t>
      </w:r>
      <w:r w:rsidRPr="001F4460">
        <w:rPr>
          <w:rFonts w:ascii="Times New Roman" w:eastAsia="Times New Roman" w:hAnsi="Times New Roman" w:cs="Times New Roman"/>
          <w:b/>
          <w:bCs/>
        </w:rPr>
        <w:t>dropout layers</w:t>
      </w:r>
      <w:r w:rsidRPr="008B5F29">
        <w:rPr>
          <w:rFonts w:ascii="Times New Roman" w:eastAsia="Times New Roman" w:hAnsi="Times New Roman" w:cs="Times New Roman"/>
        </w:rPr>
        <w:t xml:space="preserve"> and </w:t>
      </w:r>
      <w:r w:rsidRPr="001F4460">
        <w:rPr>
          <w:rFonts w:ascii="Times New Roman" w:eastAsia="Times New Roman" w:hAnsi="Times New Roman" w:cs="Times New Roman"/>
          <w:b/>
          <w:bCs/>
        </w:rPr>
        <w:t>effective preprocessing techniques</w:t>
      </w:r>
      <w:r w:rsidRPr="008B5F29">
        <w:rPr>
          <w:rFonts w:ascii="Times New Roman" w:eastAsia="Times New Roman" w:hAnsi="Times New Roman" w:cs="Times New Roman"/>
        </w:rPr>
        <w:t xml:space="preserve"> significantly contributed to the final performance metrics.</w:t>
      </w:r>
    </w:p>
    <w:p w:rsidR="008B5F29" w:rsidRPr="008B5F29" w:rsidRDefault="008B5F29" w:rsidP="008B5F29">
      <w:pPr>
        <w:spacing w:before="100" w:beforeAutospacing="1" w:after="100" w:afterAutospacing="1" w:line="240" w:lineRule="auto"/>
        <w:rPr>
          <w:rFonts w:ascii="Times New Roman" w:eastAsia="Times New Roman" w:hAnsi="Times New Roman" w:cs="Times New Roman"/>
        </w:rPr>
      </w:pPr>
      <w:r w:rsidRPr="008B5F29">
        <w:rPr>
          <w:rFonts w:ascii="Times New Roman" w:eastAsia="Times New Roman" w:hAnsi="Times New Roman" w:cs="Times New Roman"/>
        </w:rPr>
        <w:t xml:space="preserve">Additionally, to support the model’s findings statistically, </w:t>
      </w:r>
      <w:r w:rsidRPr="001F4460">
        <w:rPr>
          <w:rFonts w:ascii="Times New Roman" w:eastAsia="Times New Roman" w:hAnsi="Times New Roman" w:cs="Times New Roman"/>
          <w:b/>
          <w:bCs/>
        </w:rPr>
        <w:t>F-test</w:t>
      </w:r>
      <w:r w:rsidRPr="008B5F29">
        <w:rPr>
          <w:rFonts w:ascii="Times New Roman" w:eastAsia="Times New Roman" w:hAnsi="Times New Roman" w:cs="Times New Roman"/>
        </w:rPr>
        <w:t xml:space="preserve">, </w:t>
      </w:r>
      <w:r w:rsidRPr="001F4460">
        <w:rPr>
          <w:rFonts w:ascii="Times New Roman" w:eastAsia="Times New Roman" w:hAnsi="Times New Roman" w:cs="Times New Roman"/>
          <w:b/>
          <w:bCs/>
        </w:rPr>
        <w:t>T-test</w:t>
      </w:r>
      <w:r w:rsidRPr="008B5F29">
        <w:rPr>
          <w:rFonts w:ascii="Times New Roman" w:eastAsia="Times New Roman" w:hAnsi="Times New Roman" w:cs="Times New Roman"/>
        </w:rPr>
        <w:t xml:space="preserve">, </w:t>
      </w:r>
      <w:r w:rsidRPr="001F4460">
        <w:rPr>
          <w:rFonts w:ascii="Times New Roman" w:eastAsia="Times New Roman" w:hAnsi="Times New Roman" w:cs="Times New Roman"/>
          <w:b/>
          <w:bCs/>
        </w:rPr>
        <w:t>Z-test</w:t>
      </w:r>
      <w:r w:rsidRPr="008B5F29">
        <w:rPr>
          <w:rFonts w:ascii="Times New Roman" w:eastAsia="Times New Roman" w:hAnsi="Times New Roman" w:cs="Times New Roman"/>
        </w:rPr>
        <w:t xml:space="preserve">, and </w:t>
      </w:r>
      <w:r w:rsidRPr="001F4460">
        <w:rPr>
          <w:rFonts w:ascii="Times New Roman" w:eastAsia="Times New Roman" w:hAnsi="Times New Roman" w:cs="Times New Roman"/>
          <w:b/>
          <w:bCs/>
        </w:rPr>
        <w:t>ANOVA</w:t>
      </w:r>
      <w:r w:rsidRPr="008B5F29">
        <w:rPr>
          <w:rFonts w:ascii="Times New Roman" w:eastAsia="Times New Roman" w:hAnsi="Times New Roman" w:cs="Times New Roman"/>
        </w:rPr>
        <w:t xml:space="preserve"> were applied to the extracted MFCC-based features:</w:t>
      </w:r>
    </w:p>
    <w:p w:rsidR="008B5F29" w:rsidRPr="008B5F29" w:rsidRDefault="008B5F29" w:rsidP="008B5F29">
      <w:pPr>
        <w:numPr>
          <w:ilvl w:val="0"/>
          <w:numId w:val="3"/>
        </w:numPr>
        <w:spacing w:before="100" w:beforeAutospacing="1" w:after="100" w:afterAutospacing="1" w:line="240" w:lineRule="auto"/>
        <w:rPr>
          <w:rFonts w:ascii="Times New Roman" w:eastAsia="Times New Roman" w:hAnsi="Times New Roman" w:cs="Times New Roman"/>
        </w:rPr>
      </w:pPr>
      <w:r w:rsidRPr="008B5F29">
        <w:rPr>
          <w:rFonts w:ascii="Times New Roman" w:eastAsia="Times New Roman" w:hAnsi="Times New Roman" w:cs="Times New Roman"/>
        </w:rPr>
        <w:t xml:space="preserve">The </w:t>
      </w:r>
      <w:r w:rsidRPr="001F4460">
        <w:rPr>
          <w:rFonts w:ascii="Times New Roman" w:eastAsia="Times New Roman" w:hAnsi="Times New Roman" w:cs="Times New Roman"/>
          <w:b/>
          <w:bCs/>
        </w:rPr>
        <w:t>T-test</w:t>
      </w:r>
      <w:r w:rsidRPr="008B5F29">
        <w:rPr>
          <w:rFonts w:ascii="Times New Roman" w:eastAsia="Times New Roman" w:hAnsi="Times New Roman" w:cs="Times New Roman"/>
        </w:rPr>
        <w:t xml:space="preserve"> and </w:t>
      </w:r>
      <w:r w:rsidRPr="001F4460">
        <w:rPr>
          <w:rFonts w:ascii="Times New Roman" w:eastAsia="Times New Roman" w:hAnsi="Times New Roman" w:cs="Times New Roman"/>
          <w:b/>
          <w:bCs/>
        </w:rPr>
        <w:t>Z-test</w:t>
      </w:r>
      <w:r w:rsidRPr="008B5F29">
        <w:rPr>
          <w:rFonts w:ascii="Times New Roman" w:eastAsia="Times New Roman" w:hAnsi="Times New Roman" w:cs="Times New Roman"/>
        </w:rPr>
        <w:t xml:space="preserve"> confirmed a statistically significant difference in the mean feature values between major and minor chords.</w:t>
      </w:r>
    </w:p>
    <w:p w:rsidR="008B5F29" w:rsidRPr="008B5F29" w:rsidRDefault="008B5F29" w:rsidP="008B5F29">
      <w:pPr>
        <w:numPr>
          <w:ilvl w:val="0"/>
          <w:numId w:val="3"/>
        </w:numPr>
        <w:spacing w:before="100" w:beforeAutospacing="1" w:after="100" w:afterAutospacing="1" w:line="240" w:lineRule="auto"/>
        <w:rPr>
          <w:rFonts w:ascii="Times New Roman" w:eastAsia="Times New Roman" w:hAnsi="Times New Roman" w:cs="Times New Roman"/>
        </w:rPr>
      </w:pPr>
      <w:r w:rsidRPr="008B5F29">
        <w:rPr>
          <w:rFonts w:ascii="Times New Roman" w:eastAsia="Times New Roman" w:hAnsi="Times New Roman" w:cs="Times New Roman"/>
        </w:rPr>
        <w:t xml:space="preserve">The </w:t>
      </w:r>
      <w:r w:rsidRPr="001F4460">
        <w:rPr>
          <w:rFonts w:ascii="Times New Roman" w:eastAsia="Times New Roman" w:hAnsi="Times New Roman" w:cs="Times New Roman"/>
          <w:b/>
          <w:bCs/>
        </w:rPr>
        <w:t>F-test</w:t>
      </w:r>
      <w:r w:rsidRPr="008B5F29">
        <w:rPr>
          <w:rFonts w:ascii="Times New Roman" w:eastAsia="Times New Roman" w:hAnsi="Times New Roman" w:cs="Times New Roman"/>
        </w:rPr>
        <w:t xml:space="preserve"> indicated a difference in feature variance, helping validate the model's ability to capture distinct class characteristics.</w:t>
      </w:r>
    </w:p>
    <w:p w:rsidR="008B5F29" w:rsidRPr="001F4460" w:rsidRDefault="008B5F29" w:rsidP="008B5F29">
      <w:pPr>
        <w:numPr>
          <w:ilvl w:val="0"/>
          <w:numId w:val="3"/>
        </w:num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b/>
          <w:bCs/>
        </w:rPr>
        <w:lastRenderedPageBreak/>
        <w:t>ANOVA</w:t>
      </w:r>
      <w:r w:rsidRPr="008B5F29">
        <w:rPr>
          <w:rFonts w:ascii="Times New Roman" w:eastAsia="Times New Roman" w:hAnsi="Times New Roman" w:cs="Times New Roman"/>
        </w:rPr>
        <w:t xml:space="preserve"> was used to assess feature variations across multiple chord categories (if present), supporting the robustness of the feature selection.</w:t>
      </w:r>
    </w:p>
    <w:p w:rsidR="008B5F29" w:rsidRDefault="008B5F29" w:rsidP="008B5F29">
      <w:pPr>
        <w:spacing w:before="100" w:beforeAutospacing="1" w:after="100" w:afterAutospacing="1" w:line="240" w:lineRule="auto"/>
        <w:rPr>
          <w:rFonts w:ascii="Times New Roman" w:eastAsia="Times New Roman" w:hAnsi="Times New Roman" w:cs="Times New Roman"/>
        </w:rPr>
      </w:pPr>
      <w:r w:rsidRPr="001F4460">
        <w:rPr>
          <w:rFonts w:ascii="Times New Roman" w:eastAsia="Times New Roman" w:hAnsi="Times New Roman" w:cs="Times New Roman"/>
          <w:noProof/>
        </w:rPr>
        <w:drawing>
          <wp:inline distT="0" distB="0" distL="0" distR="0">
            <wp:extent cx="5943600" cy="180111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943600" cy="1801114"/>
                    </a:xfrm>
                    <a:prstGeom prst="rect">
                      <a:avLst/>
                    </a:prstGeom>
                    <a:noFill/>
                    <a:ln w="9525">
                      <a:noFill/>
                      <a:miter lim="800000"/>
                      <a:headEnd/>
                      <a:tailEnd/>
                    </a:ln>
                  </pic:spPr>
                </pic:pic>
              </a:graphicData>
            </a:graphic>
          </wp:inline>
        </w:drawing>
      </w:r>
    </w:p>
    <w:p w:rsidR="00A51AD2" w:rsidRDefault="009E18CD" w:rsidP="008B5F29">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Fig 10</w:t>
      </w:r>
      <w:r w:rsidR="001F4460">
        <w:rPr>
          <w:rFonts w:ascii="Times New Roman" w:eastAsia="Times New Roman" w:hAnsi="Times New Roman" w:cs="Times New Roman"/>
        </w:rPr>
        <w:t>: Line plot</w:t>
      </w:r>
    </w:p>
    <w:tbl>
      <w:tblPr>
        <w:tblStyle w:val="TableGrid"/>
        <w:tblW w:w="0" w:type="auto"/>
        <w:tblLook w:val="04A0"/>
      </w:tblPr>
      <w:tblGrid>
        <w:gridCol w:w="3192"/>
        <w:gridCol w:w="3192"/>
        <w:gridCol w:w="3192"/>
      </w:tblGrid>
      <w:tr w:rsidR="00A51AD2" w:rsidTr="00A51AD2">
        <w:tc>
          <w:tcPr>
            <w:tcW w:w="3192" w:type="dxa"/>
          </w:tcPr>
          <w:p w:rsidR="00A51AD2" w:rsidRDefault="00A51AD2" w:rsidP="008B5F29">
            <w:pPr>
              <w:spacing w:before="100" w:beforeAutospacing="1" w:after="100" w:afterAutospacing="1"/>
              <w:rPr>
                <w:rFonts w:ascii="Times New Roman" w:eastAsia="Times New Roman" w:hAnsi="Times New Roman" w:cs="Times New Roman"/>
              </w:rPr>
            </w:pP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TEST VALUE</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P-VALUE</w:t>
            </w:r>
          </w:p>
        </w:tc>
      </w:tr>
      <w:tr w:rsidR="00A51AD2" w:rsidTr="00A51AD2">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T-TEST</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8.83</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r w:rsidR="00A51AD2" w:rsidTr="00A51AD2">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F-TEST</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0.79</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O.7195</w:t>
            </w:r>
          </w:p>
        </w:tc>
      </w:tr>
      <w:tr w:rsidR="00A51AD2" w:rsidTr="00A51AD2">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Z-TEST</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-6.60</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r w:rsidR="00A51AD2" w:rsidTr="00A51AD2">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ANOVA TEST</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Courier New" w:hAnsi="Courier New" w:cs="Courier New"/>
                <w:color w:val="1F1F1F"/>
                <w:sz w:val="15"/>
                <w:szCs w:val="15"/>
                <w:shd w:val="clear" w:color="auto" w:fill="FFFFFF"/>
              </w:rPr>
              <w:t>114.49</w:t>
            </w:r>
          </w:p>
        </w:tc>
        <w:tc>
          <w:tcPr>
            <w:tcW w:w="3192" w:type="dxa"/>
          </w:tcPr>
          <w:p w:rsidR="00A51AD2" w:rsidRDefault="00A51AD2" w:rsidP="008B5F2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0</w:t>
            </w:r>
          </w:p>
        </w:tc>
      </w:tr>
    </w:tbl>
    <w:p w:rsidR="00950D78" w:rsidRDefault="00950D78" w:rsidP="008B5F29">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Table 4: Result analysis</w:t>
      </w:r>
    </w:p>
    <w:p w:rsidR="008B5F29" w:rsidRPr="008B5F29" w:rsidRDefault="008B5F29" w:rsidP="008B5F29">
      <w:pPr>
        <w:spacing w:before="100" w:beforeAutospacing="1" w:after="100" w:afterAutospacing="1" w:line="240" w:lineRule="auto"/>
        <w:rPr>
          <w:rFonts w:ascii="Times New Roman" w:eastAsia="Times New Roman" w:hAnsi="Times New Roman" w:cs="Times New Roman"/>
        </w:rPr>
      </w:pPr>
      <w:r w:rsidRPr="008B5F29">
        <w:rPr>
          <w:rFonts w:ascii="Times New Roman" w:eastAsia="Times New Roman" w:hAnsi="Times New Roman" w:cs="Times New Roman"/>
        </w:rPr>
        <w:t xml:space="preserve">These statistical tests further validated the </w:t>
      </w:r>
      <w:r w:rsidRPr="001F4460">
        <w:rPr>
          <w:rFonts w:ascii="Times New Roman" w:eastAsia="Times New Roman" w:hAnsi="Times New Roman" w:cs="Times New Roman"/>
          <w:b/>
          <w:bCs/>
        </w:rPr>
        <w:t>discriminative power</w:t>
      </w:r>
      <w:r w:rsidRPr="008B5F29">
        <w:rPr>
          <w:rFonts w:ascii="Times New Roman" w:eastAsia="Times New Roman" w:hAnsi="Times New Roman" w:cs="Times New Roman"/>
        </w:rPr>
        <w:t xml:space="preserve"> of the extracted features and reinforced confidence in the model’s classification performance.</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11. Future Work</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 xml:space="preserve">Future enhancements could involve expanding the dataset to include a broader range of instruments and recording environments. Additional audio features like </w:t>
      </w:r>
      <w:proofErr w:type="spellStart"/>
      <w:r w:rsidRPr="001F4460">
        <w:rPr>
          <w:rFonts w:ascii="Times New Roman" w:hAnsi="Times New Roman" w:cs="Times New Roman"/>
        </w:rPr>
        <w:t>chroma</w:t>
      </w:r>
      <w:proofErr w:type="spellEnd"/>
      <w:r w:rsidRPr="001F4460">
        <w:rPr>
          <w:rFonts w:ascii="Times New Roman" w:hAnsi="Times New Roman" w:cs="Times New Roman"/>
        </w:rPr>
        <w:t xml:space="preserve"> vectors and spectral contrast could also be integrated to improve classification accuracy. Incorporating data augmentation techniques such as pitch shifting or noise addition might also help in creating a more robust model. Additionally, using CNN-LSTM hybrid architectures could further capture spatial-temporal features in audio signals.</w:t>
      </w:r>
    </w:p>
    <w:p w:rsidR="00656DD7" w:rsidRPr="001F4460" w:rsidRDefault="00656DD7" w:rsidP="00656DD7">
      <w:pPr>
        <w:spacing w:before="100" w:beforeAutospacing="1" w:after="100" w:afterAutospacing="1"/>
        <w:rPr>
          <w:rFonts w:ascii="Times New Roman" w:hAnsi="Times New Roman" w:cs="Times New Roman"/>
        </w:rPr>
      </w:pPr>
      <w:r w:rsidRPr="001F4460">
        <w:rPr>
          <w:rStyle w:val="Strong"/>
          <w:rFonts w:ascii="Times New Roman" w:hAnsi="Times New Roman" w:cs="Times New Roman"/>
        </w:rPr>
        <w:t>12. Conclusion</w:t>
      </w:r>
    </w:p>
    <w:p w:rsidR="00656DD7" w:rsidRPr="001F4460" w:rsidRDefault="00656DD7" w:rsidP="00656DD7">
      <w:pPr>
        <w:spacing w:before="100" w:beforeAutospacing="1" w:after="100" w:afterAutospacing="1"/>
        <w:rPr>
          <w:rFonts w:ascii="Times New Roman" w:hAnsi="Times New Roman" w:cs="Times New Roman"/>
        </w:rPr>
      </w:pPr>
      <w:r w:rsidRPr="001F4460">
        <w:rPr>
          <w:rFonts w:ascii="Times New Roman" w:hAnsi="Times New Roman" w:cs="Times New Roman"/>
        </w:rPr>
        <w:t>This project successfully demonstrates the application of deep learning techniques, specifically LSTM networks, to classify audio tunes based on their chord types. By leveraging MFCC features and temporal modeling, the system was able to achieve high accuracy in predicting whether a tune corresponds to a major or minor chord. The work lays a solid foundation for more complex music analysis systems and illustrates how artificial intelligence can be harnessed for audio and music signal processing task.</w:t>
      </w:r>
    </w:p>
    <w:p w:rsidR="00BB4DC3" w:rsidRPr="001F4460" w:rsidRDefault="00BB4DC3" w:rsidP="00BB4DC3">
      <w:pPr>
        <w:pBdr>
          <w:top w:val="single" w:sz="6" w:space="1" w:color="auto"/>
        </w:pBdr>
        <w:spacing w:after="0" w:line="240" w:lineRule="auto"/>
        <w:jc w:val="center"/>
        <w:rPr>
          <w:rFonts w:ascii="Times New Roman" w:eastAsia="Times New Roman" w:hAnsi="Times New Roman" w:cs="Times New Roman"/>
          <w:vanish/>
        </w:rPr>
      </w:pPr>
      <w:r w:rsidRPr="001F4460">
        <w:rPr>
          <w:rFonts w:ascii="Times New Roman" w:eastAsia="Times New Roman" w:hAnsi="Times New Roman" w:cs="Times New Roman"/>
          <w:vanish/>
        </w:rPr>
        <w:t>Bottom of Form</w:t>
      </w:r>
    </w:p>
    <w:p w:rsidR="00BB4DC3" w:rsidRPr="001F4460" w:rsidRDefault="00BB4DC3">
      <w:pPr>
        <w:rPr>
          <w:rFonts w:ascii="Times New Roman" w:hAnsi="Times New Roman" w:cs="Times New Roman"/>
          <w:b/>
        </w:rPr>
      </w:pPr>
    </w:p>
    <w:sectPr w:rsidR="00BB4DC3" w:rsidRPr="001F4460" w:rsidSect="00A22F7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D12169"/>
    <w:multiLevelType w:val="multilevel"/>
    <w:tmpl w:val="CD12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4042"/>
    <w:multiLevelType w:val="multilevel"/>
    <w:tmpl w:val="D762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4E44E6"/>
    <w:multiLevelType w:val="multilevel"/>
    <w:tmpl w:val="B7D6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53FF9"/>
    <w:rsid w:val="00110C88"/>
    <w:rsid w:val="001F4460"/>
    <w:rsid w:val="00453FF9"/>
    <w:rsid w:val="006536B6"/>
    <w:rsid w:val="00656DD7"/>
    <w:rsid w:val="006B60A9"/>
    <w:rsid w:val="007040D7"/>
    <w:rsid w:val="00720EF0"/>
    <w:rsid w:val="007C77B4"/>
    <w:rsid w:val="008B5F29"/>
    <w:rsid w:val="008F6A4D"/>
    <w:rsid w:val="00950D78"/>
    <w:rsid w:val="009E18CD"/>
    <w:rsid w:val="00A22F77"/>
    <w:rsid w:val="00A51AD2"/>
    <w:rsid w:val="00AE4599"/>
    <w:rsid w:val="00B164AB"/>
    <w:rsid w:val="00BB4DC3"/>
    <w:rsid w:val="00C2029C"/>
    <w:rsid w:val="00C43BEF"/>
    <w:rsid w:val="00DA2192"/>
    <w:rsid w:val="00E5108C"/>
    <w:rsid w:val="00E87A97"/>
    <w:rsid w:val="00EA0B3F"/>
    <w:rsid w:val="00F544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D78"/>
  </w:style>
  <w:style w:type="paragraph" w:styleId="Heading1">
    <w:name w:val="heading 1"/>
    <w:basedOn w:val="Normal"/>
    <w:next w:val="Normal"/>
    <w:link w:val="Heading1Char"/>
    <w:uiPriority w:val="9"/>
    <w:qFormat/>
    <w:rsid w:val="00DA21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510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B60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E510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ursor-pointer">
    <w:name w:val="cursor-pointer"/>
    <w:basedOn w:val="DefaultParagraphFont"/>
    <w:rsid w:val="006B60A9"/>
  </w:style>
  <w:style w:type="character" w:customStyle="1" w:styleId="Heading3Char">
    <w:name w:val="Heading 3 Char"/>
    <w:basedOn w:val="DefaultParagraphFont"/>
    <w:link w:val="Heading3"/>
    <w:uiPriority w:val="9"/>
    <w:rsid w:val="006B60A9"/>
    <w:rPr>
      <w:rFonts w:ascii="Times New Roman" w:eastAsia="Times New Roman" w:hAnsi="Times New Roman" w:cs="Times New Roman"/>
      <w:b/>
      <w:bCs/>
      <w:sz w:val="27"/>
      <w:szCs w:val="27"/>
    </w:rPr>
  </w:style>
  <w:style w:type="character" w:styleId="Strong">
    <w:name w:val="Strong"/>
    <w:basedOn w:val="DefaultParagraphFont"/>
    <w:uiPriority w:val="22"/>
    <w:qFormat/>
    <w:rsid w:val="006B60A9"/>
    <w:rPr>
      <w:b/>
      <w:bCs/>
    </w:rPr>
  </w:style>
  <w:style w:type="character" w:customStyle="1" w:styleId="Heading2Char">
    <w:name w:val="Heading 2 Char"/>
    <w:basedOn w:val="DefaultParagraphFont"/>
    <w:link w:val="Heading2"/>
    <w:uiPriority w:val="9"/>
    <w:semiHidden/>
    <w:rsid w:val="00E5108C"/>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E5108C"/>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E5108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5108C"/>
    <w:rPr>
      <w:i/>
      <w:iCs/>
    </w:rPr>
  </w:style>
  <w:style w:type="character" w:customStyle="1" w:styleId="overflow-hidden">
    <w:name w:val="overflow-hidden"/>
    <w:basedOn w:val="DefaultParagraphFont"/>
    <w:rsid w:val="00110C88"/>
  </w:style>
  <w:style w:type="paragraph" w:styleId="z-TopofForm">
    <w:name w:val="HTML Top of Form"/>
    <w:basedOn w:val="Normal"/>
    <w:next w:val="Normal"/>
    <w:link w:val="z-TopofFormChar"/>
    <w:hidden/>
    <w:uiPriority w:val="99"/>
    <w:semiHidden/>
    <w:unhideWhenUsed/>
    <w:rsid w:val="00110C8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10C8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10C8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10C8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110C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C88"/>
    <w:rPr>
      <w:rFonts w:ascii="Tahoma" w:hAnsi="Tahoma" w:cs="Tahoma"/>
      <w:sz w:val="16"/>
      <w:szCs w:val="16"/>
    </w:rPr>
  </w:style>
  <w:style w:type="character" w:styleId="HTMLCode">
    <w:name w:val="HTML Code"/>
    <w:basedOn w:val="DefaultParagraphFont"/>
    <w:uiPriority w:val="99"/>
    <w:semiHidden/>
    <w:unhideWhenUsed/>
    <w:rsid w:val="00656DD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2192"/>
    <w:rPr>
      <w:rFonts w:asciiTheme="majorHAnsi" w:eastAsiaTheme="majorEastAsia" w:hAnsiTheme="majorHAnsi" w:cstheme="majorBidi"/>
      <w:b/>
      <w:bCs/>
      <w:color w:val="365F91" w:themeColor="accent1" w:themeShade="BF"/>
      <w:sz w:val="28"/>
      <w:szCs w:val="28"/>
    </w:rPr>
  </w:style>
  <w:style w:type="character" w:customStyle="1" w:styleId="sc-bmtdwj">
    <w:name w:val="sc-bmtdwj"/>
    <w:basedOn w:val="DefaultParagraphFont"/>
    <w:rsid w:val="00DA2192"/>
  </w:style>
  <w:style w:type="character" w:customStyle="1" w:styleId="sc-igxihg">
    <w:name w:val="sc-igxihg"/>
    <w:basedOn w:val="DefaultParagraphFont"/>
    <w:rsid w:val="00DA2192"/>
  </w:style>
  <w:style w:type="character" w:customStyle="1" w:styleId="google-symbols">
    <w:name w:val="google-symbols"/>
    <w:basedOn w:val="DefaultParagraphFont"/>
    <w:rsid w:val="00DA2192"/>
  </w:style>
  <w:style w:type="character" w:customStyle="1" w:styleId="sc-hjrrwl">
    <w:name w:val="sc-hjrrwl"/>
    <w:basedOn w:val="DefaultParagraphFont"/>
    <w:rsid w:val="00DA2192"/>
  </w:style>
  <w:style w:type="character" w:customStyle="1" w:styleId="sc-dprtrq">
    <w:name w:val="sc-dprtrq"/>
    <w:basedOn w:val="DefaultParagraphFont"/>
    <w:rsid w:val="00DA2192"/>
  </w:style>
  <w:style w:type="table" w:styleId="TableGrid">
    <w:name w:val="Table Grid"/>
    <w:basedOn w:val="TableNormal"/>
    <w:uiPriority w:val="59"/>
    <w:rsid w:val="009E18C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1AD2"/>
    <w:pPr>
      <w:spacing w:after="0" w:line="240" w:lineRule="auto"/>
    </w:pPr>
  </w:style>
</w:styles>
</file>

<file path=word/webSettings.xml><?xml version="1.0" encoding="utf-8"?>
<w:webSettings xmlns:r="http://schemas.openxmlformats.org/officeDocument/2006/relationships" xmlns:w="http://schemas.openxmlformats.org/wordprocessingml/2006/main">
  <w:divs>
    <w:div w:id="176426505">
      <w:bodyDiv w:val="1"/>
      <w:marLeft w:val="0"/>
      <w:marRight w:val="0"/>
      <w:marTop w:val="0"/>
      <w:marBottom w:val="0"/>
      <w:divBdr>
        <w:top w:val="none" w:sz="0" w:space="0" w:color="auto"/>
        <w:left w:val="none" w:sz="0" w:space="0" w:color="auto"/>
        <w:bottom w:val="none" w:sz="0" w:space="0" w:color="auto"/>
        <w:right w:val="none" w:sz="0" w:space="0" w:color="auto"/>
      </w:divBdr>
    </w:div>
    <w:div w:id="343752791">
      <w:bodyDiv w:val="1"/>
      <w:marLeft w:val="0"/>
      <w:marRight w:val="0"/>
      <w:marTop w:val="0"/>
      <w:marBottom w:val="0"/>
      <w:divBdr>
        <w:top w:val="none" w:sz="0" w:space="0" w:color="auto"/>
        <w:left w:val="none" w:sz="0" w:space="0" w:color="auto"/>
        <w:bottom w:val="none" w:sz="0" w:space="0" w:color="auto"/>
        <w:right w:val="none" w:sz="0" w:space="0" w:color="auto"/>
      </w:divBdr>
    </w:div>
    <w:div w:id="445387058">
      <w:bodyDiv w:val="1"/>
      <w:marLeft w:val="0"/>
      <w:marRight w:val="0"/>
      <w:marTop w:val="0"/>
      <w:marBottom w:val="0"/>
      <w:divBdr>
        <w:top w:val="none" w:sz="0" w:space="0" w:color="auto"/>
        <w:left w:val="none" w:sz="0" w:space="0" w:color="auto"/>
        <w:bottom w:val="none" w:sz="0" w:space="0" w:color="auto"/>
        <w:right w:val="none" w:sz="0" w:space="0" w:color="auto"/>
      </w:divBdr>
    </w:div>
    <w:div w:id="561794731">
      <w:bodyDiv w:val="1"/>
      <w:marLeft w:val="0"/>
      <w:marRight w:val="0"/>
      <w:marTop w:val="0"/>
      <w:marBottom w:val="0"/>
      <w:divBdr>
        <w:top w:val="none" w:sz="0" w:space="0" w:color="auto"/>
        <w:left w:val="none" w:sz="0" w:space="0" w:color="auto"/>
        <w:bottom w:val="none" w:sz="0" w:space="0" w:color="auto"/>
        <w:right w:val="none" w:sz="0" w:space="0" w:color="auto"/>
      </w:divBdr>
      <w:divsChild>
        <w:div w:id="919601412">
          <w:marLeft w:val="0"/>
          <w:marRight w:val="0"/>
          <w:marTop w:val="0"/>
          <w:marBottom w:val="0"/>
          <w:divBdr>
            <w:top w:val="none" w:sz="0" w:space="0" w:color="auto"/>
            <w:left w:val="none" w:sz="0" w:space="0" w:color="auto"/>
            <w:bottom w:val="none" w:sz="0" w:space="0" w:color="auto"/>
            <w:right w:val="none" w:sz="0" w:space="0" w:color="auto"/>
          </w:divBdr>
          <w:divsChild>
            <w:div w:id="1770931023">
              <w:marLeft w:val="87"/>
              <w:marRight w:val="0"/>
              <w:marTop w:val="0"/>
              <w:marBottom w:val="0"/>
              <w:divBdr>
                <w:top w:val="none" w:sz="0" w:space="0" w:color="auto"/>
                <w:left w:val="none" w:sz="0" w:space="0" w:color="auto"/>
                <w:bottom w:val="none" w:sz="0" w:space="0" w:color="auto"/>
                <w:right w:val="none" w:sz="0" w:space="0" w:color="auto"/>
              </w:divBdr>
              <w:divsChild>
                <w:div w:id="1823697195">
                  <w:marLeft w:val="0"/>
                  <w:marRight w:val="0"/>
                  <w:marTop w:val="0"/>
                  <w:marBottom w:val="0"/>
                  <w:divBdr>
                    <w:top w:val="none" w:sz="0" w:space="0" w:color="auto"/>
                    <w:left w:val="none" w:sz="0" w:space="0" w:color="auto"/>
                    <w:bottom w:val="none" w:sz="0" w:space="0" w:color="auto"/>
                    <w:right w:val="none" w:sz="0" w:space="0" w:color="auto"/>
                  </w:divBdr>
                </w:div>
                <w:div w:id="827749539">
                  <w:marLeft w:val="0"/>
                  <w:marRight w:val="0"/>
                  <w:marTop w:val="0"/>
                  <w:marBottom w:val="0"/>
                  <w:divBdr>
                    <w:top w:val="none" w:sz="0" w:space="0" w:color="auto"/>
                    <w:left w:val="none" w:sz="0" w:space="0" w:color="auto"/>
                    <w:bottom w:val="none" w:sz="0" w:space="0" w:color="auto"/>
                    <w:right w:val="none" w:sz="0" w:space="0" w:color="auto"/>
                  </w:divBdr>
                </w:div>
                <w:div w:id="1185628361">
                  <w:marLeft w:val="0"/>
                  <w:marRight w:val="0"/>
                  <w:marTop w:val="0"/>
                  <w:marBottom w:val="0"/>
                  <w:divBdr>
                    <w:top w:val="none" w:sz="0" w:space="0" w:color="auto"/>
                    <w:left w:val="none" w:sz="0" w:space="0" w:color="auto"/>
                    <w:bottom w:val="none" w:sz="0" w:space="0" w:color="auto"/>
                    <w:right w:val="none" w:sz="0" w:space="0" w:color="auto"/>
                  </w:divBdr>
                </w:div>
                <w:div w:id="19182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8888">
          <w:marLeft w:val="0"/>
          <w:marRight w:val="0"/>
          <w:marTop w:val="0"/>
          <w:marBottom w:val="0"/>
          <w:divBdr>
            <w:top w:val="none" w:sz="0" w:space="0" w:color="auto"/>
            <w:left w:val="none" w:sz="0" w:space="0" w:color="auto"/>
            <w:bottom w:val="none" w:sz="0" w:space="0" w:color="auto"/>
            <w:right w:val="none" w:sz="0" w:space="0" w:color="auto"/>
          </w:divBdr>
          <w:divsChild>
            <w:div w:id="200674194">
              <w:marLeft w:val="0"/>
              <w:marRight w:val="262"/>
              <w:marTop w:val="240"/>
              <w:marBottom w:val="0"/>
              <w:divBdr>
                <w:top w:val="none" w:sz="0" w:space="0" w:color="auto"/>
                <w:left w:val="none" w:sz="0" w:space="0" w:color="auto"/>
                <w:bottom w:val="none" w:sz="0" w:space="0" w:color="auto"/>
                <w:right w:val="none" w:sz="0" w:space="0" w:color="auto"/>
              </w:divBdr>
            </w:div>
          </w:divsChild>
        </w:div>
      </w:divsChild>
    </w:div>
    <w:div w:id="835192251">
      <w:bodyDiv w:val="1"/>
      <w:marLeft w:val="0"/>
      <w:marRight w:val="0"/>
      <w:marTop w:val="0"/>
      <w:marBottom w:val="0"/>
      <w:divBdr>
        <w:top w:val="none" w:sz="0" w:space="0" w:color="auto"/>
        <w:left w:val="none" w:sz="0" w:space="0" w:color="auto"/>
        <w:bottom w:val="none" w:sz="0" w:space="0" w:color="auto"/>
        <w:right w:val="none" w:sz="0" w:space="0" w:color="auto"/>
      </w:divBdr>
      <w:divsChild>
        <w:div w:id="653265334">
          <w:marLeft w:val="0"/>
          <w:marRight w:val="0"/>
          <w:marTop w:val="0"/>
          <w:marBottom w:val="0"/>
          <w:divBdr>
            <w:top w:val="none" w:sz="0" w:space="0" w:color="auto"/>
            <w:left w:val="none" w:sz="0" w:space="0" w:color="auto"/>
            <w:bottom w:val="none" w:sz="0" w:space="0" w:color="auto"/>
            <w:right w:val="none" w:sz="0" w:space="0" w:color="auto"/>
          </w:divBdr>
          <w:divsChild>
            <w:div w:id="1547177716">
              <w:marLeft w:val="0"/>
              <w:marRight w:val="0"/>
              <w:marTop w:val="0"/>
              <w:marBottom w:val="0"/>
              <w:divBdr>
                <w:top w:val="none" w:sz="0" w:space="0" w:color="auto"/>
                <w:left w:val="none" w:sz="0" w:space="0" w:color="auto"/>
                <w:bottom w:val="none" w:sz="0" w:space="0" w:color="auto"/>
                <w:right w:val="none" w:sz="0" w:space="0" w:color="auto"/>
              </w:divBdr>
              <w:divsChild>
                <w:div w:id="18313690">
                  <w:marLeft w:val="0"/>
                  <w:marRight w:val="0"/>
                  <w:marTop w:val="0"/>
                  <w:marBottom w:val="0"/>
                  <w:divBdr>
                    <w:top w:val="none" w:sz="0" w:space="0" w:color="auto"/>
                    <w:left w:val="none" w:sz="0" w:space="0" w:color="auto"/>
                    <w:bottom w:val="none" w:sz="0" w:space="0" w:color="auto"/>
                    <w:right w:val="none" w:sz="0" w:space="0" w:color="auto"/>
                  </w:divBdr>
                  <w:divsChild>
                    <w:div w:id="529269370">
                      <w:marLeft w:val="0"/>
                      <w:marRight w:val="0"/>
                      <w:marTop w:val="0"/>
                      <w:marBottom w:val="0"/>
                      <w:divBdr>
                        <w:top w:val="none" w:sz="0" w:space="0" w:color="auto"/>
                        <w:left w:val="none" w:sz="0" w:space="0" w:color="auto"/>
                        <w:bottom w:val="none" w:sz="0" w:space="0" w:color="auto"/>
                        <w:right w:val="none" w:sz="0" w:space="0" w:color="auto"/>
                      </w:divBdr>
                      <w:divsChild>
                        <w:div w:id="1037705402">
                          <w:marLeft w:val="0"/>
                          <w:marRight w:val="0"/>
                          <w:marTop w:val="0"/>
                          <w:marBottom w:val="0"/>
                          <w:divBdr>
                            <w:top w:val="none" w:sz="0" w:space="0" w:color="auto"/>
                            <w:left w:val="none" w:sz="0" w:space="0" w:color="auto"/>
                            <w:bottom w:val="none" w:sz="0" w:space="0" w:color="auto"/>
                            <w:right w:val="none" w:sz="0" w:space="0" w:color="auto"/>
                          </w:divBdr>
                          <w:divsChild>
                            <w:div w:id="873151620">
                              <w:marLeft w:val="0"/>
                              <w:marRight w:val="0"/>
                              <w:marTop w:val="0"/>
                              <w:marBottom w:val="0"/>
                              <w:divBdr>
                                <w:top w:val="none" w:sz="0" w:space="0" w:color="auto"/>
                                <w:left w:val="none" w:sz="0" w:space="0" w:color="auto"/>
                                <w:bottom w:val="none" w:sz="0" w:space="0" w:color="auto"/>
                                <w:right w:val="none" w:sz="0" w:space="0" w:color="auto"/>
                              </w:divBdr>
                              <w:divsChild>
                                <w:div w:id="983125609">
                                  <w:marLeft w:val="0"/>
                                  <w:marRight w:val="0"/>
                                  <w:marTop w:val="0"/>
                                  <w:marBottom w:val="0"/>
                                  <w:divBdr>
                                    <w:top w:val="none" w:sz="0" w:space="0" w:color="auto"/>
                                    <w:left w:val="none" w:sz="0" w:space="0" w:color="auto"/>
                                    <w:bottom w:val="none" w:sz="0" w:space="0" w:color="auto"/>
                                    <w:right w:val="none" w:sz="0" w:space="0" w:color="auto"/>
                                  </w:divBdr>
                                  <w:divsChild>
                                    <w:div w:id="1478381475">
                                      <w:marLeft w:val="0"/>
                                      <w:marRight w:val="0"/>
                                      <w:marTop w:val="0"/>
                                      <w:marBottom w:val="0"/>
                                      <w:divBdr>
                                        <w:top w:val="none" w:sz="0" w:space="0" w:color="auto"/>
                                        <w:left w:val="none" w:sz="0" w:space="0" w:color="auto"/>
                                        <w:bottom w:val="none" w:sz="0" w:space="0" w:color="auto"/>
                                        <w:right w:val="none" w:sz="0" w:space="0" w:color="auto"/>
                                      </w:divBdr>
                                      <w:divsChild>
                                        <w:div w:id="924267623">
                                          <w:marLeft w:val="0"/>
                                          <w:marRight w:val="0"/>
                                          <w:marTop w:val="0"/>
                                          <w:marBottom w:val="0"/>
                                          <w:divBdr>
                                            <w:top w:val="none" w:sz="0" w:space="0" w:color="auto"/>
                                            <w:left w:val="none" w:sz="0" w:space="0" w:color="auto"/>
                                            <w:bottom w:val="none" w:sz="0" w:space="0" w:color="auto"/>
                                            <w:right w:val="none" w:sz="0" w:space="0" w:color="auto"/>
                                          </w:divBdr>
                                          <w:divsChild>
                                            <w:div w:id="2200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259916">
          <w:marLeft w:val="0"/>
          <w:marRight w:val="0"/>
          <w:marTop w:val="0"/>
          <w:marBottom w:val="0"/>
          <w:divBdr>
            <w:top w:val="none" w:sz="0" w:space="0" w:color="auto"/>
            <w:left w:val="none" w:sz="0" w:space="0" w:color="auto"/>
            <w:bottom w:val="none" w:sz="0" w:space="0" w:color="auto"/>
            <w:right w:val="none" w:sz="0" w:space="0" w:color="auto"/>
          </w:divBdr>
          <w:divsChild>
            <w:div w:id="806043751">
              <w:marLeft w:val="0"/>
              <w:marRight w:val="0"/>
              <w:marTop w:val="0"/>
              <w:marBottom w:val="0"/>
              <w:divBdr>
                <w:top w:val="none" w:sz="0" w:space="0" w:color="auto"/>
                <w:left w:val="none" w:sz="0" w:space="0" w:color="auto"/>
                <w:bottom w:val="none" w:sz="0" w:space="0" w:color="auto"/>
                <w:right w:val="none" w:sz="0" w:space="0" w:color="auto"/>
              </w:divBdr>
              <w:divsChild>
                <w:div w:id="2116320833">
                  <w:marLeft w:val="0"/>
                  <w:marRight w:val="0"/>
                  <w:marTop w:val="0"/>
                  <w:marBottom w:val="0"/>
                  <w:divBdr>
                    <w:top w:val="none" w:sz="0" w:space="0" w:color="auto"/>
                    <w:left w:val="none" w:sz="0" w:space="0" w:color="auto"/>
                    <w:bottom w:val="none" w:sz="0" w:space="0" w:color="auto"/>
                    <w:right w:val="none" w:sz="0" w:space="0" w:color="auto"/>
                  </w:divBdr>
                  <w:divsChild>
                    <w:div w:id="468254887">
                      <w:marLeft w:val="0"/>
                      <w:marRight w:val="0"/>
                      <w:marTop w:val="0"/>
                      <w:marBottom w:val="0"/>
                      <w:divBdr>
                        <w:top w:val="none" w:sz="0" w:space="0" w:color="auto"/>
                        <w:left w:val="none" w:sz="0" w:space="0" w:color="auto"/>
                        <w:bottom w:val="none" w:sz="0" w:space="0" w:color="auto"/>
                        <w:right w:val="none" w:sz="0" w:space="0" w:color="auto"/>
                      </w:divBdr>
                      <w:divsChild>
                        <w:div w:id="364521230">
                          <w:marLeft w:val="0"/>
                          <w:marRight w:val="0"/>
                          <w:marTop w:val="0"/>
                          <w:marBottom w:val="0"/>
                          <w:divBdr>
                            <w:top w:val="none" w:sz="0" w:space="0" w:color="auto"/>
                            <w:left w:val="none" w:sz="0" w:space="0" w:color="auto"/>
                            <w:bottom w:val="none" w:sz="0" w:space="0" w:color="auto"/>
                            <w:right w:val="none" w:sz="0" w:space="0" w:color="auto"/>
                          </w:divBdr>
                          <w:divsChild>
                            <w:div w:id="456222424">
                              <w:marLeft w:val="0"/>
                              <w:marRight w:val="0"/>
                              <w:marTop w:val="0"/>
                              <w:marBottom w:val="0"/>
                              <w:divBdr>
                                <w:top w:val="none" w:sz="0" w:space="0" w:color="auto"/>
                                <w:left w:val="none" w:sz="0" w:space="0" w:color="auto"/>
                                <w:bottom w:val="none" w:sz="0" w:space="0" w:color="auto"/>
                                <w:right w:val="none" w:sz="0" w:space="0" w:color="auto"/>
                              </w:divBdr>
                            </w:div>
                          </w:divsChild>
                        </w:div>
                        <w:div w:id="2025471401">
                          <w:marLeft w:val="0"/>
                          <w:marRight w:val="0"/>
                          <w:marTop w:val="0"/>
                          <w:marBottom w:val="0"/>
                          <w:divBdr>
                            <w:top w:val="none" w:sz="0" w:space="0" w:color="auto"/>
                            <w:left w:val="none" w:sz="0" w:space="0" w:color="auto"/>
                            <w:bottom w:val="none" w:sz="0" w:space="0" w:color="auto"/>
                            <w:right w:val="none" w:sz="0" w:space="0" w:color="auto"/>
                          </w:divBdr>
                          <w:divsChild>
                            <w:div w:id="1063410828">
                              <w:marLeft w:val="0"/>
                              <w:marRight w:val="0"/>
                              <w:marTop w:val="0"/>
                              <w:marBottom w:val="0"/>
                              <w:divBdr>
                                <w:top w:val="none" w:sz="0" w:space="0" w:color="auto"/>
                                <w:left w:val="none" w:sz="0" w:space="0" w:color="auto"/>
                                <w:bottom w:val="none" w:sz="0" w:space="0" w:color="auto"/>
                                <w:right w:val="none" w:sz="0" w:space="0" w:color="auto"/>
                              </w:divBdr>
                              <w:divsChild>
                                <w:div w:id="1794638069">
                                  <w:marLeft w:val="0"/>
                                  <w:marRight w:val="0"/>
                                  <w:marTop w:val="0"/>
                                  <w:marBottom w:val="0"/>
                                  <w:divBdr>
                                    <w:top w:val="none" w:sz="0" w:space="0" w:color="auto"/>
                                    <w:left w:val="none" w:sz="0" w:space="0" w:color="auto"/>
                                    <w:bottom w:val="none" w:sz="0" w:space="0" w:color="auto"/>
                                    <w:right w:val="none" w:sz="0" w:space="0" w:color="auto"/>
                                  </w:divBdr>
                                  <w:divsChild>
                                    <w:div w:id="14535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584607">
      <w:bodyDiv w:val="1"/>
      <w:marLeft w:val="0"/>
      <w:marRight w:val="0"/>
      <w:marTop w:val="0"/>
      <w:marBottom w:val="0"/>
      <w:divBdr>
        <w:top w:val="none" w:sz="0" w:space="0" w:color="auto"/>
        <w:left w:val="none" w:sz="0" w:space="0" w:color="auto"/>
        <w:bottom w:val="none" w:sz="0" w:space="0" w:color="auto"/>
        <w:right w:val="none" w:sz="0" w:space="0" w:color="auto"/>
      </w:divBdr>
    </w:div>
    <w:div w:id="1132674115">
      <w:bodyDiv w:val="1"/>
      <w:marLeft w:val="0"/>
      <w:marRight w:val="0"/>
      <w:marTop w:val="0"/>
      <w:marBottom w:val="0"/>
      <w:divBdr>
        <w:top w:val="none" w:sz="0" w:space="0" w:color="auto"/>
        <w:left w:val="none" w:sz="0" w:space="0" w:color="auto"/>
        <w:bottom w:val="none" w:sz="0" w:space="0" w:color="auto"/>
        <w:right w:val="none" w:sz="0" w:space="0" w:color="auto"/>
      </w:divBdr>
      <w:divsChild>
        <w:div w:id="460461806">
          <w:marLeft w:val="0"/>
          <w:marRight w:val="0"/>
          <w:marTop w:val="0"/>
          <w:marBottom w:val="0"/>
          <w:divBdr>
            <w:top w:val="none" w:sz="0" w:space="0" w:color="auto"/>
            <w:left w:val="none" w:sz="0" w:space="0" w:color="auto"/>
            <w:bottom w:val="none" w:sz="0" w:space="0" w:color="auto"/>
            <w:right w:val="none" w:sz="0" w:space="0" w:color="auto"/>
          </w:divBdr>
          <w:divsChild>
            <w:div w:id="3254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16">
      <w:bodyDiv w:val="1"/>
      <w:marLeft w:val="0"/>
      <w:marRight w:val="0"/>
      <w:marTop w:val="0"/>
      <w:marBottom w:val="0"/>
      <w:divBdr>
        <w:top w:val="none" w:sz="0" w:space="0" w:color="auto"/>
        <w:left w:val="none" w:sz="0" w:space="0" w:color="auto"/>
        <w:bottom w:val="none" w:sz="0" w:space="0" w:color="auto"/>
        <w:right w:val="none" w:sz="0" w:space="0" w:color="auto"/>
      </w:divBdr>
      <w:divsChild>
        <w:div w:id="1329751215">
          <w:marLeft w:val="0"/>
          <w:marRight w:val="0"/>
          <w:marTop w:val="0"/>
          <w:marBottom w:val="0"/>
          <w:divBdr>
            <w:top w:val="none" w:sz="0" w:space="0" w:color="auto"/>
            <w:left w:val="none" w:sz="0" w:space="0" w:color="auto"/>
            <w:bottom w:val="none" w:sz="0" w:space="0" w:color="auto"/>
            <w:right w:val="none" w:sz="0" w:space="0" w:color="auto"/>
          </w:divBdr>
          <w:divsChild>
            <w:div w:id="1621641173">
              <w:marLeft w:val="0"/>
              <w:marRight w:val="0"/>
              <w:marTop w:val="0"/>
              <w:marBottom w:val="0"/>
              <w:divBdr>
                <w:top w:val="none" w:sz="0" w:space="0" w:color="auto"/>
                <w:left w:val="none" w:sz="0" w:space="0" w:color="auto"/>
                <w:bottom w:val="none" w:sz="0" w:space="0" w:color="auto"/>
                <w:right w:val="none" w:sz="0" w:space="0" w:color="auto"/>
              </w:divBdr>
              <w:divsChild>
                <w:div w:id="1082263415">
                  <w:marLeft w:val="0"/>
                  <w:marRight w:val="0"/>
                  <w:marTop w:val="0"/>
                  <w:marBottom w:val="0"/>
                  <w:divBdr>
                    <w:top w:val="none" w:sz="0" w:space="0" w:color="auto"/>
                    <w:left w:val="none" w:sz="0" w:space="0" w:color="auto"/>
                    <w:bottom w:val="none" w:sz="0" w:space="0" w:color="auto"/>
                    <w:right w:val="none" w:sz="0" w:space="0" w:color="auto"/>
                  </w:divBdr>
                  <w:divsChild>
                    <w:div w:id="1758943396">
                      <w:marLeft w:val="0"/>
                      <w:marRight w:val="0"/>
                      <w:marTop w:val="0"/>
                      <w:marBottom w:val="0"/>
                      <w:divBdr>
                        <w:top w:val="none" w:sz="0" w:space="0" w:color="auto"/>
                        <w:left w:val="none" w:sz="0" w:space="0" w:color="auto"/>
                        <w:bottom w:val="none" w:sz="0" w:space="0" w:color="auto"/>
                        <w:right w:val="none" w:sz="0" w:space="0" w:color="auto"/>
                      </w:divBdr>
                      <w:divsChild>
                        <w:div w:id="1764372619">
                          <w:marLeft w:val="0"/>
                          <w:marRight w:val="0"/>
                          <w:marTop w:val="0"/>
                          <w:marBottom w:val="0"/>
                          <w:divBdr>
                            <w:top w:val="none" w:sz="0" w:space="0" w:color="auto"/>
                            <w:left w:val="none" w:sz="0" w:space="0" w:color="auto"/>
                            <w:bottom w:val="none" w:sz="0" w:space="0" w:color="auto"/>
                            <w:right w:val="none" w:sz="0" w:space="0" w:color="auto"/>
                          </w:divBdr>
                          <w:divsChild>
                            <w:div w:id="990526417">
                              <w:marLeft w:val="0"/>
                              <w:marRight w:val="0"/>
                              <w:marTop w:val="0"/>
                              <w:marBottom w:val="0"/>
                              <w:divBdr>
                                <w:top w:val="none" w:sz="0" w:space="0" w:color="auto"/>
                                <w:left w:val="none" w:sz="0" w:space="0" w:color="auto"/>
                                <w:bottom w:val="none" w:sz="0" w:space="0" w:color="auto"/>
                                <w:right w:val="none" w:sz="0" w:space="0" w:color="auto"/>
                              </w:divBdr>
                              <w:divsChild>
                                <w:div w:id="1967464021">
                                  <w:marLeft w:val="0"/>
                                  <w:marRight w:val="0"/>
                                  <w:marTop w:val="0"/>
                                  <w:marBottom w:val="0"/>
                                  <w:divBdr>
                                    <w:top w:val="none" w:sz="0" w:space="0" w:color="auto"/>
                                    <w:left w:val="none" w:sz="0" w:space="0" w:color="auto"/>
                                    <w:bottom w:val="none" w:sz="0" w:space="0" w:color="auto"/>
                                    <w:right w:val="none" w:sz="0" w:space="0" w:color="auto"/>
                                  </w:divBdr>
                                  <w:divsChild>
                                    <w:div w:id="858198537">
                                      <w:marLeft w:val="0"/>
                                      <w:marRight w:val="0"/>
                                      <w:marTop w:val="0"/>
                                      <w:marBottom w:val="0"/>
                                      <w:divBdr>
                                        <w:top w:val="none" w:sz="0" w:space="0" w:color="auto"/>
                                        <w:left w:val="none" w:sz="0" w:space="0" w:color="auto"/>
                                        <w:bottom w:val="none" w:sz="0" w:space="0" w:color="auto"/>
                                        <w:right w:val="none" w:sz="0" w:space="0" w:color="auto"/>
                                      </w:divBdr>
                                      <w:divsChild>
                                        <w:div w:id="70853371">
                                          <w:marLeft w:val="0"/>
                                          <w:marRight w:val="0"/>
                                          <w:marTop w:val="0"/>
                                          <w:marBottom w:val="0"/>
                                          <w:divBdr>
                                            <w:top w:val="none" w:sz="0" w:space="0" w:color="auto"/>
                                            <w:left w:val="none" w:sz="0" w:space="0" w:color="auto"/>
                                            <w:bottom w:val="none" w:sz="0" w:space="0" w:color="auto"/>
                                            <w:right w:val="none" w:sz="0" w:space="0" w:color="auto"/>
                                          </w:divBdr>
                                          <w:divsChild>
                                            <w:div w:id="387611810">
                                              <w:marLeft w:val="0"/>
                                              <w:marRight w:val="0"/>
                                              <w:marTop w:val="0"/>
                                              <w:marBottom w:val="0"/>
                                              <w:divBdr>
                                                <w:top w:val="none" w:sz="0" w:space="0" w:color="auto"/>
                                                <w:left w:val="none" w:sz="0" w:space="0" w:color="auto"/>
                                                <w:bottom w:val="none" w:sz="0" w:space="0" w:color="auto"/>
                                                <w:right w:val="none" w:sz="0" w:space="0" w:color="auto"/>
                                              </w:divBdr>
                                              <w:divsChild>
                                                <w:div w:id="118689613">
                                                  <w:marLeft w:val="0"/>
                                                  <w:marRight w:val="0"/>
                                                  <w:marTop w:val="0"/>
                                                  <w:marBottom w:val="0"/>
                                                  <w:divBdr>
                                                    <w:top w:val="none" w:sz="0" w:space="0" w:color="auto"/>
                                                    <w:left w:val="none" w:sz="0" w:space="0" w:color="auto"/>
                                                    <w:bottom w:val="none" w:sz="0" w:space="0" w:color="auto"/>
                                                    <w:right w:val="none" w:sz="0" w:space="0" w:color="auto"/>
                                                  </w:divBdr>
                                                  <w:divsChild>
                                                    <w:div w:id="993491346">
                                                      <w:marLeft w:val="0"/>
                                                      <w:marRight w:val="0"/>
                                                      <w:marTop w:val="0"/>
                                                      <w:marBottom w:val="0"/>
                                                      <w:divBdr>
                                                        <w:top w:val="none" w:sz="0" w:space="0" w:color="auto"/>
                                                        <w:left w:val="none" w:sz="0" w:space="0" w:color="auto"/>
                                                        <w:bottom w:val="none" w:sz="0" w:space="0" w:color="auto"/>
                                                        <w:right w:val="none" w:sz="0" w:space="0" w:color="auto"/>
                                                      </w:divBdr>
                                                      <w:divsChild>
                                                        <w:div w:id="1497769124">
                                                          <w:marLeft w:val="0"/>
                                                          <w:marRight w:val="0"/>
                                                          <w:marTop w:val="0"/>
                                                          <w:marBottom w:val="0"/>
                                                          <w:divBdr>
                                                            <w:top w:val="none" w:sz="0" w:space="0" w:color="auto"/>
                                                            <w:left w:val="none" w:sz="0" w:space="0" w:color="auto"/>
                                                            <w:bottom w:val="none" w:sz="0" w:space="0" w:color="auto"/>
                                                            <w:right w:val="none" w:sz="0" w:space="0" w:color="auto"/>
                                                          </w:divBdr>
                                                          <w:divsChild>
                                                            <w:div w:id="5167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55596">
                                          <w:marLeft w:val="0"/>
                                          <w:marRight w:val="0"/>
                                          <w:marTop w:val="0"/>
                                          <w:marBottom w:val="0"/>
                                          <w:divBdr>
                                            <w:top w:val="none" w:sz="0" w:space="0" w:color="auto"/>
                                            <w:left w:val="none" w:sz="0" w:space="0" w:color="auto"/>
                                            <w:bottom w:val="none" w:sz="0" w:space="0" w:color="auto"/>
                                            <w:right w:val="none" w:sz="0" w:space="0" w:color="auto"/>
                                          </w:divBdr>
                                          <w:divsChild>
                                            <w:div w:id="1482504136">
                                              <w:marLeft w:val="0"/>
                                              <w:marRight w:val="0"/>
                                              <w:marTop w:val="0"/>
                                              <w:marBottom w:val="0"/>
                                              <w:divBdr>
                                                <w:top w:val="none" w:sz="0" w:space="0" w:color="auto"/>
                                                <w:left w:val="none" w:sz="0" w:space="0" w:color="auto"/>
                                                <w:bottom w:val="none" w:sz="0" w:space="0" w:color="auto"/>
                                                <w:right w:val="none" w:sz="0" w:space="0" w:color="auto"/>
                                              </w:divBdr>
                                              <w:divsChild>
                                                <w:div w:id="1574924114">
                                                  <w:marLeft w:val="0"/>
                                                  <w:marRight w:val="0"/>
                                                  <w:marTop w:val="0"/>
                                                  <w:marBottom w:val="0"/>
                                                  <w:divBdr>
                                                    <w:top w:val="none" w:sz="0" w:space="0" w:color="auto"/>
                                                    <w:left w:val="none" w:sz="0" w:space="0" w:color="auto"/>
                                                    <w:bottom w:val="none" w:sz="0" w:space="0" w:color="auto"/>
                                                    <w:right w:val="none" w:sz="0" w:space="0" w:color="auto"/>
                                                  </w:divBdr>
                                                  <w:divsChild>
                                                    <w:div w:id="1358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4978499">
                          <w:marLeft w:val="0"/>
                          <w:marRight w:val="0"/>
                          <w:marTop w:val="0"/>
                          <w:marBottom w:val="0"/>
                          <w:divBdr>
                            <w:top w:val="none" w:sz="0" w:space="0" w:color="auto"/>
                            <w:left w:val="none" w:sz="0" w:space="0" w:color="auto"/>
                            <w:bottom w:val="none" w:sz="0" w:space="0" w:color="auto"/>
                            <w:right w:val="none" w:sz="0" w:space="0" w:color="auto"/>
                          </w:divBdr>
                          <w:divsChild>
                            <w:div w:id="1228153108">
                              <w:marLeft w:val="0"/>
                              <w:marRight w:val="0"/>
                              <w:marTop w:val="0"/>
                              <w:marBottom w:val="0"/>
                              <w:divBdr>
                                <w:top w:val="none" w:sz="0" w:space="0" w:color="auto"/>
                                <w:left w:val="none" w:sz="0" w:space="0" w:color="auto"/>
                                <w:bottom w:val="none" w:sz="0" w:space="0" w:color="auto"/>
                                <w:right w:val="none" w:sz="0" w:space="0" w:color="auto"/>
                              </w:divBdr>
                              <w:divsChild>
                                <w:div w:id="1356154897">
                                  <w:marLeft w:val="0"/>
                                  <w:marRight w:val="0"/>
                                  <w:marTop w:val="0"/>
                                  <w:marBottom w:val="0"/>
                                  <w:divBdr>
                                    <w:top w:val="none" w:sz="0" w:space="0" w:color="auto"/>
                                    <w:left w:val="none" w:sz="0" w:space="0" w:color="auto"/>
                                    <w:bottom w:val="none" w:sz="0" w:space="0" w:color="auto"/>
                                    <w:right w:val="none" w:sz="0" w:space="0" w:color="auto"/>
                                  </w:divBdr>
                                  <w:divsChild>
                                    <w:div w:id="118302468">
                                      <w:marLeft w:val="0"/>
                                      <w:marRight w:val="0"/>
                                      <w:marTop w:val="0"/>
                                      <w:marBottom w:val="0"/>
                                      <w:divBdr>
                                        <w:top w:val="none" w:sz="0" w:space="0" w:color="auto"/>
                                        <w:left w:val="none" w:sz="0" w:space="0" w:color="auto"/>
                                        <w:bottom w:val="none" w:sz="0" w:space="0" w:color="auto"/>
                                        <w:right w:val="none" w:sz="0" w:space="0" w:color="auto"/>
                                      </w:divBdr>
                                      <w:divsChild>
                                        <w:div w:id="1145707484">
                                          <w:marLeft w:val="0"/>
                                          <w:marRight w:val="0"/>
                                          <w:marTop w:val="0"/>
                                          <w:marBottom w:val="0"/>
                                          <w:divBdr>
                                            <w:top w:val="none" w:sz="0" w:space="0" w:color="auto"/>
                                            <w:left w:val="none" w:sz="0" w:space="0" w:color="auto"/>
                                            <w:bottom w:val="none" w:sz="0" w:space="0" w:color="auto"/>
                                            <w:right w:val="none" w:sz="0" w:space="0" w:color="auto"/>
                                          </w:divBdr>
                                          <w:divsChild>
                                            <w:div w:id="828441902">
                                              <w:marLeft w:val="0"/>
                                              <w:marRight w:val="0"/>
                                              <w:marTop w:val="0"/>
                                              <w:marBottom w:val="0"/>
                                              <w:divBdr>
                                                <w:top w:val="none" w:sz="0" w:space="0" w:color="auto"/>
                                                <w:left w:val="none" w:sz="0" w:space="0" w:color="auto"/>
                                                <w:bottom w:val="none" w:sz="0" w:space="0" w:color="auto"/>
                                                <w:right w:val="none" w:sz="0" w:space="0" w:color="auto"/>
                                              </w:divBdr>
                                              <w:divsChild>
                                                <w:div w:id="1567301789">
                                                  <w:marLeft w:val="0"/>
                                                  <w:marRight w:val="0"/>
                                                  <w:marTop w:val="0"/>
                                                  <w:marBottom w:val="0"/>
                                                  <w:divBdr>
                                                    <w:top w:val="none" w:sz="0" w:space="0" w:color="auto"/>
                                                    <w:left w:val="none" w:sz="0" w:space="0" w:color="auto"/>
                                                    <w:bottom w:val="none" w:sz="0" w:space="0" w:color="auto"/>
                                                    <w:right w:val="none" w:sz="0" w:space="0" w:color="auto"/>
                                                  </w:divBdr>
                                                  <w:divsChild>
                                                    <w:div w:id="5293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0642">
                                          <w:marLeft w:val="0"/>
                                          <w:marRight w:val="0"/>
                                          <w:marTop w:val="0"/>
                                          <w:marBottom w:val="0"/>
                                          <w:divBdr>
                                            <w:top w:val="none" w:sz="0" w:space="0" w:color="auto"/>
                                            <w:left w:val="none" w:sz="0" w:space="0" w:color="auto"/>
                                            <w:bottom w:val="none" w:sz="0" w:space="0" w:color="auto"/>
                                            <w:right w:val="none" w:sz="0" w:space="0" w:color="auto"/>
                                          </w:divBdr>
                                          <w:divsChild>
                                            <w:div w:id="1999189269">
                                              <w:marLeft w:val="0"/>
                                              <w:marRight w:val="0"/>
                                              <w:marTop w:val="0"/>
                                              <w:marBottom w:val="0"/>
                                              <w:divBdr>
                                                <w:top w:val="none" w:sz="0" w:space="0" w:color="auto"/>
                                                <w:left w:val="none" w:sz="0" w:space="0" w:color="auto"/>
                                                <w:bottom w:val="none" w:sz="0" w:space="0" w:color="auto"/>
                                                <w:right w:val="none" w:sz="0" w:space="0" w:color="auto"/>
                                              </w:divBdr>
                                              <w:divsChild>
                                                <w:div w:id="15888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4528880">
          <w:marLeft w:val="0"/>
          <w:marRight w:val="0"/>
          <w:marTop w:val="0"/>
          <w:marBottom w:val="0"/>
          <w:divBdr>
            <w:top w:val="none" w:sz="0" w:space="0" w:color="auto"/>
            <w:left w:val="none" w:sz="0" w:space="0" w:color="auto"/>
            <w:bottom w:val="none" w:sz="0" w:space="0" w:color="auto"/>
            <w:right w:val="none" w:sz="0" w:space="0" w:color="auto"/>
          </w:divBdr>
          <w:divsChild>
            <w:div w:id="1648128390">
              <w:marLeft w:val="0"/>
              <w:marRight w:val="0"/>
              <w:marTop w:val="0"/>
              <w:marBottom w:val="0"/>
              <w:divBdr>
                <w:top w:val="none" w:sz="0" w:space="0" w:color="auto"/>
                <w:left w:val="none" w:sz="0" w:space="0" w:color="auto"/>
                <w:bottom w:val="none" w:sz="0" w:space="0" w:color="auto"/>
                <w:right w:val="none" w:sz="0" w:space="0" w:color="auto"/>
              </w:divBdr>
              <w:divsChild>
                <w:div w:id="316039761">
                  <w:marLeft w:val="0"/>
                  <w:marRight w:val="0"/>
                  <w:marTop w:val="0"/>
                  <w:marBottom w:val="0"/>
                  <w:divBdr>
                    <w:top w:val="none" w:sz="0" w:space="0" w:color="auto"/>
                    <w:left w:val="none" w:sz="0" w:space="0" w:color="auto"/>
                    <w:bottom w:val="none" w:sz="0" w:space="0" w:color="auto"/>
                    <w:right w:val="none" w:sz="0" w:space="0" w:color="auto"/>
                  </w:divBdr>
                  <w:divsChild>
                    <w:div w:id="1630894506">
                      <w:marLeft w:val="0"/>
                      <w:marRight w:val="0"/>
                      <w:marTop w:val="0"/>
                      <w:marBottom w:val="0"/>
                      <w:divBdr>
                        <w:top w:val="none" w:sz="0" w:space="0" w:color="auto"/>
                        <w:left w:val="none" w:sz="0" w:space="0" w:color="auto"/>
                        <w:bottom w:val="none" w:sz="0" w:space="0" w:color="auto"/>
                        <w:right w:val="none" w:sz="0" w:space="0" w:color="auto"/>
                      </w:divBdr>
                      <w:divsChild>
                        <w:div w:id="7537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519">
      <w:bodyDiv w:val="1"/>
      <w:marLeft w:val="0"/>
      <w:marRight w:val="0"/>
      <w:marTop w:val="0"/>
      <w:marBottom w:val="0"/>
      <w:divBdr>
        <w:top w:val="none" w:sz="0" w:space="0" w:color="auto"/>
        <w:left w:val="none" w:sz="0" w:space="0" w:color="auto"/>
        <w:bottom w:val="none" w:sz="0" w:space="0" w:color="auto"/>
        <w:right w:val="none" w:sz="0" w:space="0" w:color="auto"/>
      </w:divBdr>
    </w:div>
    <w:div w:id="1826971311">
      <w:bodyDiv w:val="1"/>
      <w:marLeft w:val="0"/>
      <w:marRight w:val="0"/>
      <w:marTop w:val="0"/>
      <w:marBottom w:val="0"/>
      <w:divBdr>
        <w:top w:val="none" w:sz="0" w:space="0" w:color="auto"/>
        <w:left w:val="none" w:sz="0" w:space="0" w:color="auto"/>
        <w:bottom w:val="none" w:sz="0" w:space="0" w:color="auto"/>
        <w:right w:val="none" w:sz="0" w:space="0" w:color="auto"/>
      </w:divBdr>
      <w:divsChild>
        <w:div w:id="2100981179">
          <w:marLeft w:val="0"/>
          <w:marRight w:val="0"/>
          <w:marTop w:val="0"/>
          <w:marBottom w:val="0"/>
          <w:divBdr>
            <w:top w:val="none" w:sz="0" w:space="0" w:color="auto"/>
            <w:left w:val="none" w:sz="0" w:space="0" w:color="auto"/>
            <w:bottom w:val="none" w:sz="0" w:space="0" w:color="auto"/>
            <w:right w:val="none" w:sz="0" w:space="0" w:color="auto"/>
          </w:divBdr>
          <w:divsChild>
            <w:div w:id="1222331390">
              <w:marLeft w:val="0"/>
              <w:marRight w:val="0"/>
              <w:marTop w:val="0"/>
              <w:marBottom w:val="0"/>
              <w:divBdr>
                <w:top w:val="none" w:sz="0" w:space="0" w:color="auto"/>
                <w:left w:val="none" w:sz="0" w:space="0" w:color="auto"/>
                <w:bottom w:val="none" w:sz="0" w:space="0" w:color="auto"/>
                <w:right w:val="none" w:sz="0" w:space="0" w:color="auto"/>
              </w:divBdr>
              <w:divsChild>
                <w:div w:id="1275868282">
                  <w:marLeft w:val="0"/>
                  <w:marRight w:val="0"/>
                  <w:marTop w:val="0"/>
                  <w:marBottom w:val="0"/>
                  <w:divBdr>
                    <w:top w:val="none" w:sz="0" w:space="0" w:color="auto"/>
                    <w:left w:val="none" w:sz="0" w:space="0" w:color="auto"/>
                    <w:bottom w:val="none" w:sz="0" w:space="0" w:color="auto"/>
                    <w:right w:val="none" w:sz="0" w:space="0" w:color="auto"/>
                  </w:divBdr>
                  <w:divsChild>
                    <w:div w:id="1888296607">
                      <w:marLeft w:val="0"/>
                      <w:marRight w:val="0"/>
                      <w:marTop w:val="0"/>
                      <w:marBottom w:val="0"/>
                      <w:divBdr>
                        <w:top w:val="none" w:sz="0" w:space="0" w:color="auto"/>
                        <w:left w:val="none" w:sz="0" w:space="0" w:color="auto"/>
                        <w:bottom w:val="none" w:sz="0" w:space="0" w:color="auto"/>
                        <w:right w:val="none" w:sz="0" w:space="0" w:color="auto"/>
                      </w:divBdr>
                      <w:divsChild>
                        <w:div w:id="842162095">
                          <w:marLeft w:val="0"/>
                          <w:marRight w:val="0"/>
                          <w:marTop w:val="0"/>
                          <w:marBottom w:val="0"/>
                          <w:divBdr>
                            <w:top w:val="none" w:sz="0" w:space="0" w:color="auto"/>
                            <w:left w:val="none" w:sz="0" w:space="0" w:color="auto"/>
                            <w:bottom w:val="none" w:sz="0" w:space="0" w:color="auto"/>
                            <w:right w:val="none" w:sz="0" w:space="0" w:color="auto"/>
                          </w:divBdr>
                          <w:divsChild>
                            <w:div w:id="219172470">
                              <w:marLeft w:val="0"/>
                              <w:marRight w:val="0"/>
                              <w:marTop w:val="0"/>
                              <w:marBottom w:val="0"/>
                              <w:divBdr>
                                <w:top w:val="none" w:sz="0" w:space="0" w:color="auto"/>
                                <w:left w:val="none" w:sz="0" w:space="0" w:color="auto"/>
                                <w:bottom w:val="none" w:sz="0" w:space="0" w:color="auto"/>
                                <w:right w:val="none" w:sz="0" w:space="0" w:color="auto"/>
                              </w:divBdr>
                              <w:divsChild>
                                <w:div w:id="1966496401">
                                  <w:marLeft w:val="0"/>
                                  <w:marRight w:val="0"/>
                                  <w:marTop w:val="0"/>
                                  <w:marBottom w:val="0"/>
                                  <w:divBdr>
                                    <w:top w:val="none" w:sz="0" w:space="0" w:color="auto"/>
                                    <w:left w:val="none" w:sz="0" w:space="0" w:color="auto"/>
                                    <w:bottom w:val="none" w:sz="0" w:space="0" w:color="auto"/>
                                    <w:right w:val="none" w:sz="0" w:space="0" w:color="auto"/>
                                  </w:divBdr>
                                  <w:divsChild>
                                    <w:div w:id="1967084373">
                                      <w:marLeft w:val="0"/>
                                      <w:marRight w:val="0"/>
                                      <w:marTop w:val="0"/>
                                      <w:marBottom w:val="0"/>
                                      <w:divBdr>
                                        <w:top w:val="none" w:sz="0" w:space="0" w:color="auto"/>
                                        <w:left w:val="none" w:sz="0" w:space="0" w:color="auto"/>
                                        <w:bottom w:val="none" w:sz="0" w:space="0" w:color="auto"/>
                                        <w:right w:val="none" w:sz="0" w:space="0" w:color="auto"/>
                                      </w:divBdr>
                                      <w:divsChild>
                                        <w:div w:id="876091676">
                                          <w:marLeft w:val="0"/>
                                          <w:marRight w:val="0"/>
                                          <w:marTop w:val="0"/>
                                          <w:marBottom w:val="0"/>
                                          <w:divBdr>
                                            <w:top w:val="none" w:sz="0" w:space="0" w:color="auto"/>
                                            <w:left w:val="none" w:sz="0" w:space="0" w:color="auto"/>
                                            <w:bottom w:val="none" w:sz="0" w:space="0" w:color="auto"/>
                                            <w:right w:val="none" w:sz="0" w:space="0" w:color="auto"/>
                                          </w:divBdr>
                                          <w:divsChild>
                                            <w:div w:id="1998146800">
                                              <w:marLeft w:val="0"/>
                                              <w:marRight w:val="0"/>
                                              <w:marTop w:val="0"/>
                                              <w:marBottom w:val="0"/>
                                              <w:divBdr>
                                                <w:top w:val="none" w:sz="0" w:space="0" w:color="auto"/>
                                                <w:left w:val="none" w:sz="0" w:space="0" w:color="auto"/>
                                                <w:bottom w:val="none" w:sz="0" w:space="0" w:color="auto"/>
                                                <w:right w:val="none" w:sz="0" w:space="0" w:color="auto"/>
                                              </w:divBdr>
                                              <w:divsChild>
                                                <w:div w:id="2121026131">
                                                  <w:marLeft w:val="0"/>
                                                  <w:marRight w:val="0"/>
                                                  <w:marTop w:val="0"/>
                                                  <w:marBottom w:val="0"/>
                                                  <w:divBdr>
                                                    <w:top w:val="none" w:sz="0" w:space="0" w:color="auto"/>
                                                    <w:left w:val="none" w:sz="0" w:space="0" w:color="auto"/>
                                                    <w:bottom w:val="none" w:sz="0" w:space="0" w:color="auto"/>
                                                    <w:right w:val="none" w:sz="0" w:space="0" w:color="auto"/>
                                                  </w:divBdr>
                                                  <w:divsChild>
                                                    <w:div w:id="14032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89942">
                                          <w:marLeft w:val="0"/>
                                          <w:marRight w:val="0"/>
                                          <w:marTop w:val="0"/>
                                          <w:marBottom w:val="0"/>
                                          <w:divBdr>
                                            <w:top w:val="none" w:sz="0" w:space="0" w:color="auto"/>
                                            <w:left w:val="none" w:sz="0" w:space="0" w:color="auto"/>
                                            <w:bottom w:val="none" w:sz="0" w:space="0" w:color="auto"/>
                                            <w:right w:val="none" w:sz="0" w:space="0" w:color="auto"/>
                                          </w:divBdr>
                                          <w:divsChild>
                                            <w:div w:id="550189616">
                                              <w:marLeft w:val="0"/>
                                              <w:marRight w:val="0"/>
                                              <w:marTop w:val="0"/>
                                              <w:marBottom w:val="0"/>
                                              <w:divBdr>
                                                <w:top w:val="none" w:sz="0" w:space="0" w:color="auto"/>
                                                <w:left w:val="none" w:sz="0" w:space="0" w:color="auto"/>
                                                <w:bottom w:val="none" w:sz="0" w:space="0" w:color="auto"/>
                                                <w:right w:val="none" w:sz="0" w:space="0" w:color="auto"/>
                                              </w:divBdr>
                                              <w:divsChild>
                                                <w:div w:id="11313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3065218">
          <w:marLeft w:val="0"/>
          <w:marRight w:val="0"/>
          <w:marTop w:val="0"/>
          <w:marBottom w:val="0"/>
          <w:divBdr>
            <w:top w:val="none" w:sz="0" w:space="0" w:color="auto"/>
            <w:left w:val="none" w:sz="0" w:space="0" w:color="auto"/>
            <w:bottom w:val="none" w:sz="0" w:space="0" w:color="auto"/>
            <w:right w:val="none" w:sz="0" w:space="0" w:color="auto"/>
          </w:divBdr>
          <w:divsChild>
            <w:div w:id="504713139">
              <w:marLeft w:val="0"/>
              <w:marRight w:val="0"/>
              <w:marTop w:val="0"/>
              <w:marBottom w:val="0"/>
              <w:divBdr>
                <w:top w:val="none" w:sz="0" w:space="0" w:color="auto"/>
                <w:left w:val="none" w:sz="0" w:space="0" w:color="auto"/>
                <w:bottom w:val="none" w:sz="0" w:space="0" w:color="auto"/>
                <w:right w:val="none" w:sz="0" w:space="0" w:color="auto"/>
              </w:divBdr>
              <w:divsChild>
                <w:div w:id="1349990358">
                  <w:marLeft w:val="0"/>
                  <w:marRight w:val="0"/>
                  <w:marTop w:val="0"/>
                  <w:marBottom w:val="0"/>
                  <w:divBdr>
                    <w:top w:val="none" w:sz="0" w:space="0" w:color="auto"/>
                    <w:left w:val="none" w:sz="0" w:space="0" w:color="auto"/>
                    <w:bottom w:val="none" w:sz="0" w:space="0" w:color="auto"/>
                    <w:right w:val="none" w:sz="0" w:space="0" w:color="auto"/>
                  </w:divBdr>
                  <w:divsChild>
                    <w:div w:id="41296637">
                      <w:marLeft w:val="0"/>
                      <w:marRight w:val="0"/>
                      <w:marTop w:val="0"/>
                      <w:marBottom w:val="0"/>
                      <w:divBdr>
                        <w:top w:val="none" w:sz="0" w:space="0" w:color="auto"/>
                        <w:left w:val="none" w:sz="0" w:space="0" w:color="auto"/>
                        <w:bottom w:val="none" w:sz="0" w:space="0" w:color="auto"/>
                        <w:right w:val="none" w:sz="0" w:space="0" w:color="auto"/>
                      </w:divBdr>
                      <w:divsChild>
                        <w:div w:id="9564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046968">
      <w:bodyDiv w:val="1"/>
      <w:marLeft w:val="0"/>
      <w:marRight w:val="0"/>
      <w:marTop w:val="0"/>
      <w:marBottom w:val="0"/>
      <w:divBdr>
        <w:top w:val="none" w:sz="0" w:space="0" w:color="auto"/>
        <w:left w:val="none" w:sz="0" w:space="0" w:color="auto"/>
        <w:bottom w:val="none" w:sz="0" w:space="0" w:color="auto"/>
        <w:right w:val="none" w:sz="0" w:space="0" w:color="auto"/>
      </w:divBdr>
      <w:divsChild>
        <w:div w:id="275842373">
          <w:marLeft w:val="0"/>
          <w:marRight w:val="0"/>
          <w:marTop w:val="0"/>
          <w:marBottom w:val="0"/>
          <w:divBdr>
            <w:top w:val="none" w:sz="0" w:space="0" w:color="auto"/>
            <w:left w:val="none" w:sz="0" w:space="0" w:color="auto"/>
            <w:bottom w:val="none" w:sz="0" w:space="0" w:color="auto"/>
            <w:right w:val="none" w:sz="0" w:space="0" w:color="auto"/>
          </w:divBdr>
          <w:divsChild>
            <w:div w:id="662318263">
              <w:marLeft w:val="0"/>
              <w:marRight w:val="0"/>
              <w:marTop w:val="0"/>
              <w:marBottom w:val="0"/>
              <w:divBdr>
                <w:top w:val="none" w:sz="0" w:space="0" w:color="auto"/>
                <w:left w:val="none" w:sz="0" w:space="0" w:color="auto"/>
                <w:bottom w:val="none" w:sz="0" w:space="0" w:color="auto"/>
                <w:right w:val="none" w:sz="0" w:space="0" w:color="auto"/>
              </w:divBdr>
              <w:divsChild>
                <w:div w:id="508371788">
                  <w:marLeft w:val="0"/>
                  <w:marRight w:val="0"/>
                  <w:marTop w:val="0"/>
                  <w:marBottom w:val="0"/>
                  <w:divBdr>
                    <w:top w:val="none" w:sz="0" w:space="0" w:color="auto"/>
                    <w:left w:val="none" w:sz="0" w:space="0" w:color="auto"/>
                    <w:bottom w:val="none" w:sz="0" w:space="0" w:color="auto"/>
                    <w:right w:val="none" w:sz="0" w:space="0" w:color="auto"/>
                  </w:divBdr>
                  <w:divsChild>
                    <w:div w:id="834999441">
                      <w:marLeft w:val="0"/>
                      <w:marRight w:val="0"/>
                      <w:marTop w:val="0"/>
                      <w:marBottom w:val="0"/>
                      <w:divBdr>
                        <w:top w:val="none" w:sz="0" w:space="0" w:color="auto"/>
                        <w:left w:val="none" w:sz="0" w:space="0" w:color="auto"/>
                        <w:bottom w:val="none" w:sz="0" w:space="0" w:color="auto"/>
                        <w:right w:val="none" w:sz="0" w:space="0" w:color="auto"/>
                      </w:divBdr>
                      <w:divsChild>
                        <w:div w:id="756633814">
                          <w:marLeft w:val="0"/>
                          <w:marRight w:val="0"/>
                          <w:marTop w:val="0"/>
                          <w:marBottom w:val="0"/>
                          <w:divBdr>
                            <w:top w:val="none" w:sz="0" w:space="0" w:color="auto"/>
                            <w:left w:val="none" w:sz="0" w:space="0" w:color="auto"/>
                            <w:bottom w:val="none" w:sz="0" w:space="0" w:color="auto"/>
                            <w:right w:val="none" w:sz="0" w:space="0" w:color="auto"/>
                          </w:divBdr>
                          <w:divsChild>
                            <w:div w:id="1692225833">
                              <w:marLeft w:val="0"/>
                              <w:marRight w:val="0"/>
                              <w:marTop w:val="0"/>
                              <w:marBottom w:val="0"/>
                              <w:divBdr>
                                <w:top w:val="none" w:sz="0" w:space="0" w:color="auto"/>
                                <w:left w:val="none" w:sz="0" w:space="0" w:color="auto"/>
                                <w:bottom w:val="none" w:sz="0" w:space="0" w:color="auto"/>
                                <w:right w:val="none" w:sz="0" w:space="0" w:color="auto"/>
                              </w:divBdr>
                              <w:divsChild>
                                <w:div w:id="99297025">
                                  <w:marLeft w:val="0"/>
                                  <w:marRight w:val="0"/>
                                  <w:marTop w:val="0"/>
                                  <w:marBottom w:val="0"/>
                                  <w:divBdr>
                                    <w:top w:val="none" w:sz="0" w:space="0" w:color="auto"/>
                                    <w:left w:val="none" w:sz="0" w:space="0" w:color="auto"/>
                                    <w:bottom w:val="none" w:sz="0" w:space="0" w:color="auto"/>
                                    <w:right w:val="none" w:sz="0" w:space="0" w:color="auto"/>
                                  </w:divBdr>
                                  <w:divsChild>
                                    <w:div w:id="1549533197">
                                      <w:marLeft w:val="0"/>
                                      <w:marRight w:val="0"/>
                                      <w:marTop w:val="0"/>
                                      <w:marBottom w:val="0"/>
                                      <w:divBdr>
                                        <w:top w:val="none" w:sz="0" w:space="0" w:color="auto"/>
                                        <w:left w:val="none" w:sz="0" w:space="0" w:color="auto"/>
                                        <w:bottom w:val="none" w:sz="0" w:space="0" w:color="auto"/>
                                        <w:right w:val="none" w:sz="0" w:space="0" w:color="auto"/>
                                      </w:divBdr>
                                      <w:divsChild>
                                        <w:div w:id="1733233935">
                                          <w:marLeft w:val="0"/>
                                          <w:marRight w:val="0"/>
                                          <w:marTop w:val="0"/>
                                          <w:marBottom w:val="0"/>
                                          <w:divBdr>
                                            <w:top w:val="none" w:sz="0" w:space="0" w:color="auto"/>
                                            <w:left w:val="none" w:sz="0" w:space="0" w:color="auto"/>
                                            <w:bottom w:val="none" w:sz="0" w:space="0" w:color="auto"/>
                                            <w:right w:val="none" w:sz="0" w:space="0" w:color="auto"/>
                                          </w:divBdr>
                                          <w:divsChild>
                                            <w:div w:id="1415517818">
                                              <w:marLeft w:val="0"/>
                                              <w:marRight w:val="0"/>
                                              <w:marTop w:val="0"/>
                                              <w:marBottom w:val="0"/>
                                              <w:divBdr>
                                                <w:top w:val="none" w:sz="0" w:space="0" w:color="auto"/>
                                                <w:left w:val="none" w:sz="0" w:space="0" w:color="auto"/>
                                                <w:bottom w:val="none" w:sz="0" w:space="0" w:color="auto"/>
                                                <w:right w:val="none" w:sz="0" w:space="0" w:color="auto"/>
                                              </w:divBdr>
                                              <w:divsChild>
                                                <w:div w:id="224797467">
                                                  <w:marLeft w:val="0"/>
                                                  <w:marRight w:val="0"/>
                                                  <w:marTop w:val="0"/>
                                                  <w:marBottom w:val="0"/>
                                                  <w:divBdr>
                                                    <w:top w:val="none" w:sz="0" w:space="0" w:color="auto"/>
                                                    <w:left w:val="none" w:sz="0" w:space="0" w:color="auto"/>
                                                    <w:bottom w:val="none" w:sz="0" w:space="0" w:color="auto"/>
                                                    <w:right w:val="none" w:sz="0" w:space="0" w:color="auto"/>
                                                  </w:divBdr>
                                                  <w:divsChild>
                                                    <w:div w:id="1588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8625">
                                          <w:marLeft w:val="0"/>
                                          <w:marRight w:val="0"/>
                                          <w:marTop w:val="0"/>
                                          <w:marBottom w:val="0"/>
                                          <w:divBdr>
                                            <w:top w:val="none" w:sz="0" w:space="0" w:color="auto"/>
                                            <w:left w:val="none" w:sz="0" w:space="0" w:color="auto"/>
                                            <w:bottom w:val="none" w:sz="0" w:space="0" w:color="auto"/>
                                            <w:right w:val="none" w:sz="0" w:space="0" w:color="auto"/>
                                          </w:divBdr>
                                          <w:divsChild>
                                            <w:div w:id="41296814">
                                              <w:marLeft w:val="0"/>
                                              <w:marRight w:val="0"/>
                                              <w:marTop w:val="0"/>
                                              <w:marBottom w:val="0"/>
                                              <w:divBdr>
                                                <w:top w:val="none" w:sz="0" w:space="0" w:color="auto"/>
                                                <w:left w:val="none" w:sz="0" w:space="0" w:color="auto"/>
                                                <w:bottom w:val="none" w:sz="0" w:space="0" w:color="auto"/>
                                                <w:right w:val="none" w:sz="0" w:space="0" w:color="auto"/>
                                              </w:divBdr>
                                              <w:divsChild>
                                                <w:div w:id="21055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8881203">
          <w:marLeft w:val="0"/>
          <w:marRight w:val="0"/>
          <w:marTop w:val="0"/>
          <w:marBottom w:val="0"/>
          <w:divBdr>
            <w:top w:val="none" w:sz="0" w:space="0" w:color="auto"/>
            <w:left w:val="none" w:sz="0" w:space="0" w:color="auto"/>
            <w:bottom w:val="none" w:sz="0" w:space="0" w:color="auto"/>
            <w:right w:val="none" w:sz="0" w:space="0" w:color="auto"/>
          </w:divBdr>
          <w:divsChild>
            <w:div w:id="1859613058">
              <w:marLeft w:val="0"/>
              <w:marRight w:val="0"/>
              <w:marTop w:val="0"/>
              <w:marBottom w:val="0"/>
              <w:divBdr>
                <w:top w:val="none" w:sz="0" w:space="0" w:color="auto"/>
                <w:left w:val="none" w:sz="0" w:space="0" w:color="auto"/>
                <w:bottom w:val="none" w:sz="0" w:space="0" w:color="auto"/>
                <w:right w:val="none" w:sz="0" w:space="0" w:color="auto"/>
              </w:divBdr>
              <w:divsChild>
                <w:div w:id="1507014336">
                  <w:marLeft w:val="0"/>
                  <w:marRight w:val="0"/>
                  <w:marTop w:val="0"/>
                  <w:marBottom w:val="0"/>
                  <w:divBdr>
                    <w:top w:val="none" w:sz="0" w:space="0" w:color="auto"/>
                    <w:left w:val="none" w:sz="0" w:space="0" w:color="auto"/>
                    <w:bottom w:val="none" w:sz="0" w:space="0" w:color="auto"/>
                    <w:right w:val="none" w:sz="0" w:space="0" w:color="auto"/>
                  </w:divBdr>
                  <w:divsChild>
                    <w:div w:id="1072582280">
                      <w:marLeft w:val="0"/>
                      <w:marRight w:val="0"/>
                      <w:marTop w:val="0"/>
                      <w:marBottom w:val="0"/>
                      <w:divBdr>
                        <w:top w:val="none" w:sz="0" w:space="0" w:color="auto"/>
                        <w:left w:val="none" w:sz="0" w:space="0" w:color="auto"/>
                        <w:bottom w:val="none" w:sz="0" w:space="0" w:color="auto"/>
                        <w:right w:val="none" w:sz="0" w:space="0" w:color="auto"/>
                      </w:divBdr>
                      <w:divsChild>
                        <w:div w:id="1129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908642">
      <w:bodyDiv w:val="1"/>
      <w:marLeft w:val="0"/>
      <w:marRight w:val="0"/>
      <w:marTop w:val="0"/>
      <w:marBottom w:val="0"/>
      <w:divBdr>
        <w:top w:val="none" w:sz="0" w:space="0" w:color="auto"/>
        <w:left w:val="none" w:sz="0" w:space="0" w:color="auto"/>
        <w:bottom w:val="none" w:sz="0" w:space="0" w:color="auto"/>
        <w:right w:val="none" w:sz="0" w:space="0" w:color="auto"/>
      </w:divBdr>
    </w:div>
    <w:div w:id="2077974299">
      <w:bodyDiv w:val="1"/>
      <w:marLeft w:val="0"/>
      <w:marRight w:val="0"/>
      <w:marTop w:val="0"/>
      <w:marBottom w:val="0"/>
      <w:divBdr>
        <w:top w:val="none" w:sz="0" w:space="0" w:color="auto"/>
        <w:left w:val="none" w:sz="0" w:space="0" w:color="auto"/>
        <w:bottom w:val="none" w:sz="0" w:space="0" w:color="auto"/>
        <w:right w:val="none" w:sz="0" w:space="0" w:color="auto"/>
      </w:divBdr>
      <w:divsChild>
        <w:div w:id="1269967711">
          <w:marLeft w:val="0"/>
          <w:marRight w:val="0"/>
          <w:marTop w:val="0"/>
          <w:marBottom w:val="0"/>
          <w:divBdr>
            <w:top w:val="none" w:sz="0" w:space="0" w:color="auto"/>
            <w:left w:val="none" w:sz="0" w:space="0" w:color="auto"/>
            <w:bottom w:val="none" w:sz="0" w:space="0" w:color="auto"/>
            <w:right w:val="none" w:sz="0" w:space="0" w:color="auto"/>
          </w:divBdr>
          <w:divsChild>
            <w:div w:id="1982533285">
              <w:marLeft w:val="0"/>
              <w:marRight w:val="0"/>
              <w:marTop w:val="0"/>
              <w:marBottom w:val="0"/>
              <w:divBdr>
                <w:top w:val="none" w:sz="0" w:space="0" w:color="auto"/>
                <w:left w:val="none" w:sz="0" w:space="0" w:color="auto"/>
                <w:bottom w:val="none" w:sz="0" w:space="0" w:color="auto"/>
                <w:right w:val="none" w:sz="0" w:space="0" w:color="auto"/>
              </w:divBdr>
              <w:divsChild>
                <w:div w:id="145361710">
                  <w:marLeft w:val="0"/>
                  <w:marRight w:val="0"/>
                  <w:marTop w:val="0"/>
                  <w:marBottom w:val="0"/>
                  <w:divBdr>
                    <w:top w:val="none" w:sz="0" w:space="0" w:color="auto"/>
                    <w:left w:val="none" w:sz="0" w:space="0" w:color="auto"/>
                    <w:bottom w:val="none" w:sz="0" w:space="0" w:color="auto"/>
                    <w:right w:val="none" w:sz="0" w:space="0" w:color="auto"/>
                  </w:divBdr>
                  <w:divsChild>
                    <w:div w:id="324168331">
                      <w:marLeft w:val="0"/>
                      <w:marRight w:val="0"/>
                      <w:marTop w:val="0"/>
                      <w:marBottom w:val="0"/>
                      <w:divBdr>
                        <w:top w:val="none" w:sz="0" w:space="0" w:color="auto"/>
                        <w:left w:val="none" w:sz="0" w:space="0" w:color="auto"/>
                        <w:bottom w:val="none" w:sz="0" w:space="0" w:color="auto"/>
                        <w:right w:val="none" w:sz="0" w:space="0" w:color="auto"/>
                      </w:divBdr>
                      <w:divsChild>
                        <w:div w:id="1937980147">
                          <w:marLeft w:val="0"/>
                          <w:marRight w:val="0"/>
                          <w:marTop w:val="0"/>
                          <w:marBottom w:val="0"/>
                          <w:divBdr>
                            <w:top w:val="none" w:sz="0" w:space="0" w:color="auto"/>
                            <w:left w:val="none" w:sz="0" w:space="0" w:color="auto"/>
                            <w:bottom w:val="none" w:sz="0" w:space="0" w:color="auto"/>
                            <w:right w:val="none" w:sz="0" w:space="0" w:color="auto"/>
                          </w:divBdr>
                          <w:divsChild>
                            <w:div w:id="1417482671">
                              <w:marLeft w:val="0"/>
                              <w:marRight w:val="0"/>
                              <w:marTop w:val="0"/>
                              <w:marBottom w:val="0"/>
                              <w:divBdr>
                                <w:top w:val="none" w:sz="0" w:space="0" w:color="auto"/>
                                <w:left w:val="none" w:sz="0" w:space="0" w:color="auto"/>
                                <w:bottom w:val="none" w:sz="0" w:space="0" w:color="auto"/>
                                <w:right w:val="none" w:sz="0" w:space="0" w:color="auto"/>
                              </w:divBdr>
                              <w:divsChild>
                                <w:div w:id="704643588">
                                  <w:marLeft w:val="0"/>
                                  <w:marRight w:val="0"/>
                                  <w:marTop w:val="0"/>
                                  <w:marBottom w:val="0"/>
                                  <w:divBdr>
                                    <w:top w:val="none" w:sz="0" w:space="0" w:color="auto"/>
                                    <w:left w:val="none" w:sz="0" w:space="0" w:color="auto"/>
                                    <w:bottom w:val="none" w:sz="0" w:space="0" w:color="auto"/>
                                    <w:right w:val="none" w:sz="0" w:space="0" w:color="auto"/>
                                  </w:divBdr>
                                  <w:divsChild>
                                    <w:div w:id="116485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811A1-2202-4029-9E0C-8048A90DD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2025-04-09T06:05:00Z</dcterms:created>
  <dcterms:modified xsi:type="dcterms:W3CDTF">2025-04-21T08:14:00Z</dcterms:modified>
</cp:coreProperties>
</file>