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BB6" w:rsidRDefault="007B5BB6" w:rsidP="007B5BB6">
      <w:pPr>
        <w:jc w:val="center"/>
      </w:pPr>
      <w:r>
        <w:t xml:space="preserve">From   </w:t>
      </w:r>
      <w:r w:rsidRPr="007B5BB6">
        <w:rPr>
          <w:i/>
        </w:rPr>
        <w:t>Henry Newton to Patricia Allen</w:t>
      </w:r>
    </w:p>
    <w:p w:rsidR="00B1707B" w:rsidRDefault="007B5BB6">
      <w:r>
        <w:t>EMP R</w:t>
      </w:r>
      <w:r w:rsidR="004652E6">
        <w:t>eports</w:t>
      </w:r>
      <w:r w:rsidR="00EF191D">
        <w:t xml:space="preserve">;   </w:t>
      </w:r>
      <w:hyperlink r:id="rId6" w:history="1">
        <w:r w:rsidR="004652E6" w:rsidRPr="004652E6">
          <w:rPr>
            <w:rStyle w:val="Hyperlink"/>
          </w:rPr>
          <w:t>http://empcommission.org/docs/empc_exec_rpt.pdf</w:t>
        </w:r>
      </w:hyperlink>
    </w:p>
    <w:p w:rsidR="007B5BB6" w:rsidRDefault="007B5BB6"/>
    <w:p w:rsidR="004652E6" w:rsidRDefault="007B5BB6">
      <w:r>
        <w:t xml:space="preserve">Excellent Report here </w:t>
      </w:r>
      <w:hyperlink r:id="rId7" w:history="1">
        <w:r w:rsidR="002F3A22" w:rsidRPr="002F3A22">
          <w:rPr>
            <w:rStyle w:val="Hyperlink"/>
          </w:rPr>
          <w:t>http://www.empcommission.org/docs/A2473-EMP_Commission-7MB.pdf</w:t>
        </w:r>
      </w:hyperlink>
      <w:r w:rsidR="002F3A22">
        <w:t xml:space="preserve">, </w:t>
      </w:r>
    </w:p>
    <w:p w:rsidR="002F3A22" w:rsidRDefault="002F3A22"/>
    <w:p w:rsidR="00EF191D" w:rsidRPr="00EF191D" w:rsidRDefault="00EF191D" w:rsidP="00EF191D">
      <w:pPr>
        <w:rPr>
          <w:b/>
          <w:bCs/>
        </w:rPr>
      </w:pPr>
      <w:r w:rsidRPr="00EF191D">
        <w:rPr>
          <w:b/>
          <w:bCs/>
        </w:rPr>
        <w:t>Learn Why Electromagnetic Pulse Protection Matters to You</w:t>
      </w:r>
    </w:p>
    <w:p w:rsidR="00EF191D" w:rsidRPr="007B5BB6" w:rsidRDefault="00EF191D" w:rsidP="00EF191D">
      <w:pPr>
        <w:rPr>
          <w:sz w:val="22"/>
          <w:szCs w:val="22"/>
        </w:rPr>
      </w:pPr>
      <w:r w:rsidRPr="007B5BB6">
        <w:rPr>
          <w:sz w:val="22"/>
          <w:szCs w:val="22"/>
        </w:rPr>
        <w:t>I am William R. Graham, former chairman of the Commission to Assess the Threat to the United States of Electromagnetic Pulse (EMP) Attack, also known as the Congressional EMP Commission. From 2001-2008 and again in 2017-2018, I was privileged to lead a team of our country's preeminent experts in the first public study of how EMP would affect civilian infrastructures. This website has been established to better disseminate the unclassified portion of our work. Concerned citizens deserve the opportunity to learn more about the existential EMP threat to our nation. Please take some time to click on the links below and read our reports.</w:t>
      </w:r>
    </w:p>
    <w:p w:rsidR="00EF191D" w:rsidRDefault="00EF191D" w:rsidP="00EF191D">
      <w:pPr>
        <w:numPr>
          <w:ilvl w:val="0"/>
          <w:numId w:val="1"/>
        </w:numPr>
        <w:tabs>
          <w:tab w:val="clear" w:pos="720"/>
        </w:tabs>
        <w:ind w:left="360" w:hanging="540"/>
      </w:pPr>
      <w:hyperlink r:id="rId8" w:tgtFrame="_blank" w:history="1">
        <w:r w:rsidRPr="00EF191D">
          <w:rPr>
            <w:rStyle w:val="Hyperlink"/>
            <w:b/>
            <w:bCs/>
          </w:rPr>
          <w:t>Assessing the Threat from Electromagnetic Pulse (EMP) Executive Report</w:t>
        </w:r>
      </w:hyperlink>
    </w:p>
    <w:p w:rsidR="00EF191D" w:rsidRPr="00EF191D" w:rsidRDefault="00EF191D" w:rsidP="00EF191D">
      <w:pPr>
        <w:numPr>
          <w:ilvl w:val="0"/>
          <w:numId w:val="1"/>
        </w:numPr>
        <w:tabs>
          <w:tab w:val="clear" w:pos="720"/>
        </w:tabs>
        <w:ind w:left="360" w:hanging="540"/>
      </w:pPr>
    </w:p>
    <w:p w:rsidR="00EF191D" w:rsidRDefault="00EF191D" w:rsidP="00EF191D">
      <w:pPr>
        <w:numPr>
          <w:ilvl w:val="0"/>
          <w:numId w:val="1"/>
        </w:numPr>
        <w:tabs>
          <w:tab w:val="clear" w:pos="720"/>
        </w:tabs>
        <w:ind w:left="360" w:hanging="540"/>
      </w:pPr>
      <w:hyperlink r:id="rId9" w:history="1">
        <w:r w:rsidRPr="00EF191D">
          <w:rPr>
            <w:rStyle w:val="Hyperlink"/>
            <w:b/>
            <w:bCs/>
          </w:rPr>
          <w:t>Life Without Electricity: Storm-Induced Blackouts and Implications for EMP Attack</w:t>
        </w:r>
      </w:hyperlink>
    </w:p>
    <w:p w:rsidR="00EF191D" w:rsidRPr="00EF191D" w:rsidRDefault="00EF191D" w:rsidP="00EF191D">
      <w:pPr>
        <w:numPr>
          <w:ilvl w:val="0"/>
          <w:numId w:val="1"/>
        </w:numPr>
        <w:tabs>
          <w:tab w:val="clear" w:pos="720"/>
        </w:tabs>
        <w:ind w:left="360" w:hanging="540"/>
      </w:pPr>
    </w:p>
    <w:p w:rsidR="00EF191D" w:rsidRDefault="00EF191D" w:rsidP="00EF191D">
      <w:pPr>
        <w:numPr>
          <w:ilvl w:val="0"/>
          <w:numId w:val="1"/>
        </w:numPr>
        <w:tabs>
          <w:tab w:val="clear" w:pos="720"/>
        </w:tabs>
        <w:ind w:left="360" w:hanging="540"/>
      </w:pPr>
      <w:hyperlink r:id="rId10" w:history="1">
        <w:r w:rsidRPr="00EF191D">
          <w:rPr>
            <w:rStyle w:val="Hyperlink"/>
            <w:b/>
            <w:bCs/>
          </w:rPr>
          <w:t>Recommended E3 HEMP Heave Electric Field Waveform for the Critical Infrastructures</w:t>
        </w:r>
      </w:hyperlink>
      <w:r w:rsidRPr="00EF191D">
        <w:t> </w:t>
      </w:r>
    </w:p>
    <w:p w:rsidR="00EF191D" w:rsidRPr="00EF191D" w:rsidRDefault="00EF191D" w:rsidP="00EF191D">
      <w:pPr>
        <w:numPr>
          <w:ilvl w:val="0"/>
          <w:numId w:val="1"/>
        </w:numPr>
        <w:tabs>
          <w:tab w:val="clear" w:pos="720"/>
        </w:tabs>
        <w:ind w:left="360" w:hanging="540"/>
      </w:pPr>
    </w:p>
    <w:p w:rsidR="00EF191D" w:rsidRDefault="00EF191D" w:rsidP="00EF191D">
      <w:pPr>
        <w:numPr>
          <w:ilvl w:val="0"/>
          <w:numId w:val="1"/>
        </w:numPr>
        <w:tabs>
          <w:tab w:val="clear" w:pos="720"/>
        </w:tabs>
        <w:ind w:left="360" w:hanging="540"/>
      </w:pPr>
      <w:hyperlink r:id="rId11" w:history="1">
        <w:r w:rsidRPr="00EF191D">
          <w:rPr>
            <w:rStyle w:val="Hyperlink"/>
            <w:b/>
            <w:bCs/>
          </w:rPr>
          <w:t>Report of the Commission to Assess the Threat to the United States from Electromagnetic Pulse (EMP) Attack: Volume 1 Executive Report</w:t>
        </w:r>
      </w:hyperlink>
    </w:p>
    <w:p w:rsidR="00EF191D" w:rsidRPr="00EF191D" w:rsidRDefault="00EF191D" w:rsidP="00EF191D">
      <w:pPr>
        <w:numPr>
          <w:ilvl w:val="0"/>
          <w:numId w:val="1"/>
        </w:numPr>
        <w:tabs>
          <w:tab w:val="clear" w:pos="720"/>
        </w:tabs>
        <w:ind w:left="360" w:hanging="540"/>
      </w:pPr>
    </w:p>
    <w:p w:rsidR="00EF191D" w:rsidRDefault="00EF191D" w:rsidP="00EF191D">
      <w:pPr>
        <w:numPr>
          <w:ilvl w:val="0"/>
          <w:numId w:val="1"/>
        </w:numPr>
        <w:tabs>
          <w:tab w:val="clear" w:pos="720"/>
        </w:tabs>
        <w:ind w:left="360" w:hanging="540"/>
      </w:pPr>
      <w:hyperlink r:id="rId12" w:history="1">
        <w:r w:rsidRPr="00EF191D">
          <w:rPr>
            <w:rStyle w:val="Hyperlink"/>
            <w:b/>
            <w:bCs/>
          </w:rPr>
          <w:t>Report of the Commission to Assess the Threat to the United States from Electromagnetic Pulse (EMP) Attack: Critical National Infrastructures</w:t>
        </w:r>
      </w:hyperlink>
    </w:p>
    <w:p w:rsidR="00EF191D" w:rsidRPr="00EF191D" w:rsidRDefault="00EF191D" w:rsidP="00EF191D">
      <w:pPr>
        <w:numPr>
          <w:ilvl w:val="0"/>
          <w:numId w:val="1"/>
        </w:numPr>
        <w:tabs>
          <w:tab w:val="clear" w:pos="720"/>
        </w:tabs>
        <w:ind w:left="360" w:hanging="540"/>
      </w:pPr>
    </w:p>
    <w:p w:rsidR="00EF191D" w:rsidRDefault="00EF191D" w:rsidP="00EF191D">
      <w:pPr>
        <w:numPr>
          <w:ilvl w:val="0"/>
          <w:numId w:val="1"/>
        </w:numPr>
        <w:tabs>
          <w:tab w:val="clear" w:pos="720"/>
        </w:tabs>
        <w:ind w:left="360" w:hanging="540"/>
      </w:pPr>
      <w:hyperlink r:id="rId13" w:history="1">
        <w:r w:rsidRPr="00EF191D">
          <w:rPr>
            <w:rStyle w:val="Hyperlink"/>
            <w:b/>
            <w:bCs/>
          </w:rPr>
          <w:t>Risk-Based National Infrastructure Protection Priorities for EMP and Solar Storms</w:t>
        </w:r>
      </w:hyperlink>
    </w:p>
    <w:p w:rsidR="00EF191D" w:rsidRPr="00EF191D" w:rsidRDefault="00EF191D" w:rsidP="00EF191D">
      <w:pPr>
        <w:numPr>
          <w:ilvl w:val="0"/>
          <w:numId w:val="1"/>
        </w:numPr>
        <w:tabs>
          <w:tab w:val="clear" w:pos="720"/>
        </w:tabs>
        <w:ind w:left="360" w:hanging="540"/>
      </w:pPr>
    </w:p>
    <w:p w:rsidR="00EF191D" w:rsidRDefault="00EF191D" w:rsidP="00EF191D">
      <w:pPr>
        <w:numPr>
          <w:ilvl w:val="0"/>
          <w:numId w:val="1"/>
        </w:numPr>
        <w:tabs>
          <w:tab w:val="clear" w:pos="720"/>
        </w:tabs>
        <w:ind w:left="360" w:hanging="540"/>
      </w:pPr>
      <w:hyperlink r:id="rId14" w:history="1">
        <w:r w:rsidRPr="00EF191D">
          <w:rPr>
            <w:rStyle w:val="Hyperlink"/>
            <w:b/>
            <w:bCs/>
          </w:rPr>
          <w:t>Examination of NERC GMD Standards and Validation of Ground Models and Geo-Electric Fields</w:t>
        </w:r>
      </w:hyperlink>
    </w:p>
    <w:p w:rsidR="00EF191D" w:rsidRPr="00EF191D" w:rsidRDefault="00EF191D" w:rsidP="00EF191D">
      <w:pPr>
        <w:numPr>
          <w:ilvl w:val="0"/>
          <w:numId w:val="1"/>
        </w:numPr>
        <w:tabs>
          <w:tab w:val="clear" w:pos="720"/>
        </w:tabs>
        <w:ind w:left="360" w:hanging="540"/>
      </w:pPr>
    </w:p>
    <w:p w:rsidR="00EF191D" w:rsidRDefault="00EF191D" w:rsidP="00EF191D">
      <w:pPr>
        <w:numPr>
          <w:ilvl w:val="0"/>
          <w:numId w:val="1"/>
        </w:numPr>
        <w:tabs>
          <w:tab w:val="clear" w:pos="720"/>
        </w:tabs>
        <w:ind w:left="360" w:hanging="540"/>
      </w:pPr>
      <w:hyperlink r:id="rId15" w:history="1">
        <w:r w:rsidRPr="00EF191D">
          <w:rPr>
            <w:rStyle w:val="Hyperlink"/>
            <w:b/>
            <w:bCs/>
          </w:rPr>
          <w:t>Electric Reliability Standards for Solar Geomagnetic Disturbances</w:t>
        </w:r>
      </w:hyperlink>
    </w:p>
    <w:p w:rsidR="00EF191D" w:rsidRPr="00EF191D" w:rsidRDefault="00EF191D" w:rsidP="00EF191D">
      <w:pPr>
        <w:numPr>
          <w:ilvl w:val="0"/>
          <w:numId w:val="1"/>
        </w:numPr>
        <w:tabs>
          <w:tab w:val="clear" w:pos="720"/>
        </w:tabs>
        <w:ind w:left="360" w:hanging="540"/>
      </w:pPr>
    </w:p>
    <w:p w:rsidR="00EF191D" w:rsidRDefault="00EF191D" w:rsidP="00EF191D">
      <w:pPr>
        <w:numPr>
          <w:ilvl w:val="0"/>
          <w:numId w:val="1"/>
        </w:numPr>
        <w:tabs>
          <w:tab w:val="clear" w:pos="720"/>
        </w:tabs>
        <w:ind w:left="360" w:hanging="540"/>
      </w:pPr>
      <w:hyperlink r:id="rId16" w:history="1">
        <w:r w:rsidRPr="00EF191D">
          <w:rPr>
            <w:rStyle w:val="Hyperlink"/>
            <w:b/>
            <w:bCs/>
          </w:rPr>
          <w:t>Chairman's Report of the Commission to Assess the Threat to the United States from Electromagnetic Pulse Attack</w:t>
        </w:r>
      </w:hyperlink>
    </w:p>
    <w:p w:rsidR="00EF191D" w:rsidRDefault="00EF191D" w:rsidP="00EF191D">
      <w:pPr>
        <w:numPr>
          <w:ilvl w:val="0"/>
          <w:numId w:val="1"/>
        </w:numPr>
        <w:tabs>
          <w:tab w:val="clear" w:pos="720"/>
        </w:tabs>
        <w:ind w:left="360" w:hanging="540"/>
      </w:pPr>
    </w:p>
    <w:p w:rsidR="00EF191D" w:rsidRDefault="00EF191D" w:rsidP="00EF191D">
      <w:pPr>
        <w:rPr>
          <w:b/>
          <w:bCs/>
        </w:rPr>
      </w:pPr>
      <w:hyperlink r:id="rId17" w:history="1">
        <w:r w:rsidRPr="00EF191D">
          <w:rPr>
            <w:rStyle w:val="Hyperlink"/>
          </w:rPr>
          <w:t>http://www.firstempcommission.org</w:t>
        </w:r>
      </w:hyperlink>
      <w:r w:rsidRPr="00EF191D">
        <w:t xml:space="preserve">,   </w:t>
      </w:r>
      <w:r>
        <w:t xml:space="preserve">by </w:t>
      </w:r>
      <w:r w:rsidRPr="00EF191D">
        <w:rPr>
          <w:bCs/>
        </w:rPr>
        <w:t>Doctor William Graham</w:t>
      </w:r>
      <w:r w:rsidRPr="00EF191D">
        <w:rPr>
          <w:b/>
          <w:bCs/>
        </w:rPr>
        <w:t xml:space="preserve">  </w:t>
      </w:r>
      <w:bookmarkStart w:id="0" w:name="_GoBack"/>
      <w:bookmarkEnd w:id="0"/>
    </w:p>
    <w:p w:rsidR="00EF191D" w:rsidRPr="00EF191D" w:rsidRDefault="00EF191D" w:rsidP="00EF191D"/>
    <w:p w:rsidR="00EF191D" w:rsidRPr="00EF191D" w:rsidRDefault="00EF191D" w:rsidP="00EF191D">
      <w:pPr>
        <w:rPr>
          <w:sz w:val="20"/>
          <w:szCs w:val="20"/>
        </w:rPr>
      </w:pPr>
      <w:r w:rsidRPr="00EF191D">
        <w:rPr>
          <w:sz w:val="20"/>
          <w:szCs w:val="20"/>
        </w:rPr>
        <w:t xml:space="preserve">Note: The research and preparation of the "Recommended E3 HEMP Heave Electric Field Waveform for the Critical Infrastructures" report was done by Dr. William </w:t>
      </w:r>
      <w:proofErr w:type="spellStart"/>
      <w:r w:rsidRPr="00EF191D">
        <w:rPr>
          <w:sz w:val="20"/>
          <w:szCs w:val="20"/>
        </w:rPr>
        <w:t>Radasky</w:t>
      </w:r>
      <w:proofErr w:type="spellEnd"/>
      <w:r w:rsidRPr="00EF191D">
        <w:rPr>
          <w:sz w:val="20"/>
          <w:szCs w:val="20"/>
        </w:rPr>
        <w:t xml:space="preserve"> and Dr. Edward Savage of the </w:t>
      </w:r>
      <w:proofErr w:type="spellStart"/>
      <w:r w:rsidRPr="00EF191D">
        <w:rPr>
          <w:sz w:val="20"/>
          <w:szCs w:val="20"/>
        </w:rPr>
        <w:t>Metatech</w:t>
      </w:r>
      <w:proofErr w:type="spellEnd"/>
      <w:r w:rsidRPr="00EF191D">
        <w:rPr>
          <w:sz w:val="20"/>
          <w:szCs w:val="20"/>
        </w:rPr>
        <w:t xml:space="preserve"> Corp. using data provided to them by scientists from the Russian Federation at the request of the Commission to Assess the Threat to the United States From Electromagnetic Pulse (EMP) Attack.</w:t>
      </w:r>
    </w:p>
    <w:sectPr w:rsidR="00EF191D" w:rsidRPr="00EF19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058F7"/>
    <w:multiLevelType w:val="multilevel"/>
    <w:tmpl w:val="7BEA2B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2E6"/>
    <w:rsid w:val="000C2015"/>
    <w:rsid w:val="002F3A22"/>
    <w:rsid w:val="004652E6"/>
    <w:rsid w:val="007B5BB6"/>
    <w:rsid w:val="00A23C74"/>
    <w:rsid w:val="00A84F46"/>
    <w:rsid w:val="00B1707B"/>
    <w:rsid w:val="00C14FA0"/>
    <w:rsid w:val="00E63575"/>
    <w:rsid w:val="00EF1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652E6"/>
    <w:rPr>
      <w:color w:val="0000FF" w:themeColor="hyperlink"/>
      <w:u w:val="single"/>
    </w:rPr>
  </w:style>
  <w:style w:type="character" w:styleId="FollowedHyperlink">
    <w:name w:val="FollowedHyperlink"/>
    <w:basedOn w:val="DefaultParagraphFont"/>
    <w:rsid w:val="00A23C7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652E6"/>
    <w:rPr>
      <w:color w:val="0000FF" w:themeColor="hyperlink"/>
      <w:u w:val="single"/>
    </w:rPr>
  </w:style>
  <w:style w:type="character" w:styleId="FollowedHyperlink">
    <w:name w:val="FollowedHyperlink"/>
    <w:basedOn w:val="DefaultParagraphFont"/>
    <w:rsid w:val="00A23C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296057">
      <w:bodyDiv w:val="1"/>
      <w:marLeft w:val="0"/>
      <w:marRight w:val="0"/>
      <w:marTop w:val="0"/>
      <w:marBottom w:val="0"/>
      <w:divBdr>
        <w:top w:val="none" w:sz="0" w:space="0" w:color="auto"/>
        <w:left w:val="none" w:sz="0" w:space="0" w:color="auto"/>
        <w:bottom w:val="none" w:sz="0" w:space="0" w:color="auto"/>
        <w:right w:val="none" w:sz="0" w:space="0" w:color="auto"/>
      </w:divBdr>
      <w:divsChild>
        <w:div w:id="1416249563">
          <w:marLeft w:val="0"/>
          <w:marRight w:val="0"/>
          <w:marTop w:val="0"/>
          <w:marBottom w:val="450"/>
          <w:divBdr>
            <w:top w:val="none" w:sz="0" w:space="0" w:color="auto"/>
            <w:left w:val="none" w:sz="0" w:space="0" w:color="auto"/>
            <w:bottom w:val="none" w:sz="0" w:space="0" w:color="auto"/>
            <w:right w:val="none" w:sz="0" w:space="0" w:color="auto"/>
          </w:divBdr>
        </w:div>
        <w:div w:id="1273049139">
          <w:marLeft w:val="0"/>
          <w:marRight w:val="0"/>
          <w:marTop w:val="0"/>
          <w:marBottom w:val="450"/>
          <w:divBdr>
            <w:top w:val="none" w:sz="0" w:space="0" w:color="auto"/>
            <w:left w:val="none" w:sz="0" w:space="0" w:color="auto"/>
            <w:bottom w:val="none" w:sz="0" w:space="0" w:color="auto"/>
            <w:right w:val="none" w:sz="0" w:space="0" w:color="auto"/>
          </w:divBdr>
        </w:div>
        <w:div w:id="435560227">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rstempcommission.org/uploads/1/1/9/5/119571849/executive_report_on_assessing_the_threat_from_emp_-_final_april2018.pdf" TargetMode="External"/><Relationship Id="rId13" Type="http://schemas.openxmlformats.org/officeDocument/2006/relationships/hyperlink" Target="http://www.firstempcommission.org/uploads/1/1/9/5/119571849/emp_2017_staff_paper_-_risk_based_priorities_final.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mpcommission.org/docs/A2473-EMP_Commission-7MB.pdf" TargetMode="External"/><Relationship Id="rId12" Type="http://schemas.openxmlformats.org/officeDocument/2006/relationships/hyperlink" Target="http://www.firstempcommission.org/uploads/1/1/9/5/119571849/emp_comm._rpt._crit._nat._infrastructures.pdf" TargetMode="External"/><Relationship Id="rId17" Type="http://schemas.openxmlformats.org/officeDocument/2006/relationships/hyperlink" Target="http://www.firstempcommission.org" TargetMode="External"/><Relationship Id="rId2" Type="http://schemas.openxmlformats.org/officeDocument/2006/relationships/styles" Target="styles.xml"/><Relationship Id="rId16" Type="http://schemas.openxmlformats.org/officeDocument/2006/relationships/hyperlink" Target="http://www.firstempcommission.org/uploads/1/1/9/5/119571849/report_final_amended_emp_commission_chairmans_report_08222018.pdf" TargetMode="External"/><Relationship Id="rId1" Type="http://schemas.openxmlformats.org/officeDocument/2006/relationships/numbering" Target="numbering.xml"/><Relationship Id="rId6" Type="http://schemas.openxmlformats.org/officeDocument/2006/relationships/hyperlink" Target="http://empcommission.org/docs/empc_exec_rpt.pdf" TargetMode="External"/><Relationship Id="rId11" Type="http://schemas.openxmlformats.org/officeDocument/2006/relationships/hyperlink" Target="http://www.firstempcommission.org/uploads/1/1/9/5/119571849/emp_commission_vol1_summary.pdf" TargetMode="External"/><Relationship Id="rId5" Type="http://schemas.openxmlformats.org/officeDocument/2006/relationships/webSettings" Target="webSettings.xml"/><Relationship Id="rId15" Type="http://schemas.openxmlformats.org/officeDocument/2006/relationships/hyperlink" Target="http://www.firstempcommission.org/uploads/1/1/9/5/119571849/emp_2017_staff_paper_-_electric_reliability_standards_for_gmd_final.pdf" TargetMode="External"/><Relationship Id="rId10" Type="http://schemas.openxmlformats.org/officeDocument/2006/relationships/hyperlink" Target="http://www.firstempcommission.org/uploads/1/1/9/5/119571849/recommended_e3_waveform_for_critical_infrastructures_-_final_april2018.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irstempcommission.org/uploads/1/1/9/5/119571849/life_without_electricity_-_final_april2018.pdf" TargetMode="External"/><Relationship Id="rId14" Type="http://schemas.openxmlformats.org/officeDocument/2006/relationships/hyperlink" Target="http://www.firstempcommission.org/uploads/1/1/9/5/119571849/emp_2017_staff_paper_-_gmd_standards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2</cp:revision>
  <dcterms:created xsi:type="dcterms:W3CDTF">2018-08-31T14:49:00Z</dcterms:created>
  <dcterms:modified xsi:type="dcterms:W3CDTF">2018-08-31T14:49:00Z</dcterms:modified>
</cp:coreProperties>
</file>