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4FA8A2" w14:textId="77777777" w:rsidR="00FB4C44" w:rsidRDefault="00FB4C44">
      <w:pPr>
        <w:ind w:firstLineChars="50" w:firstLine="140"/>
        <w:rPr>
          <w:sz w:val="28"/>
          <w:u w:val="single"/>
        </w:rPr>
      </w:pPr>
      <w:r>
        <w:rPr>
          <w:sz w:val="28"/>
        </w:rPr>
        <w:pict w14:anchorId="63DF47F9">
          <v:line id="直线 29" o:spid="_x0000_s1053" style="position:absolute;left:0;text-align:left;z-index:251662848" from="317.85pt,22.85pt" to="455.95pt,22.9pt"/>
        </w:pict>
      </w:r>
      <w:r>
        <w:rPr>
          <w:sz w:val="28"/>
        </w:rPr>
        <w:pict w14:anchorId="07D90748">
          <v:line id="直线 28" o:spid="_x0000_s1052" style="position:absolute;left:0;text-align:left;z-index:251661824" from="49.25pt,22.85pt" to="170.05pt,22.9pt"/>
        </w:pict>
      </w:r>
      <w:r>
        <w:rPr>
          <w:rFonts w:hAnsi="宋体" w:hint="eastAsia"/>
          <w:sz w:val="28"/>
        </w:rPr>
        <w:t>分类号</w:t>
      </w:r>
      <w:r>
        <w:rPr>
          <w:sz w:val="28"/>
        </w:rPr>
        <w:t xml:space="preserve">             </w:t>
      </w:r>
      <w:r>
        <w:rPr>
          <w:rFonts w:hint="eastAsia"/>
          <w:sz w:val="28"/>
        </w:rPr>
        <w:t xml:space="preserve">                     </w:t>
      </w:r>
      <w:r>
        <w:rPr>
          <w:rFonts w:hAnsi="宋体" w:hint="eastAsia"/>
          <w:sz w:val="28"/>
        </w:rPr>
        <w:t>密级</w:t>
      </w:r>
      <w:r>
        <w:rPr>
          <w:rFonts w:hAnsi="宋体" w:hint="eastAsia"/>
          <w:sz w:val="28"/>
        </w:rPr>
        <w:t xml:space="preserve">                    </w:t>
      </w:r>
    </w:p>
    <w:p w14:paraId="6905556C" w14:textId="77777777" w:rsidR="00FB4C44" w:rsidRDefault="00FB4C44">
      <w:pPr>
        <w:ind w:firstLineChars="50" w:firstLine="140"/>
        <w:rPr>
          <w:sz w:val="28"/>
          <w:u w:val="single"/>
        </w:rPr>
      </w:pPr>
      <w:r>
        <w:rPr>
          <w:sz w:val="28"/>
        </w:rPr>
        <w:pict w14:anchorId="2BF9173F">
          <v:line id="直线 27" o:spid="_x0000_s1051" style="position:absolute;left:0;text-align:left;z-index:251660800" from="315.6pt,22.85pt" to="453.7pt,22.9pt">
            <v:fill o:detectmouseclick="t"/>
          </v:line>
        </w:pict>
      </w:r>
      <w:r>
        <w:rPr>
          <w:sz w:val="28"/>
        </w:rPr>
        <w:pict w14:anchorId="0DFD874F">
          <v:line id="直线 25" o:spid="_x0000_s1049" style="position:absolute;left:0;text-align:left;z-index:251659776" from="50.25pt,22.85pt" to="171.05pt,22.9pt">
            <v:fill o:detectmouseclick="t"/>
          </v:line>
        </w:pict>
      </w:r>
      <w:r>
        <w:rPr>
          <w:sz w:val="28"/>
        </w:rPr>
        <w:t xml:space="preserve">U D C                  </w:t>
      </w:r>
      <w:r>
        <w:rPr>
          <w:rFonts w:hint="eastAsia"/>
          <w:sz w:val="28"/>
        </w:rPr>
        <w:t xml:space="preserve">                 </w:t>
      </w:r>
      <w:r>
        <w:rPr>
          <w:rFonts w:hAnsi="宋体" w:hint="eastAsia"/>
          <w:sz w:val="28"/>
        </w:rPr>
        <w:t>编号</w:t>
      </w:r>
      <w:r>
        <w:rPr>
          <w:rFonts w:hAnsi="宋体" w:hint="eastAsia"/>
          <w:sz w:val="28"/>
        </w:rPr>
        <w:t xml:space="preserve">                    </w:t>
      </w:r>
    </w:p>
    <w:p w14:paraId="0CAAF2C5" w14:textId="77777777" w:rsidR="00FB4C44" w:rsidRDefault="00FB4C44">
      <w:pPr>
        <w:spacing w:line="400" w:lineRule="exact"/>
        <w:ind w:firstLine="555"/>
        <w:rPr>
          <w:sz w:val="28"/>
          <w:szCs w:val="28"/>
        </w:rPr>
      </w:pPr>
      <w:commentRangeStart w:id="0"/>
      <w:commentRangeEnd w:id="0"/>
      <w:r>
        <w:commentReference w:id="0"/>
      </w:r>
    </w:p>
    <w:p w14:paraId="15301D93" w14:textId="77777777" w:rsidR="00FB4C44" w:rsidRDefault="00FB4C44">
      <w:pPr>
        <w:tabs>
          <w:tab w:val="left" w:pos="6139"/>
        </w:tabs>
        <w:spacing w:after="200"/>
        <w:ind w:firstLine="480"/>
        <w:jc w:val="left"/>
        <w:rPr>
          <w:szCs w:val="20"/>
        </w:rPr>
      </w:pPr>
      <w:r>
        <w:rPr>
          <w:szCs w:val="20"/>
        </w:rPr>
        <w:tab/>
      </w:r>
    </w:p>
    <w:p w14:paraId="71EB581B" w14:textId="77777777" w:rsidR="00FB4C44" w:rsidRDefault="00FB4C44">
      <w:pPr>
        <w:spacing w:after="200"/>
        <w:jc w:val="center"/>
        <w:rPr>
          <w:szCs w:val="20"/>
        </w:rPr>
      </w:pPr>
      <w:r>
        <w:rPr>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i1025" type="#_x0000_t75" alt="000" style="width:53.2pt;height:53.2pt;mso-position-horizontal-relative:page;mso-position-vertical-relative:page">
            <v:imagedata r:id="rId10" o:title="000" chromakey="white"/>
          </v:shape>
        </w:pict>
      </w:r>
      <w:r>
        <w:rPr>
          <w:rFonts w:hint="eastAsia"/>
          <w:szCs w:val="20"/>
        </w:rPr>
        <w:t xml:space="preserve"> </w:t>
      </w:r>
      <w:r>
        <w:rPr>
          <w:szCs w:val="20"/>
        </w:rPr>
        <w:pict>
          <v:shape id="图片 8" o:spid="_x0000_i1026" type="#_x0000_t75" alt="学校名称001" style="width:330.15pt;height:45.4pt;mso-position-horizontal-relative:page;mso-position-vertical-relative:page">
            <v:imagedata r:id="rId11" o:title="学校名称001" cropbottom="22754f" chromakey="white" blacklevel="5243f"/>
          </v:shape>
        </w:pict>
      </w:r>
    </w:p>
    <w:p w14:paraId="6C9FFD7D" w14:textId="77777777" w:rsidR="00FB4C44" w:rsidRDefault="00FB4C44">
      <w:pPr>
        <w:spacing w:after="200"/>
        <w:jc w:val="center"/>
        <w:rPr>
          <w:rFonts w:eastAsia="隶书"/>
          <w:sz w:val="84"/>
          <w:szCs w:val="84"/>
        </w:rPr>
      </w:pPr>
      <w:r>
        <w:rPr>
          <w:rFonts w:eastAsia="隶书" w:cs="隶书" w:hint="eastAsia"/>
          <w:sz w:val="84"/>
          <w:szCs w:val="84"/>
        </w:rPr>
        <w:t>本科毕业论文</w:t>
      </w:r>
      <w:r>
        <w:rPr>
          <w:rFonts w:eastAsia="隶书"/>
          <w:sz w:val="84"/>
          <w:szCs w:val="84"/>
        </w:rPr>
        <w:t>(</w:t>
      </w:r>
      <w:r>
        <w:rPr>
          <w:rFonts w:eastAsia="隶书" w:cs="隶书" w:hint="eastAsia"/>
          <w:sz w:val="84"/>
          <w:szCs w:val="84"/>
        </w:rPr>
        <w:t>设计</w:t>
      </w:r>
      <w:r>
        <w:rPr>
          <w:rFonts w:eastAsia="隶书"/>
          <w:sz w:val="84"/>
          <w:szCs w:val="84"/>
        </w:rPr>
        <w:t>)</w:t>
      </w:r>
    </w:p>
    <w:p w14:paraId="50CCA403" w14:textId="77777777" w:rsidR="00FB4C44" w:rsidRDefault="00FB4C44">
      <w:pPr>
        <w:spacing w:after="200"/>
        <w:jc w:val="center"/>
        <w:rPr>
          <w:rFonts w:cs="宋体"/>
          <w:b/>
          <w:bCs/>
          <w:sz w:val="32"/>
          <w:szCs w:val="32"/>
        </w:rPr>
      </w:pPr>
    </w:p>
    <w:p w14:paraId="55BCEDD1" w14:textId="77777777" w:rsidR="00FB4C44" w:rsidRDefault="00FB4C44">
      <w:pPr>
        <w:spacing w:after="200"/>
        <w:ind w:left="1247" w:firstLine="420"/>
        <w:jc w:val="left"/>
        <w:rPr>
          <w:b/>
          <w:kern w:val="0"/>
          <w:sz w:val="32"/>
          <w:szCs w:val="32"/>
          <w:u w:val="single"/>
        </w:rPr>
      </w:pPr>
      <w:r>
        <w:rPr>
          <w:sz w:val="28"/>
        </w:rPr>
        <w:pict w14:anchorId="523C96BF">
          <v:line id="直线 24" o:spid="_x0000_s1048" style="position:absolute;left:0;text-align:left;z-index:251658752" from="117.65pt,24.1pt" to="375.6pt,24.15pt" strokeweight="1.5pt">
            <v:fill o:detectmouseclick="t"/>
          </v:line>
        </w:pict>
      </w:r>
      <w:r>
        <w:rPr>
          <w:rFonts w:hAnsi="宋体" w:cs="宋体" w:hint="eastAsia"/>
          <w:b/>
          <w:bCs/>
          <w:sz w:val="32"/>
          <w:szCs w:val="32"/>
        </w:rPr>
        <w:t>题目</w:t>
      </w:r>
    </w:p>
    <w:p w14:paraId="4BFC45E3" w14:textId="77777777" w:rsidR="00FB4C44" w:rsidRDefault="00FB4C44">
      <w:pPr>
        <w:spacing w:after="200"/>
        <w:jc w:val="center"/>
        <w:rPr>
          <w:b/>
          <w:bCs/>
          <w:sz w:val="28"/>
          <w:szCs w:val="28"/>
        </w:rPr>
      </w:pPr>
    </w:p>
    <w:p w14:paraId="281202F0" w14:textId="77777777" w:rsidR="00FB4C44" w:rsidRDefault="00FB4C44">
      <w:pPr>
        <w:spacing w:line="680" w:lineRule="exact"/>
        <w:ind w:left="1247" w:firstLine="420"/>
        <w:jc w:val="left"/>
        <w:rPr>
          <w:sz w:val="28"/>
          <w:szCs w:val="28"/>
          <w:u w:val="single"/>
        </w:rPr>
      </w:pPr>
      <w:r>
        <w:rPr>
          <w:sz w:val="28"/>
        </w:rPr>
        <w:pict w14:anchorId="79700E4D">
          <v:line id="直线 17" o:spid="_x0000_s1041" style="position:absolute;left:0;text-align:left;z-index:251652608" from="160.95pt,28.3pt" to="365.05pt,28.35pt" filled="t"/>
        </w:pict>
      </w:r>
      <w:r>
        <w:rPr>
          <w:rFonts w:cs="宋体" w:hint="eastAsia"/>
          <w:sz w:val="28"/>
          <w:szCs w:val="28"/>
        </w:rPr>
        <w:t>学</w:t>
      </w:r>
      <w:r>
        <w:rPr>
          <w:sz w:val="28"/>
          <w:szCs w:val="28"/>
        </w:rPr>
        <w:t xml:space="preserve">       </w:t>
      </w:r>
      <w:r>
        <w:rPr>
          <w:rFonts w:cs="宋体" w:hint="eastAsia"/>
          <w:sz w:val="28"/>
          <w:szCs w:val="28"/>
        </w:rPr>
        <w:t>院</w:t>
      </w:r>
    </w:p>
    <w:p w14:paraId="56077320" w14:textId="77777777" w:rsidR="00FB4C44" w:rsidRDefault="00FB4C44">
      <w:pPr>
        <w:spacing w:line="680" w:lineRule="exact"/>
        <w:ind w:left="1247" w:firstLine="420"/>
        <w:jc w:val="left"/>
        <w:rPr>
          <w:rFonts w:cs="宋体"/>
          <w:sz w:val="28"/>
          <w:szCs w:val="28"/>
          <w:u w:val="single"/>
        </w:rPr>
      </w:pPr>
      <w:r>
        <w:rPr>
          <w:sz w:val="28"/>
        </w:rPr>
        <w:pict w14:anchorId="5AE195E9">
          <v:line id="直线 18" o:spid="_x0000_s1042" style="position:absolute;left:0;text-align:left;z-index:251653632" from="160.25pt,28.35pt" to="364.35pt,28.4pt" filled="t"/>
        </w:pict>
      </w:r>
      <w:r>
        <w:rPr>
          <w:rFonts w:cs="宋体" w:hint="eastAsia"/>
          <w:sz w:val="28"/>
          <w:szCs w:val="28"/>
        </w:rPr>
        <w:t>专</w:t>
      </w:r>
      <w:r>
        <w:rPr>
          <w:sz w:val="28"/>
          <w:szCs w:val="28"/>
        </w:rPr>
        <w:t xml:space="preserve"> </w:t>
      </w:r>
      <w:r>
        <w:rPr>
          <w:rFonts w:cs="宋体" w:hint="eastAsia"/>
          <w:sz w:val="28"/>
          <w:szCs w:val="28"/>
        </w:rPr>
        <w:t>业</w:t>
      </w:r>
      <w:r>
        <w:rPr>
          <w:sz w:val="28"/>
          <w:szCs w:val="28"/>
        </w:rPr>
        <w:t xml:space="preserve"> </w:t>
      </w:r>
      <w:r>
        <w:rPr>
          <w:rFonts w:cs="宋体" w:hint="eastAsia"/>
          <w:sz w:val="28"/>
          <w:szCs w:val="28"/>
        </w:rPr>
        <w:t>名</w:t>
      </w:r>
      <w:r>
        <w:rPr>
          <w:sz w:val="28"/>
          <w:szCs w:val="28"/>
        </w:rPr>
        <w:t xml:space="preserve"> </w:t>
      </w:r>
      <w:r>
        <w:rPr>
          <w:rFonts w:cs="宋体" w:hint="eastAsia"/>
          <w:sz w:val="28"/>
          <w:szCs w:val="28"/>
        </w:rPr>
        <w:t>称</w:t>
      </w:r>
    </w:p>
    <w:p w14:paraId="76D86677" w14:textId="77777777" w:rsidR="00FB4C44" w:rsidRDefault="00FB4C44">
      <w:pPr>
        <w:spacing w:line="680" w:lineRule="exact"/>
        <w:ind w:left="1247" w:firstLine="420"/>
        <w:jc w:val="left"/>
        <w:rPr>
          <w:sz w:val="28"/>
          <w:szCs w:val="28"/>
          <w:u w:val="single"/>
        </w:rPr>
      </w:pPr>
      <w:r>
        <w:rPr>
          <w:sz w:val="28"/>
        </w:rPr>
        <w:pict w14:anchorId="1B40E1E4">
          <v:line id="直线 19" o:spid="_x0000_s1043" style="position:absolute;left:0;text-align:left;z-index:251654656" from="160.25pt,29pt" to="364.35pt,29.05pt" filled="t"/>
        </w:pict>
      </w:r>
      <w:r>
        <w:rPr>
          <w:rFonts w:cs="宋体" w:hint="eastAsia"/>
          <w:sz w:val="28"/>
          <w:szCs w:val="28"/>
        </w:rPr>
        <w:t>年</w:t>
      </w:r>
      <w:r>
        <w:rPr>
          <w:sz w:val="28"/>
          <w:szCs w:val="28"/>
        </w:rPr>
        <w:t xml:space="preserve">       </w:t>
      </w:r>
      <w:r>
        <w:rPr>
          <w:rFonts w:cs="宋体" w:hint="eastAsia"/>
          <w:sz w:val="28"/>
          <w:szCs w:val="28"/>
        </w:rPr>
        <w:t>级</w:t>
      </w:r>
    </w:p>
    <w:p w14:paraId="66DFED3F" w14:textId="77777777" w:rsidR="00FB4C44" w:rsidRDefault="00FB4C44">
      <w:pPr>
        <w:spacing w:line="680" w:lineRule="exact"/>
        <w:ind w:left="1260" w:firstLine="420"/>
        <w:jc w:val="left"/>
        <w:rPr>
          <w:sz w:val="28"/>
          <w:szCs w:val="28"/>
          <w:u w:val="single"/>
        </w:rPr>
      </w:pPr>
      <w:r>
        <w:rPr>
          <w:sz w:val="28"/>
        </w:rPr>
        <w:pict w14:anchorId="23269DEE">
          <v:line id="直线 20" o:spid="_x0000_s1044" style="position:absolute;left:0;text-align:left;z-index:251655680" from="160.3pt,29pt" to="364.4pt,29.05pt" filled="t"/>
        </w:pict>
      </w:r>
      <w:r>
        <w:rPr>
          <w:rFonts w:cs="宋体" w:hint="eastAsia"/>
          <w:sz w:val="28"/>
          <w:szCs w:val="28"/>
        </w:rPr>
        <w:t>学</w:t>
      </w:r>
      <w:r>
        <w:rPr>
          <w:sz w:val="28"/>
          <w:szCs w:val="28"/>
        </w:rPr>
        <w:t xml:space="preserve"> </w:t>
      </w:r>
      <w:r>
        <w:rPr>
          <w:rFonts w:cs="宋体" w:hint="eastAsia"/>
          <w:sz w:val="28"/>
          <w:szCs w:val="28"/>
        </w:rPr>
        <w:t>生</w:t>
      </w:r>
      <w:r>
        <w:rPr>
          <w:sz w:val="28"/>
          <w:szCs w:val="28"/>
        </w:rPr>
        <w:t xml:space="preserve"> </w:t>
      </w:r>
      <w:r>
        <w:rPr>
          <w:rFonts w:cs="宋体" w:hint="eastAsia"/>
          <w:sz w:val="28"/>
          <w:szCs w:val="28"/>
        </w:rPr>
        <w:t>姓</w:t>
      </w:r>
      <w:r>
        <w:rPr>
          <w:sz w:val="28"/>
          <w:szCs w:val="28"/>
        </w:rPr>
        <w:t xml:space="preserve"> </w:t>
      </w:r>
      <w:r>
        <w:rPr>
          <w:rFonts w:cs="宋体" w:hint="eastAsia"/>
          <w:sz w:val="28"/>
          <w:szCs w:val="28"/>
        </w:rPr>
        <w:t>名</w:t>
      </w:r>
    </w:p>
    <w:p w14:paraId="379D7A34" w14:textId="77777777" w:rsidR="00FB4C44" w:rsidRDefault="00FB4C44">
      <w:pPr>
        <w:spacing w:line="680" w:lineRule="exact"/>
        <w:ind w:left="1260" w:firstLine="420"/>
        <w:jc w:val="left"/>
        <w:rPr>
          <w:sz w:val="28"/>
          <w:szCs w:val="28"/>
          <w:u w:val="single"/>
        </w:rPr>
      </w:pPr>
      <w:r>
        <w:rPr>
          <w:sz w:val="28"/>
        </w:rPr>
        <w:pict w14:anchorId="1B856C7C">
          <v:line id="直线 21" o:spid="_x0000_s1045" style="position:absolute;left:0;text-align:left;z-index:251656704" from="159.6pt,28.35pt" to="363.7pt,28.4pt" filled="t"/>
        </w:pict>
      </w:r>
      <w:r>
        <w:rPr>
          <w:rFonts w:cs="宋体" w:hint="eastAsia"/>
          <w:sz w:val="28"/>
          <w:szCs w:val="28"/>
        </w:rPr>
        <w:t>学</w:t>
      </w:r>
      <w:r>
        <w:rPr>
          <w:sz w:val="28"/>
          <w:szCs w:val="28"/>
        </w:rPr>
        <w:t xml:space="preserve">       </w:t>
      </w:r>
      <w:r>
        <w:rPr>
          <w:rFonts w:cs="宋体" w:hint="eastAsia"/>
          <w:sz w:val="28"/>
          <w:szCs w:val="28"/>
        </w:rPr>
        <w:t>号</w:t>
      </w:r>
    </w:p>
    <w:p w14:paraId="2F660172" w14:textId="77777777" w:rsidR="00FB4C44" w:rsidRDefault="00FB4C44">
      <w:pPr>
        <w:spacing w:line="680" w:lineRule="exact"/>
        <w:ind w:left="1260" w:firstLine="420"/>
        <w:jc w:val="left"/>
        <w:rPr>
          <w:rFonts w:cs="宋体"/>
          <w:sz w:val="28"/>
          <w:szCs w:val="28"/>
        </w:rPr>
      </w:pPr>
      <w:r>
        <w:rPr>
          <w:sz w:val="28"/>
        </w:rPr>
        <w:pict w14:anchorId="689F8D49">
          <v:line id="直线 22" o:spid="_x0000_s1046" style="position:absolute;left:0;text-align:left;z-index:251657728" from="160.3pt,29pt" to="364.4pt,29.05pt" filled="t"/>
        </w:pict>
      </w:r>
      <w:r>
        <w:rPr>
          <w:rFonts w:hint="eastAsia"/>
          <w:sz w:val="28"/>
        </w:rPr>
        <w:t>指</w:t>
      </w:r>
      <w:r>
        <w:rPr>
          <w:sz w:val="28"/>
          <w:szCs w:val="28"/>
        </w:rPr>
        <w:t xml:space="preserve"> </w:t>
      </w:r>
      <w:r>
        <w:rPr>
          <w:rFonts w:cs="宋体" w:hint="eastAsia"/>
          <w:sz w:val="28"/>
          <w:szCs w:val="28"/>
        </w:rPr>
        <w:t>导</w:t>
      </w:r>
      <w:r>
        <w:rPr>
          <w:sz w:val="28"/>
          <w:szCs w:val="28"/>
        </w:rPr>
        <w:t xml:space="preserve"> </w:t>
      </w:r>
      <w:r>
        <w:rPr>
          <w:rFonts w:cs="宋体" w:hint="eastAsia"/>
          <w:sz w:val="28"/>
          <w:szCs w:val="28"/>
        </w:rPr>
        <w:t>教</w:t>
      </w:r>
      <w:r>
        <w:rPr>
          <w:sz w:val="28"/>
          <w:szCs w:val="28"/>
        </w:rPr>
        <w:t xml:space="preserve"> </w:t>
      </w:r>
      <w:r>
        <w:rPr>
          <w:rFonts w:cs="宋体" w:hint="eastAsia"/>
          <w:sz w:val="28"/>
          <w:szCs w:val="28"/>
        </w:rPr>
        <w:t>师</w:t>
      </w:r>
      <w:commentRangeStart w:id="1"/>
      <w:commentRangeEnd w:id="1"/>
      <w:r>
        <w:commentReference w:id="1"/>
      </w:r>
      <w:r>
        <w:rPr>
          <w:rFonts w:hint="eastAsia"/>
        </w:rPr>
        <w:t xml:space="preserve">          </w:t>
      </w:r>
      <w:r>
        <w:rPr>
          <w:rFonts w:hint="eastAsia"/>
          <w:sz w:val="28"/>
          <w:szCs w:val="28"/>
        </w:rPr>
        <w:t>王海军；李云雪</w:t>
      </w:r>
    </w:p>
    <w:p w14:paraId="7752431C" w14:textId="77777777" w:rsidR="00FB4C44" w:rsidRDefault="00FB4C44">
      <w:pPr>
        <w:spacing w:line="680" w:lineRule="exact"/>
        <w:ind w:firstLineChars="642" w:firstLine="1798"/>
        <w:rPr>
          <w:sz w:val="28"/>
          <w:szCs w:val="28"/>
          <w:u w:val="single"/>
        </w:rPr>
      </w:pPr>
    </w:p>
    <w:p w14:paraId="29E57B11" w14:textId="77777777" w:rsidR="00FB4C44" w:rsidRDefault="00FB4C44">
      <w:pPr>
        <w:spacing w:line="680" w:lineRule="exact"/>
        <w:ind w:firstLineChars="642" w:firstLine="1798"/>
        <w:rPr>
          <w:sz w:val="28"/>
          <w:szCs w:val="28"/>
          <w:u w:val="single"/>
        </w:rPr>
      </w:pPr>
    </w:p>
    <w:p w14:paraId="63AEF23F" w14:textId="77777777" w:rsidR="00FB4C44" w:rsidRDefault="00FB4C44">
      <w:pPr>
        <w:jc w:val="center"/>
        <w:rPr>
          <w:rFonts w:cs="宋体" w:hint="eastAsia"/>
          <w:sz w:val="28"/>
          <w:szCs w:val="28"/>
        </w:rPr>
      </w:pPr>
      <w:r>
        <w:rPr>
          <w:rFonts w:cs="宋体" w:hint="eastAsia"/>
          <w:sz w:val="28"/>
          <w:szCs w:val="28"/>
        </w:rPr>
        <w:t>二〇二</w:t>
      </w:r>
      <w:r w:rsidR="003F3A72">
        <w:rPr>
          <w:rFonts w:cs="宋体" w:hint="eastAsia"/>
          <w:sz w:val="28"/>
          <w:szCs w:val="28"/>
        </w:rPr>
        <w:t>五</w:t>
      </w:r>
      <w:r>
        <w:rPr>
          <w:rFonts w:cs="宋体" w:hint="eastAsia"/>
          <w:sz w:val="28"/>
          <w:szCs w:val="28"/>
        </w:rPr>
        <w:t xml:space="preserve"> </w:t>
      </w:r>
      <w:r>
        <w:rPr>
          <w:rFonts w:cs="宋体" w:hint="eastAsia"/>
          <w:sz w:val="28"/>
          <w:szCs w:val="28"/>
        </w:rPr>
        <w:t>年</w:t>
      </w:r>
      <w:r>
        <w:rPr>
          <w:rFonts w:cs="宋体" w:hint="eastAsia"/>
          <w:sz w:val="28"/>
          <w:szCs w:val="28"/>
        </w:rPr>
        <w:t xml:space="preserve"> </w:t>
      </w:r>
      <w:r>
        <w:rPr>
          <w:rFonts w:cs="宋体" w:hint="eastAsia"/>
          <w:sz w:val="28"/>
          <w:szCs w:val="28"/>
        </w:rPr>
        <w:t>四</w:t>
      </w:r>
      <w:r>
        <w:rPr>
          <w:rFonts w:cs="宋体" w:hint="eastAsia"/>
          <w:sz w:val="28"/>
          <w:szCs w:val="28"/>
        </w:rPr>
        <w:t xml:space="preserve"> </w:t>
      </w:r>
      <w:r>
        <w:rPr>
          <w:rFonts w:cs="宋体" w:hint="eastAsia"/>
          <w:sz w:val="28"/>
          <w:szCs w:val="28"/>
        </w:rPr>
        <w:t>月</w:t>
      </w:r>
    </w:p>
    <w:p w14:paraId="49904822" w14:textId="77777777" w:rsidR="00FB4C44" w:rsidRDefault="00FB4C44">
      <w:pPr>
        <w:pStyle w:val="3"/>
        <w:rPr>
          <w:rFonts w:hint="eastAsia"/>
        </w:rPr>
        <w:sectPr w:rsidR="00FB4C44">
          <w:headerReference w:type="default" r:id="rId12"/>
          <w:pgSz w:w="11906" w:h="16838"/>
          <w:pgMar w:top="1701" w:right="1417" w:bottom="1417" w:left="1701" w:header="850" w:footer="992" w:gutter="0"/>
          <w:pgNumType w:fmt="upperRoman" w:start="1"/>
          <w:cols w:space="720"/>
          <w:docGrid w:type="lines" w:linePitch="322"/>
        </w:sectPr>
      </w:pPr>
    </w:p>
    <w:p w14:paraId="3F2C13BF" w14:textId="77777777" w:rsidR="00FB4C44" w:rsidRDefault="00FB4C44">
      <w:pPr>
        <w:spacing w:beforeLines="50" w:before="161" w:line="480" w:lineRule="exact"/>
        <w:jc w:val="center"/>
        <w:rPr>
          <w:rFonts w:cs="宋体"/>
          <w:b/>
          <w:sz w:val="32"/>
          <w:szCs w:val="32"/>
        </w:rPr>
      </w:pPr>
      <w:r>
        <w:rPr>
          <w:rFonts w:hAnsi="宋体" w:cs="宋体" w:hint="eastAsia"/>
          <w:b/>
          <w:sz w:val="32"/>
          <w:szCs w:val="32"/>
        </w:rPr>
        <w:lastRenderedPageBreak/>
        <w:t>湖北第二师范学院毕业论文（设计）原创性声明</w:t>
      </w:r>
    </w:p>
    <w:p w14:paraId="18FE6699" w14:textId="77777777" w:rsidR="00FB4C44" w:rsidRDefault="00FB4C44">
      <w:pPr>
        <w:spacing w:beforeLines="50" w:before="161" w:line="480" w:lineRule="exact"/>
        <w:rPr>
          <w:rFonts w:cs="宋体"/>
          <w:b/>
          <w:sz w:val="32"/>
          <w:szCs w:val="32"/>
        </w:rPr>
      </w:pPr>
    </w:p>
    <w:p w14:paraId="72B2B7BF" w14:textId="77777777" w:rsidR="00FB4C44" w:rsidRDefault="00FB4C44">
      <w:pPr>
        <w:spacing w:beforeLines="50" w:before="161" w:line="480" w:lineRule="exact"/>
        <w:ind w:firstLineChars="200" w:firstLine="480"/>
        <w:rPr>
          <w:rFonts w:cs="宋体"/>
          <w:sz w:val="24"/>
        </w:rPr>
      </w:pPr>
      <w:r>
        <w:rPr>
          <w:rFonts w:hAnsi="宋体" w:cs="宋体" w:hint="eastAsia"/>
          <w:sz w:val="24"/>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14:paraId="4D40151E" w14:textId="77777777" w:rsidR="00FB4C44" w:rsidRDefault="00FB4C44">
      <w:pPr>
        <w:spacing w:line="480" w:lineRule="exact"/>
        <w:ind w:firstLineChars="200" w:firstLine="480"/>
        <w:rPr>
          <w:rFonts w:cs="宋体"/>
          <w:sz w:val="24"/>
        </w:rPr>
      </w:pPr>
    </w:p>
    <w:p w14:paraId="2E770E1F" w14:textId="77777777" w:rsidR="00FB4C44" w:rsidRDefault="00FB4C44">
      <w:pPr>
        <w:ind w:firstLineChars="200" w:firstLine="480"/>
        <w:rPr>
          <w:rFonts w:hAnsi="宋体" w:cs="宋体" w:hint="eastAsia"/>
          <w:sz w:val="24"/>
        </w:rPr>
      </w:pPr>
      <w:r>
        <w:rPr>
          <w:rFonts w:hAnsi="宋体" w:cs="宋体" w:hint="eastAsia"/>
          <w:sz w:val="24"/>
        </w:rPr>
        <w:t>论文作者签名：</w:t>
      </w:r>
      <w:r>
        <w:rPr>
          <w:rFonts w:cs="宋体" w:hint="eastAsia"/>
          <w:sz w:val="24"/>
        </w:rPr>
        <w:t xml:space="preserve">                               </w:t>
      </w:r>
      <w:r>
        <w:rPr>
          <w:rFonts w:hAnsi="宋体" w:cs="宋体" w:hint="eastAsia"/>
          <w:sz w:val="24"/>
        </w:rPr>
        <w:t>年</w:t>
      </w:r>
      <w:r>
        <w:rPr>
          <w:rFonts w:cs="宋体" w:hint="eastAsia"/>
          <w:sz w:val="24"/>
        </w:rPr>
        <w:t xml:space="preserve">   </w:t>
      </w:r>
      <w:r>
        <w:rPr>
          <w:rFonts w:hAnsi="宋体" w:cs="宋体" w:hint="eastAsia"/>
          <w:sz w:val="24"/>
        </w:rPr>
        <w:t>月</w:t>
      </w:r>
      <w:r>
        <w:rPr>
          <w:rFonts w:cs="宋体" w:hint="eastAsia"/>
          <w:sz w:val="24"/>
        </w:rPr>
        <w:t xml:space="preserve">   </w:t>
      </w:r>
      <w:r>
        <w:rPr>
          <w:rFonts w:hAnsi="宋体" w:cs="宋体" w:hint="eastAsia"/>
          <w:sz w:val="24"/>
        </w:rPr>
        <w:t>日</w:t>
      </w:r>
    </w:p>
    <w:p w14:paraId="28657628" w14:textId="77777777" w:rsidR="00FB4C44" w:rsidRDefault="00FB4C44">
      <w:pPr>
        <w:rPr>
          <w:rFonts w:hint="eastAsia"/>
        </w:rPr>
      </w:pPr>
    </w:p>
    <w:p w14:paraId="5772AD87" w14:textId="77777777" w:rsidR="00FB4C44" w:rsidRDefault="00FB4C44">
      <w:pPr>
        <w:sectPr w:rsidR="00FB4C44">
          <w:headerReference w:type="default" r:id="rId13"/>
          <w:pgSz w:w="11906" w:h="16838"/>
          <w:pgMar w:top="1701" w:right="1417" w:bottom="1417" w:left="1701" w:header="850" w:footer="992" w:gutter="0"/>
          <w:pgNumType w:fmt="upperRoman" w:start="1"/>
          <w:cols w:space="720"/>
          <w:docGrid w:type="lines" w:linePitch="322"/>
        </w:sectPr>
      </w:pPr>
    </w:p>
    <w:p w14:paraId="6577FB71" w14:textId="77777777" w:rsidR="00FB4C44" w:rsidRDefault="00FB4C44">
      <w:pPr>
        <w:pStyle w:val="Style2"/>
        <w:spacing w:line="480" w:lineRule="exact"/>
        <w:ind w:firstLineChars="0" w:firstLine="0"/>
        <w:rPr>
          <w:szCs w:val="22"/>
        </w:rPr>
      </w:pPr>
      <w:r>
        <w:rPr>
          <w:rFonts w:hint="eastAsia"/>
          <w:b/>
          <w:bCs/>
          <w:szCs w:val="22"/>
        </w:rPr>
        <w:lastRenderedPageBreak/>
        <w:t>摘要：</w:t>
      </w:r>
      <w:r>
        <w:rPr>
          <w:rFonts w:hint="eastAsia"/>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commentRangeStart w:id="2"/>
      <w:commentRangeEnd w:id="2"/>
      <w:r>
        <w:rPr>
          <w:rStyle w:val="afd"/>
          <w:sz w:val="24"/>
          <w:szCs w:val="24"/>
        </w:rPr>
        <w:commentReference w:id="2"/>
      </w:r>
    </w:p>
    <w:p w14:paraId="46F6115E" w14:textId="77777777" w:rsidR="00FB4C44" w:rsidRDefault="00FB4C44">
      <w:pPr>
        <w:pStyle w:val="Style2"/>
        <w:spacing w:line="480" w:lineRule="exact"/>
        <w:ind w:firstLine="480"/>
        <w:rPr>
          <w:rFonts w:hint="eastAsia"/>
          <w:szCs w:val="22"/>
        </w:rPr>
      </w:pPr>
      <w:r>
        <w:rPr>
          <w:rFonts w:hint="eastAsia"/>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69050B87" w14:textId="77777777" w:rsidR="00FB4C44" w:rsidRDefault="00FB4C44">
      <w:pPr>
        <w:pStyle w:val="Style2"/>
        <w:spacing w:line="480" w:lineRule="exact"/>
        <w:ind w:firstLine="480"/>
        <w:rPr>
          <w:rFonts w:hint="eastAsia"/>
          <w:szCs w:val="22"/>
        </w:rPr>
      </w:pPr>
    </w:p>
    <w:p w14:paraId="019825B8" w14:textId="77777777" w:rsidR="00FB4C44" w:rsidRDefault="00FB4C44">
      <w:pPr>
        <w:spacing w:line="480" w:lineRule="exact"/>
      </w:pPr>
      <w:r>
        <w:rPr>
          <w:rFonts w:hint="eastAsia"/>
          <w:b/>
          <w:bCs/>
          <w:sz w:val="24"/>
          <w:szCs w:val="32"/>
        </w:rPr>
        <w:t>关键词：</w:t>
      </w:r>
      <w:r>
        <w:rPr>
          <w:rFonts w:hint="eastAsia"/>
          <w:kern w:val="44"/>
          <w:sz w:val="24"/>
        </w:rPr>
        <w:t>关键词</w:t>
      </w:r>
      <w:r>
        <w:rPr>
          <w:kern w:val="44"/>
          <w:sz w:val="24"/>
        </w:rPr>
        <w:t>1</w:t>
      </w:r>
      <w:r>
        <w:rPr>
          <w:rFonts w:hint="eastAsia"/>
          <w:kern w:val="44"/>
          <w:sz w:val="24"/>
        </w:rPr>
        <w:t>；关键词</w:t>
      </w:r>
      <w:r>
        <w:rPr>
          <w:kern w:val="44"/>
          <w:sz w:val="24"/>
        </w:rPr>
        <w:t>2</w:t>
      </w:r>
      <w:r>
        <w:rPr>
          <w:rFonts w:hint="eastAsia"/>
          <w:kern w:val="44"/>
          <w:sz w:val="24"/>
        </w:rPr>
        <w:t>；关键词</w:t>
      </w:r>
      <w:r>
        <w:rPr>
          <w:kern w:val="44"/>
          <w:sz w:val="24"/>
        </w:rPr>
        <w:t>3</w:t>
      </w:r>
      <w:r>
        <w:rPr>
          <w:rFonts w:hint="eastAsia"/>
          <w:kern w:val="44"/>
          <w:sz w:val="24"/>
        </w:rPr>
        <w:t>；关键词</w:t>
      </w:r>
      <w:r>
        <w:rPr>
          <w:kern w:val="44"/>
          <w:sz w:val="24"/>
        </w:rPr>
        <w:t>4</w:t>
      </w:r>
      <w:commentRangeStart w:id="3"/>
      <w:commentRangeEnd w:id="3"/>
      <w:r>
        <w:rPr>
          <w:rStyle w:val="afd"/>
          <w:szCs w:val="24"/>
        </w:rPr>
        <w:commentReference w:id="3"/>
      </w:r>
    </w:p>
    <w:p w14:paraId="44EBB7FE" w14:textId="77777777" w:rsidR="00FB4C44" w:rsidRDefault="00FB4C44">
      <w:pPr>
        <w:spacing w:line="480" w:lineRule="exact"/>
        <w:rPr>
          <w:kern w:val="44"/>
          <w:sz w:val="24"/>
        </w:rPr>
      </w:pPr>
      <w:r>
        <w:br w:type="page"/>
      </w:r>
      <w:r>
        <w:rPr>
          <w:b/>
          <w:sz w:val="24"/>
        </w:rPr>
        <w:t>Abstract:</w:t>
      </w:r>
      <w:r>
        <w:rPr>
          <w:rFonts w:hint="eastAsia"/>
          <w:sz w:val="24"/>
        </w:rPr>
        <w:t xml:space="preserve"> </w:t>
      </w:r>
      <w:r>
        <w:rPr>
          <w:rFonts w:hint="eastAsia"/>
          <w:kern w:val="44"/>
          <w:sz w:val="24"/>
        </w:rPr>
        <w:t>t</w:t>
      </w:r>
      <w:r>
        <w:rPr>
          <w:kern w:val="44"/>
          <w:sz w:val="24"/>
        </w:rPr>
        <w:t xml:space="preserve">ext text text text text text text text text text text text text text text, text </w:t>
      </w:r>
      <w:commentRangeStart w:id="4"/>
      <w:commentRangeEnd w:id="4"/>
      <w:r>
        <w:rPr>
          <w:rStyle w:val="afd"/>
          <w:szCs w:val="24"/>
        </w:rPr>
        <w:commentReference w:id="4"/>
      </w:r>
      <w:r>
        <w:rPr>
          <w:kern w:val="44"/>
          <w:sz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21FE754D" w14:textId="77777777" w:rsidR="00FB4C44" w:rsidRDefault="00FB4C44">
      <w:pPr>
        <w:spacing w:line="480" w:lineRule="exact"/>
        <w:ind w:firstLineChars="200" w:firstLine="480"/>
        <w:rPr>
          <w:kern w:val="44"/>
          <w:sz w:val="24"/>
        </w:rPr>
      </w:pPr>
      <w:r>
        <w:rPr>
          <w:kern w:val="44"/>
          <w:sz w:val="24"/>
        </w:rPr>
        <w:t>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39E6CABD" w14:textId="77777777" w:rsidR="00FB4C44" w:rsidRDefault="00FB4C44">
      <w:pPr>
        <w:spacing w:line="480" w:lineRule="exact"/>
        <w:ind w:firstLineChars="200" w:firstLine="480"/>
        <w:rPr>
          <w:kern w:val="44"/>
          <w:sz w:val="24"/>
        </w:rPr>
      </w:pPr>
    </w:p>
    <w:p w14:paraId="65FC7E3D" w14:textId="77777777" w:rsidR="00FB4C44" w:rsidRDefault="00FB4C44">
      <w:pPr>
        <w:spacing w:line="480" w:lineRule="exact"/>
        <w:rPr>
          <w:sz w:val="24"/>
        </w:rPr>
      </w:pPr>
      <w:r>
        <w:rPr>
          <w:b/>
          <w:kern w:val="44"/>
          <w:sz w:val="24"/>
          <w:szCs w:val="32"/>
        </w:rPr>
        <w:t>Keywords:</w:t>
      </w:r>
      <w:r>
        <w:rPr>
          <w:kern w:val="44"/>
          <w:sz w:val="24"/>
        </w:rPr>
        <w:t xml:space="preserve"> keywords1; keywords2; keywords3; keywords4</w:t>
      </w:r>
      <w:commentRangeStart w:id="5"/>
      <w:commentRangeEnd w:id="5"/>
      <w:r>
        <w:rPr>
          <w:rStyle w:val="afd"/>
          <w:sz w:val="24"/>
          <w:szCs w:val="24"/>
        </w:rPr>
        <w:commentReference w:id="5"/>
      </w:r>
    </w:p>
    <w:p w14:paraId="2283D23D" w14:textId="77777777" w:rsidR="00FB4C44" w:rsidRDefault="00FB4C44">
      <w:pPr>
        <w:jc w:val="center"/>
        <w:rPr>
          <w:b/>
          <w:sz w:val="36"/>
          <w:szCs w:val="36"/>
        </w:rPr>
      </w:pPr>
      <w:r>
        <w:rPr>
          <w:sz w:val="24"/>
        </w:rPr>
        <w:br w:type="page"/>
      </w:r>
      <w:commentRangeStart w:id="6"/>
      <w:r>
        <w:rPr>
          <w:rFonts w:hint="eastAsia"/>
          <w:b/>
          <w:bCs/>
          <w:sz w:val="36"/>
          <w:szCs w:val="30"/>
        </w:rPr>
        <w:t>目录</w:t>
      </w:r>
      <w:commentRangeEnd w:id="6"/>
      <w:r>
        <w:rPr>
          <w:rStyle w:val="afd"/>
          <w:b/>
          <w:sz w:val="36"/>
          <w:szCs w:val="24"/>
        </w:rPr>
        <w:commentReference w:id="6"/>
      </w:r>
    </w:p>
    <w:bookmarkStart w:id="7" w:name="_Toc17858"/>
    <w:bookmarkStart w:id="8" w:name="_Toc532872738"/>
    <w:bookmarkStart w:id="9" w:name="_Toc533261391"/>
    <w:bookmarkStart w:id="10" w:name="_Toc32753_WPSOffice_Level2"/>
    <w:bookmarkStart w:id="11" w:name="_Toc19851_WPSOffice_Level2"/>
    <w:bookmarkStart w:id="12" w:name="_Toc15020_WPSOffice_Level2"/>
    <w:bookmarkStart w:id="13" w:name="_Toc152619889"/>
    <w:p w14:paraId="36252D1A" w14:textId="77777777" w:rsidR="00FB4C44" w:rsidRDefault="00FB4C44">
      <w:pPr>
        <w:pStyle w:val="1"/>
        <w:tabs>
          <w:tab w:val="right" w:leader="dot" w:pos="8788"/>
        </w:tabs>
        <w:spacing w:after="100" w:line="260" w:lineRule="auto"/>
        <w:jc w:val="left"/>
        <w:rPr>
          <w:sz w:val="24"/>
        </w:rPr>
      </w:pPr>
      <w:r>
        <w:rPr>
          <w:sz w:val="24"/>
        </w:rPr>
        <w:fldChar w:fldCharType="begin"/>
      </w:r>
      <w:r>
        <w:rPr>
          <w:bCs/>
          <w:sz w:val="24"/>
          <w:szCs w:val="36"/>
        </w:rPr>
        <w:instrText xml:space="preserve">TOC \o "1-3" \h \u </w:instrText>
      </w:r>
      <w:r>
        <w:rPr>
          <w:sz w:val="24"/>
        </w:rPr>
        <w:fldChar w:fldCharType="separate"/>
      </w:r>
      <w:hyperlink w:anchor="_Toc15630" w:history="1">
        <w:r>
          <w:rPr>
            <w:bCs/>
            <w:sz w:val="24"/>
            <w:szCs w:val="30"/>
            <w:shd w:val="clear" w:color="auto" w:fill="FFFFFF"/>
          </w:rPr>
          <w:t>1</w:t>
        </w:r>
        <w:r>
          <w:rPr>
            <w:rFonts w:hint="eastAsia"/>
            <w:bCs/>
            <w:sz w:val="24"/>
            <w:szCs w:val="30"/>
            <w:shd w:val="clear" w:color="auto" w:fill="FFFFFF"/>
          </w:rPr>
          <w:t>.</w:t>
        </w:r>
        <w:r>
          <w:rPr>
            <w:bCs/>
            <w:sz w:val="24"/>
            <w:szCs w:val="30"/>
            <w:shd w:val="clear" w:color="auto" w:fill="FFFFFF"/>
          </w:rPr>
          <w:t xml:space="preserve"> </w:t>
        </w:r>
        <w:r>
          <w:rPr>
            <w:rFonts w:hint="eastAsia"/>
            <w:bCs/>
            <w:sz w:val="24"/>
            <w:szCs w:val="30"/>
            <w:shd w:val="clear" w:color="auto" w:fill="FFFFFF"/>
          </w:rPr>
          <w:t>绪论</w:t>
        </w:r>
        <w:r>
          <w:rPr>
            <w:sz w:val="24"/>
          </w:rPr>
          <w:tab/>
        </w:r>
        <w:r>
          <w:rPr>
            <w:sz w:val="24"/>
          </w:rPr>
          <w:fldChar w:fldCharType="begin"/>
        </w:r>
        <w:r>
          <w:rPr>
            <w:sz w:val="24"/>
          </w:rPr>
          <w:instrText xml:space="preserve"> PAGEREF _Toc15630 \h </w:instrText>
        </w:r>
        <w:r>
          <w:rPr>
            <w:sz w:val="24"/>
          </w:rPr>
          <w:fldChar w:fldCharType="separate"/>
        </w:r>
        <w:r>
          <w:rPr>
            <w:sz w:val="24"/>
          </w:rPr>
          <w:t>1</w:t>
        </w:r>
        <w:r>
          <w:rPr>
            <w:sz w:val="24"/>
          </w:rPr>
          <w:fldChar w:fldCharType="end"/>
        </w:r>
      </w:hyperlink>
    </w:p>
    <w:p w14:paraId="4B400819" w14:textId="77777777" w:rsidR="00FB4C44" w:rsidRDefault="00FB4C44">
      <w:pPr>
        <w:pStyle w:val="21"/>
        <w:tabs>
          <w:tab w:val="right" w:leader="dot" w:pos="8788"/>
        </w:tabs>
        <w:spacing w:after="100" w:line="260" w:lineRule="auto"/>
        <w:ind w:leftChars="0" w:left="221"/>
        <w:jc w:val="left"/>
        <w:rPr>
          <w:sz w:val="24"/>
        </w:rPr>
      </w:pPr>
      <w:hyperlink w:anchor="_Toc27485" w:history="1">
        <w:r>
          <w:rPr>
            <w:sz w:val="24"/>
            <w:szCs w:val="28"/>
            <w:shd w:val="clear" w:color="auto" w:fill="FFFFFF"/>
          </w:rPr>
          <w:t xml:space="preserve">1.1 </w:t>
        </w:r>
        <w:r>
          <w:rPr>
            <w:rFonts w:hint="eastAsia"/>
            <w:sz w:val="24"/>
            <w:szCs w:val="28"/>
            <w:shd w:val="clear" w:color="auto" w:fill="FFFFFF"/>
          </w:rPr>
          <w:t>标题</w:t>
        </w:r>
        <w:r>
          <w:rPr>
            <w:sz w:val="24"/>
          </w:rPr>
          <w:tab/>
        </w:r>
        <w:r>
          <w:rPr>
            <w:sz w:val="24"/>
          </w:rPr>
          <w:fldChar w:fldCharType="begin"/>
        </w:r>
        <w:r>
          <w:rPr>
            <w:sz w:val="24"/>
          </w:rPr>
          <w:instrText xml:space="preserve"> PAGEREF _Toc27485 \h </w:instrText>
        </w:r>
        <w:r>
          <w:rPr>
            <w:sz w:val="24"/>
          </w:rPr>
          <w:fldChar w:fldCharType="separate"/>
        </w:r>
        <w:r>
          <w:rPr>
            <w:sz w:val="24"/>
          </w:rPr>
          <w:t>1</w:t>
        </w:r>
        <w:r>
          <w:rPr>
            <w:sz w:val="24"/>
          </w:rPr>
          <w:fldChar w:fldCharType="end"/>
        </w:r>
      </w:hyperlink>
    </w:p>
    <w:p w14:paraId="7283961F" w14:textId="77777777" w:rsidR="00FB4C44" w:rsidRDefault="00FB4C44">
      <w:pPr>
        <w:pStyle w:val="31"/>
        <w:tabs>
          <w:tab w:val="right" w:leader="dot" w:pos="8788"/>
        </w:tabs>
        <w:spacing w:after="100" w:line="260" w:lineRule="auto"/>
        <w:ind w:leftChars="0" w:left="442"/>
        <w:jc w:val="left"/>
        <w:rPr>
          <w:sz w:val="24"/>
        </w:rPr>
      </w:pPr>
      <w:hyperlink w:anchor="_Toc5342" w:history="1">
        <w:r>
          <w:rPr>
            <w:sz w:val="24"/>
          </w:rPr>
          <w:t xml:space="preserve">1.1.1 </w:t>
        </w:r>
        <w:r>
          <w:rPr>
            <w:rFonts w:hint="eastAsia"/>
            <w:sz w:val="24"/>
          </w:rPr>
          <w:t>标题</w:t>
        </w:r>
        <w:r>
          <w:rPr>
            <w:sz w:val="24"/>
          </w:rPr>
          <w:tab/>
        </w:r>
        <w:r>
          <w:rPr>
            <w:sz w:val="24"/>
          </w:rPr>
          <w:fldChar w:fldCharType="begin"/>
        </w:r>
        <w:r>
          <w:rPr>
            <w:sz w:val="24"/>
          </w:rPr>
          <w:instrText xml:space="preserve"> PAGEREF _Toc5342 \h </w:instrText>
        </w:r>
        <w:r>
          <w:rPr>
            <w:sz w:val="24"/>
          </w:rPr>
          <w:fldChar w:fldCharType="separate"/>
        </w:r>
        <w:r>
          <w:rPr>
            <w:sz w:val="24"/>
          </w:rPr>
          <w:t>2</w:t>
        </w:r>
        <w:r>
          <w:rPr>
            <w:sz w:val="24"/>
          </w:rPr>
          <w:fldChar w:fldCharType="end"/>
        </w:r>
      </w:hyperlink>
    </w:p>
    <w:p w14:paraId="3D232ACF" w14:textId="77777777" w:rsidR="00FB4C44" w:rsidRDefault="00FB4C44">
      <w:pPr>
        <w:pStyle w:val="31"/>
        <w:tabs>
          <w:tab w:val="right" w:leader="dot" w:pos="8788"/>
        </w:tabs>
        <w:spacing w:after="100" w:line="260" w:lineRule="auto"/>
        <w:ind w:leftChars="0" w:left="442"/>
        <w:jc w:val="left"/>
        <w:rPr>
          <w:sz w:val="24"/>
        </w:rPr>
      </w:pPr>
      <w:hyperlink w:anchor="_Toc26435" w:history="1">
        <w:r>
          <w:rPr>
            <w:bCs/>
            <w:sz w:val="24"/>
          </w:rPr>
          <w:t>1.1.2</w:t>
        </w:r>
        <w:r>
          <w:rPr>
            <w:rFonts w:hint="eastAsia"/>
            <w:bCs/>
            <w:sz w:val="24"/>
          </w:rPr>
          <w:t xml:space="preserve"> </w:t>
        </w:r>
        <w:r>
          <w:rPr>
            <w:rFonts w:hint="eastAsia"/>
            <w:bCs/>
            <w:sz w:val="24"/>
          </w:rPr>
          <w:t>标题</w:t>
        </w:r>
        <w:r>
          <w:rPr>
            <w:sz w:val="24"/>
          </w:rPr>
          <w:tab/>
        </w:r>
        <w:r>
          <w:rPr>
            <w:sz w:val="24"/>
          </w:rPr>
          <w:fldChar w:fldCharType="begin"/>
        </w:r>
        <w:r>
          <w:rPr>
            <w:sz w:val="24"/>
          </w:rPr>
          <w:instrText xml:space="preserve"> PAGEREF _Toc26435 \h </w:instrText>
        </w:r>
        <w:r>
          <w:rPr>
            <w:sz w:val="24"/>
          </w:rPr>
          <w:fldChar w:fldCharType="separate"/>
        </w:r>
        <w:r>
          <w:rPr>
            <w:sz w:val="24"/>
          </w:rPr>
          <w:t>4</w:t>
        </w:r>
        <w:r>
          <w:rPr>
            <w:sz w:val="24"/>
          </w:rPr>
          <w:fldChar w:fldCharType="end"/>
        </w:r>
      </w:hyperlink>
    </w:p>
    <w:p w14:paraId="092E114F" w14:textId="77777777" w:rsidR="00FB4C44" w:rsidRDefault="00FB4C44">
      <w:pPr>
        <w:pStyle w:val="31"/>
        <w:tabs>
          <w:tab w:val="right" w:leader="dot" w:pos="8788"/>
        </w:tabs>
        <w:spacing w:after="100" w:line="260" w:lineRule="auto"/>
        <w:ind w:leftChars="0" w:left="442"/>
        <w:jc w:val="left"/>
        <w:rPr>
          <w:sz w:val="24"/>
        </w:rPr>
      </w:pPr>
      <w:hyperlink w:anchor="_Toc32459" w:history="1">
        <w:r>
          <w:rPr>
            <w:bCs/>
            <w:sz w:val="24"/>
          </w:rPr>
          <w:t xml:space="preserve">1.1.3 </w:t>
        </w:r>
        <w:r>
          <w:rPr>
            <w:rFonts w:hint="eastAsia"/>
            <w:bCs/>
            <w:sz w:val="24"/>
          </w:rPr>
          <w:t>标题</w:t>
        </w:r>
        <w:r>
          <w:rPr>
            <w:sz w:val="24"/>
          </w:rPr>
          <w:tab/>
        </w:r>
        <w:r>
          <w:rPr>
            <w:sz w:val="24"/>
          </w:rPr>
          <w:fldChar w:fldCharType="begin"/>
        </w:r>
        <w:r>
          <w:rPr>
            <w:sz w:val="24"/>
          </w:rPr>
          <w:instrText xml:space="preserve"> PAGEREF _Toc32459 \h </w:instrText>
        </w:r>
        <w:r>
          <w:rPr>
            <w:sz w:val="24"/>
          </w:rPr>
          <w:fldChar w:fldCharType="separate"/>
        </w:r>
        <w:r>
          <w:rPr>
            <w:sz w:val="24"/>
          </w:rPr>
          <w:t>4</w:t>
        </w:r>
        <w:r>
          <w:rPr>
            <w:sz w:val="24"/>
          </w:rPr>
          <w:fldChar w:fldCharType="end"/>
        </w:r>
      </w:hyperlink>
    </w:p>
    <w:p w14:paraId="475AA977" w14:textId="77777777" w:rsidR="00FB4C44" w:rsidRDefault="00FB4C44">
      <w:pPr>
        <w:pStyle w:val="21"/>
        <w:tabs>
          <w:tab w:val="right" w:leader="dot" w:pos="8788"/>
        </w:tabs>
        <w:spacing w:after="100" w:line="260" w:lineRule="auto"/>
        <w:ind w:leftChars="0" w:left="221"/>
        <w:jc w:val="left"/>
        <w:rPr>
          <w:sz w:val="24"/>
        </w:rPr>
      </w:pPr>
      <w:hyperlink w:anchor="_Toc22971" w:history="1">
        <w:r>
          <w:rPr>
            <w:sz w:val="24"/>
            <w:szCs w:val="28"/>
            <w:shd w:val="clear" w:color="auto" w:fill="FFFFFF"/>
          </w:rPr>
          <w:t xml:space="preserve">1.2 </w:t>
        </w:r>
        <w:r>
          <w:rPr>
            <w:rFonts w:hint="eastAsia"/>
            <w:sz w:val="24"/>
            <w:szCs w:val="28"/>
            <w:shd w:val="clear" w:color="auto" w:fill="FFFFFF"/>
          </w:rPr>
          <w:t>标题</w:t>
        </w:r>
        <w:r>
          <w:rPr>
            <w:sz w:val="24"/>
          </w:rPr>
          <w:tab/>
        </w:r>
        <w:r>
          <w:rPr>
            <w:sz w:val="24"/>
          </w:rPr>
          <w:fldChar w:fldCharType="begin"/>
        </w:r>
        <w:r>
          <w:rPr>
            <w:sz w:val="24"/>
          </w:rPr>
          <w:instrText xml:space="preserve"> PAGEREF _Toc22971 \h </w:instrText>
        </w:r>
        <w:r>
          <w:rPr>
            <w:sz w:val="24"/>
          </w:rPr>
          <w:fldChar w:fldCharType="separate"/>
        </w:r>
        <w:r>
          <w:rPr>
            <w:sz w:val="24"/>
          </w:rPr>
          <w:t>5</w:t>
        </w:r>
        <w:r>
          <w:rPr>
            <w:sz w:val="24"/>
          </w:rPr>
          <w:fldChar w:fldCharType="end"/>
        </w:r>
      </w:hyperlink>
    </w:p>
    <w:p w14:paraId="7C2402AF" w14:textId="77777777" w:rsidR="00FB4C44" w:rsidRDefault="00FB4C44">
      <w:pPr>
        <w:pStyle w:val="21"/>
        <w:tabs>
          <w:tab w:val="right" w:leader="dot" w:pos="8788"/>
        </w:tabs>
        <w:spacing w:after="100" w:line="260" w:lineRule="auto"/>
        <w:ind w:leftChars="0" w:left="221"/>
        <w:jc w:val="left"/>
        <w:rPr>
          <w:sz w:val="24"/>
        </w:rPr>
      </w:pPr>
      <w:hyperlink w:anchor="_Toc15169" w:history="1">
        <w:r>
          <w:rPr>
            <w:sz w:val="24"/>
            <w:szCs w:val="28"/>
            <w:shd w:val="clear" w:color="auto" w:fill="FFFFFF"/>
          </w:rPr>
          <w:t xml:space="preserve">1.3 </w:t>
        </w:r>
        <w:r>
          <w:rPr>
            <w:rFonts w:hint="eastAsia"/>
            <w:sz w:val="24"/>
            <w:szCs w:val="28"/>
            <w:shd w:val="clear" w:color="auto" w:fill="FFFFFF"/>
          </w:rPr>
          <w:t>标题</w:t>
        </w:r>
        <w:r>
          <w:rPr>
            <w:sz w:val="24"/>
          </w:rPr>
          <w:tab/>
        </w:r>
        <w:r>
          <w:rPr>
            <w:sz w:val="24"/>
          </w:rPr>
          <w:fldChar w:fldCharType="begin"/>
        </w:r>
        <w:r>
          <w:rPr>
            <w:sz w:val="24"/>
          </w:rPr>
          <w:instrText xml:space="preserve"> PAGEREF _Toc15169 \h </w:instrText>
        </w:r>
        <w:r>
          <w:rPr>
            <w:sz w:val="24"/>
          </w:rPr>
          <w:fldChar w:fldCharType="separate"/>
        </w:r>
        <w:r>
          <w:rPr>
            <w:sz w:val="24"/>
          </w:rPr>
          <w:t>5</w:t>
        </w:r>
        <w:r>
          <w:rPr>
            <w:sz w:val="24"/>
          </w:rPr>
          <w:fldChar w:fldCharType="end"/>
        </w:r>
      </w:hyperlink>
    </w:p>
    <w:p w14:paraId="0C87E638" w14:textId="77777777" w:rsidR="00FB4C44" w:rsidRDefault="00FB4C44">
      <w:pPr>
        <w:pStyle w:val="1"/>
        <w:tabs>
          <w:tab w:val="right" w:leader="dot" w:pos="8788"/>
        </w:tabs>
        <w:spacing w:after="100" w:line="260" w:lineRule="auto"/>
        <w:jc w:val="left"/>
        <w:rPr>
          <w:sz w:val="24"/>
        </w:rPr>
      </w:pPr>
      <w:hyperlink w:anchor="_Toc31455" w:history="1">
        <w:r>
          <w:rPr>
            <w:rFonts w:hint="eastAsia"/>
            <w:bCs/>
            <w:sz w:val="24"/>
            <w:szCs w:val="30"/>
            <w:shd w:val="clear" w:color="auto" w:fill="FFFFFF"/>
          </w:rPr>
          <w:t xml:space="preserve">2. </w:t>
        </w:r>
        <w:r>
          <w:rPr>
            <w:rFonts w:hint="eastAsia"/>
            <w:bCs/>
            <w:sz w:val="24"/>
            <w:szCs w:val="30"/>
            <w:shd w:val="clear" w:color="auto" w:fill="FFFFFF"/>
          </w:rPr>
          <w:t>标题</w:t>
        </w:r>
        <w:r>
          <w:rPr>
            <w:sz w:val="24"/>
          </w:rPr>
          <w:tab/>
        </w:r>
        <w:r>
          <w:rPr>
            <w:sz w:val="24"/>
          </w:rPr>
          <w:fldChar w:fldCharType="begin"/>
        </w:r>
        <w:r>
          <w:rPr>
            <w:sz w:val="24"/>
          </w:rPr>
          <w:instrText xml:space="preserve"> PAGEREF _Toc31455 \h </w:instrText>
        </w:r>
        <w:r>
          <w:rPr>
            <w:sz w:val="24"/>
          </w:rPr>
          <w:fldChar w:fldCharType="separate"/>
        </w:r>
        <w:r>
          <w:rPr>
            <w:sz w:val="24"/>
          </w:rPr>
          <w:t>6</w:t>
        </w:r>
        <w:r>
          <w:rPr>
            <w:sz w:val="24"/>
          </w:rPr>
          <w:fldChar w:fldCharType="end"/>
        </w:r>
      </w:hyperlink>
    </w:p>
    <w:p w14:paraId="5497A286" w14:textId="77777777" w:rsidR="00FB4C44" w:rsidRDefault="00FB4C44">
      <w:pPr>
        <w:pStyle w:val="21"/>
        <w:tabs>
          <w:tab w:val="right" w:leader="dot" w:pos="8788"/>
        </w:tabs>
        <w:spacing w:after="100" w:line="260" w:lineRule="auto"/>
        <w:ind w:leftChars="0" w:left="221"/>
        <w:jc w:val="left"/>
        <w:rPr>
          <w:sz w:val="24"/>
        </w:rPr>
      </w:pPr>
      <w:hyperlink w:anchor="_Toc7650" w:history="1">
        <w:r>
          <w:rPr>
            <w:sz w:val="24"/>
            <w:szCs w:val="28"/>
            <w:shd w:val="clear" w:color="auto" w:fill="FFFFFF"/>
          </w:rPr>
          <w:t xml:space="preserve">2.1 </w:t>
        </w:r>
        <w:r>
          <w:rPr>
            <w:rFonts w:hint="eastAsia"/>
            <w:sz w:val="24"/>
            <w:szCs w:val="28"/>
            <w:shd w:val="clear" w:color="auto" w:fill="FFFFFF"/>
          </w:rPr>
          <w:t>标题</w:t>
        </w:r>
        <w:r>
          <w:rPr>
            <w:sz w:val="24"/>
          </w:rPr>
          <w:tab/>
        </w:r>
        <w:r>
          <w:rPr>
            <w:sz w:val="24"/>
          </w:rPr>
          <w:fldChar w:fldCharType="begin"/>
        </w:r>
        <w:r>
          <w:rPr>
            <w:sz w:val="24"/>
          </w:rPr>
          <w:instrText xml:space="preserve"> PAGEREF _Toc7650 \h </w:instrText>
        </w:r>
        <w:r>
          <w:rPr>
            <w:sz w:val="24"/>
          </w:rPr>
          <w:fldChar w:fldCharType="separate"/>
        </w:r>
        <w:r>
          <w:rPr>
            <w:sz w:val="24"/>
          </w:rPr>
          <w:t>6</w:t>
        </w:r>
        <w:r>
          <w:rPr>
            <w:sz w:val="24"/>
          </w:rPr>
          <w:fldChar w:fldCharType="end"/>
        </w:r>
      </w:hyperlink>
    </w:p>
    <w:p w14:paraId="5842C0A6" w14:textId="77777777" w:rsidR="00FB4C44" w:rsidRDefault="00FB4C44">
      <w:pPr>
        <w:pStyle w:val="31"/>
        <w:tabs>
          <w:tab w:val="right" w:leader="dot" w:pos="8788"/>
        </w:tabs>
        <w:spacing w:after="100" w:line="260" w:lineRule="auto"/>
        <w:ind w:leftChars="0" w:left="442"/>
        <w:jc w:val="left"/>
        <w:rPr>
          <w:sz w:val="24"/>
        </w:rPr>
      </w:pPr>
      <w:hyperlink w:anchor="_Toc9201" w:history="1">
        <w:r>
          <w:rPr>
            <w:bCs/>
            <w:sz w:val="24"/>
          </w:rPr>
          <w:t xml:space="preserve">2.1.1 </w:t>
        </w:r>
        <w:r>
          <w:rPr>
            <w:rFonts w:hint="eastAsia"/>
            <w:bCs/>
            <w:sz w:val="24"/>
          </w:rPr>
          <w:t>标题</w:t>
        </w:r>
        <w:r>
          <w:rPr>
            <w:sz w:val="24"/>
          </w:rPr>
          <w:tab/>
        </w:r>
        <w:r>
          <w:rPr>
            <w:sz w:val="24"/>
          </w:rPr>
          <w:fldChar w:fldCharType="begin"/>
        </w:r>
        <w:r>
          <w:rPr>
            <w:sz w:val="24"/>
          </w:rPr>
          <w:instrText xml:space="preserve"> PAGEREF _Toc9201 \h </w:instrText>
        </w:r>
        <w:r>
          <w:rPr>
            <w:sz w:val="24"/>
          </w:rPr>
          <w:fldChar w:fldCharType="separate"/>
        </w:r>
        <w:r>
          <w:rPr>
            <w:sz w:val="24"/>
          </w:rPr>
          <w:t>6</w:t>
        </w:r>
        <w:r>
          <w:rPr>
            <w:sz w:val="24"/>
          </w:rPr>
          <w:fldChar w:fldCharType="end"/>
        </w:r>
      </w:hyperlink>
    </w:p>
    <w:p w14:paraId="13E59592" w14:textId="77777777" w:rsidR="00FB4C44" w:rsidRDefault="00FB4C44">
      <w:pPr>
        <w:pStyle w:val="1"/>
        <w:tabs>
          <w:tab w:val="right" w:leader="dot" w:pos="8788"/>
        </w:tabs>
        <w:spacing w:after="100" w:line="260" w:lineRule="auto"/>
        <w:jc w:val="left"/>
        <w:rPr>
          <w:sz w:val="24"/>
        </w:rPr>
      </w:pPr>
      <w:hyperlink w:anchor="_Toc18030" w:history="1">
        <w:r>
          <w:rPr>
            <w:rFonts w:hint="eastAsia"/>
            <w:bCs/>
            <w:sz w:val="24"/>
            <w:szCs w:val="30"/>
            <w:shd w:val="clear" w:color="auto" w:fill="FFFFFF"/>
          </w:rPr>
          <w:t xml:space="preserve">3. </w:t>
        </w:r>
        <w:r>
          <w:rPr>
            <w:rFonts w:hint="eastAsia"/>
            <w:bCs/>
            <w:sz w:val="24"/>
            <w:szCs w:val="30"/>
            <w:shd w:val="clear" w:color="auto" w:fill="FFFFFF"/>
          </w:rPr>
          <w:t>标题</w:t>
        </w:r>
        <w:r>
          <w:rPr>
            <w:sz w:val="24"/>
          </w:rPr>
          <w:tab/>
        </w:r>
        <w:r>
          <w:rPr>
            <w:sz w:val="24"/>
          </w:rPr>
          <w:fldChar w:fldCharType="begin"/>
        </w:r>
        <w:r>
          <w:rPr>
            <w:sz w:val="24"/>
          </w:rPr>
          <w:instrText xml:space="preserve"> PAGEREF _Toc18030 \h </w:instrText>
        </w:r>
        <w:r>
          <w:rPr>
            <w:sz w:val="24"/>
          </w:rPr>
          <w:fldChar w:fldCharType="separate"/>
        </w:r>
        <w:r>
          <w:rPr>
            <w:sz w:val="24"/>
          </w:rPr>
          <w:t>7</w:t>
        </w:r>
        <w:r>
          <w:rPr>
            <w:sz w:val="24"/>
          </w:rPr>
          <w:fldChar w:fldCharType="end"/>
        </w:r>
      </w:hyperlink>
    </w:p>
    <w:p w14:paraId="69A7BFC7" w14:textId="77777777" w:rsidR="00FB4C44" w:rsidRDefault="00FB4C44">
      <w:pPr>
        <w:pStyle w:val="21"/>
        <w:tabs>
          <w:tab w:val="right" w:leader="dot" w:pos="8788"/>
        </w:tabs>
        <w:spacing w:after="100" w:line="260" w:lineRule="auto"/>
        <w:ind w:leftChars="0" w:left="221"/>
        <w:jc w:val="left"/>
        <w:rPr>
          <w:sz w:val="24"/>
        </w:rPr>
      </w:pPr>
      <w:hyperlink w:anchor="_Toc31533" w:history="1">
        <w:r>
          <w:rPr>
            <w:sz w:val="24"/>
            <w:szCs w:val="28"/>
            <w:shd w:val="clear" w:color="auto" w:fill="FFFFFF"/>
          </w:rPr>
          <w:t xml:space="preserve">3.1 </w:t>
        </w:r>
        <w:r>
          <w:rPr>
            <w:rFonts w:hint="eastAsia"/>
            <w:sz w:val="24"/>
            <w:szCs w:val="28"/>
            <w:shd w:val="clear" w:color="auto" w:fill="FFFFFF"/>
          </w:rPr>
          <w:t>标题</w:t>
        </w:r>
        <w:r>
          <w:rPr>
            <w:sz w:val="24"/>
          </w:rPr>
          <w:tab/>
        </w:r>
        <w:r>
          <w:rPr>
            <w:sz w:val="24"/>
          </w:rPr>
          <w:fldChar w:fldCharType="begin"/>
        </w:r>
        <w:r>
          <w:rPr>
            <w:sz w:val="24"/>
          </w:rPr>
          <w:instrText xml:space="preserve"> PAGEREF _Toc31533 \h </w:instrText>
        </w:r>
        <w:r>
          <w:rPr>
            <w:sz w:val="24"/>
          </w:rPr>
          <w:fldChar w:fldCharType="separate"/>
        </w:r>
        <w:r>
          <w:rPr>
            <w:sz w:val="24"/>
          </w:rPr>
          <w:t>7</w:t>
        </w:r>
        <w:r>
          <w:rPr>
            <w:sz w:val="24"/>
          </w:rPr>
          <w:fldChar w:fldCharType="end"/>
        </w:r>
      </w:hyperlink>
    </w:p>
    <w:p w14:paraId="637528E8" w14:textId="77777777" w:rsidR="00FB4C44" w:rsidRDefault="00FB4C44">
      <w:pPr>
        <w:pStyle w:val="31"/>
        <w:tabs>
          <w:tab w:val="right" w:leader="dot" w:pos="8788"/>
        </w:tabs>
        <w:spacing w:after="100" w:line="260" w:lineRule="auto"/>
        <w:ind w:leftChars="0" w:left="442"/>
        <w:jc w:val="left"/>
        <w:rPr>
          <w:sz w:val="24"/>
        </w:rPr>
      </w:pPr>
      <w:hyperlink w:anchor="_Toc6592" w:history="1">
        <w:r>
          <w:rPr>
            <w:bCs/>
            <w:sz w:val="24"/>
          </w:rPr>
          <w:t xml:space="preserve">3.1.1 </w:t>
        </w:r>
        <w:r>
          <w:rPr>
            <w:rFonts w:hint="eastAsia"/>
            <w:bCs/>
            <w:sz w:val="24"/>
          </w:rPr>
          <w:t>标题</w:t>
        </w:r>
        <w:r>
          <w:rPr>
            <w:sz w:val="24"/>
          </w:rPr>
          <w:tab/>
        </w:r>
        <w:r>
          <w:rPr>
            <w:sz w:val="24"/>
          </w:rPr>
          <w:fldChar w:fldCharType="begin"/>
        </w:r>
        <w:r>
          <w:rPr>
            <w:sz w:val="24"/>
          </w:rPr>
          <w:instrText xml:space="preserve"> PAGEREF _Toc6592 \h </w:instrText>
        </w:r>
        <w:r>
          <w:rPr>
            <w:sz w:val="24"/>
          </w:rPr>
          <w:fldChar w:fldCharType="separate"/>
        </w:r>
        <w:r>
          <w:rPr>
            <w:sz w:val="24"/>
          </w:rPr>
          <w:t>7</w:t>
        </w:r>
        <w:r>
          <w:rPr>
            <w:sz w:val="24"/>
          </w:rPr>
          <w:fldChar w:fldCharType="end"/>
        </w:r>
      </w:hyperlink>
    </w:p>
    <w:p w14:paraId="20AF308A" w14:textId="77777777" w:rsidR="00FB4C44" w:rsidRDefault="00FB4C44">
      <w:pPr>
        <w:pStyle w:val="1"/>
        <w:tabs>
          <w:tab w:val="right" w:leader="dot" w:pos="8788"/>
        </w:tabs>
        <w:spacing w:after="100" w:line="260" w:lineRule="auto"/>
        <w:jc w:val="left"/>
        <w:rPr>
          <w:sz w:val="24"/>
        </w:rPr>
      </w:pPr>
      <w:hyperlink w:anchor="_Toc4937" w:history="1">
        <w:r>
          <w:rPr>
            <w:bCs/>
            <w:sz w:val="24"/>
            <w:szCs w:val="30"/>
            <w:shd w:val="clear" w:color="auto" w:fill="FFFFFF"/>
          </w:rPr>
          <w:t>4</w:t>
        </w:r>
        <w:r>
          <w:rPr>
            <w:rFonts w:hint="eastAsia"/>
            <w:bCs/>
            <w:sz w:val="24"/>
            <w:szCs w:val="30"/>
            <w:shd w:val="clear" w:color="auto" w:fill="FFFFFF"/>
          </w:rPr>
          <w:t>.</w:t>
        </w:r>
        <w:r>
          <w:rPr>
            <w:bCs/>
            <w:sz w:val="24"/>
            <w:szCs w:val="30"/>
            <w:shd w:val="clear" w:color="auto" w:fill="FFFFFF"/>
          </w:rPr>
          <w:t xml:space="preserve"> </w:t>
        </w:r>
        <w:r>
          <w:rPr>
            <w:rFonts w:hint="eastAsia"/>
            <w:bCs/>
            <w:sz w:val="24"/>
            <w:szCs w:val="30"/>
            <w:shd w:val="clear" w:color="auto" w:fill="FFFFFF"/>
          </w:rPr>
          <w:t>标题</w:t>
        </w:r>
        <w:r>
          <w:rPr>
            <w:sz w:val="24"/>
          </w:rPr>
          <w:tab/>
        </w:r>
        <w:r>
          <w:rPr>
            <w:sz w:val="24"/>
          </w:rPr>
          <w:fldChar w:fldCharType="begin"/>
        </w:r>
        <w:r>
          <w:rPr>
            <w:sz w:val="24"/>
          </w:rPr>
          <w:instrText xml:space="preserve"> PAGEREF _Toc4937 \h </w:instrText>
        </w:r>
        <w:r>
          <w:rPr>
            <w:sz w:val="24"/>
          </w:rPr>
          <w:fldChar w:fldCharType="separate"/>
        </w:r>
        <w:r>
          <w:rPr>
            <w:sz w:val="24"/>
          </w:rPr>
          <w:t>8</w:t>
        </w:r>
        <w:r>
          <w:rPr>
            <w:sz w:val="24"/>
          </w:rPr>
          <w:fldChar w:fldCharType="end"/>
        </w:r>
      </w:hyperlink>
    </w:p>
    <w:p w14:paraId="7BE5D2F4" w14:textId="77777777" w:rsidR="00FB4C44" w:rsidRDefault="00FB4C44">
      <w:pPr>
        <w:pStyle w:val="21"/>
        <w:tabs>
          <w:tab w:val="right" w:leader="dot" w:pos="8788"/>
        </w:tabs>
        <w:spacing w:after="100" w:line="260" w:lineRule="auto"/>
        <w:ind w:leftChars="0" w:left="221"/>
        <w:jc w:val="left"/>
        <w:rPr>
          <w:sz w:val="24"/>
        </w:rPr>
      </w:pPr>
      <w:hyperlink w:anchor="_Toc17366" w:history="1">
        <w:r>
          <w:rPr>
            <w:sz w:val="24"/>
            <w:szCs w:val="28"/>
            <w:shd w:val="clear" w:color="auto" w:fill="FFFFFF"/>
          </w:rPr>
          <w:t xml:space="preserve">4.1 </w:t>
        </w:r>
        <w:r>
          <w:rPr>
            <w:rFonts w:hint="eastAsia"/>
            <w:sz w:val="24"/>
            <w:szCs w:val="28"/>
            <w:shd w:val="clear" w:color="auto" w:fill="FFFFFF"/>
          </w:rPr>
          <w:t>标题</w:t>
        </w:r>
        <w:r>
          <w:rPr>
            <w:sz w:val="24"/>
          </w:rPr>
          <w:tab/>
        </w:r>
        <w:r>
          <w:rPr>
            <w:sz w:val="24"/>
          </w:rPr>
          <w:fldChar w:fldCharType="begin"/>
        </w:r>
        <w:r>
          <w:rPr>
            <w:sz w:val="24"/>
          </w:rPr>
          <w:instrText xml:space="preserve"> PAGEREF _Toc17366 \h </w:instrText>
        </w:r>
        <w:r>
          <w:rPr>
            <w:sz w:val="24"/>
          </w:rPr>
          <w:fldChar w:fldCharType="separate"/>
        </w:r>
        <w:r>
          <w:rPr>
            <w:sz w:val="24"/>
          </w:rPr>
          <w:t>8</w:t>
        </w:r>
        <w:r>
          <w:rPr>
            <w:sz w:val="24"/>
          </w:rPr>
          <w:fldChar w:fldCharType="end"/>
        </w:r>
      </w:hyperlink>
    </w:p>
    <w:p w14:paraId="3ADADD04" w14:textId="77777777" w:rsidR="00FB4C44" w:rsidRDefault="00FB4C44">
      <w:pPr>
        <w:pStyle w:val="31"/>
        <w:tabs>
          <w:tab w:val="right" w:leader="dot" w:pos="8788"/>
        </w:tabs>
        <w:spacing w:after="100" w:line="260" w:lineRule="auto"/>
        <w:ind w:leftChars="0" w:left="442"/>
        <w:jc w:val="left"/>
        <w:rPr>
          <w:sz w:val="24"/>
        </w:rPr>
      </w:pPr>
      <w:hyperlink w:anchor="_Toc17381" w:history="1">
        <w:r>
          <w:rPr>
            <w:bCs/>
            <w:sz w:val="24"/>
          </w:rPr>
          <w:t xml:space="preserve">4.1.1 </w:t>
        </w:r>
        <w:r>
          <w:rPr>
            <w:rFonts w:hint="eastAsia"/>
            <w:bCs/>
            <w:sz w:val="24"/>
          </w:rPr>
          <w:t>标题</w:t>
        </w:r>
        <w:r>
          <w:rPr>
            <w:sz w:val="24"/>
          </w:rPr>
          <w:tab/>
        </w:r>
        <w:r>
          <w:rPr>
            <w:sz w:val="24"/>
          </w:rPr>
          <w:fldChar w:fldCharType="begin"/>
        </w:r>
        <w:r>
          <w:rPr>
            <w:sz w:val="24"/>
          </w:rPr>
          <w:instrText xml:space="preserve"> PAGEREF _Toc17381 \h </w:instrText>
        </w:r>
        <w:r>
          <w:rPr>
            <w:sz w:val="24"/>
          </w:rPr>
          <w:fldChar w:fldCharType="separate"/>
        </w:r>
        <w:r>
          <w:rPr>
            <w:sz w:val="24"/>
          </w:rPr>
          <w:t>8</w:t>
        </w:r>
        <w:r>
          <w:rPr>
            <w:sz w:val="24"/>
          </w:rPr>
          <w:fldChar w:fldCharType="end"/>
        </w:r>
      </w:hyperlink>
    </w:p>
    <w:p w14:paraId="795DBE63" w14:textId="77777777" w:rsidR="00FB4C44" w:rsidRDefault="00FB4C44">
      <w:pPr>
        <w:pStyle w:val="1"/>
        <w:tabs>
          <w:tab w:val="right" w:leader="dot" w:pos="8788"/>
        </w:tabs>
        <w:spacing w:after="100" w:line="260" w:lineRule="auto"/>
        <w:jc w:val="left"/>
        <w:rPr>
          <w:sz w:val="24"/>
        </w:rPr>
      </w:pPr>
      <w:hyperlink w:anchor="_Toc4867" w:history="1">
        <w:r>
          <w:rPr>
            <w:rFonts w:hint="eastAsia"/>
            <w:bCs/>
            <w:sz w:val="24"/>
            <w:szCs w:val="30"/>
            <w:shd w:val="clear" w:color="auto" w:fill="FFFFFF"/>
          </w:rPr>
          <w:t>5.</w:t>
        </w:r>
        <w:r>
          <w:rPr>
            <w:bCs/>
            <w:sz w:val="24"/>
            <w:szCs w:val="30"/>
            <w:shd w:val="clear" w:color="auto" w:fill="FFFFFF"/>
          </w:rPr>
          <w:t xml:space="preserve"> </w:t>
        </w:r>
        <w:r>
          <w:rPr>
            <w:rFonts w:hint="eastAsia"/>
            <w:bCs/>
            <w:sz w:val="24"/>
            <w:szCs w:val="30"/>
            <w:shd w:val="clear" w:color="auto" w:fill="FFFFFF"/>
          </w:rPr>
          <w:t>结论</w:t>
        </w:r>
        <w:r>
          <w:rPr>
            <w:sz w:val="24"/>
          </w:rPr>
          <w:tab/>
        </w:r>
        <w:r>
          <w:rPr>
            <w:sz w:val="24"/>
          </w:rPr>
          <w:fldChar w:fldCharType="begin"/>
        </w:r>
        <w:r>
          <w:rPr>
            <w:sz w:val="24"/>
          </w:rPr>
          <w:instrText xml:space="preserve"> PAGEREF _Toc4867 \h </w:instrText>
        </w:r>
        <w:r>
          <w:rPr>
            <w:sz w:val="24"/>
          </w:rPr>
          <w:fldChar w:fldCharType="separate"/>
        </w:r>
        <w:r>
          <w:rPr>
            <w:sz w:val="24"/>
          </w:rPr>
          <w:t>9</w:t>
        </w:r>
        <w:r>
          <w:rPr>
            <w:sz w:val="24"/>
          </w:rPr>
          <w:fldChar w:fldCharType="end"/>
        </w:r>
      </w:hyperlink>
    </w:p>
    <w:p w14:paraId="1C5DD74D" w14:textId="77777777" w:rsidR="00FB4C44" w:rsidRDefault="00FB4C44">
      <w:pPr>
        <w:pStyle w:val="1"/>
        <w:tabs>
          <w:tab w:val="right" w:leader="dot" w:pos="8788"/>
        </w:tabs>
        <w:spacing w:after="100" w:line="260" w:lineRule="auto"/>
        <w:jc w:val="left"/>
        <w:rPr>
          <w:sz w:val="24"/>
        </w:rPr>
      </w:pPr>
      <w:hyperlink w:anchor="_Toc27251" w:history="1">
        <w:r>
          <w:rPr>
            <w:rFonts w:hint="eastAsia"/>
            <w:bCs/>
            <w:sz w:val="24"/>
            <w:szCs w:val="30"/>
            <w:shd w:val="clear" w:color="auto" w:fill="FFFFFF"/>
          </w:rPr>
          <w:t>参考文献</w:t>
        </w:r>
        <w:r>
          <w:rPr>
            <w:sz w:val="24"/>
          </w:rPr>
          <w:tab/>
        </w:r>
        <w:r>
          <w:rPr>
            <w:sz w:val="24"/>
          </w:rPr>
          <w:fldChar w:fldCharType="begin"/>
        </w:r>
        <w:r>
          <w:rPr>
            <w:sz w:val="24"/>
          </w:rPr>
          <w:instrText xml:space="preserve"> PAGEREF _Toc27251 \h </w:instrText>
        </w:r>
        <w:r>
          <w:rPr>
            <w:sz w:val="24"/>
          </w:rPr>
          <w:fldChar w:fldCharType="separate"/>
        </w:r>
        <w:r>
          <w:rPr>
            <w:sz w:val="24"/>
          </w:rPr>
          <w:t>10</w:t>
        </w:r>
        <w:r>
          <w:rPr>
            <w:sz w:val="24"/>
          </w:rPr>
          <w:fldChar w:fldCharType="end"/>
        </w:r>
      </w:hyperlink>
    </w:p>
    <w:p w14:paraId="571957D9" w14:textId="77777777" w:rsidR="00FB4C44" w:rsidRDefault="00FB4C44">
      <w:pPr>
        <w:pStyle w:val="1"/>
        <w:tabs>
          <w:tab w:val="right" w:leader="dot" w:pos="8788"/>
        </w:tabs>
        <w:spacing w:after="100" w:line="260" w:lineRule="auto"/>
        <w:jc w:val="left"/>
        <w:rPr>
          <w:sz w:val="24"/>
        </w:rPr>
      </w:pPr>
      <w:hyperlink w:anchor="_Toc15800" w:history="1">
        <w:r>
          <w:rPr>
            <w:rFonts w:hint="eastAsia"/>
            <w:bCs/>
            <w:sz w:val="24"/>
            <w:szCs w:val="30"/>
            <w:shd w:val="clear" w:color="auto" w:fill="FFFFFF"/>
          </w:rPr>
          <w:t>致谢</w:t>
        </w:r>
        <w:r>
          <w:rPr>
            <w:sz w:val="24"/>
          </w:rPr>
          <w:tab/>
        </w:r>
        <w:r>
          <w:rPr>
            <w:sz w:val="24"/>
          </w:rPr>
          <w:fldChar w:fldCharType="begin"/>
        </w:r>
        <w:r>
          <w:rPr>
            <w:sz w:val="24"/>
          </w:rPr>
          <w:instrText xml:space="preserve"> PAGEREF _Toc15800 \h </w:instrText>
        </w:r>
        <w:r>
          <w:rPr>
            <w:sz w:val="24"/>
          </w:rPr>
          <w:fldChar w:fldCharType="separate"/>
        </w:r>
        <w:r>
          <w:rPr>
            <w:sz w:val="24"/>
          </w:rPr>
          <w:t>12</w:t>
        </w:r>
        <w:r>
          <w:rPr>
            <w:sz w:val="24"/>
          </w:rPr>
          <w:fldChar w:fldCharType="end"/>
        </w:r>
      </w:hyperlink>
    </w:p>
    <w:p w14:paraId="024C067D" w14:textId="77777777" w:rsidR="00FB4C44" w:rsidRDefault="00FB4C44">
      <w:pPr>
        <w:pStyle w:val="1"/>
        <w:tabs>
          <w:tab w:val="right" w:leader="dot" w:pos="8788"/>
        </w:tabs>
        <w:spacing w:after="100" w:line="260" w:lineRule="auto"/>
        <w:jc w:val="left"/>
        <w:rPr>
          <w:sz w:val="24"/>
        </w:rPr>
      </w:pPr>
      <w:hyperlink w:anchor="_Toc32605" w:history="1">
        <w:r>
          <w:rPr>
            <w:rFonts w:hint="eastAsia"/>
            <w:bCs/>
            <w:sz w:val="24"/>
            <w:szCs w:val="30"/>
            <w:shd w:val="clear" w:color="auto" w:fill="FFFFFF"/>
          </w:rPr>
          <w:t>附录</w:t>
        </w:r>
        <w:r>
          <w:rPr>
            <w:sz w:val="24"/>
          </w:rPr>
          <w:tab/>
        </w:r>
        <w:r>
          <w:rPr>
            <w:sz w:val="24"/>
          </w:rPr>
          <w:fldChar w:fldCharType="begin"/>
        </w:r>
        <w:r>
          <w:rPr>
            <w:sz w:val="24"/>
          </w:rPr>
          <w:instrText xml:space="preserve"> PAGEREF _Toc32605 \h </w:instrText>
        </w:r>
        <w:r>
          <w:rPr>
            <w:sz w:val="24"/>
          </w:rPr>
          <w:fldChar w:fldCharType="separate"/>
        </w:r>
        <w:r>
          <w:rPr>
            <w:sz w:val="24"/>
          </w:rPr>
          <w:t>13</w:t>
        </w:r>
        <w:r>
          <w:rPr>
            <w:sz w:val="24"/>
          </w:rPr>
          <w:fldChar w:fldCharType="end"/>
        </w:r>
      </w:hyperlink>
    </w:p>
    <w:p w14:paraId="39A1970B" w14:textId="77777777" w:rsidR="00FB4C44" w:rsidRDefault="00FB4C44">
      <w:pPr>
        <w:spacing w:after="100" w:line="260" w:lineRule="auto"/>
        <w:jc w:val="left"/>
      </w:pPr>
      <w:r>
        <w:rPr>
          <w:sz w:val="24"/>
        </w:rPr>
        <w:fldChar w:fldCharType="end"/>
      </w:r>
    </w:p>
    <w:p w14:paraId="072C4C3B" w14:textId="77777777" w:rsidR="00FB4C44" w:rsidRDefault="00FB4C44">
      <w:pPr>
        <w:widowControl/>
        <w:spacing w:afterAutospacing="1"/>
        <w:jc w:val="left"/>
        <w:sectPr w:rsidR="00FB4C44">
          <w:headerReference w:type="default" r:id="rId14"/>
          <w:footerReference w:type="even" r:id="rId15"/>
          <w:footerReference w:type="default" r:id="rId16"/>
          <w:pgSz w:w="11906" w:h="16838"/>
          <w:pgMar w:top="1701" w:right="1417" w:bottom="1417" w:left="1701" w:header="850" w:footer="992" w:gutter="0"/>
          <w:pgNumType w:fmt="upperRoman" w:start="1"/>
          <w:cols w:space="720"/>
          <w:docGrid w:type="lines" w:linePitch="322"/>
        </w:sectPr>
      </w:pPr>
    </w:p>
    <w:p w14:paraId="497525A3" w14:textId="77777777" w:rsidR="00FB4C44" w:rsidRDefault="00FB4C44">
      <w:pPr>
        <w:spacing w:before="340" w:after="330" w:line="480" w:lineRule="exact"/>
        <w:outlineLvl w:val="0"/>
        <w:rPr>
          <w:rStyle w:val="afd"/>
          <w:b/>
          <w:bCs/>
          <w:sz w:val="30"/>
          <w:szCs w:val="30"/>
        </w:rPr>
      </w:pPr>
      <w:bookmarkStart w:id="14" w:name="_Toc15630"/>
      <w:bookmarkEnd w:id="7"/>
      <w:commentRangeStart w:id="15"/>
      <w:r>
        <w:rPr>
          <w:b/>
          <w:bCs/>
          <w:color w:val="000000"/>
          <w:sz w:val="30"/>
          <w:szCs w:val="30"/>
          <w:shd w:val="clear" w:color="auto" w:fill="FFFFFF"/>
        </w:rPr>
        <w:t>1</w:t>
      </w:r>
      <w:r>
        <w:rPr>
          <w:rFonts w:hint="eastAsia"/>
          <w:b/>
          <w:bCs/>
          <w:color w:val="000000"/>
          <w:sz w:val="30"/>
          <w:szCs w:val="30"/>
          <w:shd w:val="clear" w:color="auto" w:fill="FFFFFF"/>
        </w:rPr>
        <w:t>.</w:t>
      </w:r>
      <w:r>
        <w:rPr>
          <w:b/>
          <w:bCs/>
          <w:color w:val="000000"/>
          <w:sz w:val="30"/>
          <w:szCs w:val="30"/>
          <w:shd w:val="clear" w:color="auto" w:fill="FFFFFF"/>
        </w:rPr>
        <w:t xml:space="preserve"> </w:t>
      </w:r>
      <w:r>
        <w:rPr>
          <w:rFonts w:hint="eastAsia"/>
          <w:b/>
          <w:bCs/>
          <w:color w:val="000000"/>
          <w:sz w:val="30"/>
          <w:szCs w:val="30"/>
          <w:shd w:val="clear" w:color="auto" w:fill="FFFFFF"/>
        </w:rPr>
        <w:t>绪论</w:t>
      </w:r>
      <w:bookmarkEnd w:id="14"/>
      <w:commentRangeEnd w:id="15"/>
      <w:r>
        <w:rPr>
          <w:rStyle w:val="afd"/>
          <w:b/>
          <w:bCs/>
          <w:sz w:val="30"/>
          <w:szCs w:val="30"/>
        </w:rPr>
        <w:commentReference w:id="15"/>
      </w:r>
    </w:p>
    <w:p w14:paraId="2E31AC84" w14:textId="77777777" w:rsidR="00FB4C44" w:rsidRDefault="00FB4C44">
      <w:pPr>
        <w:spacing w:line="480" w:lineRule="exact"/>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vertAlign w:val="superscript"/>
        </w:rPr>
        <w:t>[1]</w:t>
      </w:r>
      <w:r>
        <w:rPr>
          <w:rFonts w:hint="eastAsia"/>
          <w:sz w:val="24"/>
        </w:rPr>
        <w:t>。</w:t>
      </w:r>
    </w:p>
    <w:p w14:paraId="42B416AD" w14:textId="77777777" w:rsidR="00FB4C44" w:rsidRDefault="00FB4C44">
      <w:pPr>
        <w:spacing w:before="260" w:after="260" w:line="480" w:lineRule="exact"/>
        <w:outlineLvl w:val="1"/>
        <w:rPr>
          <w:b/>
          <w:sz w:val="28"/>
          <w:szCs w:val="28"/>
          <w:shd w:val="clear" w:color="auto" w:fill="FFFFFF"/>
        </w:rPr>
      </w:pPr>
      <w:bookmarkStart w:id="16" w:name="_Toc28684"/>
      <w:bookmarkStart w:id="17" w:name="_Toc27485"/>
      <w:commentRangeStart w:id="18"/>
      <w:r>
        <w:rPr>
          <w:b/>
          <w:sz w:val="28"/>
          <w:szCs w:val="28"/>
          <w:shd w:val="clear" w:color="auto" w:fill="FFFFFF"/>
        </w:rPr>
        <w:t xml:space="preserve">1.1 </w:t>
      </w:r>
      <w:r>
        <w:rPr>
          <w:rFonts w:hint="eastAsia"/>
          <w:b/>
          <w:sz w:val="28"/>
          <w:szCs w:val="28"/>
          <w:shd w:val="clear" w:color="auto" w:fill="FFFFFF"/>
        </w:rPr>
        <w:t>标题</w:t>
      </w:r>
      <w:bookmarkEnd w:id="16"/>
      <w:bookmarkEnd w:id="17"/>
      <w:commentRangeEnd w:id="18"/>
      <w:r>
        <w:rPr>
          <w:rStyle w:val="afd"/>
          <w:b/>
          <w:sz w:val="28"/>
          <w:szCs w:val="28"/>
        </w:rPr>
        <w:commentReference w:id="18"/>
      </w:r>
    </w:p>
    <w:p w14:paraId="11D6B2B5"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w:t>
      </w:r>
      <w:commentRangeStart w:id="19"/>
      <w:commentRangeEnd w:id="19"/>
      <w:r>
        <w:rPr>
          <w:rStyle w:val="afd"/>
          <w:sz w:val="24"/>
          <w:szCs w:val="24"/>
        </w:rPr>
        <w:commentReference w:id="19"/>
      </w:r>
      <w:r>
        <w:rPr>
          <w:rFonts w:hint="eastAsia"/>
          <w:sz w:val="24"/>
        </w:rPr>
        <w:t>正文文正文文字正文文字正文文字正文文字正文文字正文文字</w:t>
      </w:r>
      <w:r>
        <w:rPr>
          <w:rFonts w:hint="eastAsia"/>
          <w:sz w:val="24"/>
          <w:vertAlign w:val="superscript"/>
        </w:rPr>
        <w:t>[2]</w:t>
      </w:r>
      <w:r>
        <w:rPr>
          <w:rFonts w:hint="eastAsia"/>
          <w:sz w:val="24"/>
        </w:rPr>
        <w:t>。</w:t>
      </w:r>
    </w:p>
    <w:p w14:paraId="749284A5"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正文文字正文文字正文文字正文文字正文文字正文文字正文文字正文文字正文文正文文字正文文字正文文字正文文字正文文字正文文字。</w:t>
      </w:r>
    </w:p>
    <w:p w14:paraId="33F7A54E"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正文文字正文文字正文文字正文文字正文文字正文文字正文文字正文文字正文文正文文字正文文字正文文字正文文字正文文字正文文字</w:t>
      </w:r>
      <w:commentRangeStart w:id="20"/>
      <w:r>
        <w:rPr>
          <w:rFonts w:hint="eastAsia"/>
          <w:sz w:val="24"/>
          <w:vertAlign w:val="superscript"/>
        </w:rPr>
        <w:t>[3]</w:t>
      </w:r>
      <w:commentRangeEnd w:id="20"/>
      <w:r>
        <w:commentReference w:id="20"/>
      </w:r>
      <w:r>
        <w:rPr>
          <w:rFonts w:hint="eastAsia"/>
          <w:sz w:val="24"/>
        </w:rPr>
        <w:t>。</w:t>
      </w:r>
    </w:p>
    <w:p w14:paraId="3E8D6273"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正文文字正文文字正文文字正文文字正文文字正文文字正文文字正文文字正文文正文文字正文文字正文文字正文文字正文文字正文文字。</w:t>
      </w:r>
    </w:p>
    <w:p w14:paraId="5106A9B2" w14:textId="77777777" w:rsidR="00FB4C44" w:rsidRDefault="00FB4C44">
      <w:pPr>
        <w:spacing w:line="480" w:lineRule="exact"/>
        <w:jc w:val="center"/>
      </w:pPr>
      <w:commentRangeStart w:id="21"/>
      <w:r>
        <w:rPr>
          <w:rFonts w:hint="eastAsia"/>
        </w:rPr>
        <w:t>表</w:t>
      </w:r>
      <w:r>
        <w:t xml:space="preserve">1-1 </w:t>
      </w:r>
      <w:r>
        <w:rPr>
          <w:rFonts w:hint="eastAsia"/>
        </w:rPr>
        <w:t>表名</w:t>
      </w:r>
      <w:commentRangeEnd w:id="21"/>
      <w:r>
        <w:rPr>
          <w:rStyle w:val="afd"/>
          <w:szCs w:val="24"/>
        </w:rPr>
        <w:commentReference w:id="21"/>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2294"/>
        <w:gridCol w:w="2594"/>
        <w:gridCol w:w="1863"/>
        <w:gridCol w:w="644"/>
        <w:gridCol w:w="708"/>
      </w:tblGrid>
      <w:tr w:rsidR="00FB4C44" w14:paraId="1C1FAC5E" w14:textId="77777777">
        <w:trPr>
          <w:trHeight w:val="315"/>
          <w:jc w:val="center"/>
        </w:trPr>
        <w:tc>
          <w:tcPr>
            <w:tcW w:w="2294" w:type="dxa"/>
            <w:tcBorders>
              <w:top w:val="single" w:sz="12" w:space="0" w:color="auto"/>
              <w:left w:val="nil"/>
              <w:bottom w:val="single" w:sz="12" w:space="0" w:color="auto"/>
              <w:right w:val="nil"/>
            </w:tcBorders>
            <w:vAlign w:val="center"/>
          </w:tcPr>
          <w:p w14:paraId="07A8FC4A" w14:textId="77777777" w:rsidR="00FB4C44" w:rsidRDefault="00FB4C44">
            <w:pPr>
              <w:spacing w:before="120" w:after="120"/>
              <w:rPr>
                <w:rFonts w:ascii="宋体" w:hAnsi="宋体"/>
                <w:kern w:val="0"/>
              </w:rPr>
            </w:pPr>
            <w:r>
              <w:rPr>
                <w:rFonts w:ascii="宋体" w:hAnsi="宋体" w:hint="eastAsia"/>
                <w:szCs w:val="21"/>
              </w:rPr>
              <w:t>名称</w:t>
            </w:r>
          </w:p>
        </w:tc>
        <w:tc>
          <w:tcPr>
            <w:tcW w:w="2594" w:type="dxa"/>
            <w:tcBorders>
              <w:top w:val="single" w:sz="12" w:space="0" w:color="auto"/>
              <w:left w:val="nil"/>
              <w:bottom w:val="single" w:sz="12" w:space="0" w:color="auto"/>
              <w:right w:val="nil"/>
            </w:tcBorders>
            <w:vAlign w:val="center"/>
          </w:tcPr>
          <w:p w14:paraId="78E36890"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字段名称</w:t>
            </w:r>
          </w:p>
        </w:tc>
        <w:tc>
          <w:tcPr>
            <w:tcW w:w="1863" w:type="dxa"/>
            <w:tcBorders>
              <w:top w:val="single" w:sz="12" w:space="0" w:color="auto"/>
              <w:left w:val="nil"/>
              <w:bottom w:val="single" w:sz="12" w:space="0" w:color="auto"/>
              <w:right w:val="nil"/>
            </w:tcBorders>
            <w:vAlign w:val="center"/>
          </w:tcPr>
          <w:p w14:paraId="472F59AB"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数据类型</w:t>
            </w:r>
          </w:p>
        </w:tc>
        <w:tc>
          <w:tcPr>
            <w:tcW w:w="644" w:type="dxa"/>
            <w:tcBorders>
              <w:top w:val="single" w:sz="12" w:space="0" w:color="auto"/>
              <w:left w:val="nil"/>
              <w:bottom w:val="single" w:sz="12" w:space="0" w:color="auto"/>
              <w:right w:val="nil"/>
            </w:tcBorders>
            <w:vAlign w:val="center"/>
          </w:tcPr>
          <w:p w14:paraId="7E8FCA9C"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主键</w:t>
            </w:r>
          </w:p>
        </w:tc>
        <w:tc>
          <w:tcPr>
            <w:tcW w:w="708" w:type="dxa"/>
            <w:tcBorders>
              <w:top w:val="single" w:sz="12" w:space="0" w:color="auto"/>
              <w:left w:val="nil"/>
              <w:bottom w:val="single" w:sz="12" w:space="0" w:color="auto"/>
              <w:right w:val="nil"/>
            </w:tcBorders>
            <w:vAlign w:val="center"/>
          </w:tcPr>
          <w:p w14:paraId="6D5CCC8A"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非空</w:t>
            </w:r>
          </w:p>
        </w:tc>
      </w:tr>
      <w:tr w:rsidR="00FB4C44" w14:paraId="5DFBAFC4" w14:textId="77777777">
        <w:trPr>
          <w:trHeight w:val="315"/>
          <w:jc w:val="center"/>
        </w:trPr>
        <w:tc>
          <w:tcPr>
            <w:tcW w:w="2294" w:type="dxa"/>
            <w:tcBorders>
              <w:top w:val="single" w:sz="12" w:space="0" w:color="auto"/>
              <w:left w:val="nil"/>
              <w:bottom w:val="nil"/>
              <w:right w:val="nil"/>
            </w:tcBorders>
            <w:vAlign w:val="center"/>
          </w:tcPr>
          <w:p w14:paraId="06244AB9"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公司编号</w:t>
            </w:r>
          </w:p>
        </w:tc>
        <w:tc>
          <w:tcPr>
            <w:tcW w:w="2594" w:type="dxa"/>
            <w:tcBorders>
              <w:top w:val="single" w:sz="12" w:space="0" w:color="auto"/>
              <w:left w:val="nil"/>
              <w:bottom w:val="nil"/>
              <w:right w:val="nil"/>
            </w:tcBorders>
          </w:tcPr>
          <w:p w14:paraId="39535401" w14:textId="77777777" w:rsidR="00FB4C44" w:rsidRDefault="00FB4C44">
            <w:pPr>
              <w:spacing w:after="100" w:afterAutospacing="1" w:line="288" w:lineRule="auto"/>
              <w:rPr>
                <w:rFonts w:ascii="宋体" w:hAnsi="宋体" w:hint="eastAsia"/>
                <w:kern w:val="0"/>
              </w:rPr>
            </w:pPr>
            <w:r>
              <w:rPr>
                <w:szCs w:val="21"/>
              </w:rPr>
              <w:t>COM_ID</w:t>
            </w:r>
          </w:p>
        </w:tc>
        <w:tc>
          <w:tcPr>
            <w:tcW w:w="1863" w:type="dxa"/>
            <w:tcBorders>
              <w:top w:val="single" w:sz="12" w:space="0" w:color="auto"/>
              <w:left w:val="nil"/>
              <w:bottom w:val="nil"/>
              <w:right w:val="nil"/>
            </w:tcBorders>
          </w:tcPr>
          <w:p w14:paraId="4CCA7810" w14:textId="77777777" w:rsidR="00FB4C44" w:rsidRDefault="00FB4C44">
            <w:pPr>
              <w:spacing w:after="100" w:afterAutospacing="1" w:line="288" w:lineRule="auto"/>
              <w:rPr>
                <w:rFonts w:ascii="宋体" w:hAnsi="宋体" w:hint="eastAsia"/>
                <w:kern w:val="0"/>
              </w:rPr>
            </w:pPr>
            <w:r>
              <w:rPr>
                <w:szCs w:val="21"/>
              </w:rPr>
              <w:t>VARCHAR(30)</w:t>
            </w:r>
          </w:p>
        </w:tc>
        <w:tc>
          <w:tcPr>
            <w:tcW w:w="644" w:type="dxa"/>
            <w:tcBorders>
              <w:top w:val="single" w:sz="12" w:space="0" w:color="auto"/>
              <w:left w:val="nil"/>
              <w:bottom w:val="nil"/>
              <w:right w:val="nil"/>
            </w:tcBorders>
          </w:tcPr>
          <w:p w14:paraId="0E6CE584" w14:textId="77777777" w:rsidR="00FB4C44" w:rsidRDefault="00FB4C44">
            <w:pPr>
              <w:spacing w:after="100" w:afterAutospacing="1" w:line="288" w:lineRule="auto"/>
              <w:rPr>
                <w:rFonts w:ascii="宋体" w:hAnsi="宋体" w:hint="eastAsia"/>
                <w:kern w:val="0"/>
              </w:rPr>
            </w:pPr>
            <w:r>
              <w:rPr>
                <w:rFonts w:ascii="宋体" w:hAnsi="宋体" w:hint="eastAsia"/>
                <w:szCs w:val="21"/>
              </w:rPr>
              <w:t>YES</w:t>
            </w:r>
          </w:p>
        </w:tc>
        <w:tc>
          <w:tcPr>
            <w:tcW w:w="708" w:type="dxa"/>
            <w:tcBorders>
              <w:top w:val="single" w:sz="12" w:space="0" w:color="auto"/>
              <w:left w:val="nil"/>
              <w:bottom w:val="nil"/>
              <w:right w:val="nil"/>
            </w:tcBorders>
          </w:tcPr>
          <w:p w14:paraId="02ADBB6B" w14:textId="77777777" w:rsidR="00FB4C44" w:rsidRDefault="00FB4C44">
            <w:pPr>
              <w:spacing w:after="100" w:afterAutospacing="1" w:line="288" w:lineRule="auto"/>
              <w:rPr>
                <w:rFonts w:ascii="宋体" w:hAnsi="宋体" w:hint="eastAsia"/>
                <w:kern w:val="0"/>
              </w:rPr>
            </w:pPr>
            <w:r>
              <w:rPr>
                <w:rFonts w:ascii="宋体" w:hAnsi="宋体" w:hint="eastAsia"/>
                <w:szCs w:val="21"/>
              </w:rPr>
              <w:t>YES</w:t>
            </w:r>
          </w:p>
        </w:tc>
      </w:tr>
      <w:tr w:rsidR="00FB4C44" w14:paraId="731656FB" w14:textId="77777777">
        <w:trPr>
          <w:trHeight w:val="315"/>
          <w:jc w:val="center"/>
        </w:trPr>
        <w:tc>
          <w:tcPr>
            <w:tcW w:w="2294" w:type="dxa"/>
            <w:tcBorders>
              <w:top w:val="nil"/>
              <w:left w:val="nil"/>
              <w:bottom w:val="nil"/>
              <w:right w:val="nil"/>
            </w:tcBorders>
            <w:vAlign w:val="center"/>
          </w:tcPr>
          <w:p w14:paraId="1B92DF61"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月份</w:t>
            </w:r>
          </w:p>
        </w:tc>
        <w:tc>
          <w:tcPr>
            <w:tcW w:w="2594" w:type="dxa"/>
            <w:tcBorders>
              <w:top w:val="nil"/>
              <w:left w:val="nil"/>
              <w:bottom w:val="nil"/>
              <w:right w:val="nil"/>
            </w:tcBorders>
          </w:tcPr>
          <w:p w14:paraId="6C90494D" w14:textId="77777777" w:rsidR="00FB4C44" w:rsidRDefault="00FB4C44">
            <w:pPr>
              <w:spacing w:after="100" w:afterAutospacing="1" w:line="288" w:lineRule="auto"/>
              <w:rPr>
                <w:rFonts w:ascii="宋体" w:hAnsi="宋体" w:hint="eastAsia"/>
                <w:kern w:val="0"/>
              </w:rPr>
            </w:pPr>
            <w:r>
              <w:rPr>
                <w:szCs w:val="21"/>
              </w:rPr>
              <w:t>BAL_MONTH</w:t>
            </w:r>
          </w:p>
        </w:tc>
        <w:tc>
          <w:tcPr>
            <w:tcW w:w="1863" w:type="dxa"/>
            <w:tcBorders>
              <w:top w:val="nil"/>
              <w:left w:val="nil"/>
              <w:bottom w:val="nil"/>
              <w:right w:val="nil"/>
            </w:tcBorders>
          </w:tcPr>
          <w:p w14:paraId="76591098" w14:textId="77777777" w:rsidR="00FB4C44" w:rsidRDefault="00FB4C44">
            <w:pPr>
              <w:spacing w:after="100" w:afterAutospacing="1" w:line="288" w:lineRule="auto"/>
              <w:rPr>
                <w:rFonts w:ascii="宋体" w:hAnsi="宋体" w:hint="eastAsia"/>
                <w:kern w:val="0"/>
              </w:rPr>
            </w:pPr>
            <w:r>
              <w:rPr>
                <w:szCs w:val="21"/>
              </w:rPr>
              <w:t>CHAR (6)</w:t>
            </w:r>
          </w:p>
        </w:tc>
        <w:tc>
          <w:tcPr>
            <w:tcW w:w="644" w:type="dxa"/>
            <w:tcBorders>
              <w:top w:val="nil"/>
              <w:left w:val="nil"/>
              <w:bottom w:val="nil"/>
              <w:right w:val="nil"/>
            </w:tcBorders>
          </w:tcPr>
          <w:p w14:paraId="51DEA0B6" w14:textId="77777777" w:rsidR="00FB4C44" w:rsidRDefault="00FB4C44">
            <w:pPr>
              <w:spacing w:after="100" w:afterAutospacing="1" w:line="288" w:lineRule="auto"/>
              <w:rPr>
                <w:rFonts w:ascii="宋体" w:hAnsi="宋体" w:hint="eastAsia"/>
                <w:kern w:val="0"/>
              </w:rPr>
            </w:pPr>
            <w:r>
              <w:rPr>
                <w:rFonts w:ascii="宋体" w:hAnsi="宋体" w:hint="eastAsia"/>
                <w:szCs w:val="21"/>
              </w:rPr>
              <w:t>YES</w:t>
            </w:r>
          </w:p>
        </w:tc>
        <w:tc>
          <w:tcPr>
            <w:tcW w:w="708" w:type="dxa"/>
            <w:tcBorders>
              <w:top w:val="nil"/>
              <w:left w:val="nil"/>
              <w:bottom w:val="nil"/>
              <w:right w:val="nil"/>
            </w:tcBorders>
          </w:tcPr>
          <w:p w14:paraId="64C84BF1" w14:textId="77777777" w:rsidR="00FB4C44" w:rsidRDefault="00FB4C44">
            <w:pPr>
              <w:spacing w:after="100" w:afterAutospacing="1" w:line="288" w:lineRule="auto"/>
              <w:rPr>
                <w:rFonts w:ascii="宋体" w:hAnsi="宋体" w:hint="eastAsia"/>
                <w:kern w:val="0"/>
              </w:rPr>
            </w:pPr>
            <w:r>
              <w:rPr>
                <w:rFonts w:ascii="宋体" w:hAnsi="宋体" w:hint="eastAsia"/>
                <w:szCs w:val="21"/>
              </w:rPr>
              <w:t>YES</w:t>
            </w:r>
          </w:p>
        </w:tc>
      </w:tr>
      <w:tr w:rsidR="00FB4C44" w14:paraId="15796ADE" w14:textId="77777777">
        <w:trPr>
          <w:trHeight w:val="315"/>
          <w:jc w:val="center"/>
        </w:trPr>
        <w:tc>
          <w:tcPr>
            <w:tcW w:w="2294" w:type="dxa"/>
            <w:tcBorders>
              <w:top w:val="nil"/>
              <w:left w:val="nil"/>
              <w:bottom w:val="nil"/>
              <w:right w:val="nil"/>
            </w:tcBorders>
            <w:vAlign w:val="center"/>
          </w:tcPr>
          <w:p w14:paraId="3B13D3BE" w14:textId="77777777" w:rsidR="00FB4C44" w:rsidRDefault="00FB4C44">
            <w:pPr>
              <w:widowControl/>
              <w:adjustRightInd w:val="0"/>
              <w:snapToGrid w:val="0"/>
              <w:spacing w:line="300" w:lineRule="auto"/>
              <w:rPr>
                <w:rFonts w:ascii="宋体" w:hAnsi="宋体" w:hint="eastAsia"/>
                <w:kern w:val="0"/>
              </w:rPr>
            </w:pPr>
            <w:r>
              <w:rPr>
                <w:rFonts w:hint="eastAsia"/>
                <w:szCs w:val="21"/>
              </w:rPr>
              <w:t>商品编号</w:t>
            </w:r>
          </w:p>
        </w:tc>
        <w:tc>
          <w:tcPr>
            <w:tcW w:w="2594" w:type="dxa"/>
            <w:tcBorders>
              <w:top w:val="nil"/>
              <w:left w:val="nil"/>
              <w:bottom w:val="nil"/>
              <w:right w:val="nil"/>
            </w:tcBorders>
          </w:tcPr>
          <w:p w14:paraId="02AF03E8" w14:textId="77777777" w:rsidR="00FB4C44" w:rsidRDefault="00FB4C44">
            <w:pPr>
              <w:spacing w:after="100" w:afterAutospacing="1" w:line="288" w:lineRule="auto"/>
              <w:rPr>
                <w:rFonts w:ascii="宋体" w:hAnsi="宋体" w:hint="eastAsia"/>
                <w:kern w:val="0"/>
              </w:rPr>
            </w:pPr>
            <w:r>
              <w:rPr>
                <w:szCs w:val="21"/>
              </w:rPr>
              <w:t>ITEM_ID</w:t>
            </w:r>
          </w:p>
        </w:tc>
        <w:tc>
          <w:tcPr>
            <w:tcW w:w="1863" w:type="dxa"/>
            <w:tcBorders>
              <w:top w:val="nil"/>
              <w:left w:val="nil"/>
              <w:bottom w:val="nil"/>
              <w:right w:val="nil"/>
            </w:tcBorders>
          </w:tcPr>
          <w:p w14:paraId="0F3593A1" w14:textId="77777777" w:rsidR="00FB4C44" w:rsidRDefault="00FB4C44">
            <w:pPr>
              <w:spacing w:after="100" w:afterAutospacing="1" w:line="288" w:lineRule="auto"/>
              <w:rPr>
                <w:rFonts w:ascii="宋体" w:hAnsi="宋体" w:hint="eastAsia"/>
                <w:kern w:val="0"/>
              </w:rPr>
            </w:pPr>
            <w:r>
              <w:rPr>
                <w:szCs w:val="21"/>
              </w:rPr>
              <w:t>VARCHAR(30)</w:t>
            </w:r>
          </w:p>
        </w:tc>
        <w:tc>
          <w:tcPr>
            <w:tcW w:w="644" w:type="dxa"/>
            <w:tcBorders>
              <w:top w:val="nil"/>
              <w:left w:val="nil"/>
              <w:bottom w:val="nil"/>
              <w:right w:val="nil"/>
            </w:tcBorders>
          </w:tcPr>
          <w:p w14:paraId="156D51BF" w14:textId="77777777" w:rsidR="00FB4C44" w:rsidRDefault="00FB4C44">
            <w:pPr>
              <w:spacing w:after="100" w:afterAutospacing="1" w:line="288" w:lineRule="auto"/>
              <w:rPr>
                <w:rFonts w:ascii="宋体" w:hAnsi="宋体" w:hint="eastAsia"/>
                <w:kern w:val="0"/>
              </w:rPr>
            </w:pPr>
            <w:r>
              <w:rPr>
                <w:rFonts w:ascii="宋体" w:hAnsi="宋体" w:hint="eastAsia"/>
                <w:szCs w:val="21"/>
              </w:rPr>
              <w:t>YES</w:t>
            </w:r>
          </w:p>
        </w:tc>
        <w:tc>
          <w:tcPr>
            <w:tcW w:w="708" w:type="dxa"/>
            <w:tcBorders>
              <w:top w:val="nil"/>
              <w:left w:val="nil"/>
              <w:bottom w:val="nil"/>
              <w:right w:val="nil"/>
            </w:tcBorders>
          </w:tcPr>
          <w:p w14:paraId="1DE5D718" w14:textId="77777777" w:rsidR="00FB4C44" w:rsidRDefault="00FB4C44">
            <w:pPr>
              <w:spacing w:after="100" w:afterAutospacing="1" w:line="288" w:lineRule="auto"/>
              <w:rPr>
                <w:rFonts w:ascii="宋体" w:hAnsi="宋体" w:hint="eastAsia"/>
                <w:kern w:val="0"/>
              </w:rPr>
            </w:pPr>
            <w:r>
              <w:rPr>
                <w:rFonts w:ascii="宋体" w:hAnsi="宋体" w:hint="eastAsia"/>
                <w:szCs w:val="21"/>
              </w:rPr>
              <w:t>YES</w:t>
            </w:r>
          </w:p>
        </w:tc>
      </w:tr>
      <w:tr w:rsidR="00FB4C44" w14:paraId="7312242D" w14:textId="77777777">
        <w:trPr>
          <w:trHeight w:val="315"/>
          <w:jc w:val="center"/>
        </w:trPr>
        <w:tc>
          <w:tcPr>
            <w:tcW w:w="2294" w:type="dxa"/>
            <w:tcBorders>
              <w:top w:val="nil"/>
              <w:left w:val="nil"/>
              <w:bottom w:val="nil"/>
              <w:right w:val="nil"/>
            </w:tcBorders>
            <w:vAlign w:val="center"/>
          </w:tcPr>
          <w:p w14:paraId="6E05947F"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当月销售数量</w:t>
            </w:r>
          </w:p>
        </w:tc>
        <w:tc>
          <w:tcPr>
            <w:tcW w:w="2594" w:type="dxa"/>
            <w:tcBorders>
              <w:top w:val="nil"/>
              <w:left w:val="nil"/>
              <w:bottom w:val="nil"/>
              <w:right w:val="nil"/>
            </w:tcBorders>
          </w:tcPr>
          <w:p w14:paraId="671EC1C6" w14:textId="77777777" w:rsidR="00FB4C44" w:rsidRDefault="00FB4C44">
            <w:pPr>
              <w:spacing w:after="100" w:afterAutospacing="1" w:line="288" w:lineRule="auto"/>
              <w:rPr>
                <w:rFonts w:ascii="宋体" w:hAnsi="宋体" w:hint="eastAsia"/>
                <w:kern w:val="0"/>
              </w:rPr>
            </w:pPr>
            <w:r>
              <w:rPr>
                <w:szCs w:val="21"/>
              </w:rPr>
              <w:t>QTY_SOLD</w:t>
            </w:r>
          </w:p>
        </w:tc>
        <w:tc>
          <w:tcPr>
            <w:tcW w:w="1863" w:type="dxa"/>
            <w:tcBorders>
              <w:top w:val="nil"/>
              <w:left w:val="nil"/>
              <w:bottom w:val="nil"/>
              <w:right w:val="nil"/>
            </w:tcBorders>
          </w:tcPr>
          <w:p w14:paraId="21FCA9AA" w14:textId="77777777" w:rsidR="00FB4C44" w:rsidRDefault="00FB4C44">
            <w:pPr>
              <w:spacing w:after="100" w:afterAutospacing="1" w:line="288" w:lineRule="auto"/>
              <w:rPr>
                <w:rFonts w:ascii="宋体" w:hAnsi="宋体" w:hint="eastAsia"/>
                <w:kern w:val="0"/>
              </w:rPr>
            </w:pPr>
            <w:r>
              <w:rPr>
                <w:szCs w:val="21"/>
              </w:rPr>
              <w:t>NUMERIC(18,2)</w:t>
            </w:r>
          </w:p>
        </w:tc>
        <w:tc>
          <w:tcPr>
            <w:tcW w:w="644" w:type="dxa"/>
            <w:tcBorders>
              <w:top w:val="nil"/>
              <w:left w:val="nil"/>
              <w:bottom w:val="nil"/>
              <w:right w:val="nil"/>
            </w:tcBorders>
          </w:tcPr>
          <w:p w14:paraId="7505A556" w14:textId="77777777" w:rsidR="00FB4C44" w:rsidRDefault="00FB4C44">
            <w:pPr>
              <w:spacing w:after="100" w:afterAutospacing="1" w:line="288" w:lineRule="auto"/>
              <w:rPr>
                <w:rFonts w:ascii="宋体" w:hAnsi="宋体" w:hint="eastAsia"/>
                <w:kern w:val="0"/>
              </w:rPr>
            </w:pPr>
            <w:r>
              <w:rPr>
                <w:rFonts w:ascii="宋体" w:hAnsi="宋体" w:hint="eastAsia"/>
                <w:szCs w:val="21"/>
              </w:rPr>
              <w:t>NO</w:t>
            </w:r>
          </w:p>
        </w:tc>
        <w:tc>
          <w:tcPr>
            <w:tcW w:w="708" w:type="dxa"/>
            <w:tcBorders>
              <w:top w:val="nil"/>
              <w:left w:val="nil"/>
              <w:bottom w:val="nil"/>
              <w:right w:val="nil"/>
            </w:tcBorders>
          </w:tcPr>
          <w:p w14:paraId="74A4D87D" w14:textId="77777777" w:rsidR="00FB4C44" w:rsidRDefault="00FB4C44">
            <w:pPr>
              <w:spacing w:after="100" w:afterAutospacing="1" w:line="288" w:lineRule="auto"/>
              <w:rPr>
                <w:rFonts w:ascii="宋体" w:hAnsi="宋体" w:hint="eastAsia"/>
                <w:kern w:val="0"/>
              </w:rPr>
            </w:pPr>
            <w:r>
              <w:rPr>
                <w:rFonts w:ascii="宋体" w:hAnsi="宋体" w:hint="eastAsia"/>
                <w:szCs w:val="21"/>
              </w:rPr>
              <w:t>NO</w:t>
            </w:r>
          </w:p>
        </w:tc>
      </w:tr>
      <w:tr w:rsidR="00FB4C44" w14:paraId="6371FCFB" w14:textId="77777777">
        <w:trPr>
          <w:trHeight w:val="315"/>
          <w:jc w:val="center"/>
        </w:trPr>
        <w:tc>
          <w:tcPr>
            <w:tcW w:w="2294" w:type="dxa"/>
            <w:tcBorders>
              <w:top w:val="nil"/>
              <w:left w:val="nil"/>
              <w:bottom w:val="nil"/>
              <w:right w:val="nil"/>
            </w:tcBorders>
            <w:vAlign w:val="center"/>
          </w:tcPr>
          <w:p w14:paraId="1A02BA6D"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当月</w:t>
            </w:r>
            <w:r>
              <w:rPr>
                <w:rFonts w:hint="eastAsia"/>
                <w:szCs w:val="21"/>
              </w:rPr>
              <w:t>销售含税金额</w:t>
            </w:r>
          </w:p>
        </w:tc>
        <w:tc>
          <w:tcPr>
            <w:tcW w:w="2594" w:type="dxa"/>
            <w:tcBorders>
              <w:top w:val="nil"/>
              <w:left w:val="nil"/>
              <w:bottom w:val="nil"/>
              <w:right w:val="nil"/>
            </w:tcBorders>
          </w:tcPr>
          <w:p w14:paraId="75B6A69C" w14:textId="77777777" w:rsidR="00FB4C44" w:rsidRDefault="00FB4C44">
            <w:pPr>
              <w:spacing w:after="100" w:afterAutospacing="1" w:line="288" w:lineRule="auto"/>
              <w:rPr>
                <w:rFonts w:ascii="宋体" w:hAnsi="宋体" w:hint="eastAsia"/>
                <w:kern w:val="0"/>
              </w:rPr>
            </w:pPr>
            <w:r>
              <w:rPr>
                <w:szCs w:val="21"/>
              </w:rPr>
              <w:t>AMT_SOLD_WITH_TAX</w:t>
            </w:r>
          </w:p>
        </w:tc>
        <w:tc>
          <w:tcPr>
            <w:tcW w:w="1863" w:type="dxa"/>
            <w:tcBorders>
              <w:top w:val="nil"/>
              <w:left w:val="nil"/>
              <w:bottom w:val="nil"/>
              <w:right w:val="nil"/>
            </w:tcBorders>
          </w:tcPr>
          <w:p w14:paraId="7B22A5A8" w14:textId="77777777" w:rsidR="00FB4C44" w:rsidRDefault="00FB4C44">
            <w:pPr>
              <w:spacing w:after="100" w:afterAutospacing="1" w:line="288" w:lineRule="auto"/>
              <w:rPr>
                <w:rFonts w:ascii="宋体" w:hAnsi="宋体" w:hint="eastAsia"/>
                <w:kern w:val="0"/>
              </w:rPr>
            </w:pPr>
            <w:r>
              <w:rPr>
                <w:szCs w:val="21"/>
              </w:rPr>
              <w:t>NUMERIC (18,2)</w:t>
            </w:r>
          </w:p>
        </w:tc>
        <w:tc>
          <w:tcPr>
            <w:tcW w:w="644" w:type="dxa"/>
            <w:tcBorders>
              <w:top w:val="nil"/>
              <w:left w:val="nil"/>
              <w:bottom w:val="nil"/>
              <w:right w:val="nil"/>
            </w:tcBorders>
          </w:tcPr>
          <w:p w14:paraId="7B3A08F3" w14:textId="77777777" w:rsidR="00FB4C44" w:rsidRDefault="00FB4C44">
            <w:pPr>
              <w:spacing w:after="100" w:afterAutospacing="1" w:line="288" w:lineRule="auto"/>
              <w:rPr>
                <w:rFonts w:ascii="宋体" w:hAnsi="宋体" w:hint="eastAsia"/>
                <w:kern w:val="0"/>
              </w:rPr>
            </w:pPr>
            <w:r>
              <w:rPr>
                <w:rFonts w:ascii="宋体" w:hAnsi="宋体" w:hint="eastAsia"/>
                <w:szCs w:val="21"/>
              </w:rPr>
              <w:t>NO</w:t>
            </w:r>
          </w:p>
        </w:tc>
        <w:tc>
          <w:tcPr>
            <w:tcW w:w="708" w:type="dxa"/>
            <w:tcBorders>
              <w:top w:val="nil"/>
              <w:left w:val="nil"/>
              <w:bottom w:val="nil"/>
              <w:right w:val="nil"/>
            </w:tcBorders>
          </w:tcPr>
          <w:p w14:paraId="7C765A45" w14:textId="77777777" w:rsidR="00FB4C44" w:rsidRDefault="00FB4C44">
            <w:pPr>
              <w:spacing w:after="100" w:afterAutospacing="1" w:line="288" w:lineRule="auto"/>
              <w:rPr>
                <w:rFonts w:ascii="宋体" w:hAnsi="宋体" w:hint="eastAsia"/>
                <w:kern w:val="0"/>
              </w:rPr>
            </w:pPr>
            <w:r>
              <w:rPr>
                <w:rFonts w:ascii="宋体" w:hAnsi="宋体" w:hint="eastAsia"/>
                <w:szCs w:val="21"/>
              </w:rPr>
              <w:t>NO</w:t>
            </w:r>
          </w:p>
        </w:tc>
      </w:tr>
      <w:tr w:rsidR="00FB4C44" w14:paraId="4572298F" w14:textId="77777777">
        <w:trPr>
          <w:trHeight w:val="285"/>
          <w:jc w:val="center"/>
        </w:trPr>
        <w:tc>
          <w:tcPr>
            <w:tcW w:w="2294" w:type="dxa"/>
            <w:tcBorders>
              <w:top w:val="nil"/>
              <w:left w:val="nil"/>
              <w:bottom w:val="single" w:sz="12" w:space="0" w:color="auto"/>
              <w:right w:val="nil"/>
            </w:tcBorders>
            <w:vAlign w:val="center"/>
          </w:tcPr>
          <w:p w14:paraId="27030306" w14:textId="77777777" w:rsidR="00FB4C44" w:rsidRDefault="00FB4C44">
            <w:pPr>
              <w:widowControl/>
              <w:adjustRightInd w:val="0"/>
              <w:snapToGrid w:val="0"/>
              <w:spacing w:line="300" w:lineRule="auto"/>
              <w:rPr>
                <w:rFonts w:ascii="宋体" w:hAnsi="宋体" w:hint="eastAsia"/>
                <w:kern w:val="0"/>
              </w:rPr>
            </w:pPr>
            <w:r>
              <w:rPr>
                <w:rFonts w:ascii="宋体" w:hAnsi="宋体" w:hint="eastAsia"/>
                <w:szCs w:val="21"/>
              </w:rPr>
              <w:t>当月毛利</w:t>
            </w:r>
          </w:p>
        </w:tc>
        <w:tc>
          <w:tcPr>
            <w:tcW w:w="2594" w:type="dxa"/>
            <w:tcBorders>
              <w:top w:val="nil"/>
              <w:left w:val="nil"/>
              <w:bottom w:val="single" w:sz="12" w:space="0" w:color="auto"/>
              <w:right w:val="nil"/>
            </w:tcBorders>
          </w:tcPr>
          <w:p w14:paraId="3997CEDA" w14:textId="77777777" w:rsidR="00FB4C44" w:rsidRDefault="00FB4C44">
            <w:pPr>
              <w:spacing w:after="100" w:afterAutospacing="1" w:line="288" w:lineRule="auto"/>
              <w:rPr>
                <w:rFonts w:ascii="宋体" w:hAnsi="宋体" w:hint="eastAsia"/>
                <w:kern w:val="0"/>
              </w:rPr>
            </w:pPr>
            <w:r>
              <w:rPr>
                <w:szCs w:val="21"/>
              </w:rPr>
              <w:t>GROSS_PROFIT</w:t>
            </w:r>
          </w:p>
        </w:tc>
        <w:tc>
          <w:tcPr>
            <w:tcW w:w="1863" w:type="dxa"/>
            <w:tcBorders>
              <w:top w:val="nil"/>
              <w:left w:val="nil"/>
              <w:bottom w:val="single" w:sz="12" w:space="0" w:color="auto"/>
              <w:right w:val="nil"/>
            </w:tcBorders>
          </w:tcPr>
          <w:p w14:paraId="0FE75A97" w14:textId="77777777" w:rsidR="00FB4C44" w:rsidRDefault="00FB4C44">
            <w:pPr>
              <w:spacing w:after="100" w:afterAutospacing="1" w:line="288" w:lineRule="auto"/>
              <w:rPr>
                <w:rFonts w:ascii="宋体" w:hAnsi="宋体" w:hint="eastAsia"/>
                <w:kern w:val="0"/>
              </w:rPr>
            </w:pPr>
            <w:r>
              <w:rPr>
                <w:szCs w:val="21"/>
              </w:rPr>
              <w:t>NUMERIC (18,2)</w:t>
            </w:r>
          </w:p>
        </w:tc>
        <w:tc>
          <w:tcPr>
            <w:tcW w:w="644" w:type="dxa"/>
            <w:tcBorders>
              <w:top w:val="nil"/>
              <w:left w:val="nil"/>
              <w:bottom w:val="single" w:sz="12" w:space="0" w:color="auto"/>
              <w:right w:val="nil"/>
            </w:tcBorders>
          </w:tcPr>
          <w:p w14:paraId="398AFAB8" w14:textId="77777777" w:rsidR="00FB4C44" w:rsidRDefault="00FB4C44">
            <w:pPr>
              <w:spacing w:after="100" w:afterAutospacing="1" w:line="288" w:lineRule="auto"/>
              <w:rPr>
                <w:rFonts w:ascii="宋体" w:hAnsi="宋体" w:hint="eastAsia"/>
                <w:kern w:val="0"/>
              </w:rPr>
            </w:pPr>
            <w:r>
              <w:rPr>
                <w:rFonts w:ascii="宋体" w:hAnsi="宋体" w:hint="eastAsia"/>
                <w:szCs w:val="21"/>
              </w:rPr>
              <w:t>NO</w:t>
            </w:r>
          </w:p>
        </w:tc>
        <w:tc>
          <w:tcPr>
            <w:tcW w:w="708" w:type="dxa"/>
            <w:tcBorders>
              <w:top w:val="nil"/>
              <w:left w:val="nil"/>
              <w:bottom w:val="single" w:sz="12" w:space="0" w:color="auto"/>
              <w:right w:val="nil"/>
            </w:tcBorders>
          </w:tcPr>
          <w:p w14:paraId="23C13099" w14:textId="77777777" w:rsidR="00FB4C44" w:rsidRDefault="00FB4C44">
            <w:pPr>
              <w:spacing w:after="100" w:afterAutospacing="1" w:line="288" w:lineRule="auto"/>
              <w:rPr>
                <w:rFonts w:ascii="宋体" w:hAnsi="宋体" w:hint="eastAsia"/>
                <w:kern w:val="0"/>
              </w:rPr>
            </w:pPr>
            <w:r>
              <w:rPr>
                <w:rFonts w:ascii="宋体" w:hAnsi="宋体" w:hint="eastAsia"/>
                <w:szCs w:val="21"/>
              </w:rPr>
              <w:t>NO</w:t>
            </w:r>
          </w:p>
        </w:tc>
      </w:tr>
    </w:tbl>
    <w:p w14:paraId="47B133D5" w14:textId="77777777" w:rsidR="00FB4C44" w:rsidRDefault="00FB4C44">
      <w:pPr>
        <w:spacing w:line="480" w:lineRule="exact"/>
        <w:ind w:firstLineChars="200" w:firstLine="420"/>
        <w:rPr>
          <w:rFonts w:hint="eastAsia"/>
        </w:rPr>
      </w:pPr>
      <w:bookmarkStart w:id="22" w:name="_Toc320892577"/>
      <w:commentRangeStart w:id="23"/>
      <w:r>
        <w:rPr>
          <w:rFonts w:hint="eastAsia"/>
        </w:rPr>
        <w:t>注：如有需要可对表格进行注释说明，可省略。</w:t>
      </w:r>
    </w:p>
    <w:p w14:paraId="741E46E5" w14:textId="77777777" w:rsidR="00FB4C44" w:rsidRDefault="00FB4C44">
      <w:pPr>
        <w:spacing w:line="480" w:lineRule="exact"/>
        <w:ind w:firstLineChars="200" w:firstLine="420"/>
      </w:pPr>
      <w:r>
        <w:rPr>
          <w:rFonts w:hint="eastAsia"/>
        </w:rPr>
        <w:t>数据来源：如需对数据来源进行说明，请参照此格式，可省略。</w:t>
      </w:r>
      <w:commentRangeEnd w:id="23"/>
      <w:r>
        <w:commentReference w:id="23"/>
      </w:r>
    </w:p>
    <w:p w14:paraId="4892BB33"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24"/>
      <w:commentRangeEnd w:id="24"/>
      <w:r>
        <w:commentReference w:id="24"/>
      </w:r>
    </w:p>
    <w:p w14:paraId="40245EAE" w14:textId="77777777" w:rsidR="00FB4C44" w:rsidRDefault="00FB4C44">
      <w:pPr>
        <w:spacing w:before="260" w:after="260" w:line="480" w:lineRule="exact"/>
        <w:outlineLvl w:val="2"/>
        <w:rPr>
          <w:b/>
          <w:sz w:val="24"/>
        </w:rPr>
      </w:pPr>
      <w:bookmarkStart w:id="25" w:name="_Toc5342"/>
      <w:bookmarkStart w:id="26" w:name="_Toc11059_WPSOffice_Level3"/>
      <w:bookmarkStart w:id="27" w:name="_Toc23785"/>
      <w:bookmarkEnd w:id="22"/>
      <w:commentRangeStart w:id="28"/>
      <w:r>
        <w:rPr>
          <w:b/>
          <w:sz w:val="24"/>
        </w:rPr>
        <w:t xml:space="preserve">1.1.1 </w:t>
      </w:r>
      <w:r>
        <w:rPr>
          <w:rFonts w:hint="eastAsia"/>
          <w:b/>
          <w:sz w:val="24"/>
        </w:rPr>
        <w:t>标题</w:t>
      </w:r>
      <w:bookmarkEnd w:id="25"/>
      <w:bookmarkEnd w:id="26"/>
      <w:bookmarkEnd w:id="27"/>
      <w:commentRangeEnd w:id="28"/>
      <w:r>
        <w:rPr>
          <w:b/>
          <w:sz w:val="24"/>
        </w:rPr>
        <w:commentReference w:id="28"/>
      </w:r>
    </w:p>
    <w:p w14:paraId="4E511A2B" w14:textId="77777777" w:rsidR="00FB4C44" w:rsidRDefault="00FB4C44">
      <w:pPr>
        <w:spacing w:line="480" w:lineRule="exact"/>
        <w:ind w:firstLineChars="200" w:firstLine="480"/>
        <w:rPr>
          <w:sz w:val="24"/>
        </w:rPr>
      </w:pPr>
      <w:bookmarkStart w:id="29" w:name="_Toc320892578"/>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865BF1C" w14:textId="77777777" w:rsidR="00FB4C44" w:rsidRDefault="00FB4C44">
      <w:pPr>
        <w:pStyle w:val="a7"/>
        <w:spacing w:after="0" w:line="400" w:lineRule="atLeast"/>
        <w:ind w:leftChars="0" w:left="0" w:firstLineChars="200" w:firstLine="420"/>
        <w:jc w:val="right"/>
      </w:pPr>
      <w:r>
        <w:rPr>
          <w:color w:val="000000"/>
          <w:lang w:val="es-ES"/>
        </w:rPr>
        <w:t>s</w:t>
      </w:r>
      <w:r>
        <w:rPr>
          <w:i/>
          <w:color w:val="000000"/>
          <w:lang w:val="es-ES"/>
        </w:rPr>
        <w:t>in</w:t>
      </w:r>
      <w:r>
        <w:rPr>
          <w:rFonts w:hint="eastAsia"/>
          <w:color w:val="000000"/>
        </w:rPr>
        <w:t>α</w:t>
      </w:r>
      <w:r>
        <w:rPr>
          <w:color w:val="000000"/>
          <w:lang w:val="es-ES"/>
        </w:rPr>
        <w:t>-s</w:t>
      </w:r>
      <w:r>
        <w:rPr>
          <w:i/>
          <w:color w:val="000000"/>
          <w:lang w:val="es-ES"/>
        </w:rPr>
        <w:t>in</w:t>
      </w:r>
      <w:r>
        <w:rPr>
          <w:rFonts w:hint="eastAsia"/>
          <w:color w:val="000000"/>
        </w:rPr>
        <w:t>β</w:t>
      </w:r>
      <w:r>
        <w:rPr>
          <w:color w:val="000000"/>
          <w:lang w:val="es-ES"/>
        </w:rPr>
        <w:t>=2s</w:t>
      </w:r>
      <w:r>
        <w:rPr>
          <w:i/>
          <w:color w:val="000000"/>
          <w:lang w:val="es-ES"/>
        </w:rPr>
        <w:t>in</w:t>
      </w:r>
      <w:r>
        <w:rPr>
          <w:color w:val="000000"/>
          <w:position w:val="-28"/>
          <w:lang w:val="en-US" w:eastAsia="zh-CN"/>
        </w:rPr>
        <w:pict>
          <v:shape id="图片 1" o:spid="_x0000_i1027" type="#_x0000_t75" alt=" " style="width:45.4pt;height:33.75pt;mso-position-horizontal-relative:page;mso-position-vertical-relative:page">
            <v:fill o:detectmouseclick="t"/>
            <v:imagedata r:id="rId17" o:title=" "/>
          </v:shape>
        </w:pict>
      </w:r>
      <w:r>
        <w:rPr>
          <w:i/>
          <w:color w:val="000000"/>
          <w:lang w:val="es-ES"/>
        </w:rPr>
        <w:t>co</w:t>
      </w:r>
      <w:r>
        <w:rPr>
          <w:color w:val="000000"/>
          <w:lang w:val="es-ES"/>
        </w:rPr>
        <w:t>s</w:t>
      </w:r>
      <w:r>
        <w:rPr>
          <w:color w:val="000000"/>
          <w:position w:val="-28"/>
          <w:lang w:val="en-US" w:eastAsia="zh-CN"/>
        </w:rPr>
        <w:pict>
          <v:shape id="图片 2" o:spid="_x0000_i1028" type="#_x0000_t75" alt=" " style="width:45.4pt;height:33.75pt;mso-position-horizontal-relative:page;mso-position-vertical-relative:page">
            <v:fill o:detectmouseclick="t"/>
            <v:imagedata r:id="rId18" o:title=" "/>
          </v:shape>
        </w:pict>
      </w:r>
      <w:r>
        <w:rPr>
          <w:color w:val="000000"/>
        </w:rPr>
        <w:t xml:space="preserve">        </w:t>
      </w:r>
      <w:r>
        <w:rPr>
          <w:rFonts w:hint="eastAsia"/>
          <w:szCs w:val="21"/>
        </w:rPr>
        <w:t>（</w:t>
      </w:r>
      <w:r>
        <w:rPr>
          <w:szCs w:val="21"/>
        </w:rPr>
        <w:t>1</w:t>
      </w:r>
      <w:r>
        <w:rPr>
          <w:rFonts w:hint="eastAsia"/>
          <w:szCs w:val="21"/>
        </w:rPr>
        <w:t>.</w:t>
      </w:r>
      <w:commentRangeStart w:id="30"/>
      <w:r>
        <w:rPr>
          <w:szCs w:val="21"/>
        </w:rPr>
        <w:t>1</w:t>
      </w:r>
      <w:commentRangeEnd w:id="30"/>
      <w:r>
        <w:rPr>
          <w:rStyle w:val="afd"/>
          <w:sz w:val="24"/>
          <w:szCs w:val="24"/>
        </w:rPr>
        <w:commentReference w:id="30"/>
      </w:r>
      <w:r>
        <w:rPr>
          <w:rFonts w:hint="eastAsia"/>
          <w:szCs w:val="21"/>
        </w:rPr>
        <w:t>）</w:t>
      </w:r>
    </w:p>
    <w:p w14:paraId="126166B2" w14:textId="77777777" w:rsidR="00FB4C44" w:rsidRDefault="00FB4C44">
      <w:pPr>
        <w:spacing w:line="480" w:lineRule="exact"/>
        <w:ind w:firstLineChars="200" w:firstLine="480"/>
        <w:rPr>
          <w:sz w:val="24"/>
        </w:rPr>
      </w:pPr>
      <w:bookmarkStart w:id="31" w:name="_Toc320892582"/>
      <w:bookmarkEnd w:id="29"/>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AD861E" w14:textId="77777777" w:rsidR="00FB4C44" w:rsidRDefault="00FB4C44">
      <w:pPr>
        <w:adjustRightInd w:val="0"/>
        <w:snapToGrid w:val="0"/>
        <w:spacing w:before="120" w:after="120"/>
        <w:jc w:val="center"/>
      </w:pPr>
      <w:r>
        <w:rPr>
          <w:lang w:val="en-US" w:eastAsia="zh-CN"/>
        </w:rPr>
        <w:pict>
          <v:shape id="图片 11" o:spid="_x0000_i1029" type="#_x0000_t75" alt="1" style="width:251.7pt;height:172.55pt;mso-position-horizontal-relative:page;mso-position-vertical-relative:page">
            <v:fill o:detectmouseclick="t"/>
            <v:imagedata r:id="rId19" o:title="1"/>
          </v:shape>
        </w:pict>
      </w:r>
    </w:p>
    <w:p w14:paraId="44FF035E" w14:textId="77777777" w:rsidR="00FB4C44" w:rsidRDefault="00FB4C44">
      <w:pPr>
        <w:spacing w:line="480" w:lineRule="exact"/>
        <w:jc w:val="center"/>
      </w:pPr>
      <w:commentRangeStart w:id="32"/>
      <w:r>
        <w:rPr>
          <w:rFonts w:hint="eastAsia"/>
        </w:rPr>
        <w:t>图</w:t>
      </w:r>
      <w:r>
        <w:t xml:space="preserve">1-1 </w:t>
      </w:r>
      <w:r>
        <w:rPr>
          <w:rFonts w:hint="eastAsia"/>
        </w:rPr>
        <w:t>图名</w:t>
      </w:r>
      <w:commentRangeEnd w:id="32"/>
      <w:r>
        <w:rPr>
          <w:rStyle w:val="afd"/>
          <w:szCs w:val="24"/>
        </w:rPr>
        <w:commentReference w:id="32"/>
      </w:r>
    </w:p>
    <w:p w14:paraId="0630F828" w14:textId="77777777" w:rsidR="00FB4C44" w:rsidRDefault="00FB4C44">
      <w:pPr>
        <w:spacing w:line="480" w:lineRule="exact"/>
        <w:ind w:firstLineChars="200" w:firstLine="420"/>
        <w:rPr>
          <w:rFonts w:hint="eastAsia"/>
        </w:rPr>
      </w:pPr>
      <w:commentRangeStart w:id="33"/>
      <w:r>
        <w:rPr>
          <w:rFonts w:hint="eastAsia"/>
        </w:rPr>
        <w:t>注：如有需要可对图片进行注释说明，可省略。</w:t>
      </w:r>
    </w:p>
    <w:p w14:paraId="1FACC331" w14:textId="77777777" w:rsidR="00FB4C44" w:rsidRDefault="00FB4C44">
      <w:pPr>
        <w:spacing w:line="480" w:lineRule="exact"/>
        <w:ind w:firstLineChars="200" w:firstLine="420"/>
        <w:rPr>
          <w:rFonts w:hint="eastAsia"/>
        </w:rPr>
      </w:pPr>
      <w:r>
        <w:rPr>
          <w:rFonts w:hint="eastAsia"/>
        </w:rPr>
        <w:t>图片来源：如需对图片来源进行说明，请参照此格式，可省略。</w:t>
      </w:r>
      <w:commentRangeEnd w:id="33"/>
      <w:r>
        <w:rPr>
          <w:rFonts w:hint="eastAsia"/>
        </w:rPr>
        <w:commentReference w:id="33"/>
      </w:r>
    </w:p>
    <w:p w14:paraId="41C8EC2B"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418FE65"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DE43B30"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7BF79C1" w14:textId="77777777" w:rsidR="00FB4C44" w:rsidRDefault="00FB4C44">
      <w:pPr>
        <w:jc w:val="center"/>
        <w:rPr>
          <w:kern w:val="0"/>
          <w:sz w:val="24"/>
          <w:lang w:bidi="ar"/>
        </w:rPr>
      </w:pPr>
      <w:r>
        <w:rPr>
          <w:lang w:val="en-US" w:eastAsia="zh-CN"/>
        </w:rPr>
        <w:pict>
          <v:shape id="图片 9" o:spid="_x0000_i1030" type="#_x0000_t75" style="width:238.7pt;height:168.65pt;mso-position-horizontal-relative:page;mso-position-vertical-relative:page">
            <v:fill o:detectmouseclick="t"/>
            <v:imagedata r:id="rId20" o:title=""/>
          </v:shape>
        </w:pict>
      </w:r>
    </w:p>
    <w:p w14:paraId="27AEA85F" w14:textId="77777777" w:rsidR="00FB4C44" w:rsidRDefault="00FB4C44">
      <w:pPr>
        <w:jc w:val="center"/>
        <w:rPr>
          <w:sz w:val="24"/>
        </w:rPr>
      </w:pPr>
      <w:r>
        <w:rPr>
          <w:rFonts w:hint="eastAsia"/>
          <w:szCs w:val="21"/>
        </w:rPr>
        <w:t>(</w:t>
      </w:r>
      <w:r>
        <w:rPr>
          <w:szCs w:val="21"/>
        </w:rPr>
        <w:t xml:space="preserve">a) </w:t>
      </w:r>
      <w:r>
        <w:rPr>
          <w:rFonts w:hint="eastAsia"/>
          <w:szCs w:val="21"/>
        </w:rPr>
        <w:t>分图</w:t>
      </w:r>
      <w:r>
        <w:rPr>
          <w:szCs w:val="21"/>
        </w:rPr>
        <w:t>1</w:t>
      </w:r>
    </w:p>
    <w:p w14:paraId="727E1462" w14:textId="77777777" w:rsidR="00FB4C44" w:rsidRDefault="00FB4C44">
      <w:pPr>
        <w:jc w:val="center"/>
        <w:rPr>
          <w:sz w:val="24"/>
        </w:rPr>
      </w:pPr>
      <w:r>
        <w:rPr>
          <w:lang w:val="en-US" w:eastAsia="zh-CN"/>
        </w:rPr>
        <w:pict>
          <v:shape id="图片 10" o:spid="_x0000_i1031" type="#_x0000_t75" style="width:234.15pt;height:168pt;mso-position-horizontal-relative:page;mso-position-vertical-relative:page">
            <v:fill o:detectmouseclick="t"/>
            <v:imagedata r:id="rId21" o:title=""/>
          </v:shape>
        </w:pict>
      </w:r>
    </w:p>
    <w:p w14:paraId="69E0E591" w14:textId="77777777" w:rsidR="00FB4C44" w:rsidRDefault="00FB4C44">
      <w:pPr>
        <w:jc w:val="center"/>
        <w:rPr>
          <w:sz w:val="24"/>
        </w:rPr>
      </w:pPr>
      <w:r>
        <w:rPr>
          <w:rFonts w:hint="eastAsia"/>
          <w:szCs w:val="21"/>
        </w:rPr>
        <w:t>(</w:t>
      </w:r>
      <w:r>
        <w:rPr>
          <w:szCs w:val="21"/>
        </w:rPr>
        <w:t xml:space="preserve">b) </w:t>
      </w:r>
      <w:r>
        <w:rPr>
          <w:rFonts w:hint="eastAsia"/>
          <w:szCs w:val="21"/>
        </w:rPr>
        <w:t>分图</w:t>
      </w:r>
      <w:r>
        <w:rPr>
          <w:szCs w:val="21"/>
        </w:rPr>
        <w:t>2</w:t>
      </w:r>
    </w:p>
    <w:p w14:paraId="73D3D027" w14:textId="77777777" w:rsidR="00FB4C44" w:rsidRDefault="00FB4C44">
      <w:pPr>
        <w:spacing w:line="480" w:lineRule="exact"/>
        <w:jc w:val="center"/>
      </w:pPr>
      <w:r>
        <w:rPr>
          <w:rFonts w:hint="eastAsia"/>
        </w:rPr>
        <w:t>图</w:t>
      </w:r>
      <w:r>
        <w:t xml:space="preserve">1-2 </w:t>
      </w:r>
      <w:r>
        <w:rPr>
          <w:rFonts w:hint="eastAsia"/>
        </w:rPr>
        <w:t>图名</w:t>
      </w:r>
      <w:commentRangeStart w:id="34"/>
      <w:commentRangeEnd w:id="34"/>
      <w:r>
        <w:rPr>
          <w:rStyle w:val="afd"/>
          <w:szCs w:val="24"/>
        </w:rPr>
        <w:commentReference w:id="34"/>
      </w:r>
    </w:p>
    <w:p w14:paraId="1FE55843"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C77D1FD"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BFB3F8" w14:textId="77777777" w:rsidR="00FB4C44" w:rsidRDefault="00FB4C44">
      <w:pPr>
        <w:spacing w:line="480" w:lineRule="exact"/>
        <w:ind w:firstLineChars="200" w:firstLine="480"/>
        <w:rPr>
          <w:sz w:val="24"/>
        </w:rPr>
      </w:pPr>
      <w:bookmarkStart w:id="35" w:name="_Toc320892636"/>
      <w:bookmarkEnd w:id="31"/>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46821DC" w14:textId="77777777" w:rsidR="00FB4C44" w:rsidRDefault="00FB4C44">
      <w:pPr>
        <w:spacing w:before="260" w:after="260" w:line="480" w:lineRule="exact"/>
        <w:outlineLvl w:val="2"/>
        <w:rPr>
          <w:b/>
          <w:sz w:val="24"/>
        </w:rPr>
      </w:pPr>
      <w:bookmarkStart w:id="36" w:name="_Toc26435"/>
      <w:bookmarkStart w:id="37" w:name="_Toc24418"/>
      <w:r>
        <w:rPr>
          <w:b/>
          <w:sz w:val="24"/>
        </w:rPr>
        <w:t>1.1.2</w:t>
      </w:r>
      <w:r>
        <w:rPr>
          <w:rFonts w:hint="eastAsia"/>
          <w:b/>
          <w:sz w:val="24"/>
        </w:rPr>
        <w:t xml:space="preserve"> </w:t>
      </w:r>
      <w:r>
        <w:rPr>
          <w:rFonts w:hint="eastAsia"/>
          <w:b/>
          <w:sz w:val="24"/>
        </w:rPr>
        <w:t>标题</w:t>
      </w:r>
      <w:bookmarkEnd w:id="36"/>
      <w:bookmarkEnd w:id="37"/>
    </w:p>
    <w:p w14:paraId="09E7DCED"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F132812" w14:textId="77777777" w:rsidR="00FB4C44" w:rsidRDefault="00FB4C44">
      <w:pPr>
        <w:spacing w:line="480" w:lineRule="exact"/>
        <w:ind w:firstLineChars="200" w:firstLine="480"/>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CF50851" w14:textId="77777777" w:rsidR="00FB4C44" w:rsidRDefault="00FB4C44">
      <w:pPr>
        <w:spacing w:before="260" w:after="260" w:line="480" w:lineRule="exact"/>
        <w:outlineLvl w:val="2"/>
        <w:rPr>
          <w:b/>
          <w:sz w:val="24"/>
        </w:rPr>
      </w:pPr>
      <w:bookmarkStart w:id="38" w:name="_Toc32459"/>
      <w:bookmarkStart w:id="39" w:name="_Toc28380"/>
      <w:r>
        <w:rPr>
          <w:b/>
          <w:sz w:val="24"/>
        </w:rPr>
        <w:t xml:space="preserve">1.1.3 </w:t>
      </w:r>
      <w:r>
        <w:rPr>
          <w:rFonts w:hint="eastAsia"/>
          <w:b/>
          <w:sz w:val="24"/>
        </w:rPr>
        <w:t>标题</w:t>
      </w:r>
      <w:bookmarkEnd w:id="38"/>
      <w:bookmarkEnd w:id="39"/>
    </w:p>
    <w:p w14:paraId="1F4CD3BC" w14:textId="77777777" w:rsidR="00FB4C44" w:rsidRDefault="00FB4C44">
      <w:pPr>
        <w:spacing w:line="480" w:lineRule="exact"/>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16391A3" w14:textId="77777777" w:rsidR="00FB4C44" w:rsidRDefault="00FB4C44">
      <w:pPr>
        <w:spacing w:line="480" w:lineRule="exact"/>
        <w:jc w:val="center"/>
      </w:pPr>
      <w:r>
        <w:rPr>
          <w:rFonts w:hint="eastAsia"/>
        </w:rPr>
        <w:t>表</w:t>
      </w:r>
      <w:r>
        <w:t>1-</w:t>
      </w:r>
      <w:r>
        <w:rPr>
          <w:rFonts w:hint="eastAsia"/>
        </w:rPr>
        <w:t>2</w:t>
      </w:r>
      <w:r>
        <w:t xml:space="preserve"> </w:t>
      </w:r>
      <w:r>
        <w:rPr>
          <w:rFonts w:hint="eastAsia"/>
        </w:rPr>
        <w:t>表名</w:t>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1548"/>
        <w:gridCol w:w="1548"/>
        <w:gridCol w:w="1548"/>
        <w:gridCol w:w="1548"/>
        <w:gridCol w:w="1548"/>
      </w:tblGrid>
      <w:tr w:rsidR="00FB4C44" w14:paraId="0FAAE7FB" w14:textId="77777777" w:rsidTr="00FB4C44">
        <w:trPr>
          <w:jc w:val="center"/>
        </w:trPr>
        <w:tc>
          <w:tcPr>
            <w:tcW w:w="1548" w:type="dxa"/>
            <w:tcBorders>
              <w:bottom w:val="single" w:sz="12" w:space="0" w:color="auto"/>
            </w:tcBorders>
            <w:shd w:val="clear" w:color="auto" w:fill="auto"/>
          </w:tcPr>
          <w:p w14:paraId="43D6F8D9" w14:textId="77777777" w:rsidR="00FB4C44" w:rsidRDefault="00FB4C44">
            <w:pPr>
              <w:rPr>
                <w:rFonts w:hint="eastAsia"/>
              </w:rPr>
            </w:pPr>
            <w:r>
              <w:rPr>
                <w:rFonts w:hint="eastAsia"/>
              </w:rPr>
              <w:t>编号</w:t>
            </w:r>
          </w:p>
        </w:tc>
        <w:tc>
          <w:tcPr>
            <w:tcW w:w="1548" w:type="dxa"/>
            <w:tcBorders>
              <w:bottom w:val="single" w:sz="12" w:space="0" w:color="auto"/>
            </w:tcBorders>
            <w:shd w:val="clear" w:color="auto" w:fill="auto"/>
          </w:tcPr>
          <w:p w14:paraId="2915867C" w14:textId="77777777" w:rsidR="00FB4C44" w:rsidRDefault="00FB4C44">
            <w:pPr>
              <w:rPr>
                <w:rFonts w:hint="eastAsia"/>
              </w:rPr>
            </w:pPr>
            <w:r>
              <w:rPr>
                <w:rFonts w:hint="eastAsia"/>
              </w:rPr>
              <w:t>长</w:t>
            </w:r>
          </w:p>
        </w:tc>
        <w:tc>
          <w:tcPr>
            <w:tcW w:w="1548" w:type="dxa"/>
            <w:tcBorders>
              <w:bottom w:val="single" w:sz="12" w:space="0" w:color="auto"/>
            </w:tcBorders>
            <w:shd w:val="clear" w:color="auto" w:fill="auto"/>
          </w:tcPr>
          <w:p w14:paraId="39D4FADF" w14:textId="77777777" w:rsidR="00FB4C44" w:rsidRDefault="00FB4C44">
            <w:pPr>
              <w:rPr>
                <w:rFonts w:hint="eastAsia"/>
              </w:rPr>
            </w:pPr>
            <w:r>
              <w:rPr>
                <w:rFonts w:hint="eastAsia"/>
              </w:rPr>
              <w:t>宽</w:t>
            </w:r>
          </w:p>
        </w:tc>
        <w:tc>
          <w:tcPr>
            <w:tcW w:w="1548" w:type="dxa"/>
            <w:tcBorders>
              <w:bottom w:val="single" w:sz="12" w:space="0" w:color="auto"/>
            </w:tcBorders>
            <w:shd w:val="clear" w:color="auto" w:fill="auto"/>
          </w:tcPr>
          <w:p w14:paraId="3AA8FCDA" w14:textId="77777777" w:rsidR="00FB4C44" w:rsidRDefault="00FB4C44">
            <w:pPr>
              <w:rPr>
                <w:rFonts w:hint="eastAsia"/>
              </w:rPr>
            </w:pPr>
            <w:r>
              <w:rPr>
                <w:rFonts w:hint="eastAsia"/>
              </w:rPr>
              <w:t>高</w:t>
            </w:r>
          </w:p>
        </w:tc>
        <w:tc>
          <w:tcPr>
            <w:tcW w:w="1548" w:type="dxa"/>
            <w:tcBorders>
              <w:bottom w:val="single" w:sz="12" w:space="0" w:color="auto"/>
            </w:tcBorders>
            <w:shd w:val="clear" w:color="auto" w:fill="auto"/>
          </w:tcPr>
          <w:p w14:paraId="7FF907BD" w14:textId="77777777" w:rsidR="00FB4C44" w:rsidRDefault="00FB4C44">
            <w:pPr>
              <w:rPr>
                <w:rFonts w:hint="eastAsia"/>
              </w:rPr>
            </w:pPr>
            <w:r>
              <w:rPr>
                <w:rFonts w:hint="eastAsia"/>
              </w:rPr>
              <w:t>检测结果</w:t>
            </w:r>
          </w:p>
        </w:tc>
      </w:tr>
      <w:tr w:rsidR="00FB4C44" w14:paraId="60551D7E" w14:textId="77777777" w:rsidTr="00FB4C44">
        <w:trPr>
          <w:jc w:val="center"/>
        </w:trPr>
        <w:tc>
          <w:tcPr>
            <w:tcW w:w="1548" w:type="dxa"/>
            <w:tcBorders>
              <w:top w:val="single" w:sz="12" w:space="0" w:color="auto"/>
              <w:tl2br w:val="nil"/>
              <w:tr2bl w:val="nil"/>
            </w:tcBorders>
            <w:shd w:val="clear" w:color="auto" w:fill="auto"/>
          </w:tcPr>
          <w:p w14:paraId="2A9247A6" w14:textId="77777777" w:rsidR="00FB4C44" w:rsidRDefault="00FB4C44">
            <w:r>
              <w:rPr>
                <w:rFonts w:hint="eastAsia"/>
              </w:rPr>
              <w:t>10001</w:t>
            </w:r>
          </w:p>
        </w:tc>
        <w:tc>
          <w:tcPr>
            <w:tcW w:w="1548" w:type="dxa"/>
            <w:tcBorders>
              <w:top w:val="single" w:sz="12" w:space="0" w:color="auto"/>
              <w:tl2br w:val="nil"/>
              <w:tr2bl w:val="nil"/>
            </w:tcBorders>
            <w:shd w:val="clear" w:color="auto" w:fill="auto"/>
          </w:tcPr>
          <w:p w14:paraId="48D37F60" w14:textId="77777777" w:rsidR="00FB4C44" w:rsidRDefault="00FB4C44">
            <w:r>
              <w:rPr>
                <w:rFonts w:hint="eastAsia"/>
              </w:rPr>
              <w:t>104</w:t>
            </w:r>
          </w:p>
        </w:tc>
        <w:tc>
          <w:tcPr>
            <w:tcW w:w="1548" w:type="dxa"/>
            <w:tcBorders>
              <w:top w:val="single" w:sz="12" w:space="0" w:color="auto"/>
              <w:tl2br w:val="nil"/>
              <w:tr2bl w:val="nil"/>
            </w:tcBorders>
            <w:shd w:val="clear" w:color="auto" w:fill="auto"/>
          </w:tcPr>
          <w:p w14:paraId="74CA5812" w14:textId="77777777" w:rsidR="00FB4C44" w:rsidRDefault="00FB4C44">
            <w:r>
              <w:rPr>
                <w:rFonts w:hint="eastAsia"/>
              </w:rPr>
              <w:t>98</w:t>
            </w:r>
          </w:p>
        </w:tc>
        <w:tc>
          <w:tcPr>
            <w:tcW w:w="1548" w:type="dxa"/>
            <w:tcBorders>
              <w:top w:val="single" w:sz="12" w:space="0" w:color="auto"/>
              <w:tl2br w:val="nil"/>
              <w:tr2bl w:val="nil"/>
            </w:tcBorders>
            <w:shd w:val="clear" w:color="auto" w:fill="auto"/>
          </w:tcPr>
          <w:p w14:paraId="11A18E59" w14:textId="77777777" w:rsidR="00FB4C44" w:rsidRDefault="00FB4C44">
            <w:r>
              <w:rPr>
                <w:rFonts w:hint="eastAsia"/>
              </w:rPr>
              <w:t>103</w:t>
            </w:r>
          </w:p>
        </w:tc>
        <w:tc>
          <w:tcPr>
            <w:tcW w:w="1548" w:type="dxa"/>
            <w:tcBorders>
              <w:top w:val="single" w:sz="12" w:space="0" w:color="auto"/>
              <w:tl2br w:val="nil"/>
              <w:tr2bl w:val="nil"/>
            </w:tcBorders>
            <w:shd w:val="clear" w:color="auto" w:fill="auto"/>
          </w:tcPr>
          <w:p w14:paraId="7DDE9DB5" w14:textId="77777777" w:rsidR="00FB4C44" w:rsidRDefault="00FB4C44">
            <w:pPr>
              <w:rPr>
                <w:rFonts w:hint="eastAsia"/>
              </w:rPr>
            </w:pPr>
            <w:r>
              <w:rPr>
                <w:rFonts w:hint="eastAsia"/>
              </w:rPr>
              <w:t>合格</w:t>
            </w:r>
          </w:p>
        </w:tc>
      </w:tr>
      <w:tr w:rsidR="00FB4C44" w14:paraId="4A19C65A" w14:textId="77777777" w:rsidTr="00FB4C44">
        <w:trPr>
          <w:jc w:val="center"/>
        </w:trPr>
        <w:tc>
          <w:tcPr>
            <w:tcW w:w="1548" w:type="dxa"/>
            <w:tcBorders>
              <w:tl2br w:val="nil"/>
              <w:tr2bl w:val="nil"/>
            </w:tcBorders>
            <w:shd w:val="clear" w:color="auto" w:fill="auto"/>
          </w:tcPr>
          <w:p w14:paraId="3C59449D" w14:textId="77777777" w:rsidR="00FB4C44" w:rsidRDefault="00FB4C44">
            <w:r>
              <w:rPr>
                <w:rFonts w:hint="eastAsia"/>
              </w:rPr>
              <w:t>10002</w:t>
            </w:r>
          </w:p>
        </w:tc>
        <w:tc>
          <w:tcPr>
            <w:tcW w:w="1548" w:type="dxa"/>
            <w:tcBorders>
              <w:tl2br w:val="nil"/>
              <w:tr2bl w:val="nil"/>
            </w:tcBorders>
            <w:shd w:val="clear" w:color="auto" w:fill="auto"/>
          </w:tcPr>
          <w:p w14:paraId="47AA0CB5" w14:textId="77777777" w:rsidR="00FB4C44" w:rsidRDefault="00FB4C44">
            <w:r>
              <w:rPr>
                <w:rFonts w:hint="eastAsia"/>
              </w:rPr>
              <w:t>103</w:t>
            </w:r>
          </w:p>
        </w:tc>
        <w:tc>
          <w:tcPr>
            <w:tcW w:w="1548" w:type="dxa"/>
            <w:tcBorders>
              <w:tl2br w:val="nil"/>
              <w:tr2bl w:val="nil"/>
            </w:tcBorders>
            <w:shd w:val="clear" w:color="auto" w:fill="auto"/>
          </w:tcPr>
          <w:p w14:paraId="61B65524" w14:textId="77777777" w:rsidR="00FB4C44" w:rsidRDefault="00FB4C44">
            <w:r>
              <w:rPr>
                <w:rFonts w:hint="eastAsia"/>
              </w:rPr>
              <w:t>105</w:t>
            </w:r>
          </w:p>
        </w:tc>
        <w:tc>
          <w:tcPr>
            <w:tcW w:w="1548" w:type="dxa"/>
            <w:tcBorders>
              <w:tl2br w:val="nil"/>
              <w:tr2bl w:val="nil"/>
            </w:tcBorders>
            <w:shd w:val="clear" w:color="auto" w:fill="auto"/>
          </w:tcPr>
          <w:p w14:paraId="2AED3AAB" w14:textId="77777777" w:rsidR="00FB4C44" w:rsidRDefault="00FB4C44">
            <w:r>
              <w:rPr>
                <w:rFonts w:hint="eastAsia"/>
              </w:rPr>
              <w:t>97</w:t>
            </w:r>
          </w:p>
        </w:tc>
        <w:tc>
          <w:tcPr>
            <w:tcW w:w="1548" w:type="dxa"/>
            <w:tcBorders>
              <w:tl2br w:val="nil"/>
              <w:tr2bl w:val="nil"/>
            </w:tcBorders>
            <w:shd w:val="clear" w:color="auto" w:fill="auto"/>
          </w:tcPr>
          <w:p w14:paraId="69F07DDF" w14:textId="77777777" w:rsidR="00FB4C44" w:rsidRDefault="00FB4C44">
            <w:pPr>
              <w:rPr>
                <w:rFonts w:hint="eastAsia"/>
              </w:rPr>
            </w:pPr>
            <w:r>
              <w:rPr>
                <w:rFonts w:hint="eastAsia"/>
              </w:rPr>
              <w:t>合格</w:t>
            </w:r>
          </w:p>
        </w:tc>
      </w:tr>
      <w:tr w:rsidR="00FB4C44" w14:paraId="0759950C" w14:textId="77777777" w:rsidTr="00FB4C44">
        <w:trPr>
          <w:jc w:val="center"/>
        </w:trPr>
        <w:tc>
          <w:tcPr>
            <w:tcW w:w="1548" w:type="dxa"/>
            <w:tcBorders>
              <w:tl2br w:val="nil"/>
              <w:tr2bl w:val="nil"/>
            </w:tcBorders>
            <w:shd w:val="clear" w:color="auto" w:fill="auto"/>
          </w:tcPr>
          <w:p w14:paraId="59DB4B94" w14:textId="77777777" w:rsidR="00FB4C44" w:rsidRDefault="00FB4C44">
            <w:r>
              <w:rPr>
                <w:rFonts w:hint="eastAsia"/>
              </w:rPr>
              <w:t>10003</w:t>
            </w:r>
          </w:p>
        </w:tc>
        <w:tc>
          <w:tcPr>
            <w:tcW w:w="1548" w:type="dxa"/>
            <w:tcBorders>
              <w:tl2br w:val="nil"/>
              <w:tr2bl w:val="nil"/>
            </w:tcBorders>
            <w:shd w:val="clear" w:color="auto" w:fill="auto"/>
          </w:tcPr>
          <w:p w14:paraId="4CEF4149" w14:textId="77777777" w:rsidR="00FB4C44" w:rsidRDefault="00FB4C44">
            <w:r>
              <w:rPr>
                <w:rFonts w:hint="eastAsia"/>
              </w:rPr>
              <w:t>101</w:t>
            </w:r>
          </w:p>
        </w:tc>
        <w:tc>
          <w:tcPr>
            <w:tcW w:w="1548" w:type="dxa"/>
            <w:tcBorders>
              <w:tl2br w:val="nil"/>
              <w:tr2bl w:val="nil"/>
            </w:tcBorders>
            <w:shd w:val="clear" w:color="auto" w:fill="auto"/>
          </w:tcPr>
          <w:p w14:paraId="11A8632A" w14:textId="77777777" w:rsidR="00FB4C44" w:rsidRDefault="00FB4C44">
            <w:r>
              <w:rPr>
                <w:rFonts w:hint="eastAsia"/>
              </w:rPr>
              <w:t>97</w:t>
            </w:r>
          </w:p>
        </w:tc>
        <w:tc>
          <w:tcPr>
            <w:tcW w:w="1548" w:type="dxa"/>
            <w:tcBorders>
              <w:tl2br w:val="nil"/>
              <w:tr2bl w:val="nil"/>
            </w:tcBorders>
            <w:shd w:val="clear" w:color="auto" w:fill="auto"/>
          </w:tcPr>
          <w:p w14:paraId="03F10D57" w14:textId="77777777" w:rsidR="00FB4C44" w:rsidRDefault="00FB4C44">
            <w:r>
              <w:rPr>
                <w:rFonts w:hint="eastAsia"/>
              </w:rPr>
              <w:t>94</w:t>
            </w:r>
          </w:p>
        </w:tc>
        <w:tc>
          <w:tcPr>
            <w:tcW w:w="1548" w:type="dxa"/>
            <w:tcBorders>
              <w:tl2br w:val="nil"/>
              <w:tr2bl w:val="nil"/>
            </w:tcBorders>
            <w:shd w:val="clear" w:color="auto" w:fill="auto"/>
          </w:tcPr>
          <w:p w14:paraId="5199763B" w14:textId="77777777" w:rsidR="00FB4C44" w:rsidRDefault="00FB4C44">
            <w:pPr>
              <w:rPr>
                <w:rFonts w:hint="eastAsia"/>
              </w:rPr>
            </w:pPr>
            <w:r>
              <w:rPr>
                <w:rFonts w:hint="eastAsia"/>
              </w:rPr>
              <w:t>不合格</w:t>
            </w:r>
          </w:p>
        </w:tc>
      </w:tr>
      <w:tr w:rsidR="00FB4C44" w14:paraId="6496B1F9" w14:textId="77777777" w:rsidTr="00FB4C44">
        <w:trPr>
          <w:jc w:val="center"/>
        </w:trPr>
        <w:tc>
          <w:tcPr>
            <w:tcW w:w="1548" w:type="dxa"/>
            <w:tcBorders>
              <w:tl2br w:val="nil"/>
              <w:tr2bl w:val="nil"/>
            </w:tcBorders>
            <w:shd w:val="clear" w:color="auto" w:fill="auto"/>
          </w:tcPr>
          <w:p w14:paraId="12B79826" w14:textId="77777777" w:rsidR="00FB4C44" w:rsidRDefault="00FB4C44">
            <w:r>
              <w:rPr>
                <w:rFonts w:hint="eastAsia"/>
              </w:rPr>
              <w:t>10004</w:t>
            </w:r>
          </w:p>
        </w:tc>
        <w:tc>
          <w:tcPr>
            <w:tcW w:w="1548" w:type="dxa"/>
            <w:tcBorders>
              <w:tl2br w:val="nil"/>
              <w:tr2bl w:val="nil"/>
            </w:tcBorders>
            <w:shd w:val="clear" w:color="auto" w:fill="auto"/>
          </w:tcPr>
          <w:p w14:paraId="2854926B" w14:textId="77777777" w:rsidR="00FB4C44" w:rsidRDefault="00FB4C44">
            <w:r>
              <w:rPr>
                <w:rFonts w:hint="eastAsia"/>
              </w:rPr>
              <w:t>106</w:t>
            </w:r>
          </w:p>
        </w:tc>
        <w:tc>
          <w:tcPr>
            <w:tcW w:w="1548" w:type="dxa"/>
            <w:tcBorders>
              <w:tl2br w:val="nil"/>
              <w:tr2bl w:val="nil"/>
            </w:tcBorders>
            <w:shd w:val="clear" w:color="auto" w:fill="auto"/>
          </w:tcPr>
          <w:p w14:paraId="4F81D794" w14:textId="77777777" w:rsidR="00FB4C44" w:rsidRDefault="00FB4C44">
            <w:r>
              <w:rPr>
                <w:rFonts w:hint="eastAsia"/>
              </w:rPr>
              <w:t>101</w:t>
            </w:r>
          </w:p>
        </w:tc>
        <w:tc>
          <w:tcPr>
            <w:tcW w:w="1548" w:type="dxa"/>
            <w:tcBorders>
              <w:tl2br w:val="nil"/>
              <w:tr2bl w:val="nil"/>
            </w:tcBorders>
            <w:shd w:val="clear" w:color="auto" w:fill="auto"/>
          </w:tcPr>
          <w:p w14:paraId="43383842" w14:textId="77777777" w:rsidR="00FB4C44" w:rsidRDefault="00FB4C44">
            <w:r>
              <w:rPr>
                <w:rFonts w:hint="eastAsia"/>
              </w:rPr>
              <w:t>106</w:t>
            </w:r>
          </w:p>
        </w:tc>
        <w:tc>
          <w:tcPr>
            <w:tcW w:w="1548" w:type="dxa"/>
            <w:tcBorders>
              <w:tl2br w:val="nil"/>
              <w:tr2bl w:val="nil"/>
            </w:tcBorders>
            <w:shd w:val="clear" w:color="auto" w:fill="auto"/>
          </w:tcPr>
          <w:p w14:paraId="5ED3209B" w14:textId="77777777" w:rsidR="00FB4C44" w:rsidRDefault="00FB4C44">
            <w:pPr>
              <w:rPr>
                <w:rFonts w:hint="eastAsia"/>
              </w:rPr>
            </w:pPr>
            <w:r>
              <w:rPr>
                <w:rFonts w:hint="eastAsia"/>
              </w:rPr>
              <w:t>不合格</w:t>
            </w:r>
          </w:p>
        </w:tc>
      </w:tr>
      <w:tr w:rsidR="00FB4C44" w14:paraId="5F537B38" w14:textId="77777777" w:rsidTr="00FB4C44">
        <w:trPr>
          <w:jc w:val="center"/>
        </w:trPr>
        <w:tc>
          <w:tcPr>
            <w:tcW w:w="1548" w:type="dxa"/>
            <w:tcBorders>
              <w:tl2br w:val="nil"/>
              <w:tr2bl w:val="nil"/>
            </w:tcBorders>
            <w:shd w:val="clear" w:color="auto" w:fill="auto"/>
          </w:tcPr>
          <w:p w14:paraId="04368B3B" w14:textId="77777777" w:rsidR="00FB4C44" w:rsidRDefault="00FB4C44">
            <w:r>
              <w:rPr>
                <w:rFonts w:hint="eastAsia"/>
              </w:rPr>
              <w:t>10005</w:t>
            </w:r>
          </w:p>
        </w:tc>
        <w:tc>
          <w:tcPr>
            <w:tcW w:w="1548" w:type="dxa"/>
            <w:tcBorders>
              <w:tl2br w:val="nil"/>
              <w:tr2bl w:val="nil"/>
            </w:tcBorders>
            <w:shd w:val="clear" w:color="auto" w:fill="auto"/>
          </w:tcPr>
          <w:p w14:paraId="3B880DE2" w14:textId="77777777" w:rsidR="00FB4C44" w:rsidRDefault="00FB4C44">
            <w:r>
              <w:rPr>
                <w:rFonts w:hint="eastAsia"/>
              </w:rPr>
              <w:t>98</w:t>
            </w:r>
          </w:p>
        </w:tc>
        <w:tc>
          <w:tcPr>
            <w:tcW w:w="1548" w:type="dxa"/>
            <w:tcBorders>
              <w:tl2br w:val="nil"/>
              <w:tr2bl w:val="nil"/>
            </w:tcBorders>
            <w:shd w:val="clear" w:color="auto" w:fill="auto"/>
          </w:tcPr>
          <w:p w14:paraId="6D895A76" w14:textId="77777777" w:rsidR="00FB4C44" w:rsidRDefault="00FB4C44">
            <w:r>
              <w:rPr>
                <w:rFonts w:hint="eastAsia"/>
              </w:rPr>
              <w:t>99</w:t>
            </w:r>
          </w:p>
        </w:tc>
        <w:tc>
          <w:tcPr>
            <w:tcW w:w="1548" w:type="dxa"/>
            <w:tcBorders>
              <w:tl2br w:val="nil"/>
              <w:tr2bl w:val="nil"/>
            </w:tcBorders>
            <w:shd w:val="clear" w:color="auto" w:fill="auto"/>
          </w:tcPr>
          <w:p w14:paraId="49604605" w14:textId="77777777" w:rsidR="00FB4C44" w:rsidRDefault="00FB4C44">
            <w:r>
              <w:rPr>
                <w:rFonts w:hint="eastAsia"/>
              </w:rPr>
              <w:t>104</w:t>
            </w:r>
          </w:p>
        </w:tc>
        <w:tc>
          <w:tcPr>
            <w:tcW w:w="1548" w:type="dxa"/>
            <w:tcBorders>
              <w:tl2br w:val="nil"/>
              <w:tr2bl w:val="nil"/>
            </w:tcBorders>
            <w:shd w:val="clear" w:color="auto" w:fill="auto"/>
          </w:tcPr>
          <w:p w14:paraId="0D6B100D" w14:textId="77777777" w:rsidR="00FB4C44" w:rsidRDefault="00FB4C44">
            <w:pPr>
              <w:rPr>
                <w:rFonts w:hint="eastAsia"/>
              </w:rPr>
            </w:pPr>
            <w:r>
              <w:rPr>
                <w:rFonts w:hint="eastAsia"/>
              </w:rPr>
              <w:t>合格</w:t>
            </w:r>
          </w:p>
        </w:tc>
      </w:tr>
      <w:tr w:rsidR="00FB4C44" w14:paraId="0DF04DA7" w14:textId="77777777" w:rsidTr="00FB4C44">
        <w:trPr>
          <w:jc w:val="center"/>
        </w:trPr>
        <w:tc>
          <w:tcPr>
            <w:tcW w:w="1548" w:type="dxa"/>
            <w:tcBorders>
              <w:tl2br w:val="nil"/>
              <w:tr2bl w:val="nil"/>
            </w:tcBorders>
            <w:shd w:val="clear" w:color="auto" w:fill="auto"/>
          </w:tcPr>
          <w:p w14:paraId="20AAEB89" w14:textId="77777777" w:rsidR="00FB4C44" w:rsidRDefault="00FB4C44">
            <w:r>
              <w:rPr>
                <w:rFonts w:hint="eastAsia"/>
              </w:rPr>
              <w:t>10006</w:t>
            </w:r>
          </w:p>
        </w:tc>
        <w:tc>
          <w:tcPr>
            <w:tcW w:w="1548" w:type="dxa"/>
            <w:tcBorders>
              <w:tl2br w:val="nil"/>
              <w:tr2bl w:val="nil"/>
            </w:tcBorders>
            <w:shd w:val="clear" w:color="auto" w:fill="auto"/>
          </w:tcPr>
          <w:p w14:paraId="581AB897" w14:textId="77777777" w:rsidR="00FB4C44" w:rsidRDefault="00FB4C44">
            <w:r>
              <w:rPr>
                <w:rFonts w:hint="eastAsia"/>
              </w:rPr>
              <w:t>94</w:t>
            </w:r>
          </w:p>
        </w:tc>
        <w:tc>
          <w:tcPr>
            <w:tcW w:w="1548" w:type="dxa"/>
            <w:tcBorders>
              <w:tl2br w:val="nil"/>
              <w:tr2bl w:val="nil"/>
            </w:tcBorders>
            <w:shd w:val="clear" w:color="auto" w:fill="auto"/>
          </w:tcPr>
          <w:p w14:paraId="1428602F" w14:textId="77777777" w:rsidR="00FB4C44" w:rsidRDefault="00FB4C44">
            <w:r>
              <w:rPr>
                <w:rFonts w:hint="eastAsia"/>
              </w:rPr>
              <w:t>102</w:t>
            </w:r>
          </w:p>
        </w:tc>
        <w:tc>
          <w:tcPr>
            <w:tcW w:w="1548" w:type="dxa"/>
            <w:tcBorders>
              <w:tl2br w:val="nil"/>
              <w:tr2bl w:val="nil"/>
            </w:tcBorders>
            <w:shd w:val="clear" w:color="auto" w:fill="auto"/>
          </w:tcPr>
          <w:p w14:paraId="6BFEB10E" w14:textId="77777777" w:rsidR="00FB4C44" w:rsidRDefault="00FB4C44">
            <w:r>
              <w:rPr>
                <w:rFonts w:hint="eastAsia"/>
              </w:rPr>
              <w:t>94</w:t>
            </w:r>
          </w:p>
        </w:tc>
        <w:tc>
          <w:tcPr>
            <w:tcW w:w="1548" w:type="dxa"/>
            <w:tcBorders>
              <w:tl2br w:val="nil"/>
              <w:tr2bl w:val="nil"/>
            </w:tcBorders>
            <w:shd w:val="clear" w:color="auto" w:fill="auto"/>
          </w:tcPr>
          <w:p w14:paraId="24DB58F4" w14:textId="77777777" w:rsidR="00FB4C44" w:rsidRDefault="00FB4C44">
            <w:pPr>
              <w:rPr>
                <w:rFonts w:hint="eastAsia"/>
              </w:rPr>
            </w:pPr>
            <w:r>
              <w:rPr>
                <w:rFonts w:hint="eastAsia"/>
              </w:rPr>
              <w:t>不合格</w:t>
            </w:r>
          </w:p>
        </w:tc>
      </w:tr>
      <w:tr w:rsidR="00FB4C44" w14:paraId="5DAEEB51" w14:textId="77777777" w:rsidTr="00FB4C44">
        <w:trPr>
          <w:jc w:val="center"/>
        </w:trPr>
        <w:tc>
          <w:tcPr>
            <w:tcW w:w="1548" w:type="dxa"/>
            <w:tcBorders>
              <w:tl2br w:val="nil"/>
              <w:tr2bl w:val="nil"/>
            </w:tcBorders>
            <w:shd w:val="clear" w:color="auto" w:fill="auto"/>
          </w:tcPr>
          <w:p w14:paraId="56DFBE4F" w14:textId="77777777" w:rsidR="00FB4C44" w:rsidRDefault="00FB4C44">
            <w:r>
              <w:rPr>
                <w:rFonts w:hint="eastAsia"/>
              </w:rPr>
              <w:t>10007</w:t>
            </w:r>
          </w:p>
        </w:tc>
        <w:tc>
          <w:tcPr>
            <w:tcW w:w="1548" w:type="dxa"/>
            <w:tcBorders>
              <w:tl2br w:val="nil"/>
              <w:tr2bl w:val="nil"/>
            </w:tcBorders>
            <w:shd w:val="clear" w:color="auto" w:fill="auto"/>
          </w:tcPr>
          <w:p w14:paraId="6094B0D8" w14:textId="77777777" w:rsidR="00FB4C44" w:rsidRDefault="00FB4C44">
            <w:r>
              <w:rPr>
                <w:rFonts w:hint="eastAsia"/>
              </w:rPr>
              <w:t>106</w:t>
            </w:r>
          </w:p>
        </w:tc>
        <w:tc>
          <w:tcPr>
            <w:tcW w:w="1548" w:type="dxa"/>
            <w:tcBorders>
              <w:tl2br w:val="nil"/>
              <w:tr2bl w:val="nil"/>
            </w:tcBorders>
            <w:shd w:val="clear" w:color="auto" w:fill="auto"/>
          </w:tcPr>
          <w:p w14:paraId="435127A2" w14:textId="77777777" w:rsidR="00FB4C44" w:rsidRDefault="00FB4C44">
            <w:r>
              <w:rPr>
                <w:rFonts w:hint="eastAsia"/>
              </w:rPr>
              <w:t>95</w:t>
            </w:r>
          </w:p>
        </w:tc>
        <w:tc>
          <w:tcPr>
            <w:tcW w:w="1548" w:type="dxa"/>
            <w:tcBorders>
              <w:tl2br w:val="nil"/>
              <w:tr2bl w:val="nil"/>
            </w:tcBorders>
            <w:shd w:val="clear" w:color="auto" w:fill="auto"/>
          </w:tcPr>
          <w:p w14:paraId="1B6A518A" w14:textId="77777777" w:rsidR="00FB4C44" w:rsidRDefault="00FB4C44">
            <w:r>
              <w:rPr>
                <w:rFonts w:hint="eastAsia"/>
              </w:rPr>
              <w:t>106</w:t>
            </w:r>
          </w:p>
        </w:tc>
        <w:tc>
          <w:tcPr>
            <w:tcW w:w="1548" w:type="dxa"/>
            <w:tcBorders>
              <w:tl2br w:val="nil"/>
              <w:tr2bl w:val="nil"/>
            </w:tcBorders>
            <w:shd w:val="clear" w:color="auto" w:fill="auto"/>
          </w:tcPr>
          <w:p w14:paraId="58C6CCE2" w14:textId="77777777" w:rsidR="00FB4C44" w:rsidRDefault="00FB4C44">
            <w:pPr>
              <w:rPr>
                <w:rFonts w:hint="eastAsia"/>
              </w:rPr>
            </w:pPr>
            <w:r>
              <w:rPr>
                <w:rFonts w:hint="eastAsia"/>
              </w:rPr>
              <w:t>不合格</w:t>
            </w:r>
          </w:p>
        </w:tc>
      </w:tr>
      <w:tr w:rsidR="00FB4C44" w14:paraId="0798BAFA" w14:textId="77777777" w:rsidTr="00FB4C44">
        <w:trPr>
          <w:jc w:val="center"/>
        </w:trPr>
        <w:tc>
          <w:tcPr>
            <w:tcW w:w="1548" w:type="dxa"/>
            <w:tcBorders>
              <w:tl2br w:val="nil"/>
              <w:tr2bl w:val="nil"/>
            </w:tcBorders>
            <w:shd w:val="clear" w:color="auto" w:fill="auto"/>
          </w:tcPr>
          <w:p w14:paraId="1A866DE0" w14:textId="77777777" w:rsidR="00FB4C44" w:rsidRDefault="00FB4C44">
            <w:r>
              <w:rPr>
                <w:rFonts w:hint="eastAsia"/>
              </w:rPr>
              <w:t>10008</w:t>
            </w:r>
          </w:p>
        </w:tc>
        <w:tc>
          <w:tcPr>
            <w:tcW w:w="1548" w:type="dxa"/>
            <w:tcBorders>
              <w:tl2br w:val="nil"/>
              <w:tr2bl w:val="nil"/>
            </w:tcBorders>
            <w:shd w:val="clear" w:color="auto" w:fill="auto"/>
          </w:tcPr>
          <w:p w14:paraId="3231EFFC" w14:textId="77777777" w:rsidR="00FB4C44" w:rsidRDefault="00FB4C44">
            <w:r>
              <w:rPr>
                <w:rFonts w:hint="eastAsia"/>
              </w:rPr>
              <w:t>102</w:t>
            </w:r>
          </w:p>
        </w:tc>
        <w:tc>
          <w:tcPr>
            <w:tcW w:w="1548" w:type="dxa"/>
            <w:tcBorders>
              <w:tl2br w:val="nil"/>
              <w:tr2bl w:val="nil"/>
            </w:tcBorders>
            <w:shd w:val="clear" w:color="auto" w:fill="auto"/>
          </w:tcPr>
          <w:p w14:paraId="40D06692" w14:textId="77777777" w:rsidR="00FB4C44" w:rsidRDefault="00FB4C44">
            <w:r>
              <w:rPr>
                <w:rFonts w:hint="eastAsia"/>
              </w:rPr>
              <w:t>99</w:t>
            </w:r>
          </w:p>
        </w:tc>
        <w:tc>
          <w:tcPr>
            <w:tcW w:w="1548" w:type="dxa"/>
            <w:tcBorders>
              <w:tl2br w:val="nil"/>
              <w:tr2bl w:val="nil"/>
            </w:tcBorders>
            <w:shd w:val="clear" w:color="auto" w:fill="auto"/>
          </w:tcPr>
          <w:p w14:paraId="15FBC895" w14:textId="77777777" w:rsidR="00FB4C44" w:rsidRDefault="00FB4C44">
            <w:r>
              <w:rPr>
                <w:rFonts w:hint="eastAsia"/>
              </w:rPr>
              <w:t>106</w:t>
            </w:r>
          </w:p>
        </w:tc>
        <w:tc>
          <w:tcPr>
            <w:tcW w:w="1548" w:type="dxa"/>
            <w:tcBorders>
              <w:tl2br w:val="nil"/>
              <w:tr2bl w:val="nil"/>
            </w:tcBorders>
            <w:shd w:val="clear" w:color="auto" w:fill="auto"/>
          </w:tcPr>
          <w:p w14:paraId="774AB1ED" w14:textId="77777777" w:rsidR="00FB4C44" w:rsidRDefault="00FB4C44">
            <w:pPr>
              <w:rPr>
                <w:rFonts w:hint="eastAsia"/>
              </w:rPr>
            </w:pPr>
            <w:r>
              <w:rPr>
                <w:rFonts w:hint="eastAsia"/>
              </w:rPr>
              <w:t>不合格</w:t>
            </w:r>
          </w:p>
        </w:tc>
      </w:tr>
    </w:tbl>
    <w:p w14:paraId="0949AF43" w14:textId="77777777" w:rsidR="00FB4C44" w:rsidRDefault="00FB4C44">
      <w:pPr>
        <w:spacing w:line="480" w:lineRule="exact"/>
        <w:jc w:val="center"/>
        <w:rPr>
          <w:rFonts w:hint="eastAsia"/>
        </w:rPr>
      </w:pPr>
      <w:r>
        <w:rPr>
          <w:rFonts w:hint="eastAsia"/>
        </w:rPr>
        <w:t>续表</w:t>
      </w:r>
      <w:r>
        <w:rPr>
          <w:rFonts w:hint="eastAsia"/>
        </w:rPr>
        <w:t xml:space="preserve">1-2 </w:t>
      </w:r>
      <w:r>
        <w:rPr>
          <w:rFonts w:hint="eastAsia"/>
        </w:rPr>
        <w:t>表名</w:t>
      </w:r>
      <w:commentRangeStart w:id="40"/>
      <w:commentRangeEnd w:id="40"/>
      <w:r>
        <w:rPr>
          <w:rFonts w:hint="eastAsia"/>
        </w:rPr>
        <w:commentReference w:id="40"/>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1548"/>
        <w:gridCol w:w="1548"/>
        <w:gridCol w:w="1548"/>
        <w:gridCol w:w="1548"/>
        <w:gridCol w:w="1548"/>
      </w:tblGrid>
      <w:tr w:rsidR="00FB4C44" w14:paraId="3BB1E0FF" w14:textId="77777777" w:rsidTr="00FB4C44">
        <w:trPr>
          <w:jc w:val="center"/>
        </w:trPr>
        <w:tc>
          <w:tcPr>
            <w:tcW w:w="1548" w:type="dxa"/>
            <w:tcBorders>
              <w:bottom w:val="single" w:sz="12" w:space="0" w:color="auto"/>
            </w:tcBorders>
            <w:shd w:val="clear" w:color="auto" w:fill="auto"/>
          </w:tcPr>
          <w:p w14:paraId="6AD557C8" w14:textId="77777777" w:rsidR="00FB4C44" w:rsidRDefault="00FB4C44">
            <w:pPr>
              <w:rPr>
                <w:rFonts w:hint="eastAsia"/>
              </w:rPr>
            </w:pPr>
            <w:r>
              <w:rPr>
                <w:rFonts w:hint="eastAsia"/>
              </w:rPr>
              <w:t>编号</w:t>
            </w:r>
          </w:p>
        </w:tc>
        <w:tc>
          <w:tcPr>
            <w:tcW w:w="1548" w:type="dxa"/>
            <w:tcBorders>
              <w:bottom w:val="single" w:sz="12" w:space="0" w:color="auto"/>
            </w:tcBorders>
            <w:shd w:val="clear" w:color="auto" w:fill="auto"/>
          </w:tcPr>
          <w:p w14:paraId="15958793" w14:textId="77777777" w:rsidR="00FB4C44" w:rsidRDefault="00FB4C44">
            <w:pPr>
              <w:rPr>
                <w:rFonts w:hint="eastAsia"/>
              </w:rPr>
            </w:pPr>
            <w:r>
              <w:rPr>
                <w:rFonts w:hint="eastAsia"/>
              </w:rPr>
              <w:t>长</w:t>
            </w:r>
          </w:p>
        </w:tc>
        <w:tc>
          <w:tcPr>
            <w:tcW w:w="1548" w:type="dxa"/>
            <w:tcBorders>
              <w:bottom w:val="single" w:sz="12" w:space="0" w:color="auto"/>
            </w:tcBorders>
            <w:shd w:val="clear" w:color="auto" w:fill="auto"/>
          </w:tcPr>
          <w:p w14:paraId="247EC5E1" w14:textId="77777777" w:rsidR="00FB4C44" w:rsidRDefault="00FB4C44">
            <w:pPr>
              <w:rPr>
                <w:rFonts w:hint="eastAsia"/>
              </w:rPr>
            </w:pPr>
            <w:r>
              <w:rPr>
                <w:rFonts w:hint="eastAsia"/>
              </w:rPr>
              <w:t>宽</w:t>
            </w:r>
          </w:p>
        </w:tc>
        <w:tc>
          <w:tcPr>
            <w:tcW w:w="1548" w:type="dxa"/>
            <w:tcBorders>
              <w:bottom w:val="single" w:sz="12" w:space="0" w:color="auto"/>
            </w:tcBorders>
            <w:shd w:val="clear" w:color="auto" w:fill="auto"/>
          </w:tcPr>
          <w:p w14:paraId="2E7A1A69" w14:textId="77777777" w:rsidR="00FB4C44" w:rsidRDefault="00FB4C44">
            <w:pPr>
              <w:rPr>
                <w:rFonts w:hint="eastAsia"/>
              </w:rPr>
            </w:pPr>
            <w:r>
              <w:rPr>
                <w:rFonts w:hint="eastAsia"/>
              </w:rPr>
              <w:t>高</w:t>
            </w:r>
          </w:p>
        </w:tc>
        <w:tc>
          <w:tcPr>
            <w:tcW w:w="1548" w:type="dxa"/>
            <w:tcBorders>
              <w:bottom w:val="single" w:sz="12" w:space="0" w:color="auto"/>
            </w:tcBorders>
            <w:shd w:val="clear" w:color="auto" w:fill="auto"/>
          </w:tcPr>
          <w:p w14:paraId="1D540789" w14:textId="77777777" w:rsidR="00FB4C44" w:rsidRDefault="00FB4C44">
            <w:pPr>
              <w:rPr>
                <w:rFonts w:hint="eastAsia"/>
              </w:rPr>
            </w:pPr>
            <w:r>
              <w:rPr>
                <w:rFonts w:hint="eastAsia"/>
              </w:rPr>
              <w:t>检测结果</w:t>
            </w:r>
          </w:p>
        </w:tc>
      </w:tr>
      <w:tr w:rsidR="00FB4C44" w14:paraId="47ED8B9D" w14:textId="77777777" w:rsidTr="00FB4C44">
        <w:trPr>
          <w:jc w:val="center"/>
        </w:trPr>
        <w:tc>
          <w:tcPr>
            <w:tcW w:w="1548" w:type="dxa"/>
            <w:tcBorders>
              <w:top w:val="single" w:sz="12" w:space="0" w:color="auto"/>
              <w:tl2br w:val="nil"/>
              <w:tr2bl w:val="nil"/>
            </w:tcBorders>
            <w:shd w:val="clear" w:color="auto" w:fill="auto"/>
          </w:tcPr>
          <w:p w14:paraId="32116264" w14:textId="77777777" w:rsidR="00FB4C44" w:rsidRDefault="00FB4C44">
            <w:r>
              <w:rPr>
                <w:rFonts w:hint="eastAsia"/>
              </w:rPr>
              <w:t>10009</w:t>
            </w:r>
          </w:p>
        </w:tc>
        <w:tc>
          <w:tcPr>
            <w:tcW w:w="1548" w:type="dxa"/>
            <w:tcBorders>
              <w:top w:val="single" w:sz="12" w:space="0" w:color="auto"/>
              <w:tl2br w:val="nil"/>
              <w:tr2bl w:val="nil"/>
            </w:tcBorders>
            <w:shd w:val="clear" w:color="auto" w:fill="auto"/>
          </w:tcPr>
          <w:p w14:paraId="5FF8624E" w14:textId="77777777" w:rsidR="00FB4C44" w:rsidRDefault="00FB4C44">
            <w:r>
              <w:rPr>
                <w:rFonts w:hint="eastAsia"/>
              </w:rPr>
              <w:t>99</w:t>
            </w:r>
          </w:p>
        </w:tc>
        <w:tc>
          <w:tcPr>
            <w:tcW w:w="1548" w:type="dxa"/>
            <w:tcBorders>
              <w:top w:val="single" w:sz="12" w:space="0" w:color="auto"/>
              <w:tl2br w:val="nil"/>
              <w:tr2bl w:val="nil"/>
            </w:tcBorders>
            <w:shd w:val="clear" w:color="auto" w:fill="auto"/>
          </w:tcPr>
          <w:p w14:paraId="56E02B38" w14:textId="77777777" w:rsidR="00FB4C44" w:rsidRDefault="00FB4C44">
            <w:r>
              <w:rPr>
                <w:rFonts w:hint="eastAsia"/>
              </w:rPr>
              <w:t>98</w:t>
            </w:r>
          </w:p>
        </w:tc>
        <w:tc>
          <w:tcPr>
            <w:tcW w:w="1548" w:type="dxa"/>
            <w:tcBorders>
              <w:top w:val="single" w:sz="12" w:space="0" w:color="auto"/>
              <w:tl2br w:val="nil"/>
              <w:tr2bl w:val="nil"/>
            </w:tcBorders>
            <w:shd w:val="clear" w:color="auto" w:fill="auto"/>
          </w:tcPr>
          <w:p w14:paraId="70E6D7DC" w14:textId="77777777" w:rsidR="00FB4C44" w:rsidRDefault="00FB4C44">
            <w:r>
              <w:rPr>
                <w:rFonts w:hint="eastAsia"/>
              </w:rPr>
              <w:t>98</w:t>
            </w:r>
          </w:p>
        </w:tc>
        <w:tc>
          <w:tcPr>
            <w:tcW w:w="1548" w:type="dxa"/>
            <w:tcBorders>
              <w:top w:val="single" w:sz="12" w:space="0" w:color="auto"/>
              <w:tl2br w:val="nil"/>
              <w:tr2bl w:val="nil"/>
            </w:tcBorders>
            <w:shd w:val="clear" w:color="auto" w:fill="auto"/>
          </w:tcPr>
          <w:p w14:paraId="62F40EED" w14:textId="77777777" w:rsidR="00FB4C44" w:rsidRDefault="00FB4C44">
            <w:pPr>
              <w:rPr>
                <w:rFonts w:hint="eastAsia"/>
              </w:rPr>
            </w:pPr>
            <w:r>
              <w:rPr>
                <w:rFonts w:hint="eastAsia"/>
              </w:rPr>
              <w:t>合格</w:t>
            </w:r>
          </w:p>
        </w:tc>
      </w:tr>
      <w:tr w:rsidR="00FB4C44" w14:paraId="7B164595" w14:textId="77777777" w:rsidTr="00FB4C44">
        <w:trPr>
          <w:jc w:val="center"/>
        </w:trPr>
        <w:tc>
          <w:tcPr>
            <w:tcW w:w="1548" w:type="dxa"/>
            <w:tcBorders>
              <w:tl2br w:val="nil"/>
              <w:tr2bl w:val="nil"/>
            </w:tcBorders>
            <w:shd w:val="clear" w:color="auto" w:fill="auto"/>
          </w:tcPr>
          <w:p w14:paraId="7F11E6FD" w14:textId="77777777" w:rsidR="00FB4C44" w:rsidRDefault="00FB4C44">
            <w:r>
              <w:rPr>
                <w:rFonts w:hint="eastAsia"/>
              </w:rPr>
              <w:t>10010</w:t>
            </w:r>
          </w:p>
        </w:tc>
        <w:tc>
          <w:tcPr>
            <w:tcW w:w="1548" w:type="dxa"/>
            <w:tcBorders>
              <w:tl2br w:val="nil"/>
              <w:tr2bl w:val="nil"/>
            </w:tcBorders>
            <w:shd w:val="clear" w:color="auto" w:fill="auto"/>
          </w:tcPr>
          <w:p w14:paraId="6CD779C2" w14:textId="77777777" w:rsidR="00FB4C44" w:rsidRDefault="00FB4C44">
            <w:r>
              <w:rPr>
                <w:rFonts w:hint="eastAsia"/>
              </w:rPr>
              <w:t>101</w:t>
            </w:r>
          </w:p>
        </w:tc>
        <w:tc>
          <w:tcPr>
            <w:tcW w:w="1548" w:type="dxa"/>
            <w:tcBorders>
              <w:tl2br w:val="nil"/>
              <w:tr2bl w:val="nil"/>
            </w:tcBorders>
            <w:shd w:val="clear" w:color="auto" w:fill="auto"/>
          </w:tcPr>
          <w:p w14:paraId="2166FF70" w14:textId="77777777" w:rsidR="00FB4C44" w:rsidRDefault="00FB4C44">
            <w:r>
              <w:rPr>
                <w:rFonts w:hint="eastAsia"/>
              </w:rPr>
              <w:t>97</w:t>
            </w:r>
          </w:p>
        </w:tc>
        <w:tc>
          <w:tcPr>
            <w:tcW w:w="1548" w:type="dxa"/>
            <w:tcBorders>
              <w:tl2br w:val="nil"/>
              <w:tr2bl w:val="nil"/>
            </w:tcBorders>
            <w:shd w:val="clear" w:color="auto" w:fill="auto"/>
          </w:tcPr>
          <w:p w14:paraId="07623E30" w14:textId="77777777" w:rsidR="00FB4C44" w:rsidRDefault="00FB4C44">
            <w:r>
              <w:rPr>
                <w:rFonts w:hint="eastAsia"/>
              </w:rPr>
              <w:t>94</w:t>
            </w:r>
          </w:p>
        </w:tc>
        <w:tc>
          <w:tcPr>
            <w:tcW w:w="1548" w:type="dxa"/>
            <w:tcBorders>
              <w:tl2br w:val="nil"/>
              <w:tr2bl w:val="nil"/>
            </w:tcBorders>
            <w:shd w:val="clear" w:color="auto" w:fill="auto"/>
          </w:tcPr>
          <w:p w14:paraId="5EF86A63" w14:textId="77777777" w:rsidR="00FB4C44" w:rsidRDefault="00FB4C44">
            <w:pPr>
              <w:rPr>
                <w:rFonts w:hint="eastAsia"/>
              </w:rPr>
            </w:pPr>
            <w:r>
              <w:rPr>
                <w:rFonts w:hint="eastAsia"/>
              </w:rPr>
              <w:t>不合格</w:t>
            </w:r>
          </w:p>
        </w:tc>
      </w:tr>
      <w:tr w:rsidR="00FB4C44" w14:paraId="3C231CE1" w14:textId="77777777" w:rsidTr="00FB4C44">
        <w:trPr>
          <w:jc w:val="center"/>
        </w:trPr>
        <w:tc>
          <w:tcPr>
            <w:tcW w:w="1548" w:type="dxa"/>
            <w:tcBorders>
              <w:tl2br w:val="nil"/>
              <w:tr2bl w:val="nil"/>
            </w:tcBorders>
            <w:shd w:val="clear" w:color="auto" w:fill="auto"/>
          </w:tcPr>
          <w:p w14:paraId="20785B5E" w14:textId="77777777" w:rsidR="00FB4C44" w:rsidRDefault="00FB4C44">
            <w:r>
              <w:rPr>
                <w:rFonts w:hint="eastAsia"/>
              </w:rPr>
              <w:t>10011</w:t>
            </w:r>
          </w:p>
        </w:tc>
        <w:tc>
          <w:tcPr>
            <w:tcW w:w="1548" w:type="dxa"/>
            <w:tcBorders>
              <w:tl2br w:val="nil"/>
              <w:tr2bl w:val="nil"/>
            </w:tcBorders>
            <w:shd w:val="clear" w:color="auto" w:fill="auto"/>
          </w:tcPr>
          <w:p w14:paraId="4455F0E7" w14:textId="77777777" w:rsidR="00FB4C44" w:rsidRDefault="00FB4C44">
            <w:r>
              <w:rPr>
                <w:rFonts w:hint="eastAsia"/>
              </w:rPr>
              <w:t>106</w:t>
            </w:r>
          </w:p>
        </w:tc>
        <w:tc>
          <w:tcPr>
            <w:tcW w:w="1548" w:type="dxa"/>
            <w:tcBorders>
              <w:tl2br w:val="nil"/>
              <w:tr2bl w:val="nil"/>
            </w:tcBorders>
            <w:shd w:val="clear" w:color="auto" w:fill="auto"/>
          </w:tcPr>
          <w:p w14:paraId="300799E6" w14:textId="77777777" w:rsidR="00FB4C44" w:rsidRDefault="00FB4C44">
            <w:r>
              <w:rPr>
                <w:rFonts w:hint="eastAsia"/>
              </w:rPr>
              <w:t>101</w:t>
            </w:r>
          </w:p>
        </w:tc>
        <w:tc>
          <w:tcPr>
            <w:tcW w:w="1548" w:type="dxa"/>
            <w:tcBorders>
              <w:tl2br w:val="nil"/>
              <w:tr2bl w:val="nil"/>
            </w:tcBorders>
            <w:shd w:val="clear" w:color="auto" w:fill="auto"/>
          </w:tcPr>
          <w:p w14:paraId="2EA7C713" w14:textId="77777777" w:rsidR="00FB4C44" w:rsidRDefault="00FB4C44">
            <w:r>
              <w:rPr>
                <w:rFonts w:hint="eastAsia"/>
              </w:rPr>
              <w:t>106</w:t>
            </w:r>
          </w:p>
        </w:tc>
        <w:tc>
          <w:tcPr>
            <w:tcW w:w="1548" w:type="dxa"/>
            <w:tcBorders>
              <w:tl2br w:val="nil"/>
              <w:tr2bl w:val="nil"/>
            </w:tcBorders>
            <w:shd w:val="clear" w:color="auto" w:fill="auto"/>
          </w:tcPr>
          <w:p w14:paraId="758CF86B" w14:textId="77777777" w:rsidR="00FB4C44" w:rsidRDefault="00FB4C44">
            <w:pPr>
              <w:rPr>
                <w:rFonts w:hint="eastAsia"/>
              </w:rPr>
            </w:pPr>
            <w:r>
              <w:rPr>
                <w:rFonts w:hint="eastAsia"/>
              </w:rPr>
              <w:t>不合格</w:t>
            </w:r>
          </w:p>
        </w:tc>
      </w:tr>
      <w:tr w:rsidR="00FB4C44" w14:paraId="44DBED5C" w14:textId="77777777" w:rsidTr="00FB4C44">
        <w:trPr>
          <w:jc w:val="center"/>
        </w:trPr>
        <w:tc>
          <w:tcPr>
            <w:tcW w:w="1548" w:type="dxa"/>
            <w:tcBorders>
              <w:tl2br w:val="nil"/>
              <w:tr2bl w:val="nil"/>
            </w:tcBorders>
            <w:shd w:val="clear" w:color="auto" w:fill="auto"/>
          </w:tcPr>
          <w:p w14:paraId="2A17AEE5" w14:textId="77777777" w:rsidR="00FB4C44" w:rsidRDefault="00FB4C44">
            <w:r>
              <w:rPr>
                <w:rFonts w:hint="eastAsia"/>
              </w:rPr>
              <w:t>10012</w:t>
            </w:r>
          </w:p>
        </w:tc>
        <w:tc>
          <w:tcPr>
            <w:tcW w:w="1548" w:type="dxa"/>
            <w:tcBorders>
              <w:tl2br w:val="nil"/>
              <w:tr2bl w:val="nil"/>
            </w:tcBorders>
            <w:shd w:val="clear" w:color="auto" w:fill="auto"/>
          </w:tcPr>
          <w:p w14:paraId="699D41C8" w14:textId="77777777" w:rsidR="00FB4C44" w:rsidRDefault="00FB4C44">
            <w:r>
              <w:rPr>
                <w:rFonts w:hint="eastAsia"/>
              </w:rPr>
              <w:t>98</w:t>
            </w:r>
          </w:p>
        </w:tc>
        <w:tc>
          <w:tcPr>
            <w:tcW w:w="1548" w:type="dxa"/>
            <w:tcBorders>
              <w:tl2br w:val="nil"/>
              <w:tr2bl w:val="nil"/>
            </w:tcBorders>
            <w:shd w:val="clear" w:color="auto" w:fill="auto"/>
          </w:tcPr>
          <w:p w14:paraId="50F19782" w14:textId="77777777" w:rsidR="00FB4C44" w:rsidRDefault="00FB4C44">
            <w:r>
              <w:rPr>
                <w:rFonts w:hint="eastAsia"/>
              </w:rPr>
              <w:t>99</w:t>
            </w:r>
          </w:p>
        </w:tc>
        <w:tc>
          <w:tcPr>
            <w:tcW w:w="1548" w:type="dxa"/>
            <w:tcBorders>
              <w:tl2br w:val="nil"/>
              <w:tr2bl w:val="nil"/>
            </w:tcBorders>
            <w:shd w:val="clear" w:color="auto" w:fill="auto"/>
          </w:tcPr>
          <w:p w14:paraId="5F4E27BF" w14:textId="77777777" w:rsidR="00FB4C44" w:rsidRDefault="00FB4C44">
            <w:r>
              <w:rPr>
                <w:rFonts w:hint="eastAsia"/>
              </w:rPr>
              <w:t>104</w:t>
            </w:r>
          </w:p>
        </w:tc>
        <w:tc>
          <w:tcPr>
            <w:tcW w:w="1548" w:type="dxa"/>
            <w:tcBorders>
              <w:tl2br w:val="nil"/>
              <w:tr2bl w:val="nil"/>
            </w:tcBorders>
            <w:shd w:val="clear" w:color="auto" w:fill="auto"/>
          </w:tcPr>
          <w:p w14:paraId="5457BC34" w14:textId="77777777" w:rsidR="00FB4C44" w:rsidRDefault="00FB4C44">
            <w:pPr>
              <w:rPr>
                <w:rFonts w:hint="eastAsia"/>
              </w:rPr>
            </w:pPr>
            <w:r>
              <w:rPr>
                <w:rFonts w:hint="eastAsia"/>
              </w:rPr>
              <w:t>合格</w:t>
            </w:r>
          </w:p>
        </w:tc>
      </w:tr>
      <w:tr w:rsidR="00FB4C44" w14:paraId="0B66B38F" w14:textId="77777777" w:rsidTr="00FB4C44">
        <w:trPr>
          <w:jc w:val="center"/>
        </w:trPr>
        <w:tc>
          <w:tcPr>
            <w:tcW w:w="1548" w:type="dxa"/>
            <w:tcBorders>
              <w:tl2br w:val="nil"/>
              <w:tr2bl w:val="nil"/>
            </w:tcBorders>
            <w:shd w:val="clear" w:color="auto" w:fill="auto"/>
          </w:tcPr>
          <w:p w14:paraId="442DAD6D" w14:textId="77777777" w:rsidR="00FB4C44" w:rsidRDefault="00FB4C44">
            <w:r>
              <w:rPr>
                <w:rFonts w:hint="eastAsia"/>
              </w:rPr>
              <w:t>10013</w:t>
            </w:r>
          </w:p>
        </w:tc>
        <w:tc>
          <w:tcPr>
            <w:tcW w:w="1548" w:type="dxa"/>
            <w:tcBorders>
              <w:tl2br w:val="nil"/>
              <w:tr2bl w:val="nil"/>
            </w:tcBorders>
            <w:shd w:val="clear" w:color="auto" w:fill="auto"/>
          </w:tcPr>
          <w:p w14:paraId="2763019F" w14:textId="77777777" w:rsidR="00FB4C44" w:rsidRDefault="00FB4C44">
            <w:r>
              <w:rPr>
                <w:rFonts w:hint="eastAsia"/>
              </w:rPr>
              <w:t>94</w:t>
            </w:r>
          </w:p>
        </w:tc>
        <w:tc>
          <w:tcPr>
            <w:tcW w:w="1548" w:type="dxa"/>
            <w:tcBorders>
              <w:tl2br w:val="nil"/>
              <w:tr2bl w:val="nil"/>
            </w:tcBorders>
            <w:shd w:val="clear" w:color="auto" w:fill="auto"/>
          </w:tcPr>
          <w:p w14:paraId="1C41EE21" w14:textId="77777777" w:rsidR="00FB4C44" w:rsidRDefault="00FB4C44">
            <w:r>
              <w:rPr>
                <w:rFonts w:hint="eastAsia"/>
              </w:rPr>
              <w:t>102</w:t>
            </w:r>
          </w:p>
        </w:tc>
        <w:tc>
          <w:tcPr>
            <w:tcW w:w="1548" w:type="dxa"/>
            <w:tcBorders>
              <w:tl2br w:val="nil"/>
              <w:tr2bl w:val="nil"/>
            </w:tcBorders>
            <w:shd w:val="clear" w:color="auto" w:fill="auto"/>
          </w:tcPr>
          <w:p w14:paraId="285938C3" w14:textId="77777777" w:rsidR="00FB4C44" w:rsidRDefault="00FB4C44">
            <w:r>
              <w:rPr>
                <w:rFonts w:hint="eastAsia"/>
              </w:rPr>
              <w:t>94</w:t>
            </w:r>
          </w:p>
        </w:tc>
        <w:tc>
          <w:tcPr>
            <w:tcW w:w="1548" w:type="dxa"/>
            <w:tcBorders>
              <w:tl2br w:val="nil"/>
              <w:tr2bl w:val="nil"/>
            </w:tcBorders>
            <w:shd w:val="clear" w:color="auto" w:fill="auto"/>
          </w:tcPr>
          <w:p w14:paraId="01E36357" w14:textId="77777777" w:rsidR="00FB4C44" w:rsidRDefault="00FB4C44">
            <w:pPr>
              <w:rPr>
                <w:rFonts w:hint="eastAsia"/>
              </w:rPr>
            </w:pPr>
            <w:r>
              <w:rPr>
                <w:rFonts w:hint="eastAsia"/>
              </w:rPr>
              <w:t>不合格</w:t>
            </w:r>
          </w:p>
        </w:tc>
      </w:tr>
      <w:tr w:rsidR="00FB4C44" w14:paraId="4CA14AB4" w14:textId="77777777" w:rsidTr="00FB4C44">
        <w:trPr>
          <w:jc w:val="center"/>
        </w:trPr>
        <w:tc>
          <w:tcPr>
            <w:tcW w:w="1548" w:type="dxa"/>
            <w:tcBorders>
              <w:tl2br w:val="nil"/>
              <w:tr2bl w:val="nil"/>
            </w:tcBorders>
            <w:shd w:val="clear" w:color="auto" w:fill="auto"/>
          </w:tcPr>
          <w:p w14:paraId="7E033C34" w14:textId="77777777" w:rsidR="00FB4C44" w:rsidRDefault="00FB4C44">
            <w:r>
              <w:rPr>
                <w:rFonts w:hint="eastAsia"/>
              </w:rPr>
              <w:t>10014</w:t>
            </w:r>
          </w:p>
        </w:tc>
        <w:tc>
          <w:tcPr>
            <w:tcW w:w="1548" w:type="dxa"/>
            <w:tcBorders>
              <w:tl2br w:val="nil"/>
              <w:tr2bl w:val="nil"/>
            </w:tcBorders>
            <w:shd w:val="clear" w:color="auto" w:fill="auto"/>
          </w:tcPr>
          <w:p w14:paraId="5D29A41F" w14:textId="77777777" w:rsidR="00FB4C44" w:rsidRDefault="00FB4C44">
            <w:r>
              <w:rPr>
                <w:rFonts w:hint="eastAsia"/>
              </w:rPr>
              <w:t>106</w:t>
            </w:r>
          </w:p>
        </w:tc>
        <w:tc>
          <w:tcPr>
            <w:tcW w:w="1548" w:type="dxa"/>
            <w:tcBorders>
              <w:tl2br w:val="nil"/>
              <w:tr2bl w:val="nil"/>
            </w:tcBorders>
            <w:shd w:val="clear" w:color="auto" w:fill="auto"/>
          </w:tcPr>
          <w:p w14:paraId="218A12F4" w14:textId="77777777" w:rsidR="00FB4C44" w:rsidRDefault="00FB4C44">
            <w:r>
              <w:rPr>
                <w:rFonts w:hint="eastAsia"/>
              </w:rPr>
              <w:t>95</w:t>
            </w:r>
          </w:p>
        </w:tc>
        <w:tc>
          <w:tcPr>
            <w:tcW w:w="1548" w:type="dxa"/>
            <w:tcBorders>
              <w:tl2br w:val="nil"/>
              <w:tr2bl w:val="nil"/>
            </w:tcBorders>
            <w:shd w:val="clear" w:color="auto" w:fill="auto"/>
          </w:tcPr>
          <w:p w14:paraId="4905DE60" w14:textId="77777777" w:rsidR="00FB4C44" w:rsidRDefault="00FB4C44">
            <w:r>
              <w:rPr>
                <w:rFonts w:hint="eastAsia"/>
              </w:rPr>
              <w:t>106</w:t>
            </w:r>
          </w:p>
        </w:tc>
        <w:tc>
          <w:tcPr>
            <w:tcW w:w="1548" w:type="dxa"/>
            <w:tcBorders>
              <w:tl2br w:val="nil"/>
              <w:tr2bl w:val="nil"/>
            </w:tcBorders>
            <w:shd w:val="clear" w:color="auto" w:fill="auto"/>
          </w:tcPr>
          <w:p w14:paraId="0130EA83" w14:textId="77777777" w:rsidR="00FB4C44" w:rsidRDefault="00FB4C44">
            <w:pPr>
              <w:rPr>
                <w:rFonts w:hint="eastAsia"/>
              </w:rPr>
            </w:pPr>
            <w:r>
              <w:rPr>
                <w:rFonts w:hint="eastAsia"/>
              </w:rPr>
              <w:t>不合格</w:t>
            </w:r>
          </w:p>
        </w:tc>
      </w:tr>
      <w:tr w:rsidR="00FB4C44" w14:paraId="27E836E1" w14:textId="77777777" w:rsidTr="00FB4C44">
        <w:trPr>
          <w:jc w:val="center"/>
        </w:trPr>
        <w:tc>
          <w:tcPr>
            <w:tcW w:w="1548" w:type="dxa"/>
            <w:tcBorders>
              <w:tl2br w:val="nil"/>
              <w:tr2bl w:val="nil"/>
            </w:tcBorders>
            <w:shd w:val="clear" w:color="auto" w:fill="auto"/>
          </w:tcPr>
          <w:p w14:paraId="62BBAE30" w14:textId="77777777" w:rsidR="00FB4C44" w:rsidRDefault="00FB4C44">
            <w:r>
              <w:rPr>
                <w:rFonts w:hint="eastAsia"/>
              </w:rPr>
              <w:t>10015</w:t>
            </w:r>
          </w:p>
        </w:tc>
        <w:tc>
          <w:tcPr>
            <w:tcW w:w="1548" w:type="dxa"/>
            <w:tcBorders>
              <w:tl2br w:val="nil"/>
              <w:tr2bl w:val="nil"/>
            </w:tcBorders>
            <w:shd w:val="clear" w:color="auto" w:fill="auto"/>
          </w:tcPr>
          <w:p w14:paraId="551641BA" w14:textId="77777777" w:rsidR="00FB4C44" w:rsidRDefault="00FB4C44">
            <w:r>
              <w:rPr>
                <w:rFonts w:hint="eastAsia"/>
              </w:rPr>
              <w:t>102</w:t>
            </w:r>
          </w:p>
        </w:tc>
        <w:tc>
          <w:tcPr>
            <w:tcW w:w="1548" w:type="dxa"/>
            <w:tcBorders>
              <w:tl2br w:val="nil"/>
              <w:tr2bl w:val="nil"/>
            </w:tcBorders>
            <w:shd w:val="clear" w:color="auto" w:fill="auto"/>
          </w:tcPr>
          <w:p w14:paraId="51E451B0" w14:textId="77777777" w:rsidR="00FB4C44" w:rsidRDefault="00FB4C44">
            <w:r>
              <w:rPr>
                <w:rFonts w:hint="eastAsia"/>
              </w:rPr>
              <w:t>99</w:t>
            </w:r>
          </w:p>
        </w:tc>
        <w:tc>
          <w:tcPr>
            <w:tcW w:w="1548" w:type="dxa"/>
            <w:tcBorders>
              <w:tl2br w:val="nil"/>
              <w:tr2bl w:val="nil"/>
            </w:tcBorders>
            <w:shd w:val="clear" w:color="auto" w:fill="auto"/>
          </w:tcPr>
          <w:p w14:paraId="3F1EB3F7" w14:textId="77777777" w:rsidR="00FB4C44" w:rsidRDefault="00FB4C44">
            <w:r>
              <w:rPr>
                <w:rFonts w:hint="eastAsia"/>
              </w:rPr>
              <w:t>106</w:t>
            </w:r>
          </w:p>
        </w:tc>
        <w:tc>
          <w:tcPr>
            <w:tcW w:w="1548" w:type="dxa"/>
            <w:tcBorders>
              <w:tl2br w:val="nil"/>
              <w:tr2bl w:val="nil"/>
            </w:tcBorders>
            <w:shd w:val="clear" w:color="auto" w:fill="auto"/>
          </w:tcPr>
          <w:p w14:paraId="17EADB35" w14:textId="77777777" w:rsidR="00FB4C44" w:rsidRDefault="00FB4C44">
            <w:pPr>
              <w:rPr>
                <w:rFonts w:hint="eastAsia"/>
              </w:rPr>
            </w:pPr>
            <w:r>
              <w:rPr>
                <w:rFonts w:hint="eastAsia"/>
              </w:rPr>
              <w:t>不合格</w:t>
            </w:r>
          </w:p>
        </w:tc>
      </w:tr>
      <w:tr w:rsidR="00FB4C44" w14:paraId="2DA63FA6" w14:textId="77777777" w:rsidTr="00FB4C44">
        <w:trPr>
          <w:jc w:val="center"/>
        </w:trPr>
        <w:tc>
          <w:tcPr>
            <w:tcW w:w="1548" w:type="auto"/>
            <w:shd w:val="clear" w:color="auto" w:fill="auto"/>
          </w:tcPr>
          <w:p w14:paraId="128E192D" w14:textId="77777777" w:rsidR="00FB4C44" w:rsidRDefault="00FB4C44">
            <w:r>
              <w:rPr>
                <w:rFonts w:hint="eastAsia"/>
              </w:rPr>
              <w:t>10016</w:t>
            </w:r>
          </w:p>
        </w:tc>
        <w:tc>
          <w:tcPr>
            <w:tcW w:w="1548" w:type="auto"/>
            <w:shd w:val="clear" w:color="auto" w:fill="auto"/>
          </w:tcPr>
          <w:p w14:paraId="7068991A" w14:textId="77777777" w:rsidR="00FB4C44" w:rsidRDefault="00FB4C44">
            <w:r>
              <w:rPr>
                <w:rFonts w:hint="eastAsia"/>
              </w:rPr>
              <w:t>99</w:t>
            </w:r>
          </w:p>
        </w:tc>
        <w:tc>
          <w:tcPr>
            <w:tcW w:w="1548" w:type="auto"/>
            <w:shd w:val="clear" w:color="auto" w:fill="auto"/>
          </w:tcPr>
          <w:p w14:paraId="77C67EC4" w14:textId="77777777" w:rsidR="00FB4C44" w:rsidRDefault="00FB4C44">
            <w:r>
              <w:rPr>
                <w:rFonts w:hint="eastAsia"/>
              </w:rPr>
              <w:t>98</w:t>
            </w:r>
          </w:p>
        </w:tc>
        <w:tc>
          <w:tcPr>
            <w:tcW w:w="1548" w:type="auto"/>
            <w:shd w:val="clear" w:color="auto" w:fill="auto"/>
          </w:tcPr>
          <w:p w14:paraId="14FA1D04" w14:textId="77777777" w:rsidR="00FB4C44" w:rsidRDefault="00FB4C44">
            <w:r>
              <w:rPr>
                <w:rFonts w:hint="eastAsia"/>
              </w:rPr>
              <w:t>98</w:t>
            </w:r>
          </w:p>
        </w:tc>
        <w:tc>
          <w:tcPr>
            <w:tcW w:w="1548" w:type="auto"/>
            <w:shd w:val="clear" w:color="auto" w:fill="auto"/>
          </w:tcPr>
          <w:p w14:paraId="5A37E703" w14:textId="77777777" w:rsidR="00FB4C44" w:rsidRDefault="00FB4C44">
            <w:pPr>
              <w:rPr>
                <w:rFonts w:hint="eastAsia"/>
              </w:rPr>
            </w:pPr>
            <w:r>
              <w:rPr>
                <w:rFonts w:hint="eastAsia"/>
              </w:rPr>
              <w:t>合格</w:t>
            </w:r>
          </w:p>
        </w:tc>
      </w:tr>
    </w:tbl>
    <w:p w14:paraId="5DE489D0" w14:textId="77777777" w:rsidR="00FB4C44" w:rsidRDefault="00FB4C44">
      <w:pPr>
        <w:spacing w:before="260" w:after="260" w:line="480" w:lineRule="exact"/>
        <w:outlineLvl w:val="1"/>
        <w:rPr>
          <w:b/>
          <w:sz w:val="28"/>
          <w:szCs w:val="28"/>
          <w:shd w:val="clear" w:color="auto" w:fill="FFFFFF"/>
        </w:rPr>
      </w:pPr>
      <w:bookmarkStart w:id="41" w:name="_Toc22971"/>
      <w:bookmarkStart w:id="42" w:name="_Toc25773"/>
      <w:bookmarkStart w:id="43" w:name="_Toc13801"/>
      <w:r>
        <w:rPr>
          <w:b/>
          <w:sz w:val="28"/>
          <w:szCs w:val="28"/>
          <w:shd w:val="clear" w:color="auto" w:fill="FFFFFF"/>
        </w:rPr>
        <w:t xml:space="preserve">1.2 </w:t>
      </w:r>
      <w:r>
        <w:rPr>
          <w:rFonts w:hint="eastAsia"/>
          <w:b/>
          <w:sz w:val="28"/>
          <w:szCs w:val="28"/>
          <w:shd w:val="clear" w:color="auto" w:fill="FFFFFF"/>
        </w:rPr>
        <w:t>标题</w:t>
      </w:r>
      <w:bookmarkEnd w:id="41"/>
      <w:bookmarkEnd w:id="42"/>
      <w:bookmarkEnd w:id="43"/>
    </w:p>
    <w:p w14:paraId="2387C77B" w14:textId="77777777" w:rsidR="00FB4C44" w:rsidRDefault="00FB4C44">
      <w:pPr>
        <w:spacing w:line="480" w:lineRule="exact"/>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AFC8823" w14:textId="77777777" w:rsidR="00FB4C44" w:rsidRDefault="00FB4C44">
      <w:pPr>
        <w:shd w:val="clear" w:color="auto" w:fill="D7D7D7"/>
        <w:textAlignment w:val="baseline"/>
        <w:rPr>
          <w:szCs w:val="21"/>
        </w:rPr>
      </w:pPr>
      <w:r>
        <w:rPr>
          <w:szCs w:val="21"/>
        </w:rPr>
        <w:t xml:space="preserve">void COM(void)    // </w:t>
      </w:r>
      <w:r>
        <w:rPr>
          <w:szCs w:val="21"/>
        </w:rPr>
        <w:t>温湿写入</w:t>
      </w:r>
      <w:commentRangeStart w:id="44"/>
      <w:commentRangeEnd w:id="44"/>
      <w:r>
        <w:commentReference w:id="44"/>
      </w:r>
    </w:p>
    <w:p w14:paraId="34FF6103" w14:textId="77777777" w:rsidR="00FB4C44" w:rsidRDefault="00FB4C44">
      <w:pPr>
        <w:shd w:val="clear" w:color="auto" w:fill="D7D7D7"/>
        <w:textAlignment w:val="baseline"/>
        <w:rPr>
          <w:szCs w:val="21"/>
        </w:rPr>
      </w:pPr>
      <w:r>
        <w:rPr>
          <w:szCs w:val="21"/>
        </w:rPr>
        <w:t xml:space="preserve">{     </w:t>
      </w:r>
    </w:p>
    <w:p w14:paraId="44396FB4" w14:textId="77777777" w:rsidR="00FB4C44" w:rsidRDefault="00FB4C44">
      <w:pPr>
        <w:shd w:val="clear" w:color="auto" w:fill="D7D7D7"/>
        <w:textAlignment w:val="baseline"/>
        <w:rPr>
          <w:szCs w:val="21"/>
        </w:rPr>
      </w:pPr>
      <w:r>
        <w:rPr>
          <w:szCs w:val="21"/>
        </w:rPr>
        <w:t xml:space="preserve">    uchar i;         </w:t>
      </w:r>
    </w:p>
    <w:p w14:paraId="6A7F2E65" w14:textId="77777777" w:rsidR="00FB4C44" w:rsidRDefault="00FB4C44">
      <w:pPr>
        <w:shd w:val="clear" w:color="auto" w:fill="D7D7D7"/>
        <w:textAlignment w:val="baseline"/>
        <w:rPr>
          <w:szCs w:val="21"/>
        </w:rPr>
      </w:pPr>
      <w:r>
        <w:rPr>
          <w:szCs w:val="21"/>
        </w:rPr>
        <w:t xml:space="preserve">    for(i=0;i&lt;8;i++)    </w:t>
      </w:r>
    </w:p>
    <w:p w14:paraId="2C23C903" w14:textId="77777777" w:rsidR="00FB4C44" w:rsidRDefault="00FB4C44">
      <w:pPr>
        <w:shd w:val="clear" w:color="auto" w:fill="D7D7D7"/>
        <w:textAlignment w:val="baseline"/>
        <w:rPr>
          <w:szCs w:val="21"/>
        </w:rPr>
      </w:pPr>
      <w:r>
        <w:rPr>
          <w:szCs w:val="21"/>
        </w:rPr>
        <w:t xml:space="preserve">    {</w:t>
      </w:r>
    </w:p>
    <w:p w14:paraId="73E33647" w14:textId="77777777" w:rsidR="00FB4C44" w:rsidRDefault="00FB4C44">
      <w:pPr>
        <w:shd w:val="clear" w:color="auto" w:fill="D7D7D7"/>
        <w:textAlignment w:val="baseline"/>
        <w:rPr>
          <w:szCs w:val="21"/>
        </w:rPr>
      </w:pPr>
      <w:r>
        <w:rPr>
          <w:szCs w:val="21"/>
        </w:rPr>
        <w:t xml:space="preserve">        ucharFLAG=2; </w:t>
      </w:r>
    </w:p>
    <w:p w14:paraId="6EA638DA" w14:textId="77777777" w:rsidR="00FB4C44" w:rsidRDefault="00FB4C44">
      <w:pPr>
        <w:shd w:val="clear" w:color="auto" w:fill="D7D7D7"/>
        <w:textAlignment w:val="baseline"/>
        <w:rPr>
          <w:szCs w:val="21"/>
        </w:rPr>
      </w:pPr>
      <w:r>
        <w:rPr>
          <w:szCs w:val="21"/>
        </w:rPr>
        <w:t xml:space="preserve">        while((!DATA_PIN)&amp;&amp;ucharFLAG++);</w:t>
      </w:r>
    </w:p>
    <w:p w14:paraId="79DFF528" w14:textId="77777777" w:rsidR="00FB4C44" w:rsidRDefault="00FB4C44">
      <w:pPr>
        <w:shd w:val="clear" w:color="auto" w:fill="D7D7D7"/>
        <w:textAlignment w:val="baseline"/>
        <w:rPr>
          <w:szCs w:val="21"/>
        </w:rPr>
      </w:pPr>
      <w:r>
        <w:rPr>
          <w:szCs w:val="21"/>
        </w:rPr>
        <w:t xml:space="preserve">        Delay_10us();</w:t>
      </w:r>
    </w:p>
    <w:p w14:paraId="1FCD0A60" w14:textId="77777777" w:rsidR="00FB4C44" w:rsidRDefault="00FB4C44">
      <w:pPr>
        <w:shd w:val="clear" w:color="auto" w:fill="D7D7D7"/>
        <w:textAlignment w:val="baseline"/>
        <w:rPr>
          <w:szCs w:val="21"/>
        </w:rPr>
      </w:pPr>
      <w:r>
        <w:rPr>
          <w:szCs w:val="21"/>
        </w:rPr>
        <w:t xml:space="preserve">        uchartemp=0;</w:t>
      </w:r>
    </w:p>
    <w:p w14:paraId="1813CEAF" w14:textId="77777777" w:rsidR="00FB4C44" w:rsidRDefault="00FB4C44">
      <w:pPr>
        <w:shd w:val="clear" w:color="auto" w:fill="D7D7D7"/>
        <w:textAlignment w:val="baseline"/>
        <w:rPr>
          <w:szCs w:val="21"/>
        </w:rPr>
      </w:pPr>
      <w:r>
        <w:rPr>
          <w:szCs w:val="21"/>
        </w:rPr>
        <w:t xml:space="preserve">        if(DATA_PIN)uchartemp=1;</w:t>
      </w:r>
    </w:p>
    <w:p w14:paraId="4AECBFD4" w14:textId="77777777" w:rsidR="00FB4C44" w:rsidRDefault="00FB4C44">
      <w:pPr>
        <w:shd w:val="clear" w:color="auto" w:fill="D7D7D7"/>
        <w:textAlignment w:val="baseline"/>
        <w:rPr>
          <w:szCs w:val="21"/>
        </w:rPr>
      </w:pPr>
      <w:r>
        <w:rPr>
          <w:szCs w:val="21"/>
        </w:rPr>
        <w:t xml:space="preserve">        ucharFLAG=2;</w:t>
      </w:r>
    </w:p>
    <w:p w14:paraId="778800F4" w14:textId="77777777" w:rsidR="00FB4C44" w:rsidRDefault="00FB4C44">
      <w:pPr>
        <w:shd w:val="clear" w:color="auto" w:fill="D7D7D7"/>
        <w:textAlignment w:val="baseline"/>
        <w:rPr>
          <w:szCs w:val="21"/>
        </w:rPr>
      </w:pPr>
      <w:r>
        <w:rPr>
          <w:szCs w:val="21"/>
        </w:rPr>
        <w:t xml:space="preserve">        while((DATA_PIN)&amp;&amp;ucharFLAG++);   </w:t>
      </w:r>
    </w:p>
    <w:p w14:paraId="379981C8" w14:textId="77777777" w:rsidR="00FB4C44" w:rsidRDefault="00FB4C44">
      <w:pPr>
        <w:shd w:val="clear" w:color="auto" w:fill="D7D7D7"/>
        <w:textAlignment w:val="baseline"/>
        <w:rPr>
          <w:szCs w:val="21"/>
        </w:rPr>
      </w:pPr>
      <w:r>
        <w:rPr>
          <w:szCs w:val="21"/>
        </w:rPr>
        <w:t xml:space="preserve">        if(ucharFLAG==1)break;    </w:t>
      </w:r>
    </w:p>
    <w:p w14:paraId="1714BA4A" w14:textId="77777777" w:rsidR="00FB4C44" w:rsidRDefault="00FB4C44">
      <w:pPr>
        <w:shd w:val="clear" w:color="auto" w:fill="D7D7D7"/>
        <w:textAlignment w:val="baseline"/>
        <w:rPr>
          <w:szCs w:val="21"/>
        </w:rPr>
      </w:pPr>
      <w:r>
        <w:rPr>
          <w:szCs w:val="21"/>
        </w:rPr>
        <w:t xml:space="preserve">        ucharcomdata&lt;&lt;=1;</w:t>
      </w:r>
    </w:p>
    <w:p w14:paraId="113B5A30" w14:textId="77777777" w:rsidR="00FB4C44" w:rsidRDefault="00FB4C44">
      <w:pPr>
        <w:shd w:val="clear" w:color="auto" w:fill="D7D7D7"/>
        <w:textAlignment w:val="baseline"/>
        <w:rPr>
          <w:szCs w:val="21"/>
        </w:rPr>
      </w:pPr>
      <w:r>
        <w:rPr>
          <w:szCs w:val="21"/>
        </w:rPr>
        <w:t xml:space="preserve">        ucharcomdata|=uchartemp; </w:t>
      </w:r>
    </w:p>
    <w:p w14:paraId="2CFFAAD8" w14:textId="77777777" w:rsidR="00FB4C44" w:rsidRDefault="00FB4C44">
      <w:pPr>
        <w:shd w:val="clear" w:color="auto" w:fill="D7D7D7"/>
        <w:ind w:firstLine="420"/>
        <w:textAlignment w:val="baseline"/>
        <w:rPr>
          <w:szCs w:val="21"/>
        </w:rPr>
      </w:pPr>
      <w:r>
        <w:rPr>
          <w:szCs w:val="21"/>
        </w:rPr>
        <w:t xml:space="preserve">} </w:t>
      </w:r>
    </w:p>
    <w:p w14:paraId="6749FE47" w14:textId="77777777" w:rsidR="00FB4C44" w:rsidRDefault="00FB4C44">
      <w:pPr>
        <w:shd w:val="clear" w:color="auto" w:fill="D7D7D7"/>
        <w:textAlignment w:val="baseline"/>
        <w:rPr>
          <w:szCs w:val="21"/>
        </w:rPr>
      </w:pPr>
      <w:r>
        <w:rPr>
          <w:szCs w:val="21"/>
        </w:rPr>
        <w:t>}</w:t>
      </w:r>
    </w:p>
    <w:p w14:paraId="1CACD385" w14:textId="77777777" w:rsidR="00FB4C44" w:rsidRDefault="00FB4C44">
      <w:pPr>
        <w:spacing w:line="480" w:lineRule="exact"/>
        <w:ind w:firstLineChars="200" w:firstLine="480"/>
        <w:rPr>
          <w:rFonts w:hint="eastAsia"/>
          <w:sz w:val="24"/>
        </w:rPr>
      </w:pPr>
    </w:p>
    <w:p w14:paraId="2D3B541C" w14:textId="77777777" w:rsidR="00FB4C44" w:rsidRDefault="00FB4C44">
      <w:pPr>
        <w:shd w:val="clear" w:color="auto" w:fill="D9D9D9"/>
        <w:spacing w:line="360" w:lineRule="auto"/>
        <w:rPr>
          <w:rFonts w:hint="eastAsia"/>
          <w:szCs w:val="21"/>
        </w:rPr>
      </w:pPr>
      <w:bookmarkStart w:id="45" w:name="_Toc7083"/>
      <w:bookmarkStart w:id="46" w:name="_Toc15169"/>
      <w:bookmarkStart w:id="47" w:name="_Toc21587"/>
      <w:r>
        <w:rPr>
          <w:szCs w:val="21"/>
        </w:rPr>
        <w:t>初始帧图像输入</w:t>
      </w:r>
      <w:r>
        <w:rPr>
          <w:rFonts w:hint="eastAsia"/>
          <w:szCs w:val="21"/>
        </w:rPr>
        <w:t>：</w:t>
      </w:r>
      <w:r>
        <w:rPr>
          <w:rFonts w:hint="eastAsia"/>
          <w:szCs w:val="21"/>
        </w:rPr>
        <w:t>Q={</w:t>
      </w:r>
      <w:r>
        <w:rPr>
          <w:szCs w:val="21"/>
        </w:rPr>
        <w:t>Q|t=1,2,3,</w:t>
      </w:r>
      <w:r>
        <w:rPr>
          <w:rFonts w:hint="eastAsia"/>
          <w:szCs w:val="21"/>
        </w:rPr>
        <w:t>…</w:t>
      </w:r>
      <w:r>
        <w:rPr>
          <w:rFonts w:hint="eastAsia"/>
          <w:szCs w:val="21"/>
        </w:rPr>
        <w:t>,</w:t>
      </w:r>
      <w:r>
        <w:rPr>
          <w:szCs w:val="21"/>
        </w:rPr>
        <w:t>L</w:t>
      </w:r>
      <w:r>
        <w:rPr>
          <w:rFonts w:hint="eastAsia"/>
          <w:szCs w:val="21"/>
        </w:rPr>
        <w:t>…</w:t>
      </w:r>
      <w:r>
        <w:rPr>
          <w:rFonts w:hint="eastAsia"/>
          <w:szCs w:val="21"/>
        </w:rPr>
        <w:t>,</w:t>
      </w:r>
      <w:r>
        <w:rPr>
          <w:szCs w:val="21"/>
        </w:rPr>
        <w:t>N</w:t>
      </w:r>
      <w:r>
        <w:rPr>
          <w:rFonts w:hint="eastAsia"/>
          <w:szCs w:val="21"/>
        </w:rPr>
        <w:t>}</w:t>
      </w:r>
      <w:commentRangeStart w:id="48"/>
      <w:commentRangeEnd w:id="48"/>
      <w:r>
        <w:commentReference w:id="48"/>
      </w:r>
    </w:p>
    <w:p w14:paraId="581671E3" w14:textId="77777777" w:rsidR="00FB4C44" w:rsidRDefault="00FB4C44">
      <w:pPr>
        <w:shd w:val="clear" w:color="auto" w:fill="D9D9D9"/>
        <w:spacing w:line="360" w:lineRule="auto"/>
        <w:rPr>
          <w:szCs w:val="21"/>
        </w:rPr>
      </w:pPr>
      <w:r>
        <w:rPr>
          <w:szCs w:val="21"/>
        </w:rPr>
        <w:t>确定背景模型</w:t>
      </w:r>
    </w:p>
    <w:p w14:paraId="701C08C0" w14:textId="77777777" w:rsidR="00FB4C44" w:rsidRDefault="00FB4C44">
      <w:pPr>
        <w:shd w:val="clear" w:color="auto" w:fill="D9D9D9"/>
        <w:spacing w:line="360" w:lineRule="auto"/>
        <w:rPr>
          <w:szCs w:val="21"/>
        </w:rPr>
      </w:pPr>
      <w:r>
        <w:rPr>
          <w:rFonts w:hint="eastAsia"/>
          <w:szCs w:val="21"/>
        </w:rPr>
        <w:t>初始化颜色背景：</w:t>
      </w:r>
      <w:r>
        <w:rPr>
          <w:rFonts w:hint="eastAsia"/>
          <w:szCs w:val="21"/>
        </w:rPr>
        <w:t>M</w:t>
      </w:r>
      <w:r>
        <w:rPr>
          <w:rFonts w:hint="eastAsia"/>
          <w:szCs w:val="21"/>
        </w:rPr>
        <w:t>（</w:t>
      </w:r>
      <w:r>
        <w:rPr>
          <w:rFonts w:hint="eastAsia"/>
          <w:szCs w:val="21"/>
        </w:rPr>
        <w:t>p</w:t>
      </w:r>
      <w:r>
        <w:rPr>
          <w:rFonts w:hint="eastAsia"/>
          <w:szCs w:val="21"/>
        </w:rPr>
        <w:t>）</w:t>
      </w:r>
      <w:r>
        <w:rPr>
          <w:rFonts w:hint="eastAsia"/>
          <w:szCs w:val="21"/>
        </w:rPr>
        <w:t>=</w:t>
      </w:r>
      <w:r>
        <w:rPr>
          <w:szCs w:val="21"/>
        </w:rPr>
        <w:t>{D</w:t>
      </w:r>
      <w:r>
        <w:rPr>
          <w:szCs w:val="21"/>
          <w:vertAlign w:val="subscript"/>
        </w:rPr>
        <w:t>1</w:t>
      </w:r>
      <w:r>
        <w:rPr>
          <w:szCs w:val="21"/>
        </w:rPr>
        <w:t>, D</w:t>
      </w:r>
      <w:r>
        <w:rPr>
          <w:szCs w:val="21"/>
          <w:vertAlign w:val="subscript"/>
        </w:rPr>
        <w:t>2</w:t>
      </w:r>
      <w:r>
        <w:rPr>
          <w:szCs w:val="21"/>
        </w:rPr>
        <w:t>,</w:t>
      </w:r>
      <w:r>
        <w:rPr>
          <w:rFonts w:hint="eastAsia"/>
          <w:szCs w:val="21"/>
        </w:rPr>
        <w:t>…</w:t>
      </w:r>
      <w:r>
        <w:rPr>
          <w:szCs w:val="21"/>
        </w:rPr>
        <w:t>D</w:t>
      </w:r>
      <w:r>
        <w:rPr>
          <w:szCs w:val="21"/>
          <w:vertAlign w:val="subscript"/>
        </w:rPr>
        <w:t>N</w:t>
      </w:r>
      <w:r>
        <w:rPr>
          <w:szCs w:val="21"/>
        </w:rPr>
        <w:t>}</w:t>
      </w:r>
    </w:p>
    <w:p w14:paraId="7E888E2E" w14:textId="77777777" w:rsidR="00FB4C44" w:rsidRDefault="00FB4C44">
      <w:pPr>
        <w:shd w:val="clear" w:color="auto" w:fill="D9D9D9"/>
        <w:spacing w:line="360" w:lineRule="auto"/>
        <w:rPr>
          <w:szCs w:val="21"/>
        </w:rPr>
      </w:pPr>
      <w:r>
        <w:rPr>
          <w:szCs w:val="21"/>
        </w:rPr>
        <w:t>For p=1---&gt;</w:t>
      </w:r>
      <w:r>
        <w:rPr>
          <w:szCs w:val="21"/>
        </w:rPr>
        <w:t>高</w:t>
      </w:r>
      <w:r>
        <w:rPr>
          <w:rFonts w:hint="eastAsia"/>
          <w:szCs w:val="21"/>
        </w:rPr>
        <w:t>×宽</w:t>
      </w:r>
    </w:p>
    <w:p w14:paraId="57C37238" w14:textId="77777777" w:rsidR="00FB4C44" w:rsidRDefault="00FB4C44">
      <w:pPr>
        <w:shd w:val="clear" w:color="auto" w:fill="D9D9D9"/>
        <w:spacing w:line="360" w:lineRule="auto"/>
        <w:rPr>
          <w:szCs w:val="21"/>
        </w:rPr>
      </w:pPr>
      <w:r>
        <w:rPr>
          <w:rFonts w:hint="eastAsia"/>
          <w:szCs w:val="21"/>
        </w:rPr>
        <w:t xml:space="preserve"> </w:t>
      </w:r>
      <w:r>
        <w:rPr>
          <w:szCs w:val="21"/>
        </w:rPr>
        <w:t xml:space="preserve">  For k=1---&gt;m</w:t>
      </w:r>
    </w:p>
    <w:p w14:paraId="0001C3C3" w14:textId="77777777" w:rsidR="00FB4C44" w:rsidRDefault="00FB4C44">
      <w:pPr>
        <w:shd w:val="clear" w:color="auto" w:fill="D9D9D9"/>
        <w:spacing w:line="360" w:lineRule="auto"/>
        <w:rPr>
          <w:szCs w:val="21"/>
        </w:rPr>
      </w:pPr>
      <w:r>
        <w:rPr>
          <w:szCs w:val="21"/>
        </w:rPr>
        <w:t xml:space="preserve">      </w:t>
      </w:r>
      <w:r>
        <w:rPr>
          <w:szCs w:val="21"/>
        </w:rPr>
        <w:t>计算不同时刻颜色相似度</w:t>
      </w:r>
      <w:r>
        <w:rPr>
          <w:rFonts w:hint="eastAsia"/>
          <w:szCs w:val="21"/>
        </w:rPr>
        <w:t xml:space="preserve"> </w:t>
      </w:r>
      <w:r>
        <w:rPr>
          <w:szCs w:val="21"/>
        </w:rPr>
        <w:t>C</w:t>
      </w:r>
      <w:r>
        <w:rPr>
          <w:rFonts w:hint="eastAsia"/>
          <w:szCs w:val="21"/>
        </w:rPr>
        <w:t>（</w:t>
      </w:r>
      <w:r>
        <w:rPr>
          <w:rFonts w:hint="eastAsia"/>
          <w:szCs w:val="21"/>
        </w:rPr>
        <w:t>Q</w:t>
      </w:r>
      <w:r>
        <w:rPr>
          <w:szCs w:val="21"/>
          <w:vertAlign w:val="subscript"/>
        </w:rPr>
        <w:t>1</w:t>
      </w:r>
      <w:r>
        <w:rPr>
          <w:rFonts w:hint="eastAsia"/>
          <w:szCs w:val="21"/>
        </w:rPr>
        <w:t>，</w:t>
      </w:r>
      <w:r>
        <w:rPr>
          <w:rFonts w:hint="eastAsia"/>
          <w:szCs w:val="21"/>
        </w:rPr>
        <w:t>Q</w:t>
      </w:r>
      <w:r>
        <w:rPr>
          <w:szCs w:val="21"/>
          <w:vertAlign w:val="subscript"/>
        </w:rPr>
        <w:t>k</w:t>
      </w:r>
      <w:r>
        <w:rPr>
          <w:rFonts w:hint="eastAsia"/>
          <w:szCs w:val="21"/>
        </w:rPr>
        <w:t>）</w:t>
      </w:r>
    </w:p>
    <w:p w14:paraId="5EBFB527" w14:textId="77777777" w:rsidR="00FB4C44" w:rsidRDefault="00FB4C44">
      <w:pPr>
        <w:shd w:val="clear" w:color="auto" w:fill="D9D9D9"/>
        <w:spacing w:line="360" w:lineRule="auto"/>
        <w:rPr>
          <w:szCs w:val="21"/>
        </w:rPr>
      </w:pPr>
      <w:r>
        <w:rPr>
          <w:rFonts w:hint="eastAsia"/>
          <w:szCs w:val="21"/>
        </w:rPr>
        <w:t xml:space="preserve"> </w:t>
      </w:r>
      <w:r>
        <w:rPr>
          <w:szCs w:val="21"/>
        </w:rPr>
        <w:t xml:space="preserve"> </w:t>
      </w:r>
      <w:r>
        <w:rPr>
          <w:rFonts w:hint="eastAsia"/>
          <w:szCs w:val="21"/>
        </w:rPr>
        <w:t xml:space="preserve"> </w:t>
      </w:r>
      <w:r>
        <w:rPr>
          <w:szCs w:val="21"/>
        </w:rPr>
        <w:t>END</w:t>
      </w:r>
    </w:p>
    <w:p w14:paraId="7B95848A" w14:textId="77777777" w:rsidR="00FB4C44" w:rsidRDefault="00FB4C44">
      <w:pPr>
        <w:shd w:val="clear" w:color="auto" w:fill="D9D9D9"/>
        <w:spacing w:line="360" w:lineRule="auto"/>
        <w:rPr>
          <w:rFonts w:hint="eastAsia"/>
          <w:szCs w:val="21"/>
        </w:rPr>
      </w:pPr>
      <w:r>
        <w:rPr>
          <w:rFonts w:hint="eastAsia"/>
          <w:szCs w:val="21"/>
        </w:rPr>
        <w:t>END</w:t>
      </w:r>
    </w:p>
    <w:p w14:paraId="320A9500" w14:textId="77777777" w:rsidR="00FB4C44" w:rsidRDefault="00FB4C44">
      <w:pPr>
        <w:spacing w:before="260" w:after="260" w:line="480" w:lineRule="exact"/>
        <w:outlineLvl w:val="1"/>
        <w:rPr>
          <w:b/>
          <w:sz w:val="28"/>
          <w:szCs w:val="28"/>
          <w:shd w:val="clear" w:color="auto" w:fill="FFFFFF"/>
        </w:rPr>
      </w:pPr>
      <w:r>
        <w:rPr>
          <w:b/>
          <w:sz w:val="28"/>
          <w:szCs w:val="28"/>
          <w:shd w:val="clear" w:color="auto" w:fill="FFFFFF"/>
        </w:rPr>
        <w:t xml:space="preserve">1.3 </w:t>
      </w:r>
      <w:r>
        <w:rPr>
          <w:rFonts w:hint="eastAsia"/>
          <w:b/>
          <w:sz w:val="28"/>
          <w:szCs w:val="28"/>
          <w:shd w:val="clear" w:color="auto" w:fill="FFFFFF"/>
        </w:rPr>
        <w:t>标题</w:t>
      </w:r>
      <w:bookmarkEnd w:id="45"/>
      <w:bookmarkEnd w:id="46"/>
      <w:bookmarkEnd w:id="47"/>
    </w:p>
    <w:p w14:paraId="5B02E602"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93EBFBC" w14:textId="77777777" w:rsidR="00FB4C44" w:rsidRDefault="00FB4C44">
      <w:pPr>
        <w:numPr>
          <w:ilvl w:val="0"/>
          <w:numId w:val="1"/>
        </w:numPr>
        <w:spacing w:before="340" w:after="330" w:line="480" w:lineRule="exact"/>
        <w:outlineLvl w:val="0"/>
        <w:rPr>
          <w:rFonts w:hint="eastAsia"/>
          <w:b/>
          <w:bCs/>
          <w:color w:val="000000"/>
          <w:sz w:val="30"/>
          <w:szCs w:val="30"/>
          <w:shd w:val="clear" w:color="auto" w:fill="FFFFFF"/>
        </w:rPr>
      </w:pPr>
      <w:r>
        <w:rPr>
          <w:b/>
          <w:bCs/>
          <w:color w:val="000000"/>
          <w:sz w:val="30"/>
          <w:szCs w:val="30"/>
          <w:shd w:val="clear" w:color="auto" w:fill="FFFFFF"/>
        </w:rPr>
        <w:br w:type="page"/>
      </w:r>
      <w:bookmarkStart w:id="49" w:name="_Toc31455"/>
      <w:bookmarkStart w:id="50" w:name="_Toc11902"/>
      <w:bookmarkStart w:id="51" w:name="_Toc31793_WPSOffice_Level1"/>
      <w:bookmarkStart w:id="52" w:name="_Toc24015"/>
      <w:r>
        <w:rPr>
          <w:rFonts w:hint="eastAsia"/>
          <w:b/>
          <w:bCs/>
          <w:color w:val="000000"/>
          <w:sz w:val="30"/>
          <w:szCs w:val="30"/>
          <w:shd w:val="clear" w:color="auto" w:fill="FFFFFF"/>
        </w:rPr>
        <w:t>标题</w:t>
      </w:r>
      <w:bookmarkEnd w:id="49"/>
      <w:bookmarkEnd w:id="50"/>
      <w:bookmarkEnd w:id="51"/>
      <w:bookmarkEnd w:id="52"/>
    </w:p>
    <w:p w14:paraId="174E3D15" w14:textId="77777777" w:rsidR="00FB4C44" w:rsidRDefault="00FB4C44">
      <w:pPr>
        <w:spacing w:line="480" w:lineRule="exact"/>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F8A016E" w14:textId="77777777" w:rsidR="00FB4C44" w:rsidRDefault="00FB4C44">
      <w:pPr>
        <w:spacing w:before="260" w:after="260" w:line="480" w:lineRule="exact"/>
        <w:outlineLvl w:val="1"/>
        <w:rPr>
          <w:b/>
          <w:sz w:val="28"/>
          <w:szCs w:val="28"/>
          <w:shd w:val="clear" w:color="auto" w:fill="FFFFFF"/>
        </w:rPr>
      </w:pPr>
      <w:bookmarkStart w:id="53" w:name="_Toc4287"/>
      <w:bookmarkStart w:id="54" w:name="_Toc12151"/>
      <w:bookmarkStart w:id="55" w:name="_Toc7650"/>
      <w:bookmarkStart w:id="56" w:name="_Toc12161_WPSOffice_Level2"/>
      <w:r>
        <w:rPr>
          <w:b/>
          <w:sz w:val="28"/>
          <w:szCs w:val="28"/>
          <w:shd w:val="clear" w:color="auto" w:fill="FFFFFF"/>
        </w:rPr>
        <w:t xml:space="preserve">2.1 </w:t>
      </w:r>
      <w:r>
        <w:rPr>
          <w:rFonts w:hint="eastAsia"/>
          <w:b/>
          <w:sz w:val="28"/>
          <w:szCs w:val="28"/>
          <w:shd w:val="clear" w:color="auto" w:fill="FFFFFF"/>
        </w:rPr>
        <w:t>标题</w:t>
      </w:r>
      <w:bookmarkEnd w:id="53"/>
      <w:bookmarkEnd w:id="54"/>
      <w:bookmarkEnd w:id="55"/>
      <w:bookmarkEnd w:id="56"/>
    </w:p>
    <w:p w14:paraId="5C65B8A5"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5696A0F" w14:textId="77777777" w:rsidR="00FB4C44" w:rsidRDefault="00FB4C44">
      <w:pPr>
        <w:spacing w:before="260" w:after="260" w:line="480" w:lineRule="exact"/>
        <w:outlineLvl w:val="2"/>
        <w:rPr>
          <w:b/>
          <w:sz w:val="24"/>
        </w:rPr>
      </w:pPr>
      <w:bookmarkStart w:id="57" w:name="_Toc12161_WPSOffice_Level3"/>
      <w:bookmarkStart w:id="58" w:name="_Toc9201"/>
      <w:bookmarkStart w:id="59" w:name="_Toc16328"/>
      <w:r>
        <w:rPr>
          <w:b/>
          <w:sz w:val="24"/>
        </w:rPr>
        <w:t xml:space="preserve">2.1.1 </w:t>
      </w:r>
      <w:r>
        <w:rPr>
          <w:rFonts w:hint="eastAsia"/>
          <w:b/>
          <w:sz w:val="24"/>
        </w:rPr>
        <w:t>标题</w:t>
      </w:r>
      <w:bookmarkEnd w:id="57"/>
      <w:bookmarkEnd w:id="58"/>
      <w:bookmarkEnd w:id="59"/>
    </w:p>
    <w:p w14:paraId="78168C4D"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411516C"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76D61FD"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A552B3C" w14:textId="77777777" w:rsidR="00FB4C44" w:rsidRDefault="00FB4C44">
      <w:pPr>
        <w:numPr>
          <w:ilvl w:val="0"/>
          <w:numId w:val="2"/>
        </w:numPr>
        <w:spacing w:before="340" w:after="330" w:line="480" w:lineRule="exact"/>
        <w:outlineLvl w:val="0"/>
        <w:rPr>
          <w:rFonts w:hint="eastAsia"/>
          <w:b/>
          <w:bCs/>
          <w:color w:val="000000"/>
          <w:sz w:val="30"/>
          <w:szCs w:val="30"/>
          <w:shd w:val="clear" w:color="auto" w:fill="FFFFFF"/>
        </w:rPr>
      </w:pPr>
      <w:r>
        <w:rPr>
          <w:b/>
          <w:bCs/>
          <w:color w:val="000000"/>
          <w:sz w:val="30"/>
          <w:szCs w:val="30"/>
          <w:shd w:val="clear" w:color="auto" w:fill="FFFFFF"/>
        </w:rPr>
        <w:br w:type="page"/>
      </w:r>
      <w:bookmarkStart w:id="60" w:name="_Toc18030"/>
      <w:bookmarkStart w:id="61" w:name="_Toc27210_WPSOffice_Level1"/>
      <w:bookmarkStart w:id="62" w:name="_Toc12053"/>
      <w:bookmarkStart w:id="63" w:name="_Toc32587"/>
      <w:r>
        <w:rPr>
          <w:rFonts w:hint="eastAsia"/>
          <w:b/>
          <w:bCs/>
          <w:color w:val="000000"/>
          <w:sz w:val="30"/>
          <w:szCs w:val="30"/>
          <w:shd w:val="clear" w:color="auto" w:fill="FFFFFF"/>
        </w:rPr>
        <w:t>标题</w:t>
      </w:r>
      <w:bookmarkEnd w:id="60"/>
      <w:bookmarkEnd w:id="61"/>
      <w:bookmarkEnd w:id="62"/>
      <w:bookmarkEnd w:id="63"/>
    </w:p>
    <w:p w14:paraId="70686E3E" w14:textId="77777777" w:rsidR="00FB4C44" w:rsidRDefault="00FB4C44">
      <w:pPr>
        <w:spacing w:line="480" w:lineRule="exact"/>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15A2B5E" w14:textId="77777777" w:rsidR="00FB4C44" w:rsidRDefault="00FB4C44">
      <w:pPr>
        <w:spacing w:before="260" w:after="260" w:line="480" w:lineRule="exact"/>
        <w:outlineLvl w:val="1"/>
        <w:rPr>
          <w:b/>
          <w:sz w:val="28"/>
          <w:szCs w:val="28"/>
          <w:shd w:val="clear" w:color="auto" w:fill="FFFFFF"/>
        </w:rPr>
      </w:pPr>
      <w:bookmarkStart w:id="64" w:name="_Toc7093_WPSOffice_Level2"/>
      <w:bookmarkStart w:id="65" w:name="_Toc31533"/>
      <w:bookmarkStart w:id="66" w:name="_Toc21966"/>
      <w:bookmarkStart w:id="67" w:name="_Toc11864"/>
      <w:r>
        <w:rPr>
          <w:b/>
          <w:sz w:val="28"/>
          <w:szCs w:val="28"/>
          <w:shd w:val="clear" w:color="auto" w:fill="FFFFFF"/>
        </w:rPr>
        <w:t xml:space="preserve">3.1 </w:t>
      </w:r>
      <w:r>
        <w:rPr>
          <w:rFonts w:hint="eastAsia"/>
          <w:b/>
          <w:sz w:val="28"/>
          <w:szCs w:val="28"/>
          <w:shd w:val="clear" w:color="auto" w:fill="FFFFFF"/>
        </w:rPr>
        <w:t>标题</w:t>
      </w:r>
      <w:bookmarkEnd w:id="64"/>
      <w:bookmarkEnd w:id="65"/>
      <w:bookmarkEnd w:id="66"/>
      <w:bookmarkEnd w:id="67"/>
    </w:p>
    <w:p w14:paraId="2B3EB640"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FE28DE4" w14:textId="77777777" w:rsidR="00FB4C44" w:rsidRDefault="00FB4C44">
      <w:pPr>
        <w:spacing w:before="260" w:after="260" w:line="480" w:lineRule="exact"/>
        <w:outlineLvl w:val="2"/>
        <w:rPr>
          <w:b/>
          <w:sz w:val="24"/>
        </w:rPr>
      </w:pPr>
      <w:bookmarkStart w:id="68" w:name="_Toc7714"/>
      <w:bookmarkStart w:id="69" w:name="_Toc7093_WPSOffice_Level3"/>
      <w:bookmarkStart w:id="70" w:name="_Toc6592"/>
      <w:r>
        <w:rPr>
          <w:b/>
          <w:sz w:val="24"/>
        </w:rPr>
        <w:t xml:space="preserve">3.1.1 </w:t>
      </w:r>
      <w:r>
        <w:rPr>
          <w:rFonts w:hint="eastAsia"/>
          <w:b/>
          <w:sz w:val="24"/>
        </w:rPr>
        <w:t>标题</w:t>
      </w:r>
      <w:bookmarkEnd w:id="68"/>
      <w:bookmarkEnd w:id="69"/>
      <w:bookmarkEnd w:id="70"/>
    </w:p>
    <w:p w14:paraId="516A3919"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31D42AE"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493FBCE"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C2FEB91" w14:textId="77777777" w:rsidR="00FB4C44" w:rsidRDefault="00FB4C44">
      <w:pPr>
        <w:spacing w:before="340" w:after="330" w:line="480" w:lineRule="exact"/>
        <w:outlineLvl w:val="0"/>
        <w:rPr>
          <w:rFonts w:hint="eastAsia"/>
          <w:b/>
          <w:bCs/>
          <w:color w:val="000000"/>
          <w:sz w:val="30"/>
          <w:szCs w:val="30"/>
          <w:shd w:val="clear" w:color="auto" w:fill="FFFFFF"/>
        </w:rPr>
      </w:pPr>
      <w:r>
        <w:rPr>
          <w:b/>
          <w:bCs/>
          <w:color w:val="000000"/>
          <w:sz w:val="30"/>
          <w:szCs w:val="30"/>
          <w:shd w:val="clear" w:color="auto" w:fill="FFFFFF"/>
        </w:rPr>
        <w:br w:type="page"/>
      </w:r>
      <w:bookmarkStart w:id="71" w:name="_Toc4937"/>
      <w:bookmarkStart w:id="72" w:name="_Toc7766_WPSOffice_Level1"/>
      <w:bookmarkStart w:id="73" w:name="_Toc18149"/>
      <w:bookmarkStart w:id="74" w:name="_Toc10585"/>
      <w:r>
        <w:rPr>
          <w:b/>
          <w:bCs/>
          <w:color w:val="000000"/>
          <w:sz w:val="30"/>
          <w:szCs w:val="30"/>
          <w:shd w:val="clear" w:color="auto" w:fill="FFFFFF"/>
        </w:rPr>
        <w:t>4</w:t>
      </w:r>
      <w:r>
        <w:rPr>
          <w:rFonts w:hint="eastAsia"/>
          <w:b/>
          <w:bCs/>
          <w:color w:val="000000"/>
          <w:sz w:val="30"/>
          <w:szCs w:val="30"/>
          <w:shd w:val="clear" w:color="auto" w:fill="FFFFFF"/>
        </w:rPr>
        <w:t>.</w:t>
      </w:r>
      <w:r>
        <w:rPr>
          <w:b/>
          <w:bCs/>
          <w:color w:val="000000"/>
          <w:sz w:val="30"/>
          <w:szCs w:val="30"/>
          <w:shd w:val="clear" w:color="auto" w:fill="FFFFFF"/>
        </w:rPr>
        <w:t xml:space="preserve"> </w:t>
      </w:r>
      <w:r>
        <w:rPr>
          <w:rFonts w:hint="eastAsia"/>
          <w:b/>
          <w:bCs/>
          <w:color w:val="000000"/>
          <w:sz w:val="30"/>
          <w:szCs w:val="30"/>
          <w:shd w:val="clear" w:color="auto" w:fill="FFFFFF"/>
        </w:rPr>
        <w:t>标题</w:t>
      </w:r>
      <w:bookmarkEnd w:id="71"/>
      <w:bookmarkEnd w:id="72"/>
      <w:bookmarkEnd w:id="73"/>
      <w:bookmarkEnd w:id="74"/>
    </w:p>
    <w:p w14:paraId="556D22CB" w14:textId="77777777" w:rsidR="00FB4C44" w:rsidRDefault="00FB4C44">
      <w:pPr>
        <w:spacing w:line="480" w:lineRule="exact"/>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6DCAF2B" w14:textId="77777777" w:rsidR="00FB4C44" w:rsidRDefault="00FB4C44">
      <w:pPr>
        <w:spacing w:before="260" w:after="260" w:line="480" w:lineRule="exact"/>
        <w:outlineLvl w:val="1"/>
        <w:rPr>
          <w:b/>
          <w:sz w:val="28"/>
          <w:szCs w:val="28"/>
          <w:shd w:val="clear" w:color="auto" w:fill="FFFFFF"/>
        </w:rPr>
      </w:pPr>
      <w:bookmarkStart w:id="75" w:name="_Toc22371"/>
      <w:bookmarkStart w:id="76" w:name="_Toc17366"/>
      <w:bookmarkStart w:id="77" w:name="_Toc28228"/>
      <w:bookmarkStart w:id="78" w:name="_Toc23535_WPSOffice_Level2"/>
      <w:r>
        <w:rPr>
          <w:b/>
          <w:sz w:val="28"/>
          <w:szCs w:val="28"/>
          <w:shd w:val="clear" w:color="auto" w:fill="FFFFFF"/>
        </w:rPr>
        <w:t xml:space="preserve">4.1 </w:t>
      </w:r>
      <w:r>
        <w:rPr>
          <w:rFonts w:hint="eastAsia"/>
          <w:b/>
          <w:sz w:val="28"/>
          <w:szCs w:val="28"/>
          <w:shd w:val="clear" w:color="auto" w:fill="FFFFFF"/>
        </w:rPr>
        <w:t>标题</w:t>
      </w:r>
      <w:bookmarkEnd w:id="75"/>
      <w:bookmarkEnd w:id="76"/>
      <w:bookmarkEnd w:id="77"/>
      <w:bookmarkEnd w:id="78"/>
    </w:p>
    <w:p w14:paraId="6B38F443"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2FFA0E9" w14:textId="77777777" w:rsidR="00FB4C44" w:rsidRDefault="00FB4C44">
      <w:pPr>
        <w:spacing w:before="260" w:after="260" w:line="480" w:lineRule="exact"/>
        <w:outlineLvl w:val="2"/>
        <w:rPr>
          <w:b/>
          <w:sz w:val="24"/>
        </w:rPr>
      </w:pPr>
      <w:bookmarkStart w:id="79" w:name="_Toc27652"/>
      <w:bookmarkStart w:id="80" w:name="_Toc23535_WPSOffice_Level3"/>
      <w:bookmarkStart w:id="81" w:name="_Toc17381"/>
      <w:r>
        <w:rPr>
          <w:b/>
          <w:sz w:val="24"/>
        </w:rPr>
        <w:t xml:space="preserve">4.1.1 </w:t>
      </w:r>
      <w:r>
        <w:rPr>
          <w:rFonts w:hint="eastAsia"/>
          <w:b/>
          <w:sz w:val="24"/>
        </w:rPr>
        <w:t>标题</w:t>
      </w:r>
      <w:bookmarkEnd w:id="79"/>
      <w:bookmarkEnd w:id="80"/>
      <w:bookmarkEnd w:id="81"/>
    </w:p>
    <w:p w14:paraId="23CCB3C8"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F19CEC8"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C1EB84F"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19166AB" w14:textId="77777777" w:rsidR="00FB4C44" w:rsidRDefault="00FB4C44">
      <w:pPr>
        <w:spacing w:before="340" w:after="330" w:line="480" w:lineRule="exact"/>
        <w:outlineLvl w:val="0"/>
        <w:rPr>
          <w:b/>
          <w:bCs/>
          <w:color w:val="000000"/>
          <w:sz w:val="30"/>
          <w:szCs w:val="30"/>
          <w:shd w:val="clear" w:color="auto" w:fill="FFFFFF"/>
        </w:rPr>
      </w:pPr>
      <w:r>
        <w:rPr>
          <w:b/>
          <w:bCs/>
          <w:color w:val="000000"/>
          <w:sz w:val="30"/>
          <w:szCs w:val="30"/>
          <w:shd w:val="clear" w:color="auto" w:fill="FFFFFF"/>
        </w:rPr>
        <w:br w:type="page"/>
      </w:r>
      <w:bookmarkStart w:id="82" w:name="_Toc4867"/>
      <w:bookmarkEnd w:id="8"/>
      <w:bookmarkEnd w:id="9"/>
      <w:bookmarkEnd w:id="10"/>
      <w:bookmarkEnd w:id="11"/>
      <w:bookmarkEnd w:id="12"/>
      <w:bookmarkEnd w:id="13"/>
      <w:bookmarkEnd w:id="35"/>
      <w:r>
        <w:rPr>
          <w:rFonts w:hint="eastAsia"/>
          <w:b/>
          <w:bCs/>
          <w:color w:val="000000"/>
          <w:sz w:val="30"/>
          <w:szCs w:val="30"/>
          <w:shd w:val="clear" w:color="auto" w:fill="FFFFFF"/>
        </w:rPr>
        <w:t>5.</w:t>
      </w:r>
      <w:r>
        <w:rPr>
          <w:b/>
          <w:bCs/>
          <w:color w:val="000000"/>
          <w:sz w:val="30"/>
          <w:szCs w:val="30"/>
          <w:shd w:val="clear" w:color="auto" w:fill="FFFFFF"/>
        </w:rPr>
        <w:t xml:space="preserve"> </w:t>
      </w:r>
      <w:r>
        <w:rPr>
          <w:rFonts w:hint="eastAsia"/>
          <w:b/>
          <w:bCs/>
          <w:color w:val="000000"/>
          <w:sz w:val="30"/>
          <w:szCs w:val="30"/>
          <w:shd w:val="clear" w:color="auto" w:fill="FFFFFF"/>
        </w:rPr>
        <w:t>结论</w:t>
      </w:r>
      <w:bookmarkEnd w:id="82"/>
    </w:p>
    <w:p w14:paraId="221CA243"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F89ACA5"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FB11AA6" w14:textId="77777777" w:rsidR="00FB4C44" w:rsidRDefault="00FB4C44">
      <w:pPr>
        <w:spacing w:before="340" w:after="330" w:line="480" w:lineRule="exact"/>
        <w:outlineLvl w:val="0"/>
        <w:rPr>
          <w:b/>
          <w:bCs/>
          <w:color w:val="000000"/>
          <w:sz w:val="30"/>
          <w:szCs w:val="30"/>
          <w:shd w:val="clear" w:color="auto" w:fill="FFFFFF"/>
        </w:rPr>
      </w:pPr>
      <w:r>
        <w:rPr>
          <w:rFonts w:eastAsia="黑体"/>
          <w:b/>
          <w:bCs/>
          <w:color w:val="000000"/>
          <w:sz w:val="30"/>
          <w:szCs w:val="30"/>
          <w:shd w:val="clear" w:color="auto" w:fill="FFFFFF"/>
        </w:rPr>
        <w:br w:type="page"/>
      </w:r>
      <w:bookmarkStart w:id="83" w:name="_Toc26992"/>
      <w:bookmarkStart w:id="84" w:name="_Toc27251"/>
      <w:commentRangeStart w:id="85"/>
      <w:r>
        <w:rPr>
          <w:rFonts w:hint="eastAsia"/>
          <w:b/>
          <w:bCs/>
          <w:color w:val="000000"/>
          <w:sz w:val="30"/>
          <w:szCs w:val="30"/>
          <w:shd w:val="clear" w:color="auto" w:fill="FFFFFF"/>
        </w:rPr>
        <w:t>参考文献</w:t>
      </w:r>
      <w:bookmarkEnd w:id="83"/>
      <w:bookmarkEnd w:id="84"/>
      <w:commentRangeEnd w:id="85"/>
      <w:r>
        <w:rPr>
          <w:rStyle w:val="afd"/>
          <w:b/>
          <w:bCs/>
          <w:color w:val="000000"/>
          <w:sz w:val="30"/>
          <w:szCs w:val="30"/>
          <w:shd w:val="clear" w:color="auto" w:fill="FFFFFF"/>
        </w:rPr>
        <w:commentReference w:id="85"/>
      </w:r>
    </w:p>
    <w:p w14:paraId="68580A93" w14:textId="77777777" w:rsidR="00FB4C44" w:rsidRDefault="00FB4C44">
      <w:pPr>
        <w:widowControl/>
        <w:spacing w:line="480" w:lineRule="exact"/>
        <w:ind w:left="540" w:hangingChars="225" w:hanging="540"/>
        <w:rPr>
          <w:rFonts w:hint="eastAsia"/>
          <w:sz w:val="24"/>
        </w:rPr>
      </w:pPr>
      <w:r>
        <w:rPr>
          <w:sz w:val="24"/>
        </w:rPr>
        <w:t xml:space="preserve">[1] </w:t>
      </w:r>
      <w:r>
        <w:rPr>
          <w:sz w:val="24"/>
        </w:rPr>
        <w:t>杨亚男</w:t>
      </w:r>
      <w:r>
        <w:rPr>
          <w:sz w:val="24"/>
        </w:rPr>
        <w:t xml:space="preserve">, </w:t>
      </w:r>
      <w:r>
        <w:rPr>
          <w:sz w:val="24"/>
        </w:rPr>
        <w:t>付春玲</w:t>
      </w:r>
      <w:r>
        <w:rPr>
          <w:sz w:val="24"/>
        </w:rPr>
        <w:t xml:space="preserve">. </w:t>
      </w:r>
      <w:r>
        <w:rPr>
          <w:sz w:val="24"/>
        </w:rPr>
        <w:t>视频目标跟踪算法综述</w:t>
      </w:r>
      <w:r>
        <w:rPr>
          <w:sz w:val="24"/>
        </w:rPr>
        <w:t xml:space="preserve">[J]. </w:t>
      </w:r>
      <w:r>
        <w:rPr>
          <w:sz w:val="24"/>
        </w:rPr>
        <w:t>科技资讯</w:t>
      </w:r>
      <w:r>
        <w:rPr>
          <w:sz w:val="24"/>
        </w:rPr>
        <w:t>, 2018, 16(02): 14-15.</w:t>
      </w:r>
    </w:p>
    <w:p w14:paraId="149A930E" w14:textId="77777777" w:rsidR="00FB4C44" w:rsidRDefault="00FB4C44">
      <w:pPr>
        <w:widowControl/>
        <w:spacing w:line="480" w:lineRule="exact"/>
        <w:ind w:left="540" w:hangingChars="225" w:hanging="540"/>
        <w:rPr>
          <w:rFonts w:hint="eastAsia"/>
          <w:sz w:val="24"/>
        </w:rPr>
      </w:pPr>
      <w:r>
        <w:rPr>
          <w:sz w:val="24"/>
        </w:rPr>
        <w:t xml:space="preserve">[2] </w:t>
      </w:r>
      <w:r>
        <w:rPr>
          <w:sz w:val="24"/>
        </w:rPr>
        <w:t>徐群</w:t>
      </w:r>
      <w:r>
        <w:rPr>
          <w:sz w:val="24"/>
        </w:rPr>
        <w:t xml:space="preserve">, </w:t>
      </w:r>
      <w:r>
        <w:rPr>
          <w:sz w:val="24"/>
        </w:rPr>
        <w:t>李家辉</w:t>
      </w:r>
      <w:r>
        <w:rPr>
          <w:sz w:val="24"/>
        </w:rPr>
        <w:t xml:space="preserve">, </w:t>
      </w:r>
      <w:r>
        <w:rPr>
          <w:sz w:val="24"/>
        </w:rPr>
        <w:t>陈琛</w:t>
      </w:r>
      <w:r>
        <w:rPr>
          <w:sz w:val="24"/>
        </w:rPr>
        <w:t xml:space="preserve">, </w:t>
      </w:r>
      <w:r>
        <w:rPr>
          <w:sz w:val="24"/>
        </w:rPr>
        <w:t>等</w:t>
      </w:r>
      <w:r>
        <w:rPr>
          <w:sz w:val="24"/>
        </w:rPr>
        <w:t xml:space="preserve">. </w:t>
      </w:r>
      <w:r>
        <w:rPr>
          <w:sz w:val="24"/>
        </w:rPr>
        <w:t>人工智能技术的智能视频监控系统的相关探究</w:t>
      </w:r>
      <w:r>
        <w:rPr>
          <w:sz w:val="24"/>
        </w:rPr>
        <w:t xml:space="preserve">[J]. </w:t>
      </w:r>
      <w:r>
        <w:rPr>
          <w:sz w:val="24"/>
        </w:rPr>
        <w:t>山东工业技术</w:t>
      </w:r>
      <w:r>
        <w:rPr>
          <w:sz w:val="24"/>
        </w:rPr>
        <w:t>, 2019</w:t>
      </w:r>
      <w:r>
        <w:rPr>
          <w:rFonts w:hint="eastAsia"/>
          <w:sz w:val="24"/>
        </w:rPr>
        <w:t>, 12</w:t>
      </w:r>
      <w:r>
        <w:rPr>
          <w:sz w:val="24"/>
        </w:rPr>
        <w:t xml:space="preserve">(09): </w:t>
      </w:r>
      <w:r>
        <w:rPr>
          <w:rFonts w:hint="eastAsia"/>
          <w:sz w:val="24"/>
        </w:rPr>
        <w:t>131-</w:t>
      </w:r>
      <w:r>
        <w:rPr>
          <w:sz w:val="24"/>
        </w:rPr>
        <w:t>134.</w:t>
      </w:r>
    </w:p>
    <w:p w14:paraId="090837E9" w14:textId="77777777" w:rsidR="00FB4C44" w:rsidRDefault="00FB4C44">
      <w:pPr>
        <w:spacing w:line="480" w:lineRule="exact"/>
        <w:ind w:left="540" w:hangingChars="225" w:hanging="540"/>
        <w:rPr>
          <w:sz w:val="24"/>
        </w:rPr>
      </w:pPr>
      <w:r>
        <w:rPr>
          <w:sz w:val="24"/>
        </w:rPr>
        <w:t xml:space="preserve">[3] </w:t>
      </w:r>
      <w:r>
        <w:rPr>
          <w:sz w:val="24"/>
        </w:rPr>
        <w:t>杨艳</w:t>
      </w:r>
      <w:r>
        <w:rPr>
          <w:sz w:val="24"/>
        </w:rPr>
        <w:t xml:space="preserve">. </w:t>
      </w:r>
      <w:r>
        <w:rPr>
          <w:sz w:val="24"/>
        </w:rPr>
        <w:t>智能交通中运动目标检测与跟踪算法研究</w:t>
      </w:r>
      <w:r>
        <w:rPr>
          <w:sz w:val="24"/>
        </w:rPr>
        <w:t xml:space="preserve">[D]. </w:t>
      </w:r>
      <w:r>
        <w:rPr>
          <w:sz w:val="24"/>
        </w:rPr>
        <w:t>昆明</w:t>
      </w:r>
      <w:r>
        <w:rPr>
          <w:rFonts w:hint="eastAsia"/>
          <w:sz w:val="24"/>
        </w:rPr>
        <w:t xml:space="preserve">: </w:t>
      </w:r>
      <w:r>
        <w:rPr>
          <w:sz w:val="24"/>
        </w:rPr>
        <w:t>昆明理工大学</w:t>
      </w:r>
      <w:r>
        <w:rPr>
          <w:sz w:val="24"/>
        </w:rPr>
        <w:t>, 2016.</w:t>
      </w:r>
    </w:p>
    <w:p w14:paraId="1B55A57C" w14:textId="77777777" w:rsidR="00FB4C44" w:rsidRDefault="00FB4C44">
      <w:pPr>
        <w:widowControl/>
        <w:spacing w:line="480" w:lineRule="exact"/>
        <w:ind w:left="540" w:hangingChars="225" w:hanging="540"/>
        <w:rPr>
          <w:rFonts w:hint="eastAsia"/>
          <w:sz w:val="24"/>
        </w:rPr>
      </w:pPr>
      <w:r>
        <w:rPr>
          <w:sz w:val="24"/>
        </w:rPr>
        <w:t xml:space="preserve">[4] </w:t>
      </w:r>
      <w:r>
        <w:rPr>
          <w:sz w:val="24"/>
        </w:rPr>
        <w:t>郜璐璐</w:t>
      </w:r>
      <w:r>
        <w:rPr>
          <w:sz w:val="24"/>
        </w:rPr>
        <w:t xml:space="preserve">. </w:t>
      </w:r>
      <w:r>
        <w:rPr>
          <w:sz w:val="24"/>
        </w:rPr>
        <w:t>浅析基于多目标跟踪的医学图像分析</w:t>
      </w:r>
      <w:r>
        <w:rPr>
          <w:sz w:val="24"/>
        </w:rPr>
        <w:t xml:space="preserve">[J]. </w:t>
      </w:r>
      <w:r>
        <w:rPr>
          <w:sz w:val="24"/>
        </w:rPr>
        <w:t>影像技术</w:t>
      </w:r>
      <w:r>
        <w:rPr>
          <w:sz w:val="24"/>
        </w:rPr>
        <w:t>. 2014, 29(3): 35-36.</w:t>
      </w:r>
    </w:p>
    <w:p w14:paraId="3FBA5698" w14:textId="77777777" w:rsidR="00FB4C44" w:rsidRDefault="00FB4C44">
      <w:pPr>
        <w:widowControl/>
        <w:spacing w:line="480" w:lineRule="exact"/>
        <w:ind w:left="540" w:hangingChars="225" w:hanging="540"/>
        <w:rPr>
          <w:rFonts w:hint="eastAsia"/>
          <w:sz w:val="24"/>
        </w:rPr>
      </w:pPr>
      <w:r>
        <w:rPr>
          <w:sz w:val="24"/>
        </w:rPr>
        <w:t xml:space="preserve">[5] </w:t>
      </w:r>
      <w:r>
        <w:rPr>
          <w:sz w:val="24"/>
        </w:rPr>
        <w:t>张剑华</w:t>
      </w:r>
      <w:r>
        <w:rPr>
          <w:sz w:val="24"/>
        </w:rPr>
        <w:t xml:space="preserve">. </w:t>
      </w:r>
      <w:r>
        <w:rPr>
          <w:sz w:val="24"/>
        </w:rPr>
        <w:t>均值漂移算法在视频运动目标跟踪中的应用研究</w:t>
      </w:r>
      <w:r>
        <w:rPr>
          <w:sz w:val="24"/>
        </w:rPr>
        <w:t xml:space="preserve">[D]. </w:t>
      </w:r>
      <w:r>
        <w:rPr>
          <w:rFonts w:hint="eastAsia"/>
          <w:sz w:val="24"/>
        </w:rPr>
        <w:t>西安</w:t>
      </w:r>
      <w:r>
        <w:rPr>
          <w:rFonts w:hint="eastAsia"/>
          <w:sz w:val="24"/>
        </w:rPr>
        <w:t xml:space="preserve">: </w:t>
      </w:r>
      <w:r>
        <w:rPr>
          <w:sz w:val="24"/>
        </w:rPr>
        <w:t>西安电子科技大学</w:t>
      </w:r>
      <w:r>
        <w:rPr>
          <w:sz w:val="24"/>
        </w:rPr>
        <w:t>, 2015.</w:t>
      </w:r>
    </w:p>
    <w:p w14:paraId="6A98E92C" w14:textId="77777777" w:rsidR="00FB4C44" w:rsidRDefault="00FB4C44">
      <w:pPr>
        <w:widowControl/>
        <w:spacing w:line="480" w:lineRule="exact"/>
        <w:ind w:left="540" w:hangingChars="225" w:hanging="540"/>
        <w:rPr>
          <w:rFonts w:hint="eastAsia"/>
          <w:sz w:val="24"/>
        </w:rPr>
      </w:pPr>
      <w:r>
        <w:rPr>
          <w:sz w:val="24"/>
        </w:rPr>
        <w:t xml:space="preserve">[6] </w:t>
      </w:r>
      <w:r>
        <w:rPr>
          <w:sz w:val="24"/>
        </w:rPr>
        <w:t>周梦姣</w:t>
      </w:r>
      <w:r>
        <w:rPr>
          <w:sz w:val="24"/>
        </w:rPr>
        <w:t xml:space="preserve">. </w:t>
      </w:r>
      <w:r>
        <w:rPr>
          <w:sz w:val="24"/>
        </w:rPr>
        <w:t>基于多特征融合的目标跟踪算法</w:t>
      </w:r>
      <w:r>
        <w:rPr>
          <w:sz w:val="24"/>
        </w:rPr>
        <w:t xml:space="preserve">[D]. </w:t>
      </w:r>
      <w:r>
        <w:rPr>
          <w:rFonts w:hint="eastAsia"/>
          <w:sz w:val="24"/>
        </w:rPr>
        <w:t>西安</w:t>
      </w:r>
      <w:r>
        <w:rPr>
          <w:rFonts w:hint="eastAsia"/>
          <w:sz w:val="24"/>
        </w:rPr>
        <w:t xml:space="preserve">: </w:t>
      </w:r>
      <w:r>
        <w:rPr>
          <w:sz w:val="24"/>
        </w:rPr>
        <w:t>西安电子科技大学</w:t>
      </w:r>
      <w:r>
        <w:rPr>
          <w:sz w:val="24"/>
        </w:rPr>
        <w:t>, 2017.</w:t>
      </w:r>
    </w:p>
    <w:p w14:paraId="073622AA" w14:textId="77777777" w:rsidR="00FB4C44" w:rsidRDefault="00FB4C44">
      <w:pPr>
        <w:widowControl/>
        <w:spacing w:line="480" w:lineRule="exact"/>
        <w:ind w:left="540" w:hangingChars="225" w:hanging="540"/>
        <w:rPr>
          <w:rFonts w:hint="eastAsia"/>
          <w:sz w:val="24"/>
        </w:rPr>
      </w:pPr>
      <w:r>
        <w:rPr>
          <w:sz w:val="24"/>
        </w:rPr>
        <w:t>[7] Han Z, Zhang R, L Wen, et al. Moving Object Tracking Method Based on Improved Camshift Algorithm[J]. International Conference on Industrial</w:t>
      </w:r>
      <w:r>
        <w:rPr>
          <w:rFonts w:hint="eastAsia"/>
          <w:sz w:val="24"/>
        </w:rPr>
        <w:t xml:space="preserve"> </w:t>
      </w:r>
      <w:r>
        <w:rPr>
          <w:sz w:val="24"/>
        </w:rPr>
        <w:t>Informatics-computing Technology, 2016</w:t>
      </w:r>
      <w:r>
        <w:rPr>
          <w:rFonts w:hint="eastAsia"/>
          <w:sz w:val="24"/>
        </w:rPr>
        <w:t>, pp</w:t>
      </w:r>
      <w:r>
        <w:rPr>
          <w:sz w:val="24"/>
        </w:rPr>
        <w:t>: 91-95.</w:t>
      </w:r>
    </w:p>
    <w:p w14:paraId="42DC99E4" w14:textId="77777777" w:rsidR="00FB4C44" w:rsidRDefault="00FB4C44">
      <w:pPr>
        <w:widowControl/>
        <w:spacing w:line="480" w:lineRule="exact"/>
        <w:ind w:left="540" w:hangingChars="225" w:hanging="540"/>
        <w:rPr>
          <w:rFonts w:hint="eastAsia"/>
          <w:sz w:val="24"/>
        </w:rPr>
      </w:pPr>
      <w:r>
        <w:rPr>
          <w:sz w:val="24"/>
        </w:rPr>
        <w:t>[8] Guo X</w:t>
      </w:r>
      <w:r>
        <w:rPr>
          <w:rFonts w:hint="eastAsia"/>
          <w:sz w:val="24"/>
        </w:rPr>
        <w:t>J</w:t>
      </w:r>
      <w:r>
        <w:rPr>
          <w:sz w:val="24"/>
        </w:rPr>
        <w:t>, Wan L, Liu F, et al. An Algorithm for Small Space Target Tracking Based on Extended Kalman Filter[J]. Electronics Optics &amp; Control, 2016, 4(2): 36-41.</w:t>
      </w:r>
    </w:p>
    <w:p w14:paraId="24089A45" w14:textId="77777777" w:rsidR="00FB4C44" w:rsidRDefault="00FB4C44">
      <w:pPr>
        <w:widowControl/>
        <w:spacing w:line="480" w:lineRule="exact"/>
        <w:ind w:left="540" w:hangingChars="225" w:hanging="540"/>
        <w:rPr>
          <w:rFonts w:hint="eastAsia"/>
          <w:sz w:val="24"/>
        </w:rPr>
      </w:pPr>
      <w:r>
        <w:rPr>
          <w:sz w:val="24"/>
        </w:rPr>
        <w:t xml:space="preserve">[9] </w:t>
      </w:r>
      <w:r>
        <w:rPr>
          <w:sz w:val="24"/>
        </w:rPr>
        <w:t>权义萍</w:t>
      </w:r>
      <w:r>
        <w:rPr>
          <w:sz w:val="24"/>
        </w:rPr>
        <w:t xml:space="preserve">, </w:t>
      </w:r>
      <w:r>
        <w:rPr>
          <w:sz w:val="24"/>
        </w:rPr>
        <w:t>金鑫</w:t>
      </w:r>
      <w:r>
        <w:rPr>
          <w:sz w:val="24"/>
        </w:rPr>
        <w:t xml:space="preserve">, </w:t>
      </w:r>
      <w:r>
        <w:rPr>
          <w:sz w:val="24"/>
        </w:rPr>
        <w:t>张蕾</w:t>
      </w:r>
      <w:r>
        <w:rPr>
          <w:sz w:val="24"/>
        </w:rPr>
        <w:t xml:space="preserve">, </w:t>
      </w:r>
      <w:r>
        <w:rPr>
          <w:sz w:val="24"/>
        </w:rPr>
        <w:t>等</w:t>
      </w:r>
      <w:r>
        <w:rPr>
          <w:sz w:val="24"/>
        </w:rPr>
        <w:t xml:space="preserve">. </w:t>
      </w:r>
      <w:r>
        <w:rPr>
          <w:sz w:val="24"/>
        </w:rPr>
        <w:t>基于</w:t>
      </w:r>
      <w:r>
        <w:rPr>
          <w:sz w:val="24"/>
        </w:rPr>
        <w:t xml:space="preserve"> Mean-Shift </w:t>
      </w:r>
      <w:r>
        <w:rPr>
          <w:sz w:val="24"/>
        </w:rPr>
        <w:t>的卡尔曼粒子滤波车辆跟踪算法</w:t>
      </w:r>
      <w:r>
        <w:rPr>
          <w:sz w:val="24"/>
        </w:rPr>
        <w:t>[</w:t>
      </w:r>
      <w:r>
        <w:rPr>
          <w:rFonts w:hint="eastAsia"/>
          <w:sz w:val="24"/>
        </w:rPr>
        <w:t>J</w:t>
      </w:r>
      <w:r>
        <w:rPr>
          <w:sz w:val="24"/>
        </w:rPr>
        <w:t>]</w:t>
      </w:r>
      <w:r>
        <w:rPr>
          <w:rFonts w:hint="eastAsia"/>
          <w:sz w:val="24"/>
        </w:rPr>
        <w:t xml:space="preserve">. </w:t>
      </w:r>
      <w:r>
        <w:rPr>
          <w:rFonts w:hint="eastAsia"/>
          <w:sz w:val="24"/>
        </w:rPr>
        <w:t>南京</w:t>
      </w:r>
      <w:r>
        <w:rPr>
          <w:rFonts w:hint="eastAsia"/>
          <w:sz w:val="24"/>
        </w:rPr>
        <w:t xml:space="preserve">: </w:t>
      </w:r>
      <w:r>
        <w:rPr>
          <w:sz w:val="24"/>
        </w:rPr>
        <w:t>南京工业大学</w:t>
      </w:r>
      <w:r>
        <w:rPr>
          <w:rFonts w:hint="eastAsia"/>
          <w:sz w:val="24"/>
        </w:rPr>
        <w:t>学报</w:t>
      </w:r>
      <w:r>
        <w:rPr>
          <w:sz w:val="24"/>
        </w:rPr>
        <w:t>, 2014</w:t>
      </w:r>
      <w:r>
        <w:rPr>
          <w:rFonts w:hint="eastAsia"/>
          <w:sz w:val="24"/>
        </w:rPr>
        <w:t>, 3(1): 12-16</w:t>
      </w:r>
      <w:r>
        <w:rPr>
          <w:sz w:val="24"/>
        </w:rPr>
        <w:t>.</w:t>
      </w:r>
    </w:p>
    <w:p w14:paraId="791305C1" w14:textId="77777777" w:rsidR="00FB4C44" w:rsidRDefault="00FB4C44">
      <w:pPr>
        <w:widowControl/>
        <w:spacing w:line="480" w:lineRule="exact"/>
        <w:ind w:left="540" w:hangingChars="225" w:hanging="540"/>
        <w:rPr>
          <w:rFonts w:hint="eastAsia"/>
          <w:sz w:val="24"/>
        </w:rPr>
      </w:pPr>
      <w:r>
        <w:rPr>
          <w:sz w:val="24"/>
        </w:rPr>
        <w:t xml:space="preserve">[10] </w:t>
      </w:r>
      <w:r>
        <w:rPr>
          <w:sz w:val="24"/>
        </w:rPr>
        <w:t>宁纪锋</w:t>
      </w:r>
      <w:r>
        <w:rPr>
          <w:sz w:val="24"/>
        </w:rPr>
        <w:t xml:space="preserve">. </w:t>
      </w:r>
      <w:r>
        <w:rPr>
          <w:sz w:val="24"/>
        </w:rPr>
        <w:t>图像分割和目标跟踪中的若干问题研究</w:t>
      </w:r>
      <w:r>
        <w:rPr>
          <w:sz w:val="24"/>
        </w:rPr>
        <w:t>[</w:t>
      </w:r>
      <w:r>
        <w:rPr>
          <w:rFonts w:hint="eastAsia"/>
          <w:sz w:val="24"/>
        </w:rPr>
        <w:t>D</w:t>
      </w:r>
      <w:r>
        <w:rPr>
          <w:sz w:val="24"/>
        </w:rPr>
        <w:t>]</w:t>
      </w:r>
      <w:r>
        <w:rPr>
          <w:rFonts w:hint="eastAsia"/>
          <w:sz w:val="24"/>
        </w:rPr>
        <w:t>.</w:t>
      </w:r>
      <w:r>
        <w:rPr>
          <w:sz w:val="24"/>
        </w:rPr>
        <w:t xml:space="preserve"> </w:t>
      </w:r>
      <w:r>
        <w:rPr>
          <w:rFonts w:hint="eastAsia"/>
          <w:sz w:val="24"/>
        </w:rPr>
        <w:t>西安</w:t>
      </w:r>
      <w:r>
        <w:rPr>
          <w:rFonts w:hint="eastAsia"/>
          <w:sz w:val="24"/>
        </w:rPr>
        <w:t xml:space="preserve">: </w:t>
      </w:r>
      <w:r>
        <w:rPr>
          <w:sz w:val="24"/>
        </w:rPr>
        <w:t>西安电子科技大学</w:t>
      </w:r>
      <w:r>
        <w:rPr>
          <w:sz w:val="24"/>
        </w:rPr>
        <w:t>, 2009.</w:t>
      </w:r>
    </w:p>
    <w:p w14:paraId="69D0C242" w14:textId="77777777" w:rsidR="00FB4C44" w:rsidRDefault="00FB4C44">
      <w:pPr>
        <w:widowControl/>
        <w:spacing w:line="480" w:lineRule="exact"/>
        <w:ind w:left="540" w:hangingChars="225" w:hanging="540"/>
        <w:rPr>
          <w:sz w:val="24"/>
        </w:rPr>
      </w:pPr>
      <w:r>
        <w:rPr>
          <w:sz w:val="24"/>
        </w:rPr>
        <w:t xml:space="preserve">[11] </w:t>
      </w:r>
      <w:r>
        <w:rPr>
          <w:sz w:val="24"/>
        </w:rPr>
        <w:t>朱胜利</w:t>
      </w:r>
      <w:r>
        <w:rPr>
          <w:sz w:val="24"/>
        </w:rPr>
        <w:t xml:space="preserve">. Mean-Shift </w:t>
      </w:r>
      <w:r>
        <w:rPr>
          <w:sz w:val="24"/>
        </w:rPr>
        <w:t>及相关算法在视频跟踪中的研究</w:t>
      </w:r>
      <w:r>
        <w:rPr>
          <w:sz w:val="24"/>
        </w:rPr>
        <w:t>[</w:t>
      </w:r>
      <w:r>
        <w:rPr>
          <w:rFonts w:hint="eastAsia"/>
          <w:sz w:val="24"/>
        </w:rPr>
        <w:t>D</w:t>
      </w:r>
      <w:r>
        <w:rPr>
          <w:sz w:val="24"/>
        </w:rPr>
        <w:t>]</w:t>
      </w:r>
      <w:r>
        <w:rPr>
          <w:rFonts w:hint="eastAsia"/>
          <w:sz w:val="24"/>
        </w:rPr>
        <w:t>.</w:t>
      </w:r>
      <w:r>
        <w:rPr>
          <w:sz w:val="24"/>
        </w:rPr>
        <w:t xml:space="preserve"> </w:t>
      </w:r>
      <w:r>
        <w:rPr>
          <w:rFonts w:hint="eastAsia"/>
          <w:sz w:val="24"/>
        </w:rPr>
        <w:t>杭州</w:t>
      </w:r>
      <w:r>
        <w:rPr>
          <w:rFonts w:hint="eastAsia"/>
          <w:sz w:val="24"/>
        </w:rPr>
        <w:t>:</w:t>
      </w:r>
      <w:r>
        <w:rPr>
          <w:sz w:val="24"/>
        </w:rPr>
        <w:t xml:space="preserve"> </w:t>
      </w:r>
      <w:r>
        <w:rPr>
          <w:sz w:val="24"/>
        </w:rPr>
        <w:t>浙江大学</w:t>
      </w:r>
      <w:r>
        <w:rPr>
          <w:sz w:val="24"/>
        </w:rPr>
        <w:t xml:space="preserve">, 2006. </w:t>
      </w:r>
    </w:p>
    <w:p w14:paraId="08B955A4" w14:textId="77777777" w:rsidR="00FB4C44" w:rsidRDefault="00FB4C44">
      <w:pPr>
        <w:widowControl/>
        <w:spacing w:line="480" w:lineRule="exact"/>
        <w:ind w:left="540" w:hangingChars="225" w:hanging="540"/>
        <w:rPr>
          <w:rFonts w:hint="eastAsia"/>
          <w:sz w:val="24"/>
        </w:rPr>
      </w:pPr>
      <w:r>
        <w:rPr>
          <w:sz w:val="24"/>
        </w:rPr>
        <w:t xml:space="preserve">[12] </w:t>
      </w:r>
      <w:r>
        <w:rPr>
          <w:sz w:val="24"/>
        </w:rPr>
        <w:t>龙煜</w:t>
      </w:r>
      <w:r>
        <w:rPr>
          <w:sz w:val="24"/>
        </w:rPr>
        <w:t xml:space="preserve">. </w:t>
      </w:r>
      <w:r>
        <w:rPr>
          <w:sz w:val="24"/>
        </w:rPr>
        <w:t>运动目标检测和遮挡条件下目标跟踪的研究</w:t>
      </w:r>
      <w:r>
        <w:rPr>
          <w:sz w:val="24"/>
        </w:rPr>
        <w:t xml:space="preserve">[D]. </w:t>
      </w:r>
      <w:r>
        <w:rPr>
          <w:sz w:val="24"/>
        </w:rPr>
        <w:t>武汉</w:t>
      </w:r>
      <w:r>
        <w:rPr>
          <w:rFonts w:hint="eastAsia"/>
          <w:sz w:val="24"/>
        </w:rPr>
        <w:t>:</w:t>
      </w:r>
      <w:r>
        <w:rPr>
          <w:sz w:val="24"/>
        </w:rPr>
        <w:t xml:space="preserve"> </w:t>
      </w:r>
      <w:r>
        <w:rPr>
          <w:sz w:val="24"/>
        </w:rPr>
        <w:t>武汉科技大学</w:t>
      </w:r>
      <w:r>
        <w:rPr>
          <w:sz w:val="24"/>
        </w:rPr>
        <w:t>, 2018.</w:t>
      </w:r>
    </w:p>
    <w:p w14:paraId="49172B20" w14:textId="77777777" w:rsidR="00FB4C44" w:rsidRDefault="00FB4C44">
      <w:pPr>
        <w:widowControl/>
        <w:spacing w:line="480" w:lineRule="exact"/>
        <w:ind w:left="540" w:hangingChars="225" w:hanging="540"/>
        <w:rPr>
          <w:rFonts w:hint="eastAsia"/>
          <w:sz w:val="24"/>
        </w:rPr>
      </w:pPr>
      <w:r>
        <w:rPr>
          <w:sz w:val="24"/>
        </w:rPr>
        <w:t>[13] SHA Musavi, BS Chowdhry, J Bhatti. Object Tracking based on ActiveContour Modeling[</w:t>
      </w:r>
      <w:r>
        <w:rPr>
          <w:rFonts w:hint="eastAsia"/>
          <w:sz w:val="24"/>
        </w:rPr>
        <w:t>C</w:t>
      </w:r>
      <w:r>
        <w:rPr>
          <w:sz w:val="24"/>
        </w:rPr>
        <w:t xml:space="preserve">]. </w:t>
      </w:r>
      <w:r>
        <w:rPr>
          <w:rFonts w:hint="eastAsia"/>
          <w:sz w:val="24"/>
        </w:rPr>
        <w:t xml:space="preserve">In: Proceedings of </w:t>
      </w:r>
      <w:r>
        <w:rPr>
          <w:sz w:val="24"/>
        </w:rPr>
        <w:t>International Conference on Wireless Communications. 2014</w:t>
      </w:r>
      <w:r>
        <w:rPr>
          <w:rFonts w:hint="eastAsia"/>
          <w:sz w:val="24"/>
        </w:rPr>
        <w:t>, pp</w:t>
      </w:r>
      <w:r>
        <w:rPr>
          <w:sz w:val="24"/>
        </w:rPr>
        <w:t>: 1-5.</w:t>
      </w:r>
    </w:p>
    <w:p w14:paraId="18DE4D75" w14:textId="77777777" w:rsidR="00FB4C44" w:rsidRDefault="00FB4C44">
      <w:pPr>
        <w:widowControl/>
        <w:spacing w:line="480" w:lineRule="exact"/>
        <w:ind w:left="540" w:hangingChars="225" w:hanging="540"/>
        <w:rPr>
          <w:rFonts w:hint="eastAsia"/>
          <w:sz w:val="24"/>
        </w:rPr>
      </w:pPr>
      <w:r>
        <w:rPr>
          <w:sz w:val="24"/>
        </w:rPr>
        <w:t>[14] Weiwu Ren, Xiao Chen, Xiaoming Wang, et al. A Novel Optical Flow Algorithm Based on Bionic Features for Robust Tracing[M]. Germany: Springer International Publishing</w:t>
      </w:r>
      <w:r>
        <w:rPr>
          <w:rFonts w:hint="eastAsia"/>
          <w:sz w:val="24"/>
        </w:rPr>
        <w:t xml:space="preserve">. </w:t>
      </w:r>
      <w:r>
        <w:rPr>
          <w:sz w:val="24"/>
        </w:rPr>
        <w:t>2015</w:t>
      </w:r>
      <w:r>
        <w:rPr>
          <w:rFonts w:hint="eastAsia"/>
          <w:sz w:val="24"/>
        </w:rPr>
        <w:t>, pp: 235-240</w:t>
      </w:r>
      <w:r>
        <w:rPr>
          <w:sz w:val="24"/>
        </w:rPr>
        <w:t>.</w:t>
      </w:r>
    </w:p>
    <w:p w14:paraId="234E4B63" w14:textId="77777777" w:rsidR="00FB4C44" w:rsidRDefault="00FB4C44">
      <w:pPr>
        <w:widowControl/>
        <w:spacing w:line="480" w:lineRule="exact"/>
        <w:ind w:left="540" w:hangingChars="225" w:hanging="540"/>
        <w:rPr>
          <w:rFonts w:hint="eastAsia"/>
          <w:sz w:val="24"/>
        </w:rPr>
      </w:pPr>
      <w:r>
        <w:rPr>
          <w:sz w:val="24"/>
        </w:rPr>
        <w:t>[15] Dušan Krokavec and Anna Filasová. Fault Residuals Based on Distributed Discrete-Time Linear Kalman Filtering[M]. London: IntechOpen</w:t>
      </w:r>
      <w:r>
        <w:rPr>
          <w:rFonts w:hint="eastAsia"/>
          <w:sz w:val="24"/>
        </w:rPr>
        <w:t>,</w:t>
      </w:r>
      <w:r>
        <w:rPr>
          <w:sz w:val="24"/>
        </w:rPr>
        <w:t xml:space="preserve"> 2018</w:t>
      </w:r>
      <w:r>
        <w:rPr>
          <w:rFonts w:hint="eastAsia"/>
          <w:sz w:val="24"/>
        </w:rPr>
        <w:t>. pp: 110-125</w:t>
      </w:r>
      <w:r>
        <w:rPr>
          <w:sz w:val="24"/>
        </w:rPr>
        <w:t>.</w:t>
      </w:r>
    </w:p>
    <w:p w14:paraId="0DAECC31" w14:textId="77777777" w:rsidR="00FB4C44" w:rsidRDefault="00FB4C44">
      <w:pPr>
        <w:widowControl/>
        <w:spacing w:line="480" w:lineRule="exact"/>
        <w:ind w:left="540" w:hangingChars="225" w:hanging="540"/>
        <w:rPr>
          <w:rFonts w:hint="eastAsia"/>
          <w:sz w:val="24"/>
        </w:rPr>
      </w:pPr>
      <w:r>
        <w:rPr>
          <w:sz w:val="24"/>
        </w:rPr>
        <w:t xml:space="preserve">[16] </w:t>
      </w:r>
      <w:r>
        <w:rPr>
          <w:sz w:val="24"/>
        </w:rPr>
        <w:t>贺超</w:t>
      </w:r>
      <w:r>
        <w:rPr>
          <w:sz w:val="24"/>
        </w:rPr>
        <w:t xml:space="preserve">. </w:t>
      </w:r>
      <w:r>
        <w:rPr>
          <w:sz w:val="24"/>
        </w:rPr>
        <w:t>基于图像频域分析显著目标检测算法研究</w:t>
      </w:r>
      <w:r>
        <w:rPr>
          <w:sz w:val="24"/>
        </w:rPr>
        <w:t xml:space="preserve">[D]. </w:t>
      </w:r>
      <w:r>
        <w:rPr>
          <w:rFonts w:hint="eastAsia"/>
          <w:sz w:val="24"/>
        </w:rPr>
        <w:t>济南</w:t>
      </w:r>
      <w:r>
        <w:rPr>
          <w:rFonts w:hint="eastAsia"/>
          <w:sz w:val="24"/>
        </w:rPr>
        <w:t>:</w:t>
      </w:r>
      <w:r>
        <w:rPr>
          <w:sz w:val="24"/>
        </w:rPr>
        <w:t>山东大学</w:t>
      </w:r>
      <w:r>
        <w:rPr>
          <w:sz w:val="24"/>
        </w:rPr>
        <w:t>, 2017.</w:t>
      </w:r>
    </w:p>
    <w:p w14:paraId="05DC2243" w14:textId="77777777" w:rsidR="00FB4C44" w:rsidRDefault="00FB4C44">
      <w:pPr>
        <w:widowControl/>
        <w:spacing w:line="480" w:lineRule="exact"/>
        <w:ind w:left="540" w:hangingChars="225" w:hanging="540"/>
        <w:rPr>
          <w:rFonts w:hint="eastAsia"/>
          <w:sz w:val="24"/>
        </w:rPr>
      </w:pPr>
      <w:r>
        <w:rPr>
          <w:sz w:val="24"/>
        </w:rPr>
        <w:t xml:space="preserve">[17] </w:t>
      </w:r>
      <w:r>
        <w:rPr>
          <w:sz w:val="24"/>
        </w:rPr>
        <w:t>黄金海</w:t>
      </w:r>
      <w:r>
        <w:rPr>
          <w:sz w:val="24"/>
        </w:rPr>
        <w:t xml:space="preserve">. </w:t>
      </w:r>
      <w:r>
        <w:rPr>
          <w:sz w:val="24"/>
        </w:rPr>
        <w:t>背景帧间差分法的移动目标跟踪研究</w:t>
      </w:r>
      <w:r>
        <w:rPr>
          <w:sz w:val="24"/>
        </w:rPr>
        <w:t xml:space="preserve">[J]. </w:t>
      </w:r>
      <w:r>
        <w:rPr>
          <w:sz w:val="24"/>
        </w:rPr>
        <w:t>中国仪器仪表</w:t>
      </w:r>
      <w:r>
        <w:rPr>
          <w:sz w:val="24"/>
        </w:rPr>
        <w:t>, 2019(01): 62-65.</w:t>
      </w:r>
    </w:p>
    <w:p w14:paraId="691B0921" w14:textId="77777777" w:rsidR="00FB4C44" w:rsidRDefault="00FB4C44">
      <w:pPr>
        <w:widowControl/>
        <w:spacing w:line="480" w:lineRule="exact"/>
        <w:ind w:left="540" w:hangingChars="225" w:hanging="540"/>
        <w:rPr>
          <w:rFonts w:hint="eastAsia"/>
          <w:sz w:val="24"/>
        </w:rPr>
      </w:pPr>
      <w:r>
        <w:rPr>
          <w:sz w:val="24"/>
        </w:rPr>
        <w:t xml:space="preserve">[18] </w:t>
      </w:r>
      <w:r>
        <w:rPr>
          <w:sz w:val="24"/>
        </w:rPr>
        <w:t>王奎奎</w:t>
      </w:r>
      <w:r>
        <w:rPr>
          <w:sz w:val="24"/>
        </w:rPr>
        <w:t xml:space="preserve">, </w:t>
      </w:r>
      <w:r>
        <w:rPr>
          <w:sz w:val="24"/>
        </w:rPr>
        <w:t>玉振明</w:t>
      </w:r>
      <w:r>
        <w:rPr>
          <w:sz w:val="24"/>
        </w:rPr>
        <w:t xml:space="preserve">. </w:t>
      </w:r>
      <w:r>
        <w:rPr>
          <w:sz w:val="24"/>
        </w:rPr>
        <w:t>融合背景减法和帧差法的运动目标检测</w:t>
      </w:r>
      <w:r>
        <w:rPr>
          <w:sz w:val="24"/>
        </w:rPr>
        <w:t xml:space="preserve">[J]. </w:t>
      </w:r>
      <w:r>
        <w:rPr>
          <w:sz w:val="24"/>
        </w:rPr>
        <w:t>电视技术</w:t>
      </w:r>
      <w:r>
        <w:rPr>
          <w:sz w:val="24"/>
        </w:rPr>
        <w:t>, 2015, 39(24): 94-99.</w:t>
      </w:r>
    </w:p>
    <w:p w14:paraId="4D3A17F2" w14:textId="77777777" w:rsidR="00FB4C44" w:rsidRDefault="00FB4C44">
      <w:pPr>
        <w:widowControl/>
        <w:spacing w:line="480" w:lineRule="exact"/>
        <w:ind w:left="540" w:hangingChars="225" w:hanging="540"/>
        <w:rPr>
          <w:rFonts w:hint="eastAsia"/>
          <w:sz w:val="24"/>
        </w:rPr>
      </w:pPr>
      <w:r>
        <w:rPr>
          <w:sz w:val="24"/>
        </w:rPr>
        <w:t>[1</w:t>
      </w:r>
      <w:r>
        <w:rPr>
          <w:rFonts w:hint="eastAsia"/>
          <w:sz w:val="24"/>
        </w:rPr>
        <w:t>9</w:t>
      </w:r>
      <w:r>
        <w:rPr>
          <w:sz w:val="24"/>
        </w:rPr>
        <w:t xml:space="preserve">] </w:t>
      </w:r>
      <w:r>
        <w:rPr>
          <w:sz w:val="24"/>
        </w:rPr>
        <w:t>胡以静</w:t>
      </w:r>
      <w:r>
        <w:rPr>
          <w:sz w:val="24"/>
        </w:rPr>
        <w:t xml:space="preserve">, </w:t>
      </w:r>
      <w:r>
        <w:rPr>
          <w:sz w:val="24"/>
        </w:rPr>
        <w:t>李政访</w:t>
      </w:r>
      <w:r>
        <w:rPr>
          <w:sz w:val="24"/>
        </w:rPr>
        <w:t xml:space="preserve">, </w:t>
      </w:r>
      <w:r>
        <w:rPr>
          <w:sz w:val="24"/>
        </w:rPr>
        <w:t>胡跃明</w:t>
      </w:r>
      <w:r>
        <w:rPr>
          <w:sz w:val="24"/>
        </w:rPr>
        <w:t xml:space="preserve">. </w:t>
      </w:r>
      <w:r>
        <w:rPr>
          <w:sz w:val="24"/>
        </w:rPr>
        <w:t>基于光流的运动分析理论及应用</w:t>
      </w:r>
      <w:r>
        <w:rPr>
          <w:sz w:val="24"/>
        </w:rPr>
        <w:t xml:space="preserve">[J]. </w:t>
      </w:r>
      <w:r>
        <w:rPr>
          <w:sz w:val="24"/>
        </w:rPr>
        <w:t>计算机测量与控制</w:t>
      </w:r>
      <w:r>
        <w:rPr>
          <w:sz w:val="24"/>
        </w:rPr>
        <w:t>, 2007(02): 219-221.</w:t>
      </w:r>
    </w:p>
    <w:p w14:paraId="48B57A67" w14:textId="77777777" w:rsidR="00FB4C44" w:rsidRDefault="00FB4C44">
      <w:pPr>
        <w:widowControl/>
        <w:spacing w:line="480" w:lineRule="exact"/>
        <w:ind w:left="540" w:hangingChars="225" w:hanging="540"/>
        <w:rPr>
          <w:rFonts w:hint="eastAsia"/>
          <w:sz w:val="24"/>
        </w:rPr>
      </w:pPr>
      <w:r>
        <w:rPr>
          <w:sz w:val="24"/>
        </w:rPr>
        <w:t>[</w:t>
      </w:r>
      <w:r>
        <w:rPr>
          <w:rFonts w:hint="eastAsia"/>
          <w:sz w:val="24"/>
        </w:rPr>
        <w:t>20</w:t>
      </w:r>
      <w:r>
        <w:rPr>
          <w:sz w:val="24"/>
        </w:rPr>
        <w:t xml:space="preserve">] </w:t>
      </w:r>
      <w:r>
        <w:rPr>
          <w:sz w:val="24"/>
        </w:rPr>
        <w:t>张艳艳</w:t>
      </w:r>
      <w:r>
        <w:rPr>
          <w:sz w:val="24"/>
        </w:rPr>
        <w:t xml:space="preserve">. </w:t>
      </w:r>
      <w:r>
        <w:rPr>
          <w:sz w:val="24"/>
        </w:rPr>
        <w:t>基于光流算法的运动目标检测应用研究</w:t>
      </w:r>
      <w:r>
        <w:rPr>
          <w:sz w:val="24"/>
        </w:rPr>
        <w:t xml:space="preserve">[D]. </w:t>
      </w:r>
      <w:r>
        <w:rPr>
          <w:rFonts w:hint="eastAsia"/>
          <w:sz w:val="24"/>
        </w:rPr>
        <w:t>西安</w:t>
      </w:r>
      <w:r>
        <w:rPr>
          <w:rFonts w:hint="eastAsia"/>
          <w:sz w:val="24"/>
        </w:rPr>
        <w:t xml:space="preserve">: </w:t>
      </w:r>
      <w:r>
        <w:rPr>
          <w:sz w:val="24"/>
        </w:rPr>
        <w:t>西安石油大学</w:t>
      </w:r>
      <w:r>
        <w:rPr>
          <w:sz w:val="24"/>
        </w:rPr>
        <w:t>, 2018.</w:t>
      </w:r>
    </w:p>
    <w:p w14:paraId="752592F0" w14:textId="77777777" w:rsidR="00FB4C44" w:rsidRDefault="00FB4C44">
      <w:pPr>
        <w:widowControl/>
        <w:spacing w:line="480" w:lineRule="exact"/>
        <w:ind w:left="540" w:hangingChars="225" w:hanging="540"/>
        <w:rPr>
          <w:rFonts w:hint="eastAsia"/>
          <w:sz w:val="24"/>
        </w:rPr>
      </w:pPr>
      <w:r>
        <w:rPr>
          <w:sz w:val="24"/>
        </w:rPr>
        <w:t>[2</w:t>
      </w:r>
      <w:r>
        <w:rPr>
          <w:rFonts w:hint="eastAsia"/>
          <w:sz w:val="24"/>
        </w:rPr>
        <w:t>1</w:t>
      </w:r>
      <w:r>
        <w:rPr>
          <w:sz w:val="24"/>
        </w:rPr>
        <w:t>] Higuchi T. Monte-Carlo filter using the geneic al</w:t>
      </w:r>
      <w:r>
        <w:rPr>
          <w:rFonts w:hint="eastAsia"/>
          <w:sz w:val="24"/>
        </w:rPr>
        <w:t>g</w:t>
      </w:r>
      <w:r>
        <w:rPr>
          <w:sz w:val="24"/>
        </w:rPr>
        <w:t>orithm operators[J]. Journal of Statistical Computa</w:t>
      </w:r>
      <w:r>
        <w:rPr>
          <w:rFonts w:hint="eastAsia"/>
          <w:sz w:val="24"/>
        </w:rPr>
        <w:t>t</w:t>
      </w:r>
      <w:r>
        <w:rPr>
          <w:sz w:val="24"/>
        </w:rPr>
        <w:t>ion and Simulation, 1997, 59(1): 1-23.</w:t>
      </w:r>
    </w:p>
    <w:p w14:paraId="3D82F301" w14:textId="77777777" w:rsidR="00FB4C44" w:rsidRDefault="00FB4C44">
      <w:pPr>
        <w:widowControl/>
        <w:spacing w:line="480" w:lineRule="exact"/>
        <w:ind w:left="540" w:hangingChars="225" w:hanging="540"/>
        <w:rPr>
          <w:rFonts w:hint="eastAsia"/>
          <w:sz w:val="24"/>
        </w:rPr>
      </w:pPr>
      <w:r>
        <w:rPr>
          <w:sz w:val="24"/>
        </w:rPr>
        <w:t>[2</w:t>
      </w:r>
      <w:r>
        <w:rPr>
          <w:rFonts w:hint="eastAsia"/>
          <w:sz w:val="24"/>
        </w:rPr>
        <w:t>2</w:t>
      </w:r>
      <w:r>
        <w:rPr>
          <w:sz w:val="24"/>
        </w:rPr>
        <w:t xml:space="preserve">] </w:t>
      </w:r>
      <w:r>
        <w:rPr>
          <w:sz w:val="24"/>
        </w:rPr>
        <w:t>魏小华</w:t>
      </w:r>
      <w:r>
        <w:rPr>
          <w:sz w:val="24"/>
        </w:rPr>
        <w:t xml:space="preserve">, </w:t>
      </w:r>
      <w:r>
        <w:rPr>
          <w:sz w:val="24"/>
        </w:rPr>
        <w:t>巫少龙</w:t>
      </w:r>
      <w:r>
        <w:rPr>
          <w:sz w:val="24"/>
        </w:rPr>
        <w:t xml:space="preserve">, </w:t>
      </w:r>
      <w:r>
        <w:rPr>
          <w:sz w:val="24"/>
        </w:rPr>
        <w:t>叶志斌</w:t>
      </w:r>
      <w:r>
        <w:rPr>
          <w:sz w:val="24"/>
        </w:rPr>
        <w:t xml:space="preserve">. </w:t>
      </w:r>
      <w:r>
        <w:rPr>
          <w:sz w:val="24"/>
        </w:rPr>
        <w:t>基于改进粒子滤波的视觉目标跟踪算法研究</w:t>
      </w:r>
      <w:r>
        <w:rPr>
          <w:sz w:val="24"/>
        </w:rPr>
        <w:t xml:space="preserve">[J]. </w:t>
      </w:r>
      <w:r>
        <w:rPr>
          <w:sz w:val="24"/>
        </w:rPr>
        <w:t>电视术</w:t>
      </w:r>
      <w:r>
        <w:rPr>
          <w:sz w:val="24"/>
        </w:rPr>
        <w:t>, 2018, 42(11): 72-77.</w:t>
      </w:r>
    </w:p>
    <w:p w14:paraId="63B143E7" w14:textId="77777777" w:rsidR="00FB4C44" w:rsidRDefault="00FB4C44">
      <w:pPr>
        <w:widowControl/>
        <w:spacing w:line="480" w:lineRule="exact"/>
        <w:ind w:left="540" w:hangingChars="225" w:hanging="540"/>
        <w:rPr>
          <w:sz w:val="24"/>
        </w:rPr>
      </w:pPr>
      <w:r>
        <w:rPr>
          <w:sz w:val="24"/>
        </w:rPr>
        <w:t>[2</w:t>
      </w:r>
      <w:r>
        <w:rPr>
          <w:rFonts w:hint="eastAsia"/>
          <w:sz w:val="24"/>
        </w:rPr>
        <w:t>3</w:t>
      </w:r>
      <w:r>
        <w:rPr>
          <w:sz w:val="24"/>
        </w:rPr>
        <w:t xml:space="preserve">] Q. Zhou, J. K. Aggarwal. Object Tracking in an Outdoor Environment Using Fusion of Features and Cameras[J]. Image and Vision Computing, 2006, 24(18): 1244–1255. </w:t>
      </w:r>
    </w:p>
    <w:p w14:paraId="2286ED41" w14:textId="77777777" w:rsidR="00FB4C44" w:rsidRDefault="00FB4C44">
      <w:pPr>
        <w:widowControl/>
        <w:spacing w:line="480" w:lineRule="exact"/>
        <w:ind w:left="540" w:hangingChars="225" w:hanging="540"/>
        <w:rPr>
          <w:sz w:val="24"/>
        </w:rPr>
      </w:pPr>
      <w:r>
        <w:rPr>
          <w:sz w:val="24"/>
        </w:rPr>
        <w:t>[2</w:t>
      </w:r>
      <w:r>
        <w:rPr>
          <w:rFonts w:hint="eastAsia"/>
          <w:sz w:val="24"/>
        </w:rPr>
        <w:t>4</w:t>
      </w:r>
      <w:r>
        <w:rPr>
          <w:sz w:val="24"/>
        </w:rPr>
        <w:t xml:space="preserve">] </w:t>
      </w:r>
      <w:r>
        <w:rPr>
          <w:sz w:val="24"/>
        </w:rPr>
        <w:t>程泽丰</w:t>
      </w:r>
      <w:r>
        <w:rPr>
          <w:sz w:val="24"/>
        </w:rPr>
        <w:t xml:space="preserve">, </w:t>
      </w:r>
      <w:r>
        <w:rPr>
          <w:sz w:val="24"/>
        </w:rPr>
        <w:t>潘翔</w:t>
      </w:r>
      <w:r>
        <w:rPr>
          <w:sz w:val="24"/>
        </w:rPr>
        <w:t xml:space="preserve">. </w:t>
      </w:r>
      <w:r>
        <w:rPr>
          <w:sz w:val="24"/>
        </w:rPr>
        <w:t>序贯贝叶斯滤波估计模函数和水平波数</w:t>
      </w:r>
      <w:r>
        <w:rPr>
          <w:sz w:val="24"/>
        </w:rPr>
        <w:t xml:space="preserve">[J]. </w:t>
      </w:r>
      <w:r>
        <w:rPr>
          <w:sz w:val="24"/>
        </w:rPr>
        <w:t>杭州电子科技大学学报</w:t>
      </w:r>
      <w:r>
        <w:rPr>
          <w:sz w:val="24"/>
        </w:rPr>
        <w:t>(</w:t>
      </w:r>
      <w:r>
        <w:rPr>
          <w:sz w:val="24"/>
        </w:rPr>
        <w:t>自然科学版</w:t>
      </w:r>
      <w:r>
        <w:rPr>
          <w:sz w:val="24"/>
        </w:rPr>
        <w:t xml:space="preserve">), 2017, 37(01): 46-50. </w:t>
      </w:r>
    </w:p>
    <w:p w14:paraId="2D48A584" w14:textId="77777777" w:rsidR="00FB4C44" w:rsidRDefault="00FB4C44">
      <w:pPr>
        <w:widowControl/>
        <w:spacing w:line="480" w:lineRule="exact"/>
        <w:ind w:left="540" w:hangingChars="225" w:hanging="540"/>
        <w:rPr>
          <w:rFonts w:hint="eastAsia"/>
          <w:sz w:val="24"/>
        </w:rPr>
      </w:pPr>
      <w:r>
        <w:rPr>
          <w:sz w:val="24"/>
        </w:rPr>
        <w:t>[2</w:t>
      </w:r>
      <w:r>
        <w:rPr>
          <w:rFonts w:hint="eastAsia"/>
          <w:sz w:val="24"/>
        </w:rPr>
        <w:t>5</w:t>
      </w:r>
      <w:r>
        <w:rPr>
          <w:sz w:val="24"/>
        </w:rPr>
        <w:t xml:space="preserve">] </w:t>
      </w:r>
      <w:r>
        <w:rPr>
          <w:sz w:val="24"/>
        </w:rPr>
        <w:t>白薇</w:t>
      </w:r>
      <w:r>
        <w:rPr>
          <w:sz w:val="24"/>
        </w:rPr>
        <w:t xml:space="preserve">. </w:t>
      </w:r>
      <w:r>
        <w:rPr>
          <w:sz w:val="24"/>
        </w:rPr>
        <w:t>拟蒙特卡洛方法下</w:t>
      </w:r>
      <w:r>
        <w:rPr>
          <w:sz w:val="24"/>
        </w:rPr>
        <w:t>Heston</w:t>
      </w:r>
      <w:r>
        <w:rPr>
          <w:sz w:val="24"/>
        </w:rPr>
        <w:t>模型的离散化</w:t>
      </w:r>
      <w:r>
        <w:rPr>
          <w:sz w:val="24"/>
        </w:rPr>
        <w:t xml:space="preserve">[D]. </w:t>
      </w:r>
      <w:r>
        <w:rPr>
          <w:sz w:val="24"/>
        </w:rPr>
        <w:t>北京</w:t>
      </w:r>
      <w:r>
        <w:rPr>
          <w:rFonts w:hint="eastAsia"/>
          <w:sz w:val="24"/>
        </w:rPr>
        <w:t>:</w:t>
      </w:r>
      <w:r>
        <w:rPr>
          <w:sz w:val="24"/>
        </w:rPr>
        <w:t xml:space="preserve"> </w:t>
      </w:r>
      <w:r>
        <w:rPr>
          <w:sz w:val="24"/>
        </w:rPr>
        <w:t>清华大学</w:t>
      </w:r>
      <w:r>
        <w:rPr>
          <w:sz w:val="24"/>
        </w:rPr>
        <w:t>, 2015.</w:t>
      </w:r>
    </w:p>
    <w:p w14:paraId="570276B1" w14:textId="77777777" w:rsidR="00FB4C44" w:rsidRDefault="00FB4C44">
      <w:pPr>
        <w:widowControl/>
        <w:spacing w:line="480" w:lineRule="exact"/>
        <w:ind w:left="540" w:hangingChars="225" w:hanging="540"/>
        <w:rPr>
          <w:rFonts w:hint="eastAsia"/>
          <w:sz w:val="24"/>
        </w:rPr>
      </w:pPr>
      <w:r>
        <w:rPr>
          <w:sz w:val="24"/>
        </w:rPr>
        <w:t>[2</w:t>
      </w:r>
      <w:r>
        <w:rPr>
          <w:rFonts w:hint="eastAsia"/>
          <w:sz w:val="24"/>
        </w:rPr>
        <w:t>6</w:t>
      </w:r>
      <w:r>
        <w:rPr>
          <w:sz w:val="24"/>
        </w:rPr>
        <w:t xml:space="preserve">] </w:t>
      </w:r>
      <w:r>
        <w:rPr>
          <w:sz w:val="24"/>
        </w:rPr>
        <w:t>赵勇胜</w:t>
      </w:r>
      <w:r>
        <w:rPr>
          <w:sz w:val="24"/>
        </w:rPr>
        <w:t xml:space="preserve">, </w:t>
      </w:r>
      <w:r>
        <w:rPr>
          <w:sz w:val="24"/>
        </w:rPr>
        <w:t>赵拥军</w:t>
      </w:r>
      <w:r>
        <w:rPr>
          <w:sz w:val="24"/>
        </w:rPr>
        <w:t xml:space="preserve">, </w:t>
      </w:r>
      <w:r>
        <w:rPr>
          <w:sz w:val="24"/>
        </w:rPr>
        <w:t>赵闯</w:t>
      </w:r>
      <w:r>
        <w:rPr>
          <w:sz w:val="24"/>
        </w:rPr>
        <w:t xml:space="preserve">. </w:t>
      </w:r>
      <w:r>
        <w:rPr>
          <w:sz w:val="24"/>
        </w:rPr>
        <w:t>利用重要性采样的时差</w:t>
      </w:r>
      <w:r>
        <w:rPr>
          <w:sz w:val="24"/>
        </w:rPr>
        <w:t>-</w:t>
      </w:r>
      <w:r>
        <w:rPr>
          <w:sz w:val="24"/>
        </w:rPr>
        <w:t>频差联合估计算法</w:t>
      </w:r>
      <w:r>
        <w:rPr>
          <w:sz w:val="24"/>
        </w:rPr>
        <w:t xml:space="preserve">[J]. </w:t>
      </w:r>
      <w:r>
        <w:rPr>
          <w:sz w:val="24"/>
        </w:rPr>
        <w:t>航空报</w:t>
      </w:r>
      <w:r>
        <w:rPr>
          <w:sz w:val="24"/>
        </w:rPr>
        <w:t>, 2017, 38(01): 195-202.</w:t>
      </w:r>
    </w:p>
    <w:p w14:paraId="149057EB" w14:textId="77777777" w:rsidR="00FB4C44" w:rsidRDefault="00FB4C44">
      <w:pPr>
        <w:widowControl/>
        <w:spacing w:line="480" w:lineRule="exact"/>
        <w:ind w:left="540" w:hangingChars="225" w:hanging="540"/>
        <w:rPr>
          <w:rFonts w:hint="eastAsia"/>
          <w:sz w:val="24"/>
        </w:rPr>
      </w:pPr>
      <w:r>
        <w:rPr>
          <w:sz w:val="24"/>
        </w:rPr>
        <w:t>[2</w:t>
      </w:r>
      <w:r>
        <w:rPr>
          <w:rFonts w:hint="eastAsia"/>
          <w:sz w:val="24"/>
        </w:rPr>
        <w:t>7</w:t>
      </w:r>
      <w:r>
        <w:rPr>
          <w:sz w:val="24"/>
        </w:rPr>
        <w:t xml:space="preserve">] </w:t>
      </w:r>
      <w:r>
        <w:rPr>
          <w:sz w:val="24"/>
        </w:rPr>
        <w:t>陈潇</w:t>
      </w:r>
      <w:r>
        <w:rPr>
          <w:sz w:val="24"/>
        </w:rPr>
        <w:t xml:space="preserve">. </w:t>
      </w:r>
      <w:r>
        <w:rPr>
          <w:sz w:val="24"/>
        </w:rPr>
        <w:t>基于特征的视频跟踪算法研究</w:t>
      </w:r>
      <w:r>
        <w:rPr>
          <w:sz w:val="24"/>
        </w:rPr>
        <w:t xml:space="preserve">[D]. </w:t>
      </w:r>
      <w:r>
        <w:rPr>
          <w:rFonts w:hint="eastAsia"/>
          <w:sz w:val="24"/>
        </w:rPr>
        <w:t>西安</w:t>
      </w:r>
      <w:r>
        <w:rPr>
          <w:rFonts w:hint="eastAsia"/>
          <w:sz w:val="24"/>
        </w:rPr>
        <w:t xml:space="preserve">: </w:t>
      </w:r>
      <w:r>
        <w:rPr>
          <w:sz w:val="24"/>
        </w:rPr>
        <w:t>西安电子科技大学</w:t>
      </w:r>
      <w:r>
        <w:rPr>
          <w:sz w:val="24"/>
        </w:rPr>
        <w:t>, 2008.</w:t>
      </w:r>
    </w:p>
    <w:p w14:paraId="00899044" w14:textId="77777777" w:rsidR="00FB4C44" w:rsidRDefault="00FB4C44">
      <w:pPr>
        <w:widowControl/>
        <w:spacing w:line="480" w:lineRule="exact"/>
        <w:ind w:left="540" w:hangingChars="225" w:hanging="540"/>
        <w:rPr>
          <w:rFonts w:hint="eastAsia"/>
          <w:sz w:val="24"/>
        </w:rPr>
      </w:pPr>
      <w:r>
        <w:rPr>
          <w:sz w:val="24"/>
        </w:rPr>
        <w:t>[2</w:t>
      </w:r>
      <w:r>
        <w:rPr>
          <w:rFonts w:hint="eastAsia"/>
          <w:sz w:val="24"/>
        </w:rPr>
        <w:t>8</w:t>
      </w:r>
      <w:r>
        <w:rPr>
          <w:sz w:val="24"/>
        </w:rPr>
        <w:t xml:space="preserve">] </w:t>
      </w:r>
      <w:r>
        <w:rPr>
          <w:sz w:val="24"/>
        </w:rPr>
        <w:t>黄建</w:t>
      </w:r>
      <w:r>
        <w:rPr>
          <w:sz w:val="24"/>
        </w:rPr>
        <w:t xml:space="preserve">. </w:t>
      </w:r>
      <w:r>
        <w:rPr>
          <w:sz w:val="24"/>
        </w:rPr>
        <w:t>目标跟踪的粒子滤波算法研究</w:t>
      </w:r>
      <w:r>
        <w:rPr>
          <w:sz w:val="24"/>
        </w:rPr>
        <w:t xml:space="preserve">[D]. </w:t>
      </w:r>
      <w:r>
        <w:rPr>
          <w:rFonts w:hint="eastAsia"/>
          <w:sz w:val="24"/>
        </w:rPr>
        <w:t>成都</w:t>
      </w:r>
      <w:r>
        <w:rPr>
          <w:rFonts w:hint="eastAsia"/>
          <w:sz w:val="24"/>
        </w:rPr>
        <w:t>:</w:t>
      </w:r>
      <w:r>
        <w:rPr>
          <w:sz w:val="24"/>
        </w:rPr>
        <w:t xml:space="preserve"> </w:t>
      </w:r>
      <w:r>
        <w:rPr>
          <w:sz w:val="24"/>
        </w:rPr>
        <w:t>电子科技大学</w:t>
      </w:r>
      <w:r>
        <w:rPr>
          <w:sz w:val="24"/>
        </w:rPr>
        <w:t>, 2012.</w:t>
      </w:r>
    </w:p>
    <w:p w14:paraId="38703587" w14:textId="77777777" w:rsidR="00FB4C44" w:rsidRDefault="00FB4C44">
      <w:pPr>
        <w:widowControl/>
        <w:spacing w:line="480" w:lineRule="exact"/>
        <w:ind w:left="540" w:hangingChars="225" w:hanging="540"/>
        <w:rPr>
          <w:rFonts w:hint="eastAsia"/>
          <w:sz w:val="24"/>
        </w:rPr>
      </w:pPr>
      <w:r>
        <w:rPr>
          <w:sz w:val="24"/>
        </w:rPr>
        <w:t>[2</w:t>
      </w:r>
      <w:r>
        <w:rPr>
          <w:rFonts w:hint="eastAsia"/>
          <w:sz w:val="24"/>
        </w:rPr>
        <w:t>9</w:t>
      </w:r>
      <w:r>
        <w:rPr>
          <w:sz w:val="24"/>
        </w:rPr>
        <w:t>] Kun Yu, Ting Li, Jie Chen, et al. Classification Method for Object Feature Extraction Based on Laser Scanning Data[M]. Germany: Springer Berlin Heidelberg</w:t>
      </w:r>
      <w:r>
        <w:rPr>
          <w:rFonts w:hint="eastAsia"/>
          <w:sz w:val="24"/>
        </w:rPr>
        <w:t>,</w:t>
      </w:r>
      <w:r>
        <w:rPr>
          <w:sz w:val="24"/>
        </w:rPr>
        <w:t xml:space="preserve"> 2013</w:t>
      </w:r>
      <w:r>
        <w:rPr>
          <w:rFonts w:hint="eastAsia"/>
          <w:sz w:val="24"/>
        </w:rPr>
        <w:t>, pp: 125-132</w:t>
      </w:r>
      <w:r>
        <w:rPr>
          <w:sz w:val="24"/>
        </w:rPr>
        <w:t>.</w:t>
      </w:r>
    </w:p>
    <w:p w14:paraId="43C2580E" w14:textId="77777777" w:rsidR="00FB4C44" w:rsidRDefault="00FB4C44">
      <w:pPr>
        <w:widowControl/>
        <w:spacing w:line="480" w:lineRule="exact"/>
        <w:ind w:left="540" w:hangingChars="225" w:hanging="540"/>
        <w:rPr>
          <w:rFonts w:hint="eastAsia"/>
          <w:sz w:val="24"/>
        </w:rPr>
      </w:pPr>
      <w:r>
        <w:rPr>
          <w:sz w:val="24"/>
        </w:rPr>
        <w:t>[</w:t>
      </w:r>
      <w:r>
        <w:rPr>
          <w:rFonts w:hint="eastAsia"/>
          <w:sz w:val="24"/>
        </w:rPr>
        <w:t>30</w:t>
      </w:r>
      <w:r>
        <w:rPr>
          <w:sz w:val="24"/>
        </w:rPr>
        <w:t xml:space="preserve">] </w:t>
      </w:r>
      <w:r>
        <w:rPr>
          <w:sz w:val="24"/>
        </w:rPr>
        <w:t>陈倩</w:t>
      </w:r>
      <w:r>
        <w:rPr>
          <w:sz w:val="24"/>
        </w:rPr>
        <w:t xml:space="preserve">, </w:t>
      </w:r>
      <w:r>
        <w:rPr>
          <w:sz w:val="24"/>
        </w:rPr>
        <w:t>陶彬娇</w:t>
      </w:r>
      <w:r>
        <w:rPr>
          <w:sz w:val="24"/>
        </w:rPr>
        <w:t xml:space="preserve">, </w:t>
      </w:r>
      <w:r>
        <w:rPr>
          <w:sz w:val="24"/>
        </w:rPr>
        <w:t>潘中良</w:t>
      </w:r>
      <w:r>
        <w:rPr>
          <w:sz w:val="24"/>
        </w:rPr>
        <w:t xml:space="preserve">, </w:t>
      </w:r>
      <w:r>
        <w:rPr>
          <w:sz w:val="24"/>
        </w:rPr>
        <w:t>等</w:t>
      </w:r>
      <w:r>
        <w:rPr>
          <w:sz w:val="24"/>
        </w:rPr>
        <w:t xml:space="preserve">. </w:t>
      </w:r>
      <w:r>
        <w:rPr>
          <w:sz w:val="24"/>
        </w:rPr>
        <w:t>主颜色提取算法及其在服装图像检索中的应用</w:t>
      </w:r>
      <w:r>
        <w:rPr>
          <w:sz w:val="24"/>
        </w:rPr>
        <w:t xml:space="preserve">[J]. </w:t>
      </w:r>
      <w:r>
        <w:rPr>
          <w:sz w:val="24"/>
        </w:rPr>
        <w:t>华南师范大学学报</w:t>
      </w:r>
      <w:r>
        <w:rPr>
          <w:sz w:val="24"/>
        </w:rPr>
        <w:t>(</w:t>
      </w:r>
      <w:r>
        <w:rPr>
          <w:sz w:val="24"/>
        </w:rPr>
        <w:t>自然科学版</w:t>
      </w:r>
      <w:r>
        <w:rPr>
          <w:sz w:val="24"/>
        </w:rPr>
        <w:t>)</w:t>
      </w:r>
      <w:r>
        <w:rPr>
          <w:rFonts w:hint="eastAsia"/>
          <w:sz w:val="24"/>
        </w:rPr>
        <w:t>, 2014, 12(1)</w:t>
      </w:r>
      <w:r>
        <w:rPr>
          <w:sz w:val="24"/>
        </w:rPr>
        <w:t>: 1-8</w:t>
      </w:r>
      <w:r>
        <w:rPr>
          <w:rFonts w:hint="eastAsia"/>
          <w:sz w:val="24"/>
        </w:rPr>
        <w:t>.</w:t>
      </w:r>
    </w:p>
    <w:p w14:paraId="11B8F87D" w14:textId="77777777" w:rsidR="00FB4C44" w:rsidRDefault="00FB4C44">
      <w:pPr>
        <w:widowControl/>
        <w:spacing w:line="480" w:lineRule="exact"/>
        <w:ind w:left="540" w:hangingChars="225" w:hanging="540"/>
        <w:rPr>
          <w:rFonts w:hint="eastAsia"/>
          <w:sz w:val="24"/>
        </w:rPr>
      </w:pPr>
      <w:r>
        <w:rPr>
          <w:sz w:val="24"/>
        </w:rPr>
        <w:t>[3</w:t>
      </w:r>
      <w:r>
        <w:rPr>
          <w:rFonts w:hint="eastAsia"/>
          <w:sz w:val="24"/>
        </w:rPr>
        <w:t>1</w:t>
      </w:r>
      <w:r>
        <w:rPr>
          <w:sz w:val="24"/>
        </w:rPr>
        <w:t xml:space="preserve">] </w:t>
      </w:r>
      <w:r>
        <w:rPr>
          <w:sz w:val="24"/>
        </w:rPr>
        <w:t>宋玉婷</w:t>
      </w:r>
      <w:r>
        <w:rPr>
          <w:sz w:val="24"/>
        </w:rPr>
        <w:t xml:space="preserve">. </w:t>
      </w:r>
      <w:r>
        <w:rPr>
          <w:sz w:val="24"/>
        </w:rPr>
        <w:t>基于三维彩色直方图均衡化的彩色图像增强算法研究</w:t>
      </w:r>
      <w:r>
        <w:rPr>
          <w:sz w:val="24"/>
        </w:rPr>
        <w:t xml:space="preserve">[D]. </w:t>
      </w:r>
      <w:r>
        <w:rPr>
          <w:rFonts w:hint="eastAsia"/>
          <w:sz w:val="24"/>
        </w:rPr>
        <w:t>济南</w:t>
      </w:r>
      <w:r>
        <w:rPr>
          <w:rFonts w:hint="eastAsia"/>
          <w:sz w:val="24"/>
        </w:rPr>
        <w:t>:</w:t>
      </w:r>
      <w:r>
        <w:rPr>
          <w:sz w:val="24"/>
        </w:rPr>
        <w:t xml:space="preserve"> </w:t>
      </w:r>
      <w:r>
        <w:rPr>
          <w:sz w:val="24"/>
        </w:rPr>
        <w:t>山东财经大学</w:t>
      </w:r>
      <w:r>
        <w:rPr>
          <w:sz w:val="24"/>
        </w:rPr>
        <w:t>, 2013.</w:t>
      </w:r>
    </w:p>
    <w:p w14:paraId="0021A05E" w14:textId="77777777" w:rsidR="00FB4C44" w:rsidRDefault="00FB4C44">
      <w:pPr>
        <w:widowControl/>
        <w:spacing w:line="480" w:lineRule="exact"/>
        <w:ind w:left="540" w:hangingChars="225" w:hanging="540"/>
        <w:rPr>
          <w:rFonts w:hint="eastAsia"/>
          <w:sz w:val="24"/>
        </w:rPr>
      </w:pPr>
      <w:r>
        <w:rPr>
          <w:sz w:val="24"/>
        </w:rPr>
        <w:t>[3</w:t>
      </w:r>
      <w:r>
        <w:rPr>
          <w:rFonts w:hint="eastAsia"/>
          <w:sz w:val="24"/>
        </w:rPr>
        <w:t>2</w:t>
      </w:r>
      <w:r>
        <w:rPr>
          <w:sz w:val="24"/>
        </w:rPr>
        <w:t xml:space="preserve">] </w:t>
      </w:r>
      <w:r>
        <w:rPr>
          <w:sz w:val="24"/>
        </w:rPr>
        <w:t>郝剑南</w:t>
      </w:r>
      <w:r>
        <w:rPr>
          <w:sz w:val="24"/>
        </w:rPr>
        <w:t xml:space="preserve">. </w:t>
      </w:r>
      <w:r>
        <w:rPr>
          <w:sz w:val="24"/>
        </w:rPr>
        <w:t>纹理增强提取与面向对象结合的高分影像分类的应用</w:t>
      </w:r>
      <w:r>
        <w:rPr>
          <w:sz w:val="24"/>
        </w:rPr>
        <w:t xml:space="preserve">[D]. </w:t>
      </w:r>
      <w:r>
        <w:rPr>
          <w:rFonts w:hint="eastAsia"/>
          <w:sz w:val="24"/>
        </w:rPr>
        <w:t>南昌</w:t>
      </w:r>
      <w:r>
        <w:rPr>
          <w:rFonts w:hint="eastAsia"/>
          <w:sz w:val="24"/>
        </w:rPr>
        <w:t>:</w:t>
      </w:r>
      <w:r>
        <w:rPr>
          <w:sz w:val="24"/>
        </w:rPr>
        <w:t xml:space="preserve"> </w:t>
      </w:r>
      <w:r>
        <w:rPr>
          <w:sz w:val="24"/>
        </w:rPr>
        <w:t>东华理工大学</w:t>
      </w:r>
      <w:r>
        <w:rPr>
          <w:sz w:val="24"/>
        </w:rPr>
        <w:t>, 2018.</w:t>
      </w:r>
    </w:p>
    <w:p w14:paraId="2511D82B" w14:textId="77777777" w:rsidR="00FB4C44" w:rsidRDefault="00FB4C44">
      <w:pPr>
        <w:widowControl/>
        <w:spacing w:line="480" w:lineRule="exact"/>
        <w:ind w:left="540" w:hangingChars="225" w:hanging="540"/>
        <w:rPr>
          <w:rFonts w:hint="eastAsia"/>
          <w:sz w:val="24"/>
        </w:rPr>
      </w:pPr>
      <w:r>
        <w:rPr>
          <w:sz w:val="24"/>
        </w:rPr>
        <w:t>[3</w:t>
      </w:r>
      <w:r>
        <w:rPr>
          <w:rFonts w:hint="eastAsia"/>
          <w:sz w:val="24"/>
        </w:rPr>
        <w:t>3</w:t>
      </w:r>
      <w:r>
        <w:rPr>
          <w:sz w:val="24"/>
        </w:rPr>
        <w:t xml:space="preserve">] </w:t>
      </w:r>
      <w:r>
        <w:rPr>
          <w:sz w:val="24"/>
        </w:rPr>
        <w:t>程传阳</w:t>
      </w:r>
      <w:r>
        <w:rPr>
          <w:sz w:val="24"/>
        </w:rPr>
        <w:t xml:space="preserve">. </w:t>
      </w:r>
      <w:r>
        <w:rPr>
          <w:sz w:val="24"/>
        </w:rPr>
        <w:t>高光谱遥感图像融合与边缘提取方法研究</w:t>
      </w:r>
      <w:r>
        <w:rPr>
          <w:sz w:val="24"/>
        </w:rPr>
        <w:t xml:space="preserve">[D]. </w:t>
      </w:r>
      <w:r>
        <w:rPr>
          <w:sz w:val="24"/>
        </w:rPr>
        <w:t>南昌</w:t>
      </w:r>
      <w:r>
        <w:rPr>
          <w:rFonts w:hint="eastAsia"/>
          <w:sz w:val="24"/>
        </w:rPr>
        <w:t xml:space="preserve">: </w:t>
      </w:r>
      <w:r>
        <w:rPr>
          <w:sz w:val="24"/>
        </w:rPr>
        <w:t>南昌航空大学</w:t>
      </w:r>
      <w:r>
        <w:rPr>
          <w:sz w:val="24"/>
        </w:rPr>
        <w:t>, 2018.</w:t>
      </w:r>
    </w:p>
    <w:p w14:paraId="389EAEEF" w14:textId="77777777" w:rsidR="00FB4C44" w:rsidRDefault="00FB4C44">
      <w:pPr>
        <w:widowControl/>
        <w:spacing w:line="480" w:lineRule="exact"/>
        <w:ind w:left="540" w:hangingChars="225" w:hanging="540"/>
        <w:rPr>
          <w:rFonts w:hint="eastAsia"/>
          <w:sz w:val="24"/>
        </w:rPr>
      </w:pPr>
      <w:r>
        <w:rPr>
          <w:sz w:val="24"/>
        </w:rPr>
        <w:t>[3</w:t>
      </w:r>
      <w:r>
        <w:rPr>
          <w:rFonts w:hint="eastAsia"/>
          <w:sz w:val="24"/>
        </w:rPr>
        <w:t>4</w:t>
      </w:r>
      <w:r>
        <w:rPr>
          <w:sz w:val="24"/>
        </w:rPr>
        <w:t>] Hui Fang, Aimin Zhou, Guixu Zhang. A Mean Shift Assisted Differential Evolution Algorithm[M]. Germany: Springer: Singapore. 2016.</w:t>
      </w:r>
    </w:p>
    <w:p w14:paraId="3AA9C95C" w14:textId="77777777" w:rsidR="00FB4C44" w:rsidRDefault="00FB4C44">
      <w:pPr>
        <w:widowControl/>
        <w:spacing w:line="480" w:lineRule="exact"/>
        <w:ind w:left="540" w:hangingChars="225" w:hanging="540"/>
        <w:rPr>
          <w:rFonts w:hint="eastAsia"/>
          <w:sz w:val="24"/>
        </w:rPr>
      </w:pPr>
      <w:r>
        <w:rPr>
          <w:sz w:val="24"/>
        </w:rPr>
        <w:t>[3</w:t>
      </w:r>
      <w:r>
        <w:rPr>
          <w:rFonts w:hint="eastAsia"/>
          <w:sz w:val="24"/>
        </w:rPr>
        <w:t>5</w:t>
      </w:r>
      <w:r>
        <w:rPr>
          <w:sz w:val="24"/>
        </w:rPr>
        <w:t xml:space="preserve">] </w:t>
      </w:r>
      <w:r>
        <w:rPr>
          <w:sz w:val="24"/>
        </w:rPr>
        <w:t>彭志勇</w:t>
      </w:r>
      <w:r>
        <w:rPr>
          <w:sz w:val="24"/>
        </w:rPr>
        <w:t xml:space="preserve">, </w:t>
      </w:r>
      <w:r>
        <w:rPr>
          <w:sz w:val="24"/>
        </w:rPr>
        <w:t>别秀德</w:t>
      </w:r>
      <w:r>
        <w:rPr>
          <w:sz w:val="24"/>
        </w:rPr>
        <w:t xml:space="preserve">. </w:t>
      </w:r>
      <w:r>
        <w:rPr>
          <w:sz w:val="24"/>
        </w:rPr>
        <w:t>一种增强型</w:t>
      </w:r>
      <w:r>
        <w:rPr>
          <w:sz w:val="24"/>
        </w:rPr>
        <w:t>Mean Shift</w:t>
      </w:r>
      <w:r>
        <w:rPr>
          <w:sz w:val="24"/>
        </w:rPr>
        <w:t>跟踪算法</w:t>
      </w:r>
      <w:r>
        <w:rPr>
          <w:sz w:val="24"/>
        </w:rPr>
        <w:t xml:space="preserve">[J]. </w:t>
      </w:r>
      <w:r>
        <w:rPr>
          <w:sz w:val="24"/>
        </w:rPr>
        <w:t>可编程控制器与工厂自动化</w:t>
      </w:r>
      <w:r>
        <w:rPr>
          <w:sz w:val="24"/>
        </w:rPr>
        <w:t>, 2015(09): 99-102.</w:t>
      </w:r>
    </w:p>
    <w:p w14:paraId="1E9EB3A7" w14:textId="77777777" w:rsidR="00FB4C44" w:rsidRDefault="00FB4C44">
      <w:pPr>
        <w:widowControl/>
        <w:spacing w:line="480" w:lineRule="exact"/>
        <w:ind w:left="540" w:hangingChars="225" w:hanging="540"/>
        <w:rPr>
          <w:rFonts w:hint="eastAsia"/>
          <w:sz w:val="24"/>
        </w:rPr>
      </w:pPr>
      <w:r>
        <w:rPr>
          <w:sz w:val="24"/>
        </w:rPr>
        <w:t>[3</w:t>
      </w:r>
      <w:r>
        <w:rPr>
          <w:rFonts w:hint="eastAsia"/>
          <w:sz w:val="24"/>
        </w:rPr>
        <w:t>6</w:t>
      </w:r>
      <w:r>
        <w:rPr>
          <w:sz w:val="24"/>
        </w:rPr>
        <w:t xml:space="preserve">] </w:t>
      </w:r>
      <w:r>
        <w:rPr>
          <w:sz w:val="24"/>
        </w:rPr>
        <w:t>程佳佳</w:t>
      </w:r>
      <w:r>
        <w:rPr>
          <w:sz w:val="24"/>
        </w:rPr>
        <w:t xml:space="preserve">. </w:t>
      </w:r>
      <w:r>
        <w:rPr>
          <w:sz w:val="24"/>
        </w:rPr>
        <w:t>基于改进</w:t>
      </w:r>
      <w:r>
        <w:rPr>
          <w:sz w:val="24"/>
        </w:rPr>
        <w:t>Mean Shift</w:t>
      </w:r>
      <w:r>
        <w:rPr>
          <w:sz w:val="24"/>
        </w:rPr>
        <w:t>算法的图像分割和目标跟踪</w:t>
      </w:r>
      <w:r>
        <w:rPr>
          <w:sz w:val="24"/>
        </w:rPr>
        <w:t xml:space="preserve">[D]. </w:t>
      </w:r>
      <w:r>
        <w:rPr>
          <w:sz w:val="24"/>
        </w:rPr>
        <w:t>天津</w:t>
      </w:r>
      <w:r>
        <w:rPr>
          <w:rFonts w:hint="eastAsia"/>
          <w:sz w:val="24"/>
        </w:rPr>
        <w:t xml:space="preserve">: </w:t>
      </w:r>
      <w:r>
        <w:rPr>
          <w:sz w:val="24"/>
        </w:rPr>
        <w:t>天津大学</w:t>
      </w:r>
      <w:r>
        <w:rPr>
          <w:sz w:val="24"/>
        </w:rPr>
        <w:t>, 2017.</w:t>
      </w:r>
    </w:p>
    <w:p w14:paraId="495ED05B" w14:textId="77777777" w:rsidR="00FB4C44" w:rsidRDefault="00FB4C44">
      <w:pPr>
        <w:widowControl/>
        <w:spacing w:line="480" w:lineRule="exact"/>
        <w:ind w:left="540" w:hangingChars="225" w:hanging="540"/>
        <w:rPr>
          <w:rFonts w:hint="eastAsia"/>
          <w:sz w:val="24"/>
        </w:rPr>
      </w:pPr>
      <w:r>
        <w:rPr>
          <w:sz w:val="24"/>
        </w:rPr>
        <w:t>[3</w:t>
      </w:r>
      <w:r>
        <w:rPr>
          <w:rFonts w:hint="eastAsia"/>
          <w:sz w:val="24"/>
        </w:rPr>
        <w:t>7</w:t>
      </w:r>
      <w:r>
        <w:rPr>
          <w:sz w:val="24"/>
        </w:rPr>
        <w:t>] Kun Chen, ChunLei Liu, Yongjin Xu. Face Detection and Tracking Based on Adaboost CamShift and Kalman Filter Algorithm[M]. Germany: Springer Berlin Heidelberg. 2014</w:t>
      </w:r>
      <w:r>
        <w:rPr>
          <w:rFonts w:hint="eastAsia"/>
          <w:sz w:val="24"/>
        </w:rPr>
        <w:t>, pp: 45-51</w:t>
      </w:r>
      <w:r>
        <w:rPr>
          <w:sz w:val="24"/>
        </w:rPr>
        <w:t>.</w:t>
      </w:r>
    </w:p>
    <w:p w14:paraId="556BFFDC" w14:textId="77777777" w:rsidR="00FB4C44" w:rsidRDefault="00FB4C44">
      <w:pPr>
        <w:widowControl/>
        <w:spacing w:line="480" w:lineRule="exact"/>
        <w:ind w:left="540" w:hangingChars="225" w:hanging="540"/>
        <w:rPr>
          <w:rFonts w:hint="eastAsia"/>
          <w:sz w:val="24"/>
        </w:rPr>
      </w:pPr>
      <w:r>
        <w:rPr>
          <w:sz w:val="24"/>
        </w:rPr>
        <w:t>[3</w:t>
      </w:r>
      <w:r>
        <w:rPr>
          <w:rFonts w:hint="eastAsia"/>
          <w:sz w:val="24"/>
        </w:rPr>
        <w:t>8</w:t>
      </w:r>
      <w:r>
        <w:rPr>
          <w:sz w:val="24"/>
        </w:rPr>
        <w:t xml:space="preserve">] </w:t>
      </w:r>
      <w:r>
        <w:rPr>
          <w:sz w:val="24"/>
        </w:rPr>
        <w:t>王伟程</w:t>
      </w:r>
      <w:r>
        <w:rPr>
          <w:sz w:val="24"/>
        </w:rPr>
        <w:t>. Camshift</w:t>
      </w:r>
      <w:r>
        <w:rPr>
          <w:sz w:val="24"/>
        </w:rPr>
        <w:t>目标跟踪算法改进研究</w:t>
      </w:r>
      <w:r>
        <w:rPr>
          <w:sz w:val="24"/>
        </w:rPr>
        <w:t xml:space="preserve">[J]. </w:t>
      </w:r>
      <w:r>
        <w:rPr>
          <w:sz w:val="24"/>
        </w:rPr>
        <w:t>石油化工自动化</w:t>
      </w:r>
      <w:r>
        <w:rPr>
          <w:sz w:val="24"/>
        </w:rPr>
        <w:t>, 2019, 55(01): 35-38.</w:t>
      </w:r>
    </w:p>
    <w:p w14:paraId="2B437BBB" w14:textId="77777777" w:rsidR="00FB4C44" w:rsidRDefault="00FB4C44">
      <w:pPr>
        <w:widowControl/>
        <w:spacing w:line="480" w:lineRule="exact"/>
        <w:ind w:left="540" w:hangingChars="225" w:hanging="540"/>
        <w:rPr>
          <w:sz w:val="24"/>
        </w:rPr>
      </w:pPr>
      <w:r>
        <w:rPr>
          <w:sz w:val="24"/>
        </w:rPr>
        <w:t>[3</w:t>
      </w:r>
      <w:r>
        <w:rPr>
          <w:rFonts w:hint="eastAsia"/>
          <w:sz w:val="24"/>
        </w:rPr>
        <w:t>9</w:t>
      </w:r>
      <w:r>
        <w:rPr>
          <w:sz w:val="24"/>
        </w:rPr>
        <w:t>] Rosario Toscano. Heuristic Kalman Algorithm[M]. Germany: Springer London: 2013</w:t>
      </w:r>
      <w:r>
        <w:rPr>
          <w:rFonts w:hint="eastAsia"/>
          <w:sz w:val="24"/>
        </w:rPr>
        <w:t>, pp: 34-45</w:t>
      </w:r>
      <w:r>
        <w:rPr>
          <w:sz w:val="24"/>
        </w:rPr>
        <w:t>.</w:t>
      </w:r>
    </w:p>
    <w:p w14:paraId="56EE827C" w14:textId="77777777" w:rsidR="00FB4C44" w:rsidRDefault="00FB4C44">
      <w:pPr>
        <w:spacing w:before="340" w:after="330" w:line="480" w:lineRule="exact"/>
        <w:outlineLvl w:val="0"/>
        <w:rPr>
          <w:rFonts w:hint="eastAsia"/>
          <w:b/>
          <w:bCs/>
          <w:color w:val="000000"/>
          <w:sz w:val="30"/>
          <w:szCs w:val="30"/>
          <w:shd w:val="clear" w:color="auto" w:fill="FFFFFF"/>
        </w:rPr>
      </w:pPr>
      <w:r>
        <w:rPr>
          <w:rFonts w:hint="eastAsia"/>
        </w:rPr>
        <w:br w:type="page"/>
      </w:r>
      <w:bookmarkStart w:id="86" w:name="_Toc9629"/>
      <w:bookmarkStart w:id="87" w:name="_Toc15800"/>
      <w:commentRangeStart w:id="88"/>
      <w:r>
        <w:rPr>
          <w:rFonts w:hint="eastAsia"/>
          <w:b/>
          <w:bCs/>
          <w:color w:val="000000"/>
          <w:sz w:val="30"/>
          <w:szCs w:val="30"/>
          <w:shd w:val="clear" w:color="auto" w:fill="FFFFFF"/>
        </w:rPr>
        <w:t>致谢</w:t>
      </w:r>
      <w:bookmarkEnd w:id="86"/>
      <w:bookmarkEnd w:id="87"/>
      <w:commentRangeEnd w:id="88"/>
      <w:r>
        <w:rPr>
          <w:rFonts w:hint="eastAsia"/>
          <w:b/>
          <w:bCs/>
          <w:color w:val="000000"/>
          <w:sz w:val="30"/>
          <w:szCs w:val="30"/>
          <w:shd w:val="clear" w:color="auto" w:fill="FFFFFF"/>
        </w:rPr>
        <w:commentReference w:id="88"/>
      </w:r>
    </w:p>
    <w:p w14:paraId="1710A8D0" w14:textId="77777777" w:rsidR="00FB4C44" w:rsidRDefault="00FB4C44">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528FE43" w14:textId="77777777" w:rsidR="00FB4C44" w:rsidRDefault="00FB4C44">
      <w:pPr>
        <w:spacing w:line="480" w:lineRule="exact"/>
        <w:ind w:firstLineChars="200" w:firstLine="480"/>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89"/>
      <w:commentRangeEnd w:id="89"/>
      <w:r>
        <w:rPr>
          <w:rStyle w:val="afd"/>
          <w:szCs w:val="24"/>
        </w:rPr>
        <w:commentReference w:id="89"/>
      </w:r>
    </w:p>
    <w:p w14:paraId="40AF5437" w14:textId="77777777" w:rsidR="00FB4C44" w:rsidRDefault="00FB4C44">
      <w:pPr>
        <w:spacing w:before="340" w:after="330" w:line="480" w:lineRule="exact"/>
        <w:outlineLvl w:val="0"/>
        <w:rPr>
          <w:rFonts w:hint="eastAsia"/>
          <w:b/>
          <w:bCs/>
          <w:color w:val="000000"/>
          <w:sz w:val="30"/>
          <w:szCs w:val="30"/>
          <w:shd w:val="clear" w:color="auto" w:fill="FFFFFF"/>
        </w:rPr>
      </w:pPr>
      <w:r>
        <w:rPr>
          <w:rFonts w:hint="eastAsia"/>
          <w:b/>
          <w:bCs/>
          <w:color w:val="000000"/>
          <w:sz w:val="30"/>
          <w:szCs w:val="30"/>
          <w:shd w:val="clear" w:color="auto" w:fill="FFFFFF"/>
        </w:rPr>
        <w:br w:type="page"/>
      </w:r>
      <w:bookmarkStart w:id="90" w:name="_Toc32605"/>
      <w:commentRangeStart w:id="91"/>
      <w:r>
        <w:rPr>
          <w:rFonts w:hint="eastAsia"/>
          <w:b/>
          <w:bCs/>
          <w:color w:val="000000"/>
          <w:sz w:val="30"/>
          <w:szCs w:val="30"/>
          <w:shd w:val="clear" w:color="auto" w:fill="FFFFFF"/>
        </w:rPr>
        <w:t>附录</w:t>
      </w:r>
      <w:bookmarkEnd w:id="90"/>
      <w:commentRangeEnd w:id="91"/>
      <w:r>
        <w:rPr>
          <w:rFonts w:hint="eastAsia"/>
          <w:b/>
          <w:bCs/>
          <w:color w:val="000000"/>
          <w:sz w:val="30"/>
          <w:szCs w:val="30"/>
          <w:shd w:val="clear" w:color="auto" w:fill="FFFFFF"/>
        </w:rPr>
        <w:commentReference w:id="91"/>
      </w:r>
    </w:p>
    <w:p w14:paraId="213E8FD5" w14:textId="77777777" w:rsidR="00FB4C44" w:rsidRDefault="00FB4C44">
      <w:pPr>
        <w:spacing w:line="480" w:lineRule="exact"/>
        <w:ind w:firstLineChars="200" w:firstLine="480"/>
        <w:rPr>
          <w:rFonts w:hint="eastAsia"/>
          <w:sz w:val="24"/>
        </w:rPr>
      </w:pPr>
    </w:p>
    <w:p w14:paraId="7820ADA6" w14:textId="77777777" w:rsidR="00FB4C44" w:rsidRDefault="00FB4C44">
      <w:pPr>
        <w:spacing w:line="480" w:lineRule="exact"/>
        <w:ind w:firstLineChars="200" w:firstLine="480"/>
        <w:rPr>
          <w:rFonts w:hint="eastAsia"/>
          <w:sz w:val="24"/>
        </w:rPr>
      </w:pPr>
    </w:p>
    <w:p w14:paraId="18B2C041" w14:textId="77777777" w:rsidR="00FB4C44" w:rsidRDefault="00FB4C44">
      <w:pPr>
        <w:spacing w:line="480" w:lineRule="exact"/>
        <w:ind w:firstLineChars="200" w:firstLine="480"/>
        <w:rPr>
          <w:rFonts w:hint="eastAsia"/>
          <w:sz w:val="24"/>
        </w:rPr>
      </w:pPr>
    </w:p>
    <w:p w14:paraId="1C863656" w14:textId="77777777" w:rsidR="00FB4C44" w:rsidRDefault="00FB4C44">
      <w:pPr>
        <w:spacing w:line="480" w:lineRule="exact"/>
        <w:ind w:firstLineChars="200" w:firstLine="480"/>
        <w:rPr>
          <w:rFonts w:hint="eastAsia"/>
          <w:sz w:val="24"/>
        </w:rPr>
      </w:pPr>
    </w:p>
    <w:sectPr w:rsidR="00FB4C44">
      <w:footerReference w:type="default" r:id="rId22"/>
      <w:footnotePr>
        <w:numRestart w:val="eachPage"/>
      </w:footnotePr>
      <w:pgSz w:w="11906" w:h="16838"/>
      <w:pgMar w:top="1701" w:right="1417" w:bottom="1417" w:left="1701" w:header="850" w:footer="992" w:gutter="0"/>
      <w:pgNumType w:start="1"/>
      <w:cols w:space="720"/>
      <w:docGrid w:type="lines" w:linePitch="3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Y" w:date="2022-04-07T14:13:00Z" w:initials="A">
    <w:p w14:paraId="4BFC2B38" w14:textId="77777777" w:rsidR="00FB4C44" w:rsidRDefault="00FB4C44">
      <w:pPr>
        <w:pStyle w:val="a3"/>
        <w:rPr>
          <w:rFonts w:hAnsi="宋体" w:hint="eastAsia"/>
        </w:rPr>
      </w:pPr>
      <w:r>
        <w:rPr>
          <w:rFonts w:hAnsi="宋体" w:hint="eastAsia"/>
        </w:rPr>
        <w:t>A4</w:t>
      </w:r>
      <w:r>
        <w:rPr>
          <w:rFonts w:hAnsi="宋体" w:hint="eastAsia"/>
        </w:rPr>
        <w:t>纸，</w:t>
      </w:r>
      <w:r>
        <w:rPr>
          <w:rFonts w:hAnsi="宋体"/>
          <w:sz w:val="24"/>
        </w:rPr>
        <w:t>上</w:t>
      </w:r>
      <w:r>
        <w:rPr>
          <w:sz w:val="24"/>
        </w:rPr>
        <w:t>3</w:t>
      </w:r>
      <w:r>
        <w:rPr>
          <w:rFonts w:hAnsi="宋体"/>
          <w:sz w:val="24"/>
        </w:rPr>
        <w:t>厘米、下</w:t>
      </w:r>
      <w:r>
        <w:rPr>
          <w:sz w:val="24"/>
        </w:rPr>
        <w:t>2.5</w:t>
      </w:r>
      <w:r>
        <w:rPr>
          <w:rFonts w:hAnsi="宋体"/>
          <w:sz w:val="24"/>
        </w:rPr>
        <w:t>厘米，左</w:t>
      </w:r>
      <w:r>
        <w:rPr>
          <w:sz w:val="24"/>
        </w:rPr>
        <w:t>3</w:t>
      </w:r>
      <w:r>
        <w:rPr>
          <w:rFonts w:hAnsi="宋体"/>
          <w:sz w:val="24"/>
        </w:rPr>
        <w:t>厘米，右</w:t>
      </w:r>
      <w:r>
        <w:rPr>
          <w:sz w:val="24"/>
        </w:rPr>
        <w:t>2.5</w:t>
      </w:r>
      <w:r>
        <w:rPr>
          <w:rFonts w:hAnsi="宋体"/>
          <w:sz w:val="24"/>
        </w:rPr>
        <w:t>厘米，左侧装订</w:t>
      </w:r>
      <w:r>
        <w:rPr>
          <w:rFonts w:hAnsi="宋体" w:hint="eastAsia"/>
          <w:sz w:val="24"/>
        </w:rPr>
        <w:t>，</w:t>
      </w:r>
      <w:r>
        <w:rPr>
          <w:rFonts w:hAnsi="宋体" w:hint="eastAsia"/>
        </w:rPr>
        <w:t>页眉边距</w:t>
      </w:r>
      <w:r>
        <w:rPr>
          <w:rFonts w:hAnsi="宋体" w:hint="eastAsia"/>
        </w:rPr>
        <w:t>1.5</w:t>
      </w:r>
      <w:r>
        <w:rPr>
          <w:rFonts w:hAnsi="宋体" w:hint="eastAsia"/>
        </w:rPr>
        <w:t>厘米，页脚边距</w:t>
      </w:r>
      <w:r>
        <w:rPr>
          <w:rFonts w:hAnsi="宋体" w:hint="eastAsia"/>
        </w:rPr>
        <w:t>1.75</w:t>
      </w:r>
      <w:r>
        <w:rPr>
          <w:rFonts w:hAnsi="宋体" w:hint="eastAsia"/>
        </w:rPr>
        <w:t>厘米</w:t>
      </w:r>
      <w:r>
        <w:rPr>
          <w:rFonts w:hAnsi="宋体"/>
          <w:sz w:val="24"/>
        </w:rPr>
        <w:t>。</w:t>
      </w:r>
    </w:p>
    <w:p w14:paraId="2412ED4B" w14:textId="77777777" w:rsidR="00FB4C44" w:rsidRDefault="00FB4C44">
      <w:pPr>
        <w:pStyle w:val="a3"/>
        <w:rPr>
          <w:rFonts w:hint="eastAsia"/>
        </w:rPr>
      </w:pPr>
      <w:r>
        <w:rPr>
          <w:rFonts w:hAnsi="宋体" w:hint="eastAsia"/>
        </w:rPr>
        <w:t>从原创性声明开始设置页眉，</w:t>
      </w:r>
      <w:r>
        <w:rPr>
          <w:rFonts w:hint="eastAsia"/>
        </w:rPr>
        <w:t>内容是“</w:t>
      </w:r>
      <w:r>
        <w:rPr>
          <w:rFonts w:ascii="宋体" w:hAnsi="宋体" w:hint="eastAsia"/>
          <w:szCs w:val="21"/>
        </w:rPr>
        <w:t>湖北第二师范学院本科毕业论文</w:t>
      </w:r>
      <w:r>
        <w:rPr>
          <w:rFonts w:hint="eastAsia"/>
        </w:rPr>
        <w:t>”</w:t>
      </w:r>
      <w:r>
        <w:rPr>
          <w:rFonts w:hAnsi="宋体" w:hint="eastAsia"/>
        </w:rPr>
        <w:t>，</w:t>
      </w:r>
      <w:r>
        <w:rPr>
          <w:rFonts w:hint="eastAsia"/>
        </w:rPr>
        <w:t>宋体五号字居中。页码从</w:t>
      </w:r>
    </w:p>
    <w:p w14:paraId="052629F2" w14:textId="77777777" w:rsidR="00FB4C44" w:rsidRDefault="00FB4C44">
      <w:pPr>
        <w:pStyle w:val="a3"/>
      </w:pPr>
      <w:r>
        <w:rPr>
          <w:rFonts w:hint="eastAsia"/>
        </w:rPr>
        <w:t>正文部分从第</w:t>
      </w:r>
      <w:r>
        <w:rPr>
          <w:rFonts w:hint="eastAsia"/>
        </w:rPr>
        <w:t>1</w:t>
      </w:r>
      <w:r>
        <w:rPr>
          <w:rFonts w:hint="eastAsia"/>
        </w:rPr>
        <w:t>章（</w:t>
      </w:r>
      <w:r>
        <w:rPr>
          <w:rFonts w:hint="eastAsia"/>
        </w:rPr>
        <w:t xml:space="preserve">1. </w:t>
      </w:r>
      <w:r>
        <w:rPr>
          <w:rFonts w:hint="eastAsia"/>
        </w:rPr>
        <w:t>绪论）按阿拉伯数字（</w:t>
      </w:r>
      <w:r>
        <w:rPr>
          <w:rFonts w:hint="eastAsia"/>
        </w:rPr>
        <w:t>1</w:t>
      </w:r>
      <w:r>
        <w:rPr>
          <w:rFonts w:hint="eastAsia"/>
        </w:rPr>
        <w:t>，</w:t>
      </w:r>
      <w:r>
        <w:rPr>
          <w:rFonts w:hint="eastAsia"/>
        </w:rPr>
        <w:t>2</w:t>
      </w:r>
      <w:r>
        <w:rPr>
          <w:rFonts w:hint="eastAsia"/>
        </w:rPr>
        <w:t>，</w:t>
      </w:r>
      <w:r>
        <w:rPr>
          <w:rFonts w:hint="eastAsia"/>
        </w:rPr>
        <w:t>3</w:t>
      </w:r>
      <w:r>
        <w:rPr>
          <w:rFonts w:hint="eastAsia"/>
        </w:rPr>
        <w:t>，……）从</w:t>
      </w:r>
      <w:r>
        <w:rPr>
          <w:rFonts w:hint="eastAsia"/>
        </w:rPr>
        <w:t>1</w:t>
      </w:r>
      <w:r>
        <w:rPr>
          <w:rFonts w:hint="eastAsia"/>
        </w:rPr>
        <w:t>开始连续编排直到文末。页码位于页面底端，采用五号</w:t>
      </w:r>
      <w:r>
        <w:rPr>
          <w:rFonts w:hint="eastAsia"/>
        </w:rPr>
        <w:t xml:space="preserve"> Times New Roman</w:t>
      </w:r>
      <w:r>
        <w:rPr>
          <w:rFonts w:hint="eastAsia"/>
        </w:rPr>
        <w:t>居中书写。页码数字两侧不要加“－”等修饰线。</w:t>
      </w:r>
    </w:p>
  </w:comment>
  <w:comment w:id="1" w:author="论无忧" w:date="2024-04-26T19:24:00Z" w:initials="A">
    <w:p w14:paraId="2423D845" w14:textId="77777777" w:rsidR="00FB4C44" w:rsidRDefault="00FB4C44">
      <w:pPr>
        <w:pStyle w:val="a3"/>
      </w:pPr>
      <w:r>
        <w:rPr>
          <w:rFonts w:hint="eastAsia"/>
        </w:rPr>
        <w:t>如果有双导师，校内导师；校外导师</w:t>
      </w:r>
    </w:p>
  </w:comment>
  <w:comment w:id="2" w:author="HY" w:date="2020-09-17T11:06:00Z" w:initials="A">
    <w:p w14:paraId="0E2CA11E" w14:textId="77777777" w:rsidR="00FB4C44" w:rsidRDefault="00FB4C44">
      <w:pPr>
        <w:pStyle w:val="a3"/>
        <w:rPr>
          <w:rFonts w:hint="eastAsia"/>
        </w:rPr>
      </w:pPr>
      <w:r>
        <w:rPr>
          <w:rFonts w:hint="eastAsia"/>
        </w:rPr>
        <w:t>“</w:t>
      </w:r>
      <w:r>
        <w:rPr>
          <w:rFonts w:hint="eastAsia"/>
          <w:b/>
          <w:bCs/>
          <w:szCs w:val="22"/>
        </w:rPr>
        <w:t>摘要：</w:t>
      </w:r>
      <w:r>
        <w:rPr>
          <w:rFonts w:hint="eastAsia"/>
        </w:rPr>
        <w:t>”宋体小四加粗，中文摘要内容为中文字体为宋体，西文字体为</w:t>
      </w:r>
      <w:r>
        <w:t>Times New Roman</w:t>
      </w:r>
      <w:r>
        <w:rPr>
          <w:rFonts w:hint="eastAsia"/>
        </w:rPr>
        <w:t>，小四号，大纲级别正文文本，两端对齐，第一段首行无缩进，第二段首行缩进</w:t>
      </w:r>
      <w:r>
        <w:t>2</w:t>
      </w:r>
      <w:r>
        <w:rPr>
          <w:rFonts w:hint="eastAsia"/>
        </w:rPr>
        <w:t>字符，段前</w:t>
      </w:r>
      <w:r>
        <w:t>0</w:t>
      </w:r>
      <w:r>
        <w:rPr>
          <w:rFonts w:hint="eastAsia"/>
        </w:rPr>
        <w:t>行，段后</w:t>
      </w:r>
      <w:r>
        <w:t>0</w:t>
      </w:r>
      <w:r>
        <w:rPr>
          <w:rFonts w:hint="eastAsia"/>
        </w:rPr>
        <w:t>行，固定值</w:t>
      </w:r>
      <w:r>
        <w:t>2</w:t>
      </w:r>
      <w:r>
        <w:rPr>
          <w:rFonts w:hint="eastAsia"/>
        </w:rPr>
        <w:t>4</w:t>
      </w:r>
      <w:r>
        <w:rPr>
          <w:rFonts w:hint="eastAsia"/>
        </w:rPr>
        <w:t>磅。</w:t>
      </w:r>
    </w:p>
    <w:p w14:paraId="612DAB67" w14:textId="77777777" w:rsidR="00FB4C44" w:rsidRDefault="00FB4C44">
      <w:pPr>
        <w:pStyle w:val="a3"/>
        <w:rPr>
          <w:rFonts w:hint="eastAsia"/>
        </w:rPr>
      </w:pPr>
      <w:r>
        <w:rPr>
          <w:rFonts w:hAnsi="宋体"/>
          <w:sz w:val="24"/>
        </w:rPr>
        <w:t>字数为</w:t>
      </w:r>
      <w:r>
        <w:rPr>
          <w:sz w:val="24"/>
        </w:rPr>
        <w:t>200-400</w:t>
      </w:r>
      <w:r>
        <w:rPr>
          <w:rFonts w:hAnsi="宋体"/>
          <w:sz w:val="24"/>
        </w:rPr>
        <w:t>个字符</w:t>
      </w:r>
    </w:p>
  </w:comment>
  <w:comment w:id="3" w:author="HY" w:date="2020-09-17T11:08:00Z" w:initials="A">
    <w:p w14:paraId="30156E67" w14:textId="77777777" w:rsidR="00FB4C44" w:rsidRDefault="00FB4C44">
      <w:pPr>
        <w:pStyle w:val="a3"/>
      </w:pPr>
      <w:r>
        <w:rPr>
          <w:rFonts w:hint="eastAsia"/>
        </w:rPr>
        <w:t>“</w:t>
      </w:r>
      <w:r>
        <w:rPr>
          <w:rFonts w:hint="eastAsia"/>
          <w:b/>
          <w:bCs/>
          <w:sz w:val="24"/>
          <w:szCs w:val="32"/>
        </w:rPr>
        <w:t>关键词：</w:t>
      </w:r>
      <w:r>
        <w:rPr>
          <w:rFonts w:hint="eastAsia"/>
        </w:rPr>
        <w:t>”宋体小四加粗，其后关键词中文字体为宋体，西文字体为</w:t>
      </w:r>
      <w:r>
        <w:t>Times New Roman</w:t>
      </w:r>
      <w:r>
        <w:rPr>
          <w:rFonts w:hint="eastAsia"/>
        </w:rPr>
        <w:t>，小四号，大纲级别正文文本，两端对齐，无缩进，段前</w:t>
      </w:r>
      <w:r>
        <w:t>0</w:t>
      </w:r>
      <w:r>
        <w:rPr>
          <w:rFonts w:hint="eastAsia"/>
        </w:rPr>
        <w:t>行，段后</w:t>
      </w:r>
      <w:r>
        <w:t>0</w:t>
      </w:r>
      <w:r>
        <w:rPr>
          <w:rFonts w:hint="eastAsia"/>
        </w:rPr>
        <w:t>行，固定值</w:t>
      </w:r>
      <w:r>
        <w:t>2</w:t>
      </w:r>
      <w:r>
        <w:rPr>
          <w:rFonts w:hint="eastAsia"/>
        </w:rPr>
        <w:t>4</w:t>
      </w:r>
      <w:r>
        <w:rPr>
          <w:rFonts w:hint="eastAsia"/>
        </w:rPr>
        <w:t>磅。每一关键词之间用全角分号（；），最后一个关键词后不打标点符号。关键词</w:t>
      </w:r>
      <w:r>
        <w:rPr>
          <w:rFonts w:hint="eastAsia"/>
        </w:rPr>
        <w:t>4</w:t>
      </w:r>
      <w:r>
        <w:t>-</w:t>
      </w:r>
      <w:r>
        <w:rPr>
          <w:rFonts w:hint="eastAsia"/>
        </w:rPr>
        <w:t>5</w:t>
      </w:r>
      <w:r>
        <w:rPr>
          <w:rFonts w:hint="eastAsia"/>
        </w:rPr>
        <w:t>个。</w:t>
      </w:r>
    </w:p>
  </w:comment>
  <w:comment w:id="4" w:author="HY" w:date="2020-09-17T11:23:00Z" w:initials="A">
    <w:p w14:paraId="4139330B" w14:textId="77777777" w:rsidR="00FB4C44" w:rsidRDefault="00FB4C44">
      <w:pPr>
        <w:pStyle w:val="a3"/>
      </w:pPr>
      <w:r>
        <w:rPr>
          <w:rFonts w:hint="eastAsia"/>
        </w:rPr>
        <w:t>“</w:t>
      </w:r>
      <w:r>
        <w:rPr>
          <w:b/>
          <w:sz w:val="24"/>
        </w:rPr>
        <w:t>Abstract:</w:t>
      </w:r>
      <w:r>
        <w:rPr>
          <w:rFonts w:hint="eastAsia"/>
        </w:rPr>
        <w:t>”</w:t>
      </w:r>
      <w:r>
        <w:t>Times New Roman</w:t>
      </w:r>
      <w:r>
        <w:rPr>
          <w:rFonts w:hint="eastAsia"/>
        </w:rPr>
        <w:t>，小四号，加粗，英文摘要内容为</w:t>
      </w:r>
      <w:r>
        <w:t>Times New Roman</w:t>
      </w:r>
      <w:r>
        <w:rPr>
          <w:rFonts w:hint="eastAsia"/>
        </w:rPr>
        <w:t>，小四号，大纲级别正文文本，两端对齐，第一段首行无缩进，第二段首行缩进</w:t>
      </w:r>
      <w:r>
        <w:t>2</w:t>
      </w:r>
      <w:r>
        <w:rPr>
          <w:rFonts w:hint="eastAsia"/>
        </w:rPr>
        <w:t>字符，段前</w:t>
      </w:r>
      <w:r>
        <w:t>0</w:t>
      </w:r>
      <w:r>
        <w:rPr>
          <w:rFonts w:hint="eastAsia"/>
        </w:rPr>
        <w:t>行，段后</w:t>
      </w:r>
      <w:r>
        <w:t>0</w:t>
      </w:r>
      <w:r>
        <w:rPr>
          <w:rFonts w:hint="eastAsia"/>
        </w:rPr>
        <w:t>行，固定值</w:t>
      </w:r>
      <w:r>
        <w:t>2</w:t>
      </w:r>
      <w:r>
        <w:rPr>
          <w:rFonts w:hint="eastAsia"/>
        </w:rPr>
        <w:t>4</w:t>
      </w:r>
      <w:r>
        <w:rPr>
          <w:rFonts w:hint="eastAsia"/>
        </w:rPr>
        <w:t>磅。段落中的英文标点符号后面应该有一个半角空格。</w:t>
      </w:r>
    </w:p>
  </w:comment>
  <w:comment w:id="5" w:author="HY" w:date="2020-09-17T11:27:00Z" w:initials="A">
    <w:p w14:paraId="4A680DBA" w14:textId="77777777" w:rsidR="00FB4C44" w:rsidRDefault="00FB4C44">
      <w:pPr>
        <w:pStyle w:val="a3"/>
      </w:pPr>
      <w:r>
        <w:rPr>
          <w:rFonts w:hint="eastAsia"/>
        </w:rPr>
        <w:t>“</w:t>
      </w:r>
      <w:r>
        <w:rPr>
          <w:b/>
          <w:kern w:val="44"/>
          <w:sz w:val="24"/>
          <w:szCs w:val="32"/>
        </w:rPr>
        <w:t>Keywords:</w:t>
      </w:r>
      <w:r>
        <w:rPr>
          <w:rFonts w:hint="eastAsia"/>
        </w:rPr>
        <w:t>”</w:t>
      </w:r>
      <w:r>
        <w:t>Times New Roman</w:t>
      </w:r>
      <w:r>
        <w:rPr>
          <w:rFonts w:hint="eastAsia"/>
        </w:rPr>
        <w:t>，小四号，加粗，其后关键词为</w:t>
      </w:r>
      <w:r>
        <w:t>Times New Roman</w:t>
      </w:r>
      <w:r>
        <w:rPr>
          <w:rFonts w:hint="eastAsia"/>
        </w:rPr>
        <w:t>，小四号，大纲级别正文文本，两端对齐，无缩进，段前</w:t>
      </w:r>
      <w:r>
        <w:t>0</w:t>
      </w:r>
      <w:r>
        <w:rPr>
          <w:rFonts w:hint="eastAsia"/>
        </w:rPr>
        <w:t>行，段后</w:t>
      </w:r>
      <w:r>
        <w:t>0</w:t>
      </w:r>
      <w:r>
        <w:rPr>
          <w:rFonts w:hint="eastAsia"/>
        </w:rPr>
        <w:t>行，固定值</w:t>
      </w:r>
      <w:r>
        <w:t>2</w:t>
      </w:r>
      <w:r>
        <w:rPr>
          <w:rFonts w:hint="eastAsia"/>
        </w:rPr>
        <w:t>4</w:t>
      </w:r>
      <w:r>
        <w:rPr>
          <w:rFonts w:hint="eastAsia"/>
        </w:rPr>
        <w:t>磅。每一关键词之间用半角分号分开（</w:t>
      </w:r>
      <w:r>
        <w:t>;</w:t>
      </w:r>
      <w:r>
        <w:rPr>
          <w:rFonts w:hint="eastAsia"/>
        </w:rPr>
        <w:t>）最后一个关键词后不打标点符号。</w:t>
      </w:r>
    </w:p>
  </w:comment>
  <w:comment w:id="6" w:author="HY" w:date="2020-09-17T11:33:00Z" w:initials="A">
    <w:p w14:paraId="14E38585" w14:textId="77777777" w:rsidR="00FB4C44" w:rsidRDefault="00FB4C44">
      <w:pPr>
        <w:pStyle w:val="a3"/>
      </w:pPr>
      <w:r>
        <w:rPr>
          <w:rFonts w:hint="eastAsia"/>
        </w:rPr>
        <w:t>宋体，小二号，加粗，居中无缩进，段前和段后</w:t>
      </w:r>
      <w:r>
        <w:rPr>
          <w:rFonts w:hint="eastAsia"/>
        </w:rPr>
        <w:t>0</w:t>
      </w:r>
      <w:r>
        <w:rPr>
          <w:rFonts w:hint="eastAsia"/>
        </w:rPr>
        <w:t>行，单倍行距。大纲级别正文文本。</w:t>
      </w:r>
    </w:p>
    <w:p w14:paraId="7785F6D6" w14:textId="77777777" w:rsidR="00FB4C44" w:rsidRDefault="00FB4C44">
      <w:pPr>
        <w:pStyle w:val="a3"/>
      </w:pPr>
      <w:r>
        <w:rPr>
          <w:rFonts w:hint="eastAsia"/>
        </w:rPr>
        <w:t>目录项显示到</w:t>
      </w:r>
      <w:r>
        <w:t>3</w:t>
      </w:r>
      <w:r>
        <w:rPr>
          <w:rFonts w:hint="eastAsia"/>
        </w:rPr>
        <w:t>级，中文字体为宋体，西文字体为</w:t>
      </w:r>
      <w:r>
        <w:t>Times New Roman</w:t>
      </w:r>
      <w:r>
        <w:rPr>
          <w:rFonts w:hint="eastAsia"/>
        </w:rPr>
        <w:t>，小四号，左对齐，段前</w:t>
      </w:r>
      <w:r>
        <w:rPr>
          <w:rFonts w:hint="eastAsia"/>
        </w:rPr>
        <w:t>0</w:t>
      </w:r>
      <w:r>
        <w:rPr>
          <w:rFonts w:hint="eastAsia"/>
        </w:rPr>
        <w:t>磅，段后</w:t>
      </w:r>
      <w:r>
        <w:rPr>
          <w:rFonts w:hint="eastAsia"/>
        </w:rPr>
        <w:t>5</w:t>
      </w:r>
      <w:r>
        <w:rPr>
          <w:rFonts w:hint="eastAsia"/>
        </w:rPr>
        <w:t>磅，多倍行距</w:t>
      </w:r>
      <w:r>
        <w:rPr>
          <w:rFonts w:hint="eastAsia"/>
        </w:rPr>
        <w:t>1.08</w:t>
      </w:r>
      <w:r>
        <w:rPr>
          <w:rFonts w:hint="eastAsia"/>
        </w:rPr>
        <w:t>。</w:t>
      </w:r>
    </w:p>
    <w:p w14:paraId="695B606F" w14:textId="77777777" w:rsidR="00FB4C44" w:rsidRDefault="00FB4C44">
      <w:pPr>
        <w:pStyle w:val="a3"/>
      </w:pPr>
      <w:r>
        <w:rPr>
          <w:rFonts w:hint="eastAsia"/>
        </w:rPr>
        <w:t>一级目录项无缩进，左右缩进</w:t>
      </w:r>
      <w:r>
        <w:t>0</w:t>
      </w:r>
      <w:r>
        <w:rPr>
          <w:rFonts w:hint="eastAsia"/>
        </w:rPr>
        <w:t>字符</w:t>
      </w:r>
    </w:p>
    <w:p w14:paraId="718F635B" w14:textId="77777777" w:rsidR="00FB4C44" w:rsidRDefault="00FB4C44">
      <w:pPr>
        <w:pStyle w:val="a3"/>
      </w:pPr>
      <w:r>
        <w:rPr>
          <w:rFonts w:hint="eastAsia"/>
        </w:rPr>
        <w:t>二级目录项无缩进，左缩进</w:t>
      </w:r>
      <w:r>
        <w:rPr>
          <w:rFonts w:hint="eastAsia"/>
        </w:rPr>
        <w:t>0.39</w:t>
      </w:r>
      <w:r>
        <w:rPr>
          <w:rFonts w:hint="eastAsia"/>
        </w:rPr>
        <w:t>厘米，右缩进</w:t>
      </w:r>
      <w:r>
        <w:t>0</w:t>
      </w:r>
      <w:r>
        <w:rPr>
          <w:rFonts w:hint="eastAsia"/>
        </w:rPr>
        <w:t>字符</w:t>
      </w:r>
    </w:p>
    <w:p w14:paraId="24E37C84" w14:textId="77777777" w:rsidR="00FB4C44" w:rsidRDefault="00FB4C44">
      <w:pPr>
        <w:pStyle w:val="a3"/>
      </w:pPr>
      <w:r>
        <w:rPr>
          <w:rFonts w:hint="eastAsia"/>
        </w:rPr>
        <w:t>三级目录项无缩进，左缩进</w:t>
      </w:r>
      <w:r>
        <w:rPr>
          <w:rFonts w:hint="eastAsia"/>
        </w:rPr>
        <w:t>0.78</w:t>
      </w:r>
      <w:r>
        <w:rPr>
          <w:rFonts w:hint="eastAsia"/>
        </w:rPr>
        <w:t>厘米，右缩进</w:t>
      </w:r>
      <w:r>
        <w:t>0</w:t>
      </w:r>
      <w:r>
        <w:rPr>
          <w:rFonts w:hint="eastAsia"/>
        </w:rPr>
        <w:t>字符</w:t>
      </w:r>
    </w:p>
    <w:p w14:paraId="462CA181" w14:textId="77777777" w:rsidR="00FB4C44" w:rsidRDefault="00FB4C44">
      <w:pPr>
        <w:pStyle w:val="a3"/>
        <w:rPr>
          <w:rFonts w:hint="eastAsia"/>
        </w:rPr>
      </w:pPr>
      <w:r>
        <w:rPr>
          <w:rFonts w:hint="eastAsia"/>
        </w:rPr>
        <w:t>注意保持页码右对齐，有前导符，正文修改后注意刷新目录保持一致。</w:t>
      </w:r>
    </w:p>
  </w:comment>
  <w:comment w:id="15" w:author="HY" w:date="2020-09-17T11:36:00Z" w:initials="A">
    <w:p w14:paraId="393CABA1" w14:textId="77777777" w:rsidR="00FB4C44" w:rsidRDefault="00FB4C44">
      <w:pPr>
        <w:pStyle w:val="a3"/>
      </w:pPr>
      <w:r>
        <w:rPr>
          <w:rFonts w:hint="eastAsia"/>
        </w:rPr>
        <w:t>一级标题：中文字体为宋体，西文字体为</w:t>
      </w:r>
      <w:r>
        <w:t>Times New Roman</w:t>
      </w:r>
      <w:r>
        <w:rPr>
          <w:rFonts w:hint="eastAsia"/>
        </w:rPr>
        <w:t>，小三号，加粗，大纲级别</w:t>
      </w:r>
      <w:r>
        <w:t>1</w:t>
      </w:r>
      <w:r>
        <w:rPr>
          <w:rFonts w:hint="eastAsia"/>
        </w:rPr>
        <w:t>级，两端对齐，无缩进，段前</w:t>
      </w:r>
      <w:r>
        <w:rPr>
          <w:rFonts w:hint="eastAsia"/>
        </w:rPr>
        <w:t>17</w:t>
      </w:r>
      <w:r>
        <w:rPr>
          <w:rFonts w:hint="eastAsia"/>
        </w:rPr>
        <w:t>磅，段后</w:t>
      </w:r>
      <w:r>
        <w:rPr>
          <w:rFonts w:hint="eastAsia"/>
        </w:rPr>
        <w:t>16.5</w:t>
      </w:r>
      <w:r>
        <w:rPr>
          <w:rFonts w:hint="eastAsia"/>
        </w:rPr>
        <w:t>磅，固定值</w:t>
      </w:r>
      <w:r>
        <w:rPr>
          <w:rFonts w:hint="eastAsia"/>
        </w:rPr>
        <w:t>24</w:t>
      </w:r>
      <w:r>
        <w:rPr>
          <w:rFonts w:hint="eastAsia"/>
        </w:rPr>
        <w:t>磅。</w:t>
      </w:r>
    </w:p>
    <w:p w14:paraId="67910A31" w14:textId="77777777" w:rsidR="00FB4C44" w:rsidRDefault="00FB4C44">
      <w:pPr>
        <w:pStyle w:val="a3"/>
      </w:pPr>
      <w:r>
        <w:rPr>
          <w:rFonts w:hint="eastAsia"/>
        </w:rPr>
        <w:t>题序与标题间空</w:t>
      </w:r>
      <w:r>
        <w:t>1</w:t>
      </w:r>
      <w:r>
        <w:rPr>
          <w:rFonts w:hint="eastAsia"/>
        </w:rPr>
        <w:t>格。每一章另起一页。</w:t>
      </w:r>
    </w:p>
  </w:comment>
  <w:comment w:id="18" w:author="HY" w:date="2020-09-17T11:40:00Z" w:initials="A">
    <w:p w14:paraId="4240D750" w14:textId="77777777" w:rsidR="00FB4C44" w:rsidRDefault="00FB4C44">
      <w:pPr>
        <w:pStyle w:val="a3"/>
      </w:pPr>
      <w:r>
        <w:rPr>
          <w:rFonts w:hint="eastAsia"/>
        </w:rPr>
        <w:t>二级标题：中文字体为宋体，西文字体为</w:t>
      </w:r>
      <w:r>
        <w:t>Times New Roman</w:t>
      </w:r>
      <w:r>
        <w:rPr>
          <w:rFonts w:hint="eastAsia"/>
        </w:rPr>
        <w:t>，四号，加粗，大纲级别</w:t>
      </w:r>
      <w:r>
        <w:t>2</w:t>
      </w:r>
      <w:r>
        <w:rPr>
          <w:rFonts w:hint="eastAsia"/>
        </w:rPr>
        <w:t>级，两端对齐，无缩进，段前</w:t>
      </w:r>
      <w:r>
        <w:rPr>
          <w:rFonts w:hint="eastAsia"/>
        </w:rPr>
        <w:t>13</w:t>
      </w:r>
      <w:r>
        <w:rPr>
          <w:rFonts w:hint="eastAsia"/>
        </w:rPr>
        <w:t>磅，段后</w:t>
      </w:r>
      <w:r>
        <w:rPr>
          <w:rFonts w:hint="eastAsia"/>
        </w:rPr>
        <w:t>13</w:t>
      </w:r>
      <w:r>
        <w:rPr>
          <w:rFonts w:hint="eastAsia"/>
        </w:rPr>
        <w:t>磅，固定值</w:t>
      </w:r>
      <w:r>
        <w:rPr>
          <w:rFonts w:hint="eastAsia"/>
        </w:rPr>
        <w:t>24</w:t>
      </w:r>
      <w:r>
        <w:rPr>
          <w:rFonts w:hint="eastAsia"/>
        </w:rPr>
        <w:t>磅。题序与标题间空</w:t>
      </w:r>
      <w:r>
        <w:t>1</w:t>
      </w:r>
      <w:r>
        <w:rPr>
          <w:rFonts w:hint="eastAsia"/>
        </w:rPr>
        <w:t>格。</w:t>
      </w:r>
    </w:p>
  </w:comment>
  <w:comment w:id="19" w:author="HY" w:date="2020-09-17T11:50:00Z" w:initials="A">
    <w:p w14:paraId="4C90E5EA" w14:textId="77777777" w:rsidR="00FB4C44" w:rsidRDefault="00FB4C44">
      <w:pPr>
        <w:pStyle w:val="a3"/>
      </w:pPr>
      <w:r>
        <w:rPr>
          <w:rFonts w:hint="eastAsia"/>
        </w:rPr>
        <w:t>正文：中文字体为宋体，西文字体为</w:t>
      </w:r>
      <w:r>
        <w:t>Times New Roman</w:t>
      </w:r>
      <w:r>
        <w:rPr>
          <w:rFonts w:hint="eastAsia"/>
        </w:rPr>
        <w:t>，小四号，大纲级别正文文本，两端对齐，首行缩进</w:t>
      </w:r>
      <w:r>
        <w:t>2</w:t>
      </w:r>
      <w:r>
        <w:rPr>
          <w:rFonts w:hint="eastAsia"/>
        </w:rPr>
        <w:t>字符，段前</w:t>
      </w:r>
      <w:r>
        <w:t>0</w:t>
      </w:r>
      <w:r>
        <w:rPr>
          <w:rFonts w:hint="eastAsia"/>
        </w:rPr>
        <w:t>行，段后</w:t>
      </w:r>
      <w:r>
        <w:t>0</w:t>
      </w:r>
      <w:r>
        <w:rPr>
          <w:rFonts w:hint="eastAsia"/>
        </w:rPr>
        <w:t>行，固定值</w:t>
      </w:r>
      <w:r>
        <w:t>2</w:t>
      </w:r>
      <w:r>
        <w:rPr>
          <w:rFonts w:hint="eastAsia"/>
        </w:rPr>
        <w:t>4</w:t>
      </w:r>
      <w:r>
        <w:rPr>
          <w:rFonts w:hint="eastAsia"/>
        </w:rPr>
        <w:t>磅。</w:t>
      </w:r>
    </w:p>
  </w:comment>
  <w:comment w:id="20" w:author="论无忧" w:date="2024-03-25T12:00:00Z" w:initials="A">
    <w:p w14:paraId="6DD11148" w14:textId="77777777" w:rsidR="00FB4C44" w:rsidRDefault="00FB4C44">
      <w:pPr>
        <w:pStyle w:val="a3"/>
      </w:pPr>
      <w:r>
        <w:rPr>
          <w:rFonts w:hint="eastAsia"/>
        </w:rPr>
        <w:t>参考文献必须在正文中引用位置以上标标注引用。</w:t>
      </w:r>
    </w:p>
  </w:comment>
  <w:comment w:id="21" w:author="HY" w:date="2020-09-17T11:52:00Z" w:initials="A">
    <w:p w14:paraId="0890D7BE" w14:textId="77777777" w:rsidR="00FB4C44" w:rsidRDefault="00FB4C44">
      <w:pPr>
        <w:pStyle w:val="a3"/>
      </w:pPr>
      <w:r>
        <w:rPr>
          <w:rFonts w:hint="eastAsia"/>
        </w:rPr>
        <w:t>中文表题：中文字体为宋体，西文字体为</w:t>
      </w:r>
      <w:r>
        <w:t>Times New Roman</w:t>
      </w:r>
      <w:r>
        <w:rPr>
          <w:rFonts w:hint="eastAsia"/>
        </w:rPr>
        <w:t>，五号，居中无缩进，段前和段后</w:t>
      </w:r>
      <w:r>
        <w:rPr>
          <w:rFonts w:hint="eastAsia"/>
        </w:rPr>
        <w:t>0</w:t>
      </w:r>
      <w:r>
        <w:rPr>
          <w:rFonts w:hint="eastAsia"/>
        </w:rPr>
        <w:t>行，固定值</w:t>
      </w:r>
      <w:r>
        <w:rPr>
          <w:rFonts w:hint="eastAsia"/>
        </w:rPr>
        <w:t>24</w:t>
      </w:r>
      <w:r>
        <w:rPr>
          <w:rFonts w:hint="eastAsia"/>
        </w:rPr>
        <w:t>磅。表序与表名之间空一格，表名中不允许使用标点符号，表名后不加标点。</w:t>
      </w:r>
    </w:p>
  </w:comment>
  <w:comment w:id="23" w:author="HY" w:date="2020-09-17T11:58:00Z" w:initials="A">
    <w:p w14:paraId="37B14CBF" w14:textId="77777777" w:rsidR="00FB4C44" w:rsidRDefault="00FB4C44">
      <w:pPr>
        <w:pStyle w:val="a3"/>
      </w:pPr>
      <w:r>
        <w:rPr>
          <w:rFonts w:hint="eastAsia"/>
        </w:rPr>
        <w:t>表注或数据来源说明：中文字体为宋体，西文字体为</w:t>
      </w:r>
      <w:r>
        <w:t>Times New Roman</w:t>
      </w:r>
      <w:r>
        <w:rPr>
          <w:rFonts w:hint="eastAsia"/>
        </w:rPr>
        <w:t>，五号，两端对齐，首行缩进</w:t>
      </w:r>
      <w:r>
        <w:t>2</w:t>
      </w:r>
      <w:r>
        <w:rPr>
          <w:rFonts w:hint="eastAsia"/>
        </w:rPr>
        <w:t>字符，段前</w:t>
      </w:r>
      <w:r>
        <w:t>0</w:t>
      </w:r>
      <w:r>
        <w:rPr>
          <w:rFonts w:hint="eastAsia"/>
        </w:rPr>
        <w:t>行，段后</w:t>
      </w:r>
      <w:r>
        <w:t>0</w:t>
      </w:r>
      <w:r>
        <w:rPr>
          <w:rFonts w:hint="eastAsia"/>
        </w:rPr>
        <w:t>行，固定值</w:t>
      </w:r>
      <w:r>
        <w:t>2</w:t>
      </w:r>
      <w:r>
        <w:rPr>
          <w:rFonts w:hint="eastAsia"/>
        </w:rPr>
        <w:t>4</w:t>
      </w:r>
      <w:r>
        <w:rPr>
          <w:rFonts w:hint="eastAsia"/>
        </w:rPr>
        <w:t>磅。</w:t>
      </w:r>
    </w:p>
  </w:comment>
  <w:comment w:id="24" w:author="HY" w:date="2021-12-15T10:40:00Z" w:initials="A">
    <w:p w14:paraId="27DA021F" w14:textId="77777777" w:rsidR="00FB4C44" w:rsidRDefault="00FB4C44">
      <w:pPr>
        <w:pStyle w:val="a3"/>
      </w:pPr>
      <w:r>
        <w:rPr>
          <w:rFonts w:hint="eastAsia"/>
        </w:rPr>
        <w:t>注意排版，不要在底部留下大片空白。</w:t>
      </w:r>
    </w:p>
  </w:comment>
  <w:comment w:id="28" w:author="HY" w:date="2020-09-17T11:44:00Z" w:initials="A">
    <w:p w14:paraId="719024B8" w14:textId="77777777" w:rsidR="00FB4C44" w:rsidRDefault="00FB4C44">
      <w:pPr>
        <w:pStyle w:val="a3"/>
      </w:pPr>
      <w:r>
        <w:rPr>
          <w:rFonts w:hint="eastAsia"/>
        </w:rPr>
        <w:t>三级标题：中文字体为宋体，西文字体为</w:t>
      </w:r>
      <w:r>
        <w:t>Times New Roman</w:t>
      </w:r>
      <w:r>
        <w:rPr>
          <w:rFonts w:hint="eastAsia"/>
        </w:rPr>
        <w:t>，小四号，加粗，大纲级别</w:t>
      </w:r>
      <w:r>
        <w:t>3</w:t>
      </w:r>
      <w:r>
        <w:rPr>
          <w:rFonts w:hint="eastAsia"/>
        </w:rPr>
        <w:t>级，两端对齐，无缩进，段前</w:t>
      </w:r>
      <w:r>
        <w:rPr>
          <w:rFonts w:hint="eastAsia"/>
        </w:rPr>
        <w:t>13</w:t>
      </w:r>
      <w:r>
        <w:rPr>
          <w:rFonts w:hint="eastAsia"/>
        </w:rPr>
        <w:t>磅，段后</w:t>
      </w:r>
      <w:r>
        <w:rPr>
          <w:rFonts w:hint="eastAsia"/>
        </w:rPr>
        <w:t>13</w:t>
      </w:r>
      <w:r>
        <w:rPr>
          <w:rFonts w:hint="eastAsia"/>
        </w:rPr>
        <w:t>磅，固定值</w:t>
      </w:r>
      <w:r>
        <w:rPr>
          <w:rFonts w:hint="eastAsia"/>
        </w:rPr>
        <w:t>24</w:t>
      </w:r>
      <w:r>
        <w:rPr>
          <w:rFonts w:hint="eastAsia"/>
        </w:rPr>
        <w:t>磅。题序与标题间空</w:t>
      </w:r>
      <w:r>
        <w:t>1</w:t>
      </w:r>
      <w:r>
        <w:rPr>
          <w:rFonts w:hint="eastAsia"/>
        </w:rPr>
        <w:t>格。</w:t>
      </w:r>
    </w:p>
  </w:comment>
  <w:comment w:id="30" w:author="HY" w:date="2021-12-08T15:20:00Z" w:initials="A">
    <w:p w14:paraId="41DD8F4B" w14:textId="77777777" w:rsidR="00FB4C44" w:rsidRDefault="00FB4C44">
      <w:pPr>
        <w:pStyle w:val="a3"/>
      </w:pPr>
      <w:r>
        <w:rPr>
          <w:rFonts w:ascii="仿宋_GB2312" w:hAnsi="仿宋_GB2312" w:cs="宋体" w:hint="eastAsia"/>
          <w:kern w:val="0"/>
          <w:sz w:val="32"/>
          <w:szCs w:val="32"/>
        </w:rPr>
        <w:t>论文公式应分章编号，并将编号置于括号内</w:t>
      </w:r>
      <w:r>
        <w:rPr>
          <w:rFonts w:ascii="仿宋_GB2312" w:hAnsi="宋体" w:cs="宋体"/>
          <w:kern w:val="0"/>
          <w:sz w:val="32"/>
          <w:szCs w:val="32"/>
        </w:rPr>
        <w:t>,</w:t>
      </w:r>
      <w:r>
        <w:rPr>
          <w:rFonts w:ascii="仿宋_GB2312" w:hAnsi="宋体" w:cs="宋体" w:hint="eastAsia"/>
          <w:kern w:val="0"/>
          <w:sz w:val="32"/>
          <w:szCs w:val="32"/>
        </w:rPr>
        <w:t>如</w:t>
      </w:r>
      <w:r>
        <w:rPr>
          <w:rFonts w:ascii="仿宋_GB2312" w:hAnsi="宋体" w:cs="宋体"/>
          <w:kern w:val="0"/>
          <w:sz w:val="32"/>
          <w:szCs w:val="32"/>
        </w:rPr>
        <w:t>(1</w:t>
      </w:r>
      <w:r>
        <w:rPr>
          <w:rFonts w:ascii="仿宋_GB2312" w:hAnsi="宋体" w:cs="宋体" w:hint="eastAsia"/>
          <w:kern w:val="0"/>
          <w:sz w:val="32"/>
          <w:szCs w:val="32"/>
        </w:rPr>
        <w:t>.</w:t>
      </w:r>
      <w:r>
        <w:rPr>
          <w:rFonts w:ascii="仿宋_GB2312" w:hAnsi="宋体" w:cs="宋体"/>
          <w:kern w:val="0"/>
          <w:sz w:val="32"/>
          <w:szCs w:val="32"/>
        </w:rPr>
        <w:t>1)</w:t>
      </w:r>
      <w:r>
        <w:rPr>
          <w:rFonts w:ascii="仿宋_GB2312" w:hAnsi="仿宋_GB2312" w:cs="宋体" w:hint="eastAsia"/>
          <w:kern w:val="0"/>
          <w:sz w:val="32"/>
          <w:szCs w:val="32"/>
        </w:rPr>
        <w:t>，公式编号右端对齐</w:t>
      </w:r>
      <w:r>
        <w:rPr>
          <w:rFonts w:ascii="仿宋_GB2312" w:hAnsi="宋体" w:cs="宋体"/>
          <w:kern w:val="0"/>
          <w:sz w:val="32"/>
          <w:szCs w:val="32"/>
        </w:rPr>
        <w:t>,</w:t>
      </w:r>
      <w:r>
        <w:rPr>
          <w:rFonts w:ascii="仿宋_GB2312" w:hAnsi="宋体" w:cs="宋体" w:hint="eastAsia"/>
          <w:kern w:val="0"/>
          <w:sz w:val="32"/>
          <w:szCs w:val="32"/>
        </w:rPr>
        <w:t>与公式间以</w:t>
      </w:r>
      <w:r>
        <w:rPr>
          <w:rFonts w:ascii="仿宋_GB2312" w:hAnsi="宋体" w:cs="宋体"/>
          <w:kern w:val="0"/>
          <w:sz w:val="32"/>
          <w:szCs w:val="32"/>
        </w:rPr>
        <w:t>...</w:t>
      </w:r>
      <w:r>
        <w:rPr>
          <w:rFonts w:ascii="仿宋_GB2312" w:hAnsi="宋体" w:cs="宋体" w:hint="eastAsia"/>
          <w:kern w:val="0"/>
          <w:sz w:val="32"/>
          <w:szCs w:val="32"/>
        </w:rPr>
        <w:t>连接</w:t>
      </w:r>
      <w:r>
        <w:rPr>
          <w:rFonts w:ascii="仿宋_GB2312" w:hAnsi="仿宋_GB2312" w:cs="宋体" w:hint="eastAsia"/>
          <w:kern w:val="0"/>
          <w:sz w:val="32"/>
          <w:szCs w:val="32"/>
        </w:rPr>
        <w:t>。包含公式的段落行间距可设置为最小值</w:t>
      </w:r>
      <w:r>
        <w:rPr>
          <w:rFonts w:ascii="仿宋_GB2312" w:hAnsi="宋体" w:cs="宋体"/>
          <w:kern w:val="0"/>
          <w:sz w:val="32"/>
          <w:szCs w:val="32"/>
        </w:rPr>
        <w:t>20</w:t>
      </w:r>
      <w:r>
        <w:rPr>
          <w:rFonts w:ascii="仿宋_GB2312" w:hAnsi="宋体" w:cs="宋体" w:hint="eastAsia"/>
          <w:kern w:val="0"/>
          <w:sz w:val="32"/>
          <w:szCs w:val="32"/>
        </w:rPr>
        <w:t>磅，以保证公式完全显示。</w:t>
      </w:r>
    </w:p>
  </w:comment>
  <w:comment w:id="32" w:author="HY" w:date="2020-09-17T11:59:00Z" w:initials="A">
    <w:p w14:paraId="6BCF122D" w14:textId="77777777" w:rsidR="00FB4C44" w:rsidRDefault="00FB4C44">
      <w:pPr>
        <w:pStyle w:val="a3"/>
        <w:rPr>
          <w:rFonts w:hint="eastAsia"/>
        </w:rPr>
      </w:pPr>
      <w:r>
        <w:rPr>
          <w:rFonts w:hint="eastAsia"/>
        </w:rPr>
        <w:t>中文图题：中文字体为宋体，西文字体为</w:t>
      </w:r>
      <w:r>
        <w:t>Times New Roman</w:t>
      </w:r>
      <w:r>
        <w:rPr>
          <w:rFonts w:hint="eastAsia"/>
        </w:rPr>
        <w:t>，五号，居中无缩进，段前和段后</w:t>
      </w:r>
      <w:r>
        <w:rPr>
          <w:rFonts w:hint="eastAsia"/>
        </w:rPr>
        <w:t>0</w:t>
      </w:r>
      <w:r>
        <w:rPr>
          <w:rFonts w:hint="eastAsia"/>
        </w:rPr>
        <w:t>行，固定值</w:t>
      </w:r>
      <w:r>
        <w:rPr>
          <w:rFonts w:hint="eastAsia"/>
        </w:rPr>
        <w:t>24</w:t>
      </w:r>
      <w:r>
        <w:rPr>
          <w:rFonts w:hint="eastAsia"/>
        </w:rPr>
        <w:t>磅。图名在图号之后空一格排写，图名中不允许使用标点符号，图名后不加标点。</w:t>
      </w:r>
    </w:p>
  </w:comment>
  <w:comment w:id="33" w:author="HY" w:date="2020-09-17T12:00:00Z" w:initials="A">
    <w:p w14:paraId="01F931B3" w14:textId="77777777" w:rsidR="00FB4C44" w:rsidRDefault="00FB4C44">
      <w:pPr>
        <w:pStyle w:val="a3"/>
      </w:pPr>
      <w:r>
        <w:rPr>
          <w:rFonts w:hint="eastAsia"/>
        </w:rPr>
        <w:t>图注或图片来源说明：中文字体为宋体，西文字体为</w:t>
      </w:r>
      <w:r>
        <w:t>Times New Roman</w:t>
      </w:r>
      <w:r>
        <w:rPr>
          <w:rFonts w:hint="eastAsia"/>
        </w:rPr>
        <w:t>，五号，两端对齐，首行缩进</w:t>
      </w:r>
      <w:r>
        <w:t>2</w:t>
      </w:r>
      <w:r>
        <w:rPr>
          <w:rFonts w:hint="eastAsia"/>
        </w:rPr>
        <w:t>字符，段前</w:t>
      </w:r>
      <w:r>
        <w:t>0</w:t>
      </w:r>
      <w:r>
        <w:rPr>
          <w:rFonts w:hint="eastAsia"/>
        </w:rPr>
        <w:t>行，段后</w:t>
      </w:r>
      <w:r>
        <w:t>0</w:t>
      </w:r>
      <w:r>
        <w:rPr>
          <w:rFonts w:hint="eastAsia"/>
        </w:rPr>
        <w:t>行，固定值</w:t>
      </w:r>
      <w:r>
        <w:t>2</w:t>
      </w:r>
      <w:r>
        <w:rPr>
          <w:rFonts w:hint="eastAsia"/>
        </w:rPr>
        <w:t>4</w:t>
      </w:r>
      <w:r>
        <w:rPr>
          <w:rFonts w:hint="eastAsia"/>
        </w:rPr>
        <w:t>磅。</w:t>
      </w:r>
    </w:p>
  </w:comment>
  <w:comment w:id="34" w:author="HY" w:date="2021-12-08T15:21:00Z" w:initials="A">
    <w:p w14:paraId="4FF4627D" w14:textId="77777777" w:rsidR="00FB4C44" w:rsidRDefault="00FB4C44">
      <w:pPr>
        <w:pStyle w:val="a3"/>
      </w:pPr>
      <w:r>
        <w:rPr>
          <w:rFonts w:hint="eastAsia"/>
        </w:rPr>
        <w:t>如果一个图由两个或两个以上分图组成时，各分图分别以</w:t>
      </w:r>
      <w:r>
        <w:rPr>
          <w:rFonts w:hint="eastAsia"/>
        </w:rPr>
        <w:t>(</w:t>
      </w:r>
      <w:r>
        <w:t>a)</w:t>
      </w:r>
      <w:r>
        <w:rPr>
          <w:rFonts w:hint="eastAsia"/>
        </w:rPr>
        <w:t>、</w:t>
      </w:r>
      <w:r>
        <w:rPr>
          <w:rFonts w:hint="eastAsia"/>
        </w:rPr>
        <w:t>(</w:t>
      </w:r>
      <w:r>
        <w:t>b)</w:t>
      </w:r>
      <w:r>
        <w:rPr>
          <w:rFonts w:hint="eastAsia"/>
        </w:rPr>
        <w:t>、</w:t>
      </w:r>
      <w:r>
        <w:rPr>
          <w:rFonts w:hint="eastAsia"/>
        </w:rPr>
        <w:t>(</w:t>
      </w:r>
      <w:r>
        <w:t>c)</w:t>
      </w:r>
      <w:r>
        <w:rPr>
          <w:rFonts w:hint="eastAsia"/>
        </w:rPr>
        <w:t>……作为图序，并须有分图名，分图名直接列在各自分图的正下方，主图名列在所有分图的下方正中。</w:t>
      </w:r>
    </w:p>
  </w:comment>
  <w:comment w:id="40" w:author="HY" w:date="2021-12-20T10:53:00Z" w:initials="A">
    <w:p w14:paraId="6D7333AB" w14:textId="77777777" w:rsidR="00FB4C44" w:rsidRDefault="00FB4C44">
      <w:pPr>
        <w:pStyle w:val="a3"/>
        <w:rPr>
          <w:rFonts w:hint="eastAsia"/>
        </w:rPr>
      </w:pPr>
      <w:r>
        <w:rPr>
          <w:rFonts w:hint="eastAsia"/>
          <w:lang w:val="zh-TW" w:eastAsia="zh-TW"/>
        </w:rPr>
        <w:t>如某个表需要转页接排，</w:t>
      </w:r>
      <w:r>
        <w:rPr>
          <w:rFonts w:hint="eastAsia"/>
        </w:rPr>
        <w:t>在随后各页上应重复表的编号，</w:t>
      </w:r>
      <w:r>
        <w:rPr>
          <w:rFonts w:hint="eastAsia"/>
          <w:lang w:val="zh-TW" w:eastAsia="zh-TW"/>
        </w:rPr>
        <w:t>如“续表</w:t>
      </w:r>
      <w:r>
        <w:rPr>
          <w:rFonts w:hint="eastAsia"/>
        </w:rPr>
        <w:t>1</w:t>
      </w:r>
      <w:r>
        <w:rPr>
          <w:rFonts w:hint="eastAsia"/>
          <w:lang w:val="zh-TW" w:eastAsia="zh-TW"/>
        </w:rPr>
        <w:t>-</w:t>
      </w:r>
      <w:r>
        <w:rPr>
          <w:rFonts w:hint="eastAsia"/>
        </w:rPr>
        <w:t>2</w:t>
      </w:r>
      <w:r>
        <w:rPr>
          <w:rFonts w:hint="eastAsia"/>
          <w:lang w:val="zh-TW" w:eastAsia="zh-TW"/>
        </w:rPr>
        <w:t xml:space="preserve"> XXXX</w:t>
      </w:r>
      <w:r>
        <w:rPr>
          <w:rFonts w:hint="eastAsia"/>
          <w:lang w:val="zh-TW" w:eastAsia="zh-TW"/>
        </w:rPr>
        <w:t>”</w:t>
      </w:r>
      <w:r>
        <w:rPr>
          <w:rFonts w:hint="eastAsia"/>
          <w:lang w:val="zh-TW"/>
        </w:rPr>
        <w:t>；</w:t>
      </w:r>
      <w:r>
        <w:rPr>
          <w:rFonts w:hint="eastAsia"/>
        </w:rPr>
        <w:t>且</w:t>
      </w:r>
      <w:r>
        <w:rPr>
          <w:rFonts w:hint="eastAsia"/>
          <w:lang w:val="zh-TW" w:eastAsia="zh-TW"/>
        </w:rPr>
        <w:t>续表均应重复表头</w:t>
      </w:r>
      <w:r>
        <w:rPr>
          <w:rFonts w:hint="eastAsia"/>
        </w:rPr>
        <w:t>。</w:t>
      </w:r>
    </w:p>
  </w:comment>
  <w:comment w:id="44" w:author="HY" w:date="2022-04-08T08:58:00Z" w:initials="A">
    <w:p w14:paraId="77922B4B" w14:textId="77777777" w:rsidR="00FB4C44" w:rsidRDefault="00FB4C44">
      <w:pPr>
        <w:pStyle w:val="a3"/>
        <w:rPr>
          <w:rFonts w:hint="eastAsia"/>
        </w:rPr>
      </w:pPr>
      <w:r>
        <w:rPr>
          <w:rFonts w:hint="eastAsia"/>
        </w:rPr>
        <w:t>源代码用五号字，单倍行距，底纹加浅灰色。</w:t>
      </w:r>
    </w:p>
    <w:p w14:paraId="3D93C5F8" w14:textId="77777777" w:rsidR="00FB4C44" w:rsidRDefault="00FB4C44">
      <w:pPr>
        <w:pStyle w:val="a3"/>
        <w:rPr>
          <w:rFonts w:hint="eastAsia"/>
        </w:rPr>
      </w:pPr>
      <w:r>
        <w:rPr>
          <w:rFonts w:hint="eastAsia"/>
        </w:rPr>
        <w:t>源代码若行数极少、伪代码可用</w:t>
      </w:r>
      <w:r>
        <w:rPr>
          <w:rFonts w:hint="eastAsia"/>
        </w:rPr>
        <w:t>1.5</w:t>
      </w:r>
      <w:r>
        <w:rPr>
          <w:rFonts w:hint="eastAsia"/>
        </w:rPr>
        <w:t>倍行距，五号字。</w:t>
      </w:r>
    </w:p>
    <w:p w14:paraId="691EA052" w14:textId="77777777" w:rsidR="00FB4C44" w:rsidRDefault="00FB4C44">
      <w:pPr>
        <w:pStyle w:val="a3"/>
      </w:pPr>
      <w:r>
        <w:rPr>
          <w:rFonts w:hint="eastAsia"/>
        </w:rPr>
        <w:t>尽力控制减少代码量，只加核心代码，每处不要太长（不超过</w:t>
      </w:r>
      <w:r>
        <w:rPr>
          <w:rFonts w:hint="eastAsia"/>
        </w:rPr>
        <w:t>2/3</w:t>
      </w:r>
      <w:r>
        <w:rPr>
          <w:rFonts w:hint="eastAsia"/>
        </w:rPr>
        <w:t>页面长度为好，太长的可放附录），不要在过多的地方加代码。</w:t>
      </w:r>
    </w:p>
  </w:comment>
  <w:comment w:id="48" w:author="HY" w:date="2022-04-07T16:22:00Z" w:initials="A">
    <w:p w14:paraId="56F952D6" w14:textId="77777777" w:rsidR="00FB4C44" w:rsidRDefault="00FB4C44">
      <w:pPr>
        <w:pStyle w:val="a3"/>
        <w:rPr>
          <w:rFonts w:hint="eastAsia"/>
        </w:rPr>
      </w:pPr>
      <w:r>
        <w:rPr>
          <w:rFonts w:hint="eastAsia"/>
        </w:rPr>
        <w:t>源代码用五号字，单倍行距，底纹加浅灰色。</w:t>
      </w:r>
    </w:p>
    <w:p w14:paraId="35EBCEE8" w14:textId="77777777" w:rsidR="00FB4C44" w:rsidRDefault="00FB4C44">
      <w:pPr>
        <w:pStyle w:val="a3"/>
        <w:rPr>
          <w:rFonts w:hint="eastAsia"/>
        </w:rPr>
      </w:pPr>
      <w:r>
        <w:rPr>
          <w:rFonts w:hint="eastAsia"/>
        </w:rPr>
        <w:t>源代码若行数极少、伪代码可用</w:t>
      </w:r>
      <w:r>
        <w:rPr>
          <w:rFonts w:hint="eastAsia"/>
        </w:rPr>
        <w:t>1.5</w:t>
      </w:r>
      <w:r>
        <w:rPr>
          <w:rFonts w:hint="eastAsia"/>
        </w:rPr>
        <w:t>倍行距，五号字。</w:t>
      </w:r>
    </w:p>
    <w:p w14:paraId="326D7B17" w14:textId="77777777" w:rsidR="00FB4C44" w:rsidRDefault="00FB4C44">
      <w:pPr>
        <w:pStyle w:val="a3"/>
        <w:rPr>
          <w:rFonts w:hint="eastAsia"/>
        </w:rPr>
      </w:pPr>
      <w:r>
        <w:rPr>
          <w:rFonts w:hint="eastAsia"/>
        </w:rPr>
        <w:t>尽力控制减少代码量，只加核心代码，每处不要太长（不超过</w:t>
      </w:r>
      <w:r>
        <w:rPr>
          <w:rFonts w:hint="eastAsia"/>
        </w:rPr>
        <w:t>2/3</w:t>
      </w:r>
      <w:r>
        <w:rPr>
          <w:rFonts w:hint="eastAsia"/>
        </w:rPr>
        <w:t>页面长度为好，太长的可放附录），不要在过多的地方加代码。</w:t>
      </w:r>
    </w:p>
  </w:comment>
  <w:comment w:id="85" w:author="HY" w:date="2020-09-17T13:59:00Z" w:initials="A">
    <w:p w14:paraId="2D17EEE8" w14:textId="77777777" w:rsidR="00FB4C44" w:rsidRDefault="00FB4C44">
      <w:pPr>
        <w:pStyle w:val="a3"/>
      </w:pPr>
      <w:r>
        <w:rPr>
          <w:rFonts w:hint="eastAsia"/>
        </w:rPr>
        <w:t>宋体小三号，加粗，两端对齐，无缩进，大纲级别</w:t>
      </w:r>
      <w:r>
        <w:t>1</w:t>
      </w:r>
      <w:r>
        <w:rPr>
          <w:rFonts w:hint="eastAsia"/>
        </w:rPr>
        <w:t>级，段前</w:t>
      </w:r>
      <w:r>
        <w:rPr>
          <w:rFonts w:hint="eastAsia"/>
        </w:rPr>
        <w:t>17</w:t>
      </w:r>
      <w:r>
        <w:rPr>
          <w:rFonts w:hint="eastAsia"/>
        </w:rPr>
        <w:t>磅，段后</w:t>
      </w:r>
      <w:r>
        <w:rPr>
          <w:rFonts w:hint="eastAsia"/>
        </w:rPr>
        <w:t>16.5</w:t>
      </w:r>
      <w:r>
        <w:rPr>
          <w:rFonts w:hint="eastAsia"/>
        </w:rPr>
        <w:t>磅，固定值</w:t>
      </w:r>
      <w:r>
        <w:rPr>
          <w:rFonts w:hint="eastAsia"/>
        </w:rPr>
        <w:t>24</w:t>
      </w:r>
      <w:r>
        <w:rPr>
          <w:rFonts w:hint="eastAsia"/>
        </w:rPr>
        <w:t>磅。</w:t>
      </w:r>
    </w:p>
    <w:p w14:paraId="0A35140D" w14:textId="77777777" w:rsidR="00FB4C44" w:rsidRDefault="00FB4C44">
      <w:pPr>
        <w:pStyle w:val="a3"/>
      </w:pPr>
    </w:p>
    <w:p w14:paraId="314EDB10" w14:textId="77777777" w:rsidR="00FB4C44" w:rsidRDefault="00FB4C44">
      <w:pPr>
        <w:rPr>
          <w:rFonts w:hint="eastAsia"/>
        </w:rPr>
      </w:pPr>
      <w:r>
        <w:rPr>
          <w:rFonts w:hint="eastAsia"/>
        </w:rPr>
        <w:t>参考文献内容：中文字体为宋体，西文字体为</w:t>
      </w:r>
      <w:r>
        <w:t>Times New Roman</w:t>
      </w:r>
      <w:r>
        <w:rPr>
          <w:rFonts w:hint="eastAsia"/>
        </w:rPr>
        <w:t>，小四号，两端对齐，悬挂缩进</w:t>
      </w:r>
      <w:r>
        <w:rPr>
          <w:rFonts w:hint="eastAsia"/>
        </w:rPr>
        <w:t>2.25</w:t>
      </w:r>
      <w:r>
        <w:rPr>
          <w:rFonts w:hint="eastAsia"/>
        </w:rPr>
        <w:t>字符，大纲级别正文文本，段前</w:t>
      </w:r>
      <w:r>
        <w:t>0</w:t>
      </w:r>
      <w:r>
        <w:rPr>
          <w:rFonts w:hint="eastAsia"/>
        </w:rPr>
        <w:t>行，段后</w:t>
      </w:r>
      <w:r>
        <w:t>0</w:t>
      </w:r>
      <w:r>
        <w:rPr>
          <w:rFonts w:hint="eastAsia"/>
        </w:rPr>
        <w:t>行，固定值</w:t>
      </w:r>
      <w:r>
        <w:rPr>
          <w:rFonts w:hint="eastAsia"/>
        </w:rPr>
        <w:t>24</w:t>
      </w:r>
      <w:r>
        <w:rPr>
          <w:rFonts w:hint="eastAsia"/>
        </w:rPr>
        <w:t>磅。</w:t>
      </w:r>
    </w:p>
    <w:p w14:paraId="3936D253" w14:textId="77777777" w:rsidR="00FB4C44" w:rsidRDefault="00FB4C44">
      <w:pPr>
        <w:pStyle w:val="a3"/>
        <w:rPr>
          <w:rFonts w:hint="eastAsia"/>
        </w:rPr>
      </w:pPr>
    </w:p>
    <w:p w14:paraId="072F8802" w14:textId="77777777" w:rsidR="00FB4C44" w:rsidRDefault="00FB4C44">
      <w:pPr>
        <w:pStyle w:val="a3"/>
        <w:rPr>
          <w:rFonts w:hint="eastAsia"/>
        </w:rPr>
      </w:pPr>
      <w:r>
        <w:rPr>
          <w:rFonts w:hint="eastAsia"/>
        </w:rPr>
        <w:t>所有标点符号建议用英文半角，标点符号后都有一个空格，注意</w:t>
      </w:r>
      <w:r>
        <w:rPr>
          <w:rFonts w:hint="eastAsia"/>
        </w:rPr>
        <w:t>,.</w:t>
      </w:r>
      <w:r>
        <w:rPr>
          <w:rFonts w:hint="eastAsia"/>
        </w:rPr>
        <w:t>的使用，以及</w:t>
      </w:r>
      <w:r>
        <w:rPr>
          <w:rFonts w:hint="eastAsia"/>
        </w:rPr>
        <w:t>[]</w:t>
      </w:r>
      <w:r>
        <w:rPr>
          <w:rFonts w:hint="eastAsia"/>
        </w:rPr>
        <w:t>里面的类别，每一个参考文献用半角句号结束，一般应包含具体的页码，除非参考的是学位论文。其他按教务处的格式要求执行。文献字段依次为：主要责任者、文献题名、文献类别、出版者、出版地、出版年、卷、期、起止页码等，均要标注准确。</w:t>
      </w:r>
    </w:p>
    <w:p w14:paraId="45815DA3" w14:textId="77777777" w:rsidR="00FB4C44" w:rsidRDefault="00FB4C44">
      <w:pPr>
        <w:pStyle w:val="a3"/>
        <w:rPr>
          <w:rFonts w:hint="eastAsia"/>
        </w:rPr>
      </w:pPr>
    </w:p>
    <w:p w14:paraId="0EF216CD" w14:textId="77777777" w:rsidR="00FB4C44" w:rsidRDefault="00FB4C44">
      <w:pPr>
        <w:pStyle w:val="a3"/>
        <w:rPr>
          <w:rFonts w:hint="eastAsia"/>
        </w:rPr>
      </w:pPr>
      <w:r>
        <w:rPr>
          <w:rFonts w:hint="eastAsia"/>
        </w:rPr>
        <w:t>文献类型要标识：专著</w:t>
      </w:r>
      <w:r>
        <w:rPr>
          <w:rFonts w:hint="eastAsia"/>
        </w:rPr>
        <w:t>[M]</w:t>
      </w:r>
      <w:r>
        <w:rPr>
          <w:rFonts w:hint="eastAsia"/>
        </w:rPr>
        <w:t>，会议论文集</w:t>
      </w:r>
      <w:r>
        <w:rPr>
          <w:rFonts w:hint="eastAsia"/>
        </w:rPr>
        <w:t>[C]</w:t>
      </w:r>
      <w:r>
        <w:rPr>
          <w:rFonts w:hint="eastAsia"/>
        </w:rPr>
        <w:t>，报纸文章</w:t>
      </w:r>
      <w:r>
        <w:rPr>
          <w:rFonts w:hint="eastAsia"/>
        </w:rPr>
        <w:t>[N]</w:t>
      </w:r>
      <w:r>
        <w:rPr>
          <w:rFonts w:hint="eastAsia"/>
        </w:rPr>
        <w:t>，期刊文章</w:t>
      </w:r>
      <w:r>
        <w:rPr>
          <w:rFonts w:hint="eastAsia"/>
        </w:rPr>
        <w:t>[J]</w:t>
      </w:r>
      <w:r>
        <w:rPr>
          <w:rFonts w:hint="eastAsia"/>
        </w:rPr>
        <w:t>，学位论文</w:t>
      </w:r>
      <w:r>
        <w:rPr>
          <w:rFonts w:hint="eastAsia"/>
        </w:rPr>
        <w:t>[D]</w:t>
      </w:r>
      <w:r>
        <w:rPr>
          <w:rFonts w:hint="eastAsia"/>
        </w:rPr>
        <w:t>，报告</w:t>
      </w:r>
      <w:r>
        <w:rPr>
          <w:rFonts w:hint="eastAsia"/>
        </w:rPr>
        <w:t>[R]</w:t>
      </w:r>
      <w:r>
        <w:rPr>
          <w:rFonts w:hint="eastAsia"/>
        </w:rPr>
        <w:t>，标准</w:t>
      </w:r>
      <w:r>
        <w:rPr>
          <w:rFonts w:hint="eastAsia"/>
        </w:rPr>
        <w:t>[S]</w:t>
      </w:r>
      <w:r>
        <w:rPr>
          <w:rFonts w:hint="eastAsia"/>
        </w:rPr>
        <w:t>，专利</w:t>
      </w:r>
      <w:r>
        <w:rPr>
          <w:rFonts w:hint="eastAsia"/>
        </w:rPr>
        <w:t>[P]</w:t>
      </w:r>
      <w:r>
        <w:rPr>
          <w:rFonts w:hint="eastAsia"/>
        </w:rPr>
        <w:t>，论文集中的析出文献</w:t>
      </w:r>
      <w:r>
        <w:rPr>
          <w:rFonts w:hint="eastAsia"/>
        </w:rPr>
        <w:t>[A]</w:t>
      </w:r>
      <w:r>
        <w:rPr>
          <w:rFonts w:hint="eastAsia"/>
        </w:rPr>
        <w:t>。</w:t>
      </w:r>
    </w:p>
    <w:p w14:paraId="78616F1E" w14:textId="77777777" w:rsidR="00FB4C44" w:rsidRDefault="00FB4C44">
      <w:pPr>
        <w:pStyle w:val="a3"/>
        <w:rPr>
          <w:rFonts w:hint="eastAsia"/>
        </w:rPr>
      </w:pPr>
    </w:p>
    <w:p w14:paraId="4CF0B806" w14:textId="77777777" w:rsidR="00FB4C44" w:rsidRDefault="00FB4C44">
      <w:pPr>
        <w:pStyle w:val="a3"/>
        <w:rPr>
          <w:rFonts w:hint="eastAsia"/>
        </w:rPr>
      </w:pPr>
      <w:r>
        <w:rPr>
          <w:rFonts w:hint="eastAsia"/>
        </w:rPr>
        <w:t>主要责任者不超过三人。超过三人后用“等</w:t>
      </w:r>
      <w:r>
        <w:rPr>
          <w:rFonts w:hint="eastAsia"/>
        </w:rPr>
        <w:t>, et al</w:t>
      </w:r>
      <w:r>
        <w:rPr>
          <w:rFonts w:hint="eastAsia"/>
        </w:rPr>
        <w:t>”。如：</w:t>
      </w:r>
      <w:r>
        <w:rPr>
          <w:rFonts w:hint="eastAsia"/>
        </w:rPr>
        <w:t xml:space="preserve">Rowaihy H,Verma D,Brown T,et al. A survey of sensor selection schemes in wireless sensor networks[J]. Defence Security Symp, 2007, 62(2): 35-39. </w:t>
      </w:r>
      <w:r>
        <w:rPr>
          <w:rFonts w:hint="eastAsia"/>
        </w:rPr>
        <w:t>再如：</w:t>
      </w:r>
      <w:r>
        <w:rPr>
          <w:rFonts w:hint="eastAsia"/>
        </w:rPr>
        <w:t xml:space="preserve">[1] </w:t>
      </w:r>
      <w:r>
        <w:rPr>
          <w:rFonts w:hint="eastAsia"/>
        </w:rPr>
        <w:t>郭剑</w:t>
      </w:r>
      <w:r>
        <w:rPr>
          <w:rFonts w:hint="eastAsia"/>
        </w:rPr>
        <w:t xml:space="preserve">, </w:t>
      </w:r>
      <w:r>
        <w:rPr>
          <w:rFonts w:hint="eastAsia"/>
        </w:rPr>
        <w:t>孙力娟</w:t>
      </w:r>
      <w:r>
        <w:rPr>
          <w:rFonts w:hint="eastAsia"/>
        </w:rPr>
        <w:t xml:space="preserve">, </w:t>
      </w:r>
      <w:r>
        <w:rPr>
          <w:rFonts w:hint="eastAsia"/>
        </w:rPr>
        <w:t>许文君</w:t>
      </w:r>
      <w:r>
        <w:rPr>
          <w:rFonts w:hint="eastAsia"/>
        </w:rPr>
        <w:t xml:space="preserve">, </w:t>
      </w:r>
      <w:r>
        <w:rPr>
          <w:rFonts w:hint="eastAsia"/>
        </w:rPr>
        <w:t>等</w:t>
      </w:r>
      <w:r>
        <w:rPr>
          <w:rFonts w:hint="eastAsia"/>
        </w:rPr>
        <w:t xml:space="preserve">. </w:t>
      </w:r>
      <w:r>
        <w:rPr>
          <w:rFonts w:hint="eastAsia"/>
        </w:rPr>
        <w:t>基于移动</w:t>
      </w:r>
      <w:r>
        <w:rPr>
          <w:rFonts w:hint="eastAsia"/>
        </w:rPr>
        <w:t>sink</w:t>
      </w:r>
      <w:r>
        <w:rPr>
          <w:rFonts w:hint="eastAsia"/>
        </w:rPr>
        <w:t>的无线传感器网络数据采集方案</w:t>
      </w:r>
      <w:r>
        <w:rPr>
          <w:rFonts w:hint="eastAsia"/>
        </w:rPr>
        <w:t xml:space="preserve">[J]. </w:t>
      </w:r>
      <w:r>
        <w:rPr>
          <w:rFonts w:hint="eastAsia"/>
        </w:rPr>
        <w:t>通信学报</w:t>
      </w:r>
      <w:r>
        <w:rPr>
          <w:rFonts w:hint="eastAsia"/>
        </w:rPr>
        <w:t>, 2012, 33(9): 176-184.</w:t>
      </w:r>
    </w:p>
    <w:p w14:paraId="49D0AE32" w14:textId="77777777" w:rsidR="00FB4C44" w:rsidRDefault="00FB4C44">
      <w:pPr>
        <w:pStyle w:val="3"/>
      </w:pPr>
    </w:p>
    <w:p w14:paraId="65B7A335" w14:textId="77777777" w:rsidR="00FB4C44" w:rsidRDefault="00FB4C44">
      <w:pPr>
        <w:pStyle w:val="a3"/>
        <w:rPr>
          <w:rFonts w:hint="eastAsia"/>
          <w:sz w:val="18"/>
          <w:szCs w:val="18"/>
        </w:rPr>
      </w:pPr>
      <w:r>
        <w:rPr>
          <w:rFonts w:hint="eastAsia"/>
          <w:sz w:val="18"/>
          <w:szCs w:val="18"/>
        </w:rPr>
        <w:t>重要提醒：</w:t>
      </w:r>
      <w:r>
        <w:rPr>
          <w:rFonts w:hint="eastAsia"/>
          <w:sz w:val="18"/>
          <w:szCs w:val="18"/>
        </w:rPr>
        <w:t>20</w:t>
      </w:r>
      <w:r>
        <w:rPr>
          <w:rFonts w:hint="eastAsia"/>
          <w:sz w:val="18"/>
          <w:szCs w:val="18"/>
        </w:rPr>
        <w:t>篇以上参考文献，近</w:t>
      </w:r>
      <w:r>
        <w:rPr>
          <w:rFonts w:hint="eastAsia"/>
          <w:sz w:val="18"/>
          <w:szCs w:val="18"/>
        </w:rPr>
        <w:t>5</w:t>
      </w:r>
      <w:r>
        <w:rPr>
          <w:rFonts w:hint="eastAsia"/>
          <w:sz w:val="18"/>
          <w:szCs w:val="18"/>
        </w:rPr>
        <w:t>年特别是近</w:t>
      </w:r>
      <w:r>
        <w:rPr>
          <w:rFonts w:hint="eastAsia"/>
          <w:sz w:val="18"/>
          <w:szCs w:val="18"/>
        </w:rPr>
        <w:t>3</w:t>
      </w:r>
      <w:r>
        <w:rPr>
          <w:rFonts w:hint="eastAsia"/>
          <w:sz w:val="18"/>
          <w:szCs w:val="18"/>
        </w:rPr>
        <w:t>年文献数量充足，至少</w:t>
      </w:r>
      <w:r>
        <w:rPr>
          <w:rFonts w:hint="eastAsia"/>
          <w:sz w:val="18"/>
          <w:szCs w:val="18"/>
        </w:rPr>
        <w:t>3</w:t>
      </w:r>
      <w:r>
        <w:rPr>
          <w:rFonts w:hint="eastAsia"/>
          <w:sz w:val="18"/>
          <w:szCs w:val="18"/>
        </w:rPr>
        <w:t>篇外文参考文献，正文中需要上标引用参考文献。</w:t>
      </w:r>
    </w:p>
    <w:p w14:paraId="50FD096F" w14:textId="77777777" w:rsidR="00FB4C44" w:rsidRDefault="00FB4C44">
      <w:pPr>
        <w:pStyle w:val="a3"/>
        <w:rPr>
          <w:rFonts w:hint="eastAsia"/>
        </w:rPr>
      </w:pPr>
    </w:p>
  </w:comment>
  <w:comment w:id="88" w:author="HY" w:date="2020-09-17T14:13:00Z" w:initials="A">
    <w:p w14:paraId="165FD7B8" w14:textId="77777777" w:rsidR="00FB4C44" w:rsidRDefault="00FB4C44">
      <w:pPr>
        <w:pStyle w:val="a3"/>
      </w:pPr>
      <w:r>
        <w:rPr>
          <w:rFonts w:hint="eastAsia"/>
        </w:rPr>
        <w:t>宋体小三号，加粗，两端对齐，无缩进，大纲级别</w:t>
      </w:r>
      <w:r>
        <w:t>1</w:t>
      </w:r>
      <w:r>
        <w:rPr>
          <w:rFonts w:hint="eastAsia"/>
        </w:rPr>
        <w:t>级，段前</w:t>
      </w:r>
      <w:r>
        <w:rPr>
          <w:rFonts w:hint="eastAsia"/>
        </w:rPr>
        <w:t>17</w:t>
      </w:r>
      <w:r>
        <w:rPr>
          <w:rFonts w:hint="eastAsia"/>
        </w:rPr>
        <w:t>磅，段后</w:t>
      </w:r>
      <w:r>
        <w:rPr>
          <w:rFonts w:hint="eastAsia"/>
        </w:rPr>
        <w:t>16.5</w:t>
      </w:r>
      <w:r>
        <w:rPr>
          <w:rFonts w:hint="eastAsia"/>
        </w:rPr>
        <w:t>磅，固定值</w:t>
      </w:r>
      <w:r>
        <w:rPr>
          <w:rFonts w:hint="eastAsia"/>
        </w:rPr>
        <w:t>24</w:t>
      </w:r>
      <w:r>
        <w:rPr>
          <w:rFonts w:hint="eastAsia"/>
        </w:rPr>
        <w:t>磅。</w:t>
      </w:r>
    </w:p>
  </w:comment>
  <w:comment w:id="89" w:author="HY" w:date="2020-09-17T14:14:00Z" w:initials="A">
    <w:p w14:paraId="75E37300" w14:textId="77777777" w:rsidR="00FB4C44" w:rsidRDefault="00FB4C44">
      <w:pPr>
        <w:pStyle w:val="a3"/>
      </w:pPr>
      <w:r>
        <w:rPr>
          <w:rFonts w:hint="eastAsia"/>
        </w:rPr>
        <w:t>中文字体为宋体，西文字体为</w:t>
      </w:r>
      <w:r>
        <w:t>Times New Roman</w:t>
      </w:r>
      <w:r>
        <w:rPr>
          <w:rFonts w:hint="eastAsia"/>
        </w:rPr>
        <w:t>，小四号，大纲级别正文文本，两端对齐，首行缩进</w:t>
      </w:r>
      <w:r>
        <w:t>2</w:t>
      </w:r>
      <w:r>
        <w:rPr>
          <w:rFonts w:hint="eastAsia"/>
        </w:rPr>
        <w:t>字符，段前</w:t>
      </w:r>
      <w:r>
        <w:t>0</w:t>
      </w:r>
      <w:r>
        <w:rPr>
          <w:rFonts w:hint="eastAsia"/>
        </w:rPr>
        <w:t>行，段后</w:t>
      </w:r>
      <w:r>
        <w:t>0</w:t>
      </w:r>
      <w:r>
        <w:rPr>
          <w:rFonts w:hint="eastAsia"/>
        </w:rPr>
        <w:t>行，固定值</w:t>
      </w:r>
      <w:r>
        <w:t>2</w:t>
      </w:r>
      <w:r>
        <w:rPr>
          <w:rFonts w:hint="eastAsia"/>
        </w:rPr>
        <w:t>4</w:t>
      </w:r>
      <w:r>
        <w:rPr>
          <w:rFonts w:hint="eastAsia"/>
        </w:rPr>
        <w:t>磅。</w:t>
      </w:r>
    </w:p>
  </w:comment>
  <w:comment w:id="91" w:author="HY" w:date="2021-05-19T10:28:00Z" w:initials="A">
    <w:p w14:paraId="31BFB9F1" w14:textId="77777777" w:rsidR="00FB4C44" w:rsidRDefault="00FB4C44">
      <w:pPr>
        <w:pStyle w:val="a3"/>
      </w:pPr>
      <w:r>
        <w:rPr>
          <w:rFonts w:hint="eastAsia"/>
        </w:rPr>
        <w:t>宋体小三号，加粗，两端对齐，无缩进，大纲级别</w:t>
      </w:r>
      <w:r>
        <w:t>1</w:t>
      </w:r>
      <w:r>
        <w:rPr>
          <w:rFonts w:hint="eastAsia"/>
        </w:rPr>
        <w:t>级，段前</w:t>
      </w:r>
      <w:r>
        <w:rPr>
          <w:rFonts w:hint="eastAsia"/>
        </w:rPr>
        <w:t>17</w:t>
      </w:r>
      <w:r>
        <w:rPr>
          <w:rFonts w:hint="eastAsia"/>
        </w:rPr>
        <w:t>磅，段后</w:t>
      </w:r>
      <w:r>
        <w:rPr>
          <w:rFonts w:hint="eastAsia"/>
        </w:rPr>
        <w:t>16.5</w:t>
      </w:r>
      <w:r>
        <w:rPr>
          <w:rFonts w:hint="eastAsia"/>
        </w:rPr>
        <w:t>磅，固定值</w:t>
      </w:r>
      <w:r>
        <w:rPr>
          <w:rFonts w:hint="eastAsia"/>
        </w:rPr>
        <w:t>24</w:t>
      </w:r>
      <w:r>
        <w:rPr>
          <w:rFonts w:hint="eastAsia"/>
        </w:rPr>
        <w:t>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629F2" w15:done="0"/>
  <w15:commentEx w15:paraId="2423D845" w15:done="0"/>
  <w15:commentEx w15:paraId="612DAB67" w15:done="0"/>
  <w15:commentEx w15:paraId="30156E67" w15:done="0"/>
  <w15:commentEx w15:paraId="4139330B" w15:done="0"/>
  <w15:commentEx w15:paraId="4A680DBA" w15:done="0"/>
  <w15:commentEx w15:paraId="462CA181" w15:done="0"/>
  <w15:commentEx w15:paraId="67910A31" w15:done="0"/>
  <w15:commentEx w15:paraId="4240D750" w15:done="0"/>
  <w15:commentEx w15:paraId="4C90E5EA" w15:done="0"/>
  <w15:commentEx w15:paraId="6DD11148" w15:done="0"/>
  <w15:commentEx w15:paraId="0890D7BE" w15:done="0"/>
  <w15:commentEx w15:paraId="37B14CBF" w15:done="0"/>
  <w15:commentEx w15:paraId="27DA021F" w15:done="0"/>
  <w15:commentEx w15:paraId="719024B8" w15:done="0"/>
  <w15:commentEx w15:paraId="41DD8F4B" w15:done="0"/>
  <w15:commentEx w15:paraId="6BCF122D" w15:done="0"/>
  <w15:commentEx w15:paraId="01F931B3" w15:done="0"/>
  <w15:commentEx w15:paraId="4FF4627D" w15:done="0"/>
  <w15:commentEx w15:paraId="6D7333AB" w15:done="0"/>
  <w15:commentEx w15:paraId="691EA052" w15:done="0"/>
  <w15:commentEx w15:paraId="326D7B17" w15:done="0"/>
  <w15:commentEx w15:paraId="50FD096F" w15:done="0"/>
  <w15:commentEx w15:paraId="165FD7B8" w15:done="0"/>
  <w15:commentEx w15:paraId="75E37300" w15:done="0"/>
  <w15:commentEx w15:paraId="31BFB9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629F2" w16cid:durableId="1C7159B4"/>
  <w16cid:commentId w16cid:paraId="2423D845" w16cid:durableId="28FA4FBC"/>
  <w16cid:commentId w16cid:paraId="612DAB67" w16cid:durableId="33F0D20D"/>
  <w16cid:commentId w16cid:paraId="30156E67" w16cid:durableId="0D53D1B9"/>
  <w16cid:commentId w16cid:paraId="4139330B" w16cid:durableId="27C132C4"/>
  <w16cid:commentId w16cid:paraId="4A680DBA" w16cid:durableId="67352C8A"/>
  <w16cid:commentId w16cid:paraId="462CA181" w16cid:durableId="00000007"/>
  <w16cid:commentId w16cid:paraId="67910A31" w16cid:durableId="00000008"/>
  <w16cid:commentId w16cid:paraId="4240D750" w16cid:durableId="00000009"/>
  <w16cid:commentId w16cid:paraId="4C90E5EA" w16cid:durableId="66E6675B"/>
  <w16cid:commentId w16cid:paraId="6DD11148" w16cid:durableId="0000000B"/>
  <w16cid:commentId w16cid:paraId="0890D7BE" w16cid:durableId="0000000C"/>
  <w16cid:commentId w16cid:paraId="37B14CBF" w16cid:durableId="0000000D"/>
  <w16cid:commentId w16cid:paraId="27DA021F" w16cid:durableId="37945CA1"/>
  <w16cid:commentId w16cid:paraId="719024B8" w16cid:durableId="0000000F"/>
  <w16cid:commentId w16cid:paraId="41DD8F4B" w16cid:durableId="00000010"/>
  <w16cid:commentId w16cid:paraId="6BCF122D" w16cid:durableId="00000011"/>
  <w16cid:commentId w16cid:paraId="01F931B3" w16cid:durableId="00000012"/>
  <w16cid:commentId w16cid:paraId="4FF4627D" w16cid:durableId="709E3C40"/>
  <w16cid:commentId w16cid:paraId="6D7333AB" w16cid:durableId="6B95B872"/>
  <w16cid:commentId w16cid:paraId="691EA052" w16cid:durableId="0D7ACAD3"/>
  <w16cid:commentId w16cid:paraId="326D7B17" w16cid:durableId="490CBE3B"/>
  <w16cid:commentId w16cid:paraId="50FD096F" w16cid:durableId="00000017"/>
  <w16cid:commentId w16cid:paraId="165FD7B8" w16cid:durableId="00000018"/>
  <w16cid:commentId w16cid:paraId="75E37300" w16cid:durableId="78309049"/>
  <w16cid:commentId w16cid:paraId="31BFB9F1" w16cid:durableId="000000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F66CC" w14:textId="77777777" w:rsidR="00FB4C44" w:rsidRDefault="00FB4C44">
      <w:r>
        <w:separator/>
      </w:r>
    </w:p>
  </w:endnote>
  <w:endnote w:type="continuationSeparator" w:id="0">
    <w:p w14:paraId="52B363C2" w14:textId="77777777" w:rsidR="00FB4C44" w:rsidRDefault="00FB4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隶书">
    <w:panose1 w:val="02010509060101010101"/>
    <w:charset w:val="86"/>
    <w:family w:val="modern"/>
    <w:pitch w:val="fixed"/>
    <w:sig w:usb0="00000001" w:usb1="080E0000" w:usb2="00000010" w:usb3="00000000" w:csb0="00040000" w:csb1="00000000"/>
  </w:font>
  <w:font w:name="仿宋_GB2312">
    <w:altName w:val="仿宋"/>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5810" w14:textId="77777777" w:rsidR="00FB4C44" w:rsidRDefault="00FB4C44">
    <w:pPr>
      <w:pStyle w:val="af"/>
      <w:jc w:val="both"/>
      <w:rPr>
        <w:bCs/>
      </w:rPr>
    </w:pPr>
    <w:r>
      <w:rPr>
        <w:lang w:val="en-US" w:eastAsia="zh-CN"/>
      </w:rPr>
      <w:pict w14:anchorId="0D71BE9C">
        <v:shapetype id="_x0000_t202" coordsize="21600,21600" o:spt="202" path="m,l,21600r21600,l21600,xe">
          <v:stroke joinstyle="miter"/>
          <v:path gradientshapeok="t" o:connecttype="rect"/>
        </v:shapetype>
        <v:shape id="文本框 13" o:spid="_x0000_s2049" type="#_x0000_t202" style="position:absolute;left:0;text-align:left;margin-left:116.05pt;margin-top:22.25pt;width:167.25pt;height:.75pt;z-index:251657216;mso-wrap-style:non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" filled="f" stroked="f">
          <v:textbox style="mso-fit-shape-to-text:t" inset="0,0,0,0">
            <w:txbxContent>
              <w:p w14:paraId="1F23CE2A" w14:textId="77777777" w:rsidR="00FB4C44" w:rsidRDefault="00FB4C44">
                <w:pPr>
                  <w:pStyle w:val="af"/>
                </w:pPr>
                <w:r>
                  <w:fldChar w:fldCharType="begin"/>
                </w:r>
                <w:r>
                  <w:instrText xml:space="preserve"> PAGE  \* MERGEFORMAT </w:instrText>
                </w:r>
                <w:r>
                  <w:fldChar w:fldCharType="separate"/>
                </w:r>
                <w:r>
                  <w:t>II</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C4330" w14:textId="77777777" w:rsidR="00FB4C44" w:rsidRDefault="00FB4C44">
    <w:pPr>
      <w:pStyle w:val="af"/>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1DEE9" w14:textId="77777777" w:rsidR="00FB4C44" w:rsidRDefault="00FB4C44">
    <w:pPr>
      <w:jc w:val="center"/>
    </w:pPr>
    <w:r>
      <w:rPr>
        <w:lang w:val="en-US" w:eastAsia="zh-CN"/>
      </w:rPr>
      <w:pict w14:anchorId="5FAA30ED">
        <v:shapetype id="_x0000_t202" coordsize="21600,21600" o:spt="202" path="m,l,21600r21600,l21600,xe">
          <v:stroke joinstyle="miter"/>
          <v:path gradientshapeok="t" o:connecttype="rect"/>
        </v:shapetype>
        <v:shape id="文本框 23" o:spid="_x0000_s2051" type="#_x0000_t202" style="position:absolute;left:0;text-align:left;margin-left:0;margin-top:22.35pt;width:167.25pt;height:.75pt;z-index:251658240;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" filled="f" stroked="f">
          <v:textbox style="mso-fit-shape-to-text:t" inset="0,0,0,0">
            <w:txbxContent>
              <w:p w14:paraId="58DEABFB" w14:textId="77777777" w:rsidR="00FB4C44" w:rsidRDefault="00FB4C44">
                <w:pPr>
                  <w:pStyle w:val="af"/>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3F3A72" w:rsidRPr="003F3A72">
                  <w:rPr>
                    <w:noProof/>
                    <w:sz w:val="21"/>
                    <w:szCs w:val="21"/>
                    <w:lang w:val="en-US" w:eastAsia="zh-CN"/>
                  </w:rPr>
                  <w:t>15</w:t>
                </w:r>
                <w:r>
                  <w:rPr>
                    <w:sz w:val="21"/>
                    <w:szCs w:val="21"/>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BE1CB" w14:textId="77777777" w:rsidR="00FB4C44" w:rsidRDefault="00FB4C44">
      <w:r>
        <w:separator/>
      </w:r>
    </w:p>
  </w:footnote>
  <w:footnote w:type="continuationSeparator" w:id="0">
    <w:p w14:paraId="38EF943F" w14:textId="77777777" w:rsidR="00FB4C44" w:rsidRDefault="00FB4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96A07" w14:textId="77777777" w:rsidR="00FB4C44" w:rsidRDefault="00FB4C44">
    <w:pPr>
      <w:pStyle w:val="af1"/>
      <w:pBdr>
        <w:bottom w:val="none" w:sz="0" w:space="0" w:color="auto"/>
      </w:pBdr>
      <w:rPr>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F780" w14:textId="77777777" w:rsidR="00FB4C44" w:rsidRDefault="00FB4C44">
    <w:pPr>
      <w:pStyle w:val="af1"/>
      <w:pBdr>
        <w:top w:val="none" w:sz="0" w:space="1" w:color="auto"/>
        <w:left w:val="none" w:sz="0" w:space="4" w:color="auto"/>
        <w:bottom w:val="thinThickSmallGap" w:sz="24" w:space="0" w:color="auto"/>
        <w:right w:val="none" w:sz="0" w:space="4" w:color="auto"/>
      </w:pBdr>
      <w:rPr>
        <w:sz w:val="21"/>
      </w:rPr>
    </w:pPr>
    <w:r>
      <w:rPr>
        <w:rFonts w:cs="宋体" w:hint="eastAsia"/>
        <w:sz w:val="21"/>
        <w:szCs w:val="21"/>
      </w:rPr>
      <w:t>湖北第二师范学院本科毕业论文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47B63" w14:textId="77777777" w:rsidR="00FB4C44" w:rsidRDefault="00FB4C44">
    <w:pPr>
      <w:pBdr>
        <w:top w:val="none" w:sz="0" w:space="1" w:color="auto"/>
        <w:left w:val="none" w:sz="0" w:space="4" w:color="auto"/>
        <w:bottom w:val="thinThickSmallGap" w:sz="24" w:space="0" w:color="auto"/>
        <w:right w:val="none" w:sz="0" w:space="4" w:color="auto"/>
      </w:pBdr>
      <w:jc w:val="center"/>
      <w:rPr>
        <w:szCs w:val="21"/>
      </w:rPr>
    </w:pPr>
    <w:r>
      <w:rPr>
        <w:rFonts w:cs="宋体" w:hint="eastAsia"/>
        <w:szCs w:val="21"/>
      </w:rPr>
      <w:t>湖北第二师范学院本科毕业论文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65C6A4"/>
    <w:multiLevelType w:val="singleLevel"/>
    <w:tmpl w:val="C965C6A4"/>
    <w:lvl w:ilvl="0">
      <w:start w:val="2"/>
      <w:numFmt w:val="decimal"/>
      <w:suff w:val="space"/>
      <w:lvlText w:val="%1."/>
      <w:lvlJc w:val="left"/>
    </w:lvl>
  </w:abstractNum>
  <w:abstractNum w:abstractNumId="1" w15:restartNumberingAfterBreak="0">
    <w:nsid w:val="CE84E88E"/>
    <w:multiLevelType w:val="singleLevel"/>
    <w:tmpl w:val="CE84E88E"/>
    <w:lvl w:ilvl="0">
      <w:start w:val="3"/>
      <w:numFmt w:val="decimal"/>
      <w:suff w:val="space"/>
      <w:lvlText w:val="%1."/>
      <w:lvlJc w:val="left"/>
    </w:lvl>
  </w:abstractNum>
  <w:num w:numId="1" w16cid:durableId="1622682484">
    <w:abstractNumId w:val="0"/>
  </w:num>
  <w:num w:numId="2" w16cid:durableId="1211310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attachedTemplate r:id="rId1"/>
  <w:doNotTrackMoves/>
  <w:defaultTabStop w:val="420"/>
  <w:drawingGridVerticalSpacing w:val="161"/>
  <w:noPunctuationKerning/>
  <w:characterSpacingControl w:val="compressPunctuation"/>
  <w:doNotValidateAgainstSchema/>
  <w:doNotDemarcateInvalidXml/>
  <w:hdrShapeDefaults>
    <o:shapedefaults v:ext="edit" spidmax="3074"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mIxM2E3M2I4YTdkNGRmYzgzOTViMTlhY2I0ODg5NDEifQ=="/>
  </w:docVars>
  <w:rsids>
    <w:rsidRoot w:val="00C026EC"/>
    <w:rsid w:val="000227D6"/>
    <w:rsid w:val="003B028B"/>
    <w:rsid w:val="003F3A72"/>
    <w:rsid w:val="005145B2"/>
    <w:rsid w:val="0079696E"/>
    <w:rsid w:val="008425D4"/>
    <w:rsid w:val="00987EC1"/>
    <w:rsid w:val="00C026EC"/>
    <w:rsid w:val="00C11204"/>
    <w:rsid w:val="00E9741C"/>
    <w:rsid w:val="00F90522"/>
    <w:rsid w:val="00FB4C44"/>
    <w:rsid w:val="02330762"/>
    <w:rsid w:val="04045AFD"/>
    <w:rsid w:val="042F648F"/>
    <w:rsid w:val="04413166"/>
    <w:rsid w:val="06DA5A57"/>
    <w:rsid w:val="07E95FBA"/>
    <w:rsid w:val="081E6D6D"/>
    <w:rsid w:val="08335148"/>
    <w:rsid w:val="089B30A9"/>
    <w:rsid w:val="090F2F93"/>
    <w:rsid w:val="0989339B"/>
    <w:rsid w:val="0BF278A1"/>
    <w:rsid w:val="0E65688A"/>
    <w:rsid w:val="0F0C4A82"/>
    <w:rsid w:val="13C0517C"/>
    <w:rsid w:val="14BC3B96"/>
    <w:rsid w:val="14CF1B1B"/>
    <w:rsid w:val="17D75D24"/>
    <w:rsid w:val="196034FF"/>
    <w:rsid w:val="1AD35818"/>
    <w:rsid w:val="1C430EE2"/>
    <w:rsid w:val="1CAA0778"/>
    <w:rsid w:val="21577120"/>
    <w:rsid w:val="233538C0"/>
    <w:rsid w:val="2349661C"/>
    <w:rsid w:val="238C0BD7"/>
    <w:rsid w:val="25421D5C"/>
    <w:rsid w:val="257D2EE0"/>
    <w:rsid w:val="263F06F2"/>
    <w:rsid w:val="27F356C9"/>
    <w:rsid w:val="289F714D"/>
    <w:rsid w:val="2909280B"/>
    <w:rsid w:val="29703929"/>
    <w:rsid w:val="2A832D34"/>
    <w:rsid w:val="2B48515F"/>
    <w:rsid w:val="2B5C77BF"/>
    <w:rsid w:val="2C314B93"/>
    <w:rsid w:val="2F9F3195"/>
    <w:rsid w:val="30601689"/>
    <w:rsid w:val="308137FA"/>
    <w:rsid w:val="30D05AAB"/>
    <w:rsid w:val="31482A5E"/>
    <w:rsid w:val="314D5E4A"/>
    <w:rsid w:val="337E1D55"/>
    <w:rsid w:val="3597568F"/>
    <w:rsid w:val="37C57E0E"/>
    <w:rsid w:val="39A252E3"/>
    <w:rsid w:val="3CE84C78"/>
    <w:rsid w:val="3DAE5EC2"/>
    <w:rsid w:val="3ECF45DB"/>
    <w:rsid w:val="44F6229C"/>
    <w:rsid w:val="485D476D"/>
    <w:rsid w:val="49357497"/>
    <w:rsid w:val="49E30CA1"/>
    <w:rsid w:val="49EA2030"/>
    <w:rsid w:val="4A5B5CD4"/>
    <w:rsid w:val="4B2404B1"/>
    <w:rsid w:val="4C4421F8"/>
    <w:rsid w:val="4CA854E1"/>
    <w:rsid w:val="4D592898"/>
    <w:rsid w:val="4E7E71EB"/>
    <w:rsid w:val="4F23111A"/>
    <w:rsid w:val="4F49248E"/>
    <w:rsid w:val="4F5C39D0"/>
    <w:rsid w:val="50780BF8"/>
    <w:rsid w:val="56FF7DD0"/>
    <w:rsid w:val="57C70868"/>
    <w:rsid w:val="59F90D5A"/>
    <w:rsid w:val="5CCE57E1"/>
    <w:rsid w:val="5DC0337C"/>
    <w:rsid w:val="5E440D70"/>
    <w:rsid w:val="616E037A"/>
    <w:rsid w:val="62065A1D"/>
    <w:rsid w:val="6208709F"/>
    <w:rsid w:val="628A03FC"/>
    <w:rsid w:val="632E0D88"/>
    <w:rsid w:val="64F16511"/>
    <w:rsid w:val="65605971"/>
    <w:rsid w:val="67E94861"/>
    <w:rsid w:val="6876706F"/>
    <w:rsid w:val="69DF4648"/>
    <w:rsid w:val="6AB120E2"/>
    <w:rsid w:val="6BBD539F"/>
    <w:rsid w:val="6C2D4DA5"/>
    <w:rsid w:val="6CBE2E6C"/>
    <w:rsid w:val="6D1972F2"/>
    <w:rsid w:val="6E1F7C4B"/>
    <w:rsid w:val="6F3C68C0"/>
    <w:rsid w:val="6FBF6AE5"/>
    <w:rsid w:val="70981F36"/>
    <w:rsid w:val="716D33C3"/>
    <w:rsid w:val="72190E55"/>
    <w:rsid w:val="72556025"/>
    <w:rsid w:val="72A526E9"/>
    <w:rsid w:val="72F86CBC"/>
    <w:rsid w:val="733D0B73"/>
    <w:rsid w:val="74AF784E"/>
    <w:rsid w:val="74D76B0C"/>
    <w:rsid w:val="76EE3962"/>
    <w:rsid w:val="77F91952"/>
    <w:rsid w:val="789B6A68"/>
    <w:rsid w:val="7A875E89"/>
    <w:rsid w:val="7BDB001A"/>
    <w:rsid w:val="7C43544C"/>
    <w:rsid w:val="7D747887"/>
    <w:rsid w:val="7DE948D5"/>
    <w:rsid w:val="7FF52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14:docId w14:val="7C9924E2"/>
  <w15:chartTrackingRefBased/>
  <w15:docId w15:val="{AA9AAEC6-5F60-4593-823B-2FBF6340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kern w:val="2"/>
      <w:sz w:val="21"/>
      <w:szCs w:val="24"/>
    </w:rPr>
  </w:style>
  <w:style w:type="paragraph" w:styleId="3">
    <w:name w:val="heading 3"/>
    <w:basedOn w:val="a"/>
    <w:next w:val="a"/>
    <w:link w:val="30"/>
    <w:qFormat/>
    <w:pPr>
      <w:keepNext/>
      <w:keepLines/>
      <w:spacing w:before="260" w:after="260" w:line="415" w:lineRule="auto"/>
      <w:outlineLvl w:val="2"/>
    </w:pPr>
    <w:rPr>
      <w:b/>
      <w:bCs/>
      <w:kern w:val="0"/>
      <w:sz w:val="32"/>
      <w:szCs w:val="32"/>
    </w:rPr>
  </w:style>
  <w:style w:type="paragraph" w:styleId="4">
    <w:name w:val="heading 4"/>
    <w:basedOn w:val="a"/>
    <w:next w:val="a"/>
    <w:link w:val="40"/>
    <w:qFormat/>
    <w:pPr>
      <w:keepNext/>
      <w:keepLines/>
      <w:spacing w:before="280" w:after="290" w:line="372" w:lineRule="auto"/>
      <w:outlineLvl w:val="3"/>
    </w:pPr>
    <w:rPr>
      <w:rFonts w:ascii="等线 Light" w:eastAsia="等线 Light" w:hAnsi="等线 Light"/>
      <w:b/>
      <w:bCs/>
      <w:sz w:val="28"/>
      <w:szCs w:val="28"/>
    </w:rPr>
  </w:style>
  <w:style w:type="paragraph" w:styleId="6">
    <w:name w:val="heading 6"/>
    <w:basedOn w:val="a"/>
    <w:next w:val="a"/>
    <w:link w:val="60"/>
    <w:qFormat/>
    <w:pPr>
      <w:keepNext/>
      <w:spacing w:line="360" w:lineRule="auto"/>
      <w:ind w:firstLine="600"/>
      <w:jc w:val="center"/>
      <w:outlineLvl w:val="5"/>
    </w:pPr>
    <w:rPr>
      <w:rFonts w:ascii="等线 Light" w:eastAsia="等线 Light" w:hAnsi="等线 Light"/>
      <w:b/>
      <w:bCs/>
      <w:sz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b/>
      <w:bCs/>
      <w:sz w:val="32"/>
      <w:szCs w:val="32"/>
    </w:rPr>
  </w:style>
  <w:style w:type="character" w:customStyle="1" w:styleId="40">
    <w:name w:val="标题 4 字符"/>
    <w:link w:val="4"/>
    <w:rPr>
      <w:rFonts w:ascii="等线 Light" w:eastAsia="等线 Light" w:hAnsi="等线 Light" w:cs="Times New Roman"/>
      <w:b/>
      <w:bCs/>
      <w:kern w:val="2"/>
      <w:sz w:val="28"/>
      <w:szCs w:val="28"/>
    </w:rPr>
  </w:style>
  <w:style w:type="character" w:customStyle="1" w:styleId="60">
    <w:name w:val="标题 6 字符"/>
    <w:link w:val="6"/>
    <w:rPr>
      <w:rFonts w:ascii="等线 Light" w:eastAsia="等线 Light" w:hAnsi="等线 Light" w:cs="Times New Roman"/>
      <w:b/>
      <w:bCs/>
      <w:kern w:val="2"/>
      <w:sz w:val="24"/>
      <w:szCs w:val="24"/>
    </w:rPr>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link w:val="a6"/>
    <w:pPr>
      <w:jc w:val="center"/>
    </w:pPr>
  </w:style>
  <w:style w:type="character" w:customStyle="1" w:styleId="a6">
    <w:name w:val="正文文本 字符"/>
    <w:link w:val="a5"/>
    <w:rPr>
      <w:kern w:val="2"/>
      <w:sz w:val="21"/>
      <w:szCs w:val="24"/>
    </w:rPr>
  </w:style>
  <w:style w:type="paragraph" w:styleId="a7">
    <w:name w:val="Body Text Indent"/>
    <w:basedOn w:val="a"/>
    <w:link w:val="a8"/>
    <w:pPr>
      <w:widowControl/>
      <w:spacing w:after="120"/>
      <w:ind w:leftChars="200" w:left="420"/>
      <w:jc w:val="left"/>
    </w:pPr>
  </w:style>
  <w:style w:type="character" w:customStyle="1" w:styleId="a8">
    <w:name w:val="正文文本缩进 字符"/>
    <w:link w:val="a7"/>
    <w:rPr>
      <w:kern w:val="2"/>
      <w:sz w:val="21"/>
      <w:szCs w:val="24"/>
    </w:rPr>
  </w:style>
  <w:style w:type="paragraph" w:styleId="31">
    <w:name w:val="目录 3"/>
    <w:basedOn w:val="a"/>
    <w:next w:val="a"/>
    <w:uiPriority w:val="39"/>
    <w:pPr>
      <w:ind w:leftChars="400" w:left="840"/>
    </w:pPr>
  </w:style>
  <w:style w:type="paragraph" w:styleId="a9">
    <w:name w:val="Plain Text"/>
    <w:basedOn w:val="a"/>
    <w:link w:val="aa"/>
    <w:rPr>
      <w:rFonts w:ascii="等线" w:hAnsi="等线"/>
    </w:rPr>
  </w:style>
  <w:style w:type="character" w:customStyle="1" w:styleId="aa">
    <w:name w:val="纯文本 字符"/>
    <w:link w:val="a9"/>
    <w:rPr>
      <w:rFonts w:ascii="等线" w:hAnsi="等线" w:cs="等线"/>
      <w:kern w:val="2"/>
      <w:sz w:val="21"/>
      <w:szCs w:val="24"/>
    </w:rPr>
  </w:style>
  <w:style w:type="paragraph" w:styleId="ab">
    <w:name w:val="Date"/>
    <w:basedOn w:val="a"/>
    <w:next w:val="a"/>
    <w:link w:val="ac"/>
    <w:pPr>
      <w:widowControl/>
    </w:pPr>
  </w:style>
  <w:style w:type="character" w:customStyle="1" w:styleId="ac">
    <w:name w:val="日期 字符"/>
    <w:link w:val="ab"/>
    <w:rPr>
      <w:kern w:val="2"/>
      <w:sz w:val="21"/>
      <w:szCs w:val="24"/>
    </w:rPr>
  </w:style>
  <w:style w:type="paragraph" w:styleId="2">
    <w:name w:val="Body Text Indent 2"/>
    <w:basedOn w:val="a"/>
    <w:link w:val="20"/>
    <w:pPr>
      <w:spacing w:after="120" w:line="480" w:lineRule="auto"/>
      <w:ind w:leftChars="200" w:left="420"/>
    </w:pPr>
  </w:style>
  <w:style w:type="character" w:customStyle="1" w:styleId="20">
    <w:name w:val="正文文本缩进 2 字符"/>
    <w:link w:val="2"/>
    <w:rPr>
      <w:kern w:val="2"/>
      <w:sz w:val="21"/>
      <w:szCs w:val="24"/>
    </w:rPr>
  </w:style>
  <w:style w:type="paragraph" w:styleId="ad">
    <w:name w:val="Balloon Text"/>
    <w:basedOn w:val="a"/>
    <w:link w:val="ae"/>
    <w:rPr>
      <w:sz w:val="18"/>
      <w:szCs w:val="18"/>
    </w:rPr>
  </w:style>
  <w:style w:type="character" w:customStyle="1" w:styleId="ae">
    <w:name w:val="批注框文本 字符"/>
    <w:link w:val="ad"/>
    <w:rPr>
      <w:kern w:val="2"/>
      <w:sz w:val="18"/>
      <w:szCs w:val="18"/>
    </w:rPr>
  </w:style>
  <w:style w:type="paragraph" w:styleId="af">
    <w:name w:val="footer"/>
    <w:basedOn w:val="a"/>
    <w:link w:val="af0"/>
    <w:pPr>
      <w:tabs>
        <w:tab w:val="center" w:pos="4153"/>
        <w:tab w:val="right" w:pos="8306"/>
      </w:tabs>
      <w:snapToGrid w:val="0"/>
      <w:jc w:val="left"/>
    </w:pPr>
    <w:rPr>
      <w:sz w:val="18"/>
      <w:szCs w:val="18"/>
    </w:rPr>
  </w:style>
  <w:style w:type="character" w:customStyle="1" w:styleId="af0">
    <w:name w:val="页脚 字符"/>
    <w:link w:val="af"/>
    <w:rPr>
      <w:kern w:val="2"/>
      <w:sz w:val="18"/>
      <w:szCs w:val="18"/>
    </w:rPr>
  </w:style>
  <w:style w:type="paragraph" w:styleId="af1">
    <w:name w:val="header"/>
    <w:basedOn w:val="a"/>
    <w:link w:val="af2"/>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rPr>
      <w:kern w:val="2"/>
      <w:sz w:val="18"/>
      <w:szCs w:val="18"/>
    </w:rPr>
  </w:style>
  <w:style w:type="paragraph" w:styleId="1">
    <w:name w:val="目录 1"/>
    <w:basedOn w:val="a"/>
    <w:next w:val="a"/>
    <w:uiPriority w:val="39"/>
  </w:style>
  <w:style w:type="paragraph" w:styleId="af3">
    <w:name w:val="footnote text"/>
    <w:basedOn w:val="a"/>
    <w:link w:val="af4"/>
    <w:pPr>
      <w:snapToGrid w:val="0"/>
      <w:jc w:val="left"/>
    </w:pPr>
    <w:rPr>
      <w:sz w:val="18"/>
      <w:szCs w:val="18"/>
    </w:rPr>
  </w:style>
  <w:style w:type="character" w:customStyle="1" w:styleId="af4">
    <w:name w:val="脚注文本 字符"/>
    <w:link w:val="af3"/>
    <w:rPr>
      <w:kern w:val="2"/>
      <w:sz w:val="18"/>
      <w:szCs w:val="18"/>
    </w:rPr>
  </w:style>
  <w:style w:type="paragraph" w:styleId="32">
    <w:name w:val="Body Text Indent 3"/>
    <w:basedOn w:val="a"/>
    <w:link w:val="33"/>
    <w:pPr>
      <w:adjustRightInd w:val="0"/>
      <w:snapToGrid w:val="0"/>
      <w:spacing w:line="300" w:lineRule="auto"/>
      <w:ind w:firstLine="540"/>
    </w:pPr>
    <w:rPr>
      <w:sz w:val="16"/>
      <w:szCs w:val="16"/>
    </w:rPr>
  </w:style>
  <w:style w:type="character" w:customStyle="1" w:styleId="33">
    <w:name w:val="正文文本缩进 3 字符"/>
    <w:link w:val="32"/>
    <w:rPr>
      <w:kern w:val="2"/>
      <w:sz w:val="16"/>
      <w:szCs w:val="16"/>
    </w:rPr>
  </w:style>
  <w:style w:type="paragraph" w:styleId="21">
    <w:name w:val="目录 2"/>
    <w:basedOn w:val="a"/>
    <w:next w:val="a"/>
    <w:uiPriority w:val="39"/>
    <w:pPr>
      <w:ind w:leftChars="200" w:left="420"/>
    </w:pPr>
  </w:style>
  <w:style w:type="paragraph" w:styleId="af5">
    <w:name w:val="Normal (Web)"/>
    <w:basedOn w:val="a"/>
    <w:pPr>
      <w:widowControl/>
      <w:spacing w:before="100" w:beforeAutospacing="1" w:after="100" w:afterAutospacing="1"/>
      <w:jc w:val="left"/>
    </w:pPr>
    <w:rPr>
      <w:rFonts w:ascii="宋体" w:hAnsi="宋体"/>
      <w:color w:val="000000"/>
      <w:kern w:val="0"/>
      <w:sz w:val="24"/>
    </w:rPr>
  </w:style>
  <w:style w:type="paragraph" w:styleId="af6">
    <w:name w:val="Title"/>
    <w:basedOn w:val="a"/>
    <w:link w:val="af7"/>
    <w:qFormat/>
    <w:pPr>
      <w:spacing w:before="240" w:after="60"/>
      <w:jc w:val="center"/>
      <w:outlineLvl w:val="0"/>
    </w:pPr>
    <w:rPr>
      <w:rFonts w:ascii="等线 Light" w:eastAsia="等线 Light" w:hAnsi="等线 Light"/>
      <w:b/>
      <w:bCs/>
      <w:sz w:val="32"/>
      <w:szCs w:val="32"/>
    </w:rPr>
  </w:style>
  <w:style w:type="character" w:customStyle="1" w:styleId="af7">
    <w:name w:val="标题 字符"/>
    <w:link w:val="af6"/>
    <w:rPr>
      <w:rFonts w:ascii="等线 Light" w:eastAsia="等线 Light" w:hAnsi="等线 Light" w:cs="Times New Roman"/>
      <w:b/>
      <w:bCs/>
      <w:kern w:val="2"/>
      <w:sz w:val="32"/>
      <w:szCs w:val="32"/>
    </w:rPr>
  </w:style>
  <w:style w:type="paragraph" w:styleId="af8">
    <w:name w:val="annotation subject"/>
    <w:basedOn w:val="a3"/>
    <w:next w:val="a3"/>
    <w:link w:val="af9"/>
    <w:rPr>
      <w:b/>
      <w:bCs/>
    </w:rPr>
  </w:style>
  <w:style w:type="character" w:customStyle="1" w:styleId="af9">
    <w:name w:val="批注主题 字符"/>
    <w:link w:val="af8"/>
    <w:rPr>
      <w:b/>
      <w:bCs/>
      <w:kern w:val="2"/>
      <w:sz w:val="21"/>
      <w:szCs w:val="24"/>
    </w:rPr>
  </w:style>
  <w:style w:type="table" w:styleId="af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rPr>
      <w:color w:val="954F72"/>
      <w:u w:val="single"/>
    </w:rPr>
  </w:style>
  <w:style w:type="character" w:styleId="afc">
    <w:name w:val="Hyperlink"/>
    <w:uiPriority w:val="99"/>
    <w:rPr>
      <w:color w:val="0000FF"/>
      <w:u w:val="single"/>
    </w:rPr>
  </w:style>
  <w:style w:type="character" w:styleId="afd">
    <w:name w:val="annotation reference"/>
    <w:rPr>
      <w:sz w:val="21"/>
      <w:szCs w:val="21"/>
    </w:rPr>
  </w:style>
  <w:style w:type="character" w:styleId="afe">
    <w:name w:val="footnote reference"/>
    <w:rPr>
      <w:vertAlign w:val="superscript"/>
    </w:rPr>
  </w:style>
  <w:style w:type="paragraph" w:customStyle="1" w:styleId="Style2">
    <w:name w:val="_Style 2"/>
    <w:basedOn w:val="a"/>
    <w:uiPriority w:val="99"/>
    <w:qFormat/>
    <w:pPr>
      <w:spacing w:line="400" w:lineRule="exact"/>
      <w:ind w:firstLineChars="200" w:firstLine="420"/>
    </w:pPr>
    <w:rPr>
      <w:sz w:val="24"/>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aff">
    <w:name w:val="缩写表"/>
    <w:basedOn w:val="1"/>
    <w:pPr>
      <w:adjustRightInd w:val="0"/>
      <w:spacing w:after="120" w:line="400" w:lineRule="exact"/>
      <w:jc w:val="left"/>
    </w:pPr>
    <w:rPr>
      <w:spacing w:val="10"/>
      <w:kern w:val="0"/>
      <w:sz w:val="24"/>
      <w:szCs w:val="20"/>
    </w:rPr>
  </w:style>
  <w:style w:type="paragraph" w:customStyle="1" w:styleId="Char">
    <w:name w:val="Char"/>
    <w:basedOn w:val="a"/>
  </w:style>
  <w:style w:type="paragraph" w:customStyle="1" w:styleId="Title">
    <w:name w:val="Title"/>
    <w:basedOn w:val="af6"/>
    <w:pPr>
      <w:widowControl/>
      <w:adjustRightInd w:val="0"/>
      <w:spacing w:after="360" w:line="420" w:lineRule="exact"/>
      <w:outlineLvl w:val="9"/>
    </w:pPr>
    <w:rPr>
      <w:b w:val="0"/>
      <w:bCs w:val="0"/>
      <w:kern w:val="0"/>
      <w:sz w:val="30"/>
      <w:szCs w:val="20"/>
    </w:rPr>
  </w:style>
  <w:style w:type="paragraph" w:customStyle="1" w:styleId="msonormal0">
    <w:name w:val="msonormal"/>
    <w:basedOn w:val="a"/>
    <w:pPr>
      <w:widowControl/>
      <w:spacing w:before="100" w:beforeAutospacing="1" w:after="100" w:afterAutospacing="1"/>
      <w:jc w:val="left"/>
    </w:pPr>
    <w:rPr>
      <w:rFonts w:ascii="宋体" w:hAnsi="宋体"/>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image" Target="media/image4.wmf"/><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image" Target="media/image3.wmf"/><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1865</Words>
  <Characters>10635</Characters>
  <Application>Microsoft Office Word</Application>
  <DocSecurity>0</DocSecurity>
  <Lines>88</Lines>
  <Paragraphs>24</Paragraphs>
  <ScaleCrop>false</ScaleCrop>
  <Company>ICBCOA</Company>
  <LinksUpToDate>false</LinksUpToDate>
  <CharactersWithSpaces>12476</CharactersWithSpaces>
  <SharedDoc>false</SharedDoc>
  <HLinks>
    <vt:vector size="120" baseType="variant">
      <vt:variant>
        <vt:i4>1376309</vt:i4>
      </vt:variant>
      <vt:variant>
        <vt:i4>116</vt:i4>
      </vt:variant>
      <vt:variant>
        <vt:i4>0</vt:i4>
      </vt:variant>
      <vt:variant>
        <vt:i4>5</vt:i4>
      </vt:variant>
      <vt:variant>
        <vt:lpwstr/>
      </vt:variant>
      <vt:variant>
        <vt:lpwstr>_Toc32605</vt:lpwstr>
      </vt:variant>
      <vt:variant>
        <vt:i4>1179705</vt:i4>
      </vt:variant>
      <vt:variant>
        <vt:i4>110</vt:i4>
      </vt:variant>
      <vt:variant>
        <vt:i4>0</vt:i4>
      </vt:variant>
      <vt:variant>
        <vt:i4>5</vt:i4>
      </vt:variant>
      <vt:variant>
        <vt:lpwstr/>
      </vt:variant>
      <vt:variant>
        <vt:lpwstr>_Toc15800</vt:lpwstr>
      </vt:variant>
      <vt:variant>
        <vt:i4>1376304</vt:i4>
      </vt:variant>
      <vt:variant>
        <vt:i4>104</vt:i4>
      </vt:variant>
      <vt:variant>
        <vt:i4>0</vt:i4>
      </vt:variant>
      <vt:variant>
        <vt:i4>5</vt:i4>
      </vt:variant>
      <vt:variant>
        <vt:lpwstr/>
      </vt:variant>
      <vt:variant>
        <vt:lpwstr>_Toc27251</vt:lpwstr>
      </vt:variant>
      <vt:variant>
        <vt:i4>1572914</vt:i4>
      </vt:variant>
      <vt:variant>
        <vt:i4>98</vt:i4>
      </vt:variant>
      <vt:variant>
        <vt:i4>0</vt:i4>
      </vt:variant>
      <vt:variant>
        <vt:i4>5</vt:i4>
      </vt:variant>
      <vt:variant>
        <vt:lpwstr/>
      </vt:variant>
      <vt:variant>
        <vt:lpwstr>_Toc4867</vt:lpwstr>
      </vt:variant>
      <vt:variant>
        <vt:i4>1572914</vt:i4>
      </vt:variant>
      <vt:variant>
        <vt:i4>92</vt:i4>
      </vt:variant>
      <vt:variant>
        <vt:i4>0</vt:i4>
      </vt:variant>
      <vt:variant>
        <vt:i4>5</vt:i4>
      </vt:variant>
      <vt:variant>
        <vt:lpwstr/>
      </vt:variant>
      <vt:variant>
        <vt:lpwstr>_Toc17381</vt:lpwstr>
      </vt:variant>
      <vt:variant>
        <vt:i4>1441842</vt:i4>
      </vt:variant>
      <vt:variant>
        <vt:i4>86</vt:i4>
      </vt:variant>
      <vt:variant>
        <vt:i4>0</vt:i4>
      </vt:variant>
      <vt:variant>
        <vt:i4>5</vt:i4>
      </vt:variant>
      <vt:variant>
        <vt:lpwstr/>
      </vt:variant>
      <vt:variant>
        <vt:lpwstr>_Toc17366</vt:lpwstr>
      </vt:variant>
      <vt:variant>
        <vt:i4>1638455</vt:i4>
      </vt:variant>
      <vt:variant>
        <vt:i4>80</vt:i4>
      </vt:variant>
      <vt:variant>
        <vt:i4>0</vt:i4>
      </vt:variant>
      <vt:variant>
        <vt:i4>5</vt:i4>
      </vt:variant>
      <vt:variant>
        <vt:lpwstr/>
      </vt:variant>
      <vt:variant>
        <vt:lpwstr>_Toc4937</vt:lpwstr>
      </vt:variant>
      <vt:variant>
        <vt:i4>1048639</vt:i4>
      </vt:variant>
      <vt:variant>
        <vt:i4>74</vt:i4>
      </vt:variant>
      <vt:variant>
        <vt:i4>0</vt:i4>
      </vt:variant>
      <vt:variant>
        <vt:i4>5</vt:i4>
      </vt:variant>
      <vt:variant>
        <vt:lpwstr/>
      </vt:variant>
      <vt:variant>
        <vt:lpwstr>_Toc6592</vt:lpwstr>
      </vt:variant>
      <vt:variant>
        <vt:i4>1376310</vt:i4>
      </vt:variant>
      <vt:variant>
        <vt:i4>68</vt:i4>
      </vt:variant>
      <vt:variant>
        <vt:i4>0</vt:i4>
      </vt:variant>
      <vt:variant>
        <vt:i4>5</vt:i4>
      </vt:variant>
      <vt:variant>
        <vt:lpwstr/>
      </vt:variant>
      <vt:variant>
        <vt:lpwstr>_Toc31533</vt:lpwstr>
      </vt:variant>
      <vt:variant>
        <vt:i4>1835057</vt:i4>
      </vt:variant>
      <vt:variant>
        <vt:i4>62</vt:i4>
      </vt:variant>
      <vt:variant>
        <vt:i4>0</vt:i4>
      </vt:variant>
      <vt:variant>
        <vt:i4>5</vt:i4>
      </vt:variant>
      <vt:variant>
        <vt:lpwstr/>
      </vt:variant>
      <vt:variant>
        <vt:lpwstr>_Toc18030</vt:lpwstr>
      </vt:variant>
      <vt:variant>
        <vt:i4>1310777</vt:i4>
      </vt:variant>
      <vt:variant>
        <vt:i4>56</vt:i4>
      </vt:variant>
      <vt:variant>
        <vt:i4>0</vt:i4>
      </vt:variant>
      <vt:variant>
        <vt:i4>5</vt:i4>
      </vt:variant>
      <vt:variant>
        <vt:lpwstr/>
      </vt:variant>
      <vt:variant>
        <vt:lpwstr>_Toc9201</vt:lpwstr>
      </vt:variant>
      <vt:variant>
        <vt:i4>1114162</vt:i4>
      </vt:variant>
      <vt:variant>
        <vt:i4>50</vt:i4>
      </vt:variant>
      <vt:variant>
        <vt:i4>0</vt:i4>
      </vt:variant>
      <vt:variant>
        <vt:i4>5</vt:i4>
      </vt:variant>
      <vt:variant>
        <vt:lpwstr/>
      </vt:variant>
      <vt:variant>
        <vt:lpwstr>_Toc7650</vt:lpwstr>
      </vt:variant>
      <vt:variant>
        <vt:i4>1245239</vt:i4>
      </vt:variant>
      <vt:variant>
        <vt:i4>44</vt:i4>
      </vt:variant>
      <vt:variant>
        <vt:i4>0</vt:i4>
      </vt:variant>
      <vt:variant>
        <vt:i4>5</vt:i4>
      </vt:variant>
      <vt:variant>
        <vt:lpwstr/>
      </vt:variant>
      <vt:variant>
        <vt:lpwstr>_Toc31455</vt:lpwstr>
      </vt:variant>
      <vt:variant>
        <vt:i4>1310768</vt:i4>
      </vt:variant>
      <vt:variant>
        <vt:i4>38</vt:i4>
      </vt:variant>
      <vt:variant>
        <vt:i4>0</vt:i4>
      </vt:variant>
      <vt:variant>
        <vt:i4>5</vt:i4>
      </vt:variant>
      <vt:variant>
        <vt:lpwstr/>
      </vt:variant>
      <vt:variant>
        <vt:lpwstr>_Toc15169</vt:lpwstr>
      </vt:variant>
      <vt:variant>
        <vt:i4>1179707</vt:i4>
      </vt:variant>
      <vt:variant>
        <vt:i4>32</vt:i4>
      </vt:variant>
      <vt:variant>
        <vt:i4>0</vt:i4>
      </vt:variant>
      <vt:variant>
        <vt:i4>5</vt:i4>
      </vt:variant>
      <vt:variant>
        <vt:lpwstr/>
      </vt:variant>
      <vt:variant>
        <vt:lpwstr>_Toc22971</vt:lpwstr>
      </vt:variant>
      <vt:variant>
        <vt:i4>1048631</vt:i4>
      </vt:variant>
      <vt:variant>
        <vt:i4>26</vt:i4>
      </vt:variant>
      <vt:variant>
        <vt:i4>0</vt:i4>
      </vt:variant>
      <vt:variant>
        <vt:i4>5</vt:i4>
      </vt:variant>
      <vt:variant>
        <vt:lpwstr/>
      </vt:variant>
      <vt:variant>
        <vt:lpwstr>_Toc32459</vt:lpwstr>
      </vt:variant>
      <vt:variant>
        <vt:i4>1179702</vt:i4>
      </vt:variant>
      <vt:variant>
        <vt:i4>20</vt:i4>
      </vt:variant>
      <vt:variant>
        <vt:i4>0</vt:i4>
      </vt:variant>
      <vt:variant>
        <vt:i4>5</vt:i4>
      </vt:variant>
      <vt:variant>
        <vt:lpwstr/>
      </vt:variant>
      <vt:variant>
        <vt:lpwstr>_Toc26435</vt:lpwstr>
      </vt:variant>
      <vt:variant>
        <vt:i4>1441841</vt:i4>
      </vt:variant>
      <vt:variant>
        <vt:i4>14</vt:i4>
      </vt:variant>
      <vt:variant>
        <vt:i4>0</vt:i4>
      </vt:variant>
      <vt:variant>
        <vt:i4>5</vt:i4>
      </vt:variant>
      <vt:variant>
        <vt:lpwstr/>
      </vt:variant>
      <vt:variant>
        <vt:lpwstr>_Toc5342</vt:lpwstr>
      </vt:variant>
      <vt:variant>
        <vt:i4>1572918</vt:i4>
      </vt:variant>
      <vt:variant>
        <vt:i4>8</vt:i4>
      </vt:variant>
      <vt:variant>
        <vt:i4>0</vt:i4>
      </vt:variant>
      <vt:variant>
        <vt:i4>5</vt:i4>
      </vt:variant>
      <vt:variant>
        <vt:lpwstr/>
      </vt:variant>
      <vt:variant>
        <vt:lpwstr>_Toc27485</vt:lpwstr>
      </vt:variant>
      <vt:variant>
        <vt:i4>1114167</vt:i4>
      </vt:variant>
      <vt:variant>
        <vt:i4>2</vt:i4>
      </vt:variant>
      <vt:variant>
        <vt:i4>0</vt:i4>
      </vt:variant>
      <vt:variant>
        <vt:i4>5</vt:i4>
      </vt:variant>
      <vt:variant>
        <vt:lpwstr/>
      </vt:variant>
      <vt:variant>
        <vt:lpwstr>_Toc15630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喆毓 刘</cp:lastModifiedBy>
  <cp:revision>2</cp:revision>
  <cp:lastPrinted>2009-09-04T06:51:00Z</cp:lastPrinted>
  <dcterms:created xsi:type="dcterms:W3CDTF">2026-05-16T01:51:00Z</dcterms:created>
  <dcterms:modified xsi:type="dcterms:W3CDTF">2026-05-16T01:51:00Z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RubyTemplateID">
    <vt:lpwstr>6</vt:lpwstr>
  </property>
  <property fmtid="{D5CDD505-2E9C-101B-9397-08002B2CF9AE}" pid="4" name="ICV">
    <vt:lpwstr>8FC533F2A9234A7DB40AA33AC3A87652_13</vt:lpwstr>
  </property>
  <property fmtid="{D5CDD505-2E9C-101B-9397-08002B2CF9AE}" pid="5" name="commondata">
    <vt:lpwstr>eyJoZGlkIjoiZmIxM2E3M2I4YTdkNGRmYzgzOTViMTlhY2I0ODg5NDEifQ==</vt:lpwstr>
  </property>
</Properties>
</file>