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5C82E" w14:textId="154AAF30" w:rsidR="009D6D9F" w:rsidRPr="007827BE" w:rsidRDefault="009D6D9F">
      <w:pPr>
        <w:rPr>
          <w:b/>
          <w:bCs/>
          <w:i/>
          <w:iCs/>
          <w:sz w:val="36"/>
          <w:szCs w:val="36"/>
          <w:u w:val="single"/>
        </w:rPr>
      </w:pPr>
      <w:r w:rsidRPr="007827BE">
        <w:rPr>
          <w:b/>
          <w:bCs/>
          <w:i/>
          <w:iCs/>
          <w:sz w:val="36"/>
          <w:szCs w:val="36"/>
          <w:u w:val="single"/>
        </w:rPr>
        <w:t>Project Over view</w:t>
      </w:r>
    </w:p>
    <w:p w14:paraId="3407FF08" w14:textId="76B0F8AF" w:rsidR="009D6D9F" w:rsidRDefault="009D6D9F">
      <w:pPr>
        <w:rPr>
          <w:sz w:val="30"/>
          <w:szCs w:val="30"/>
        </w:rPr>
      </w:pPr>
      <w:r>
        <w:rPr>
          <w:sz w:val="30"/>
          <w:szCs w:val="30"/>
        </w:rPr>
        <w:t>This project aim</w:t>
      </w:r>
      <w:r w:rsidR="007827BE">
        <w:rPr>
          <w:sz w:val="30"/>
          <w:szCs w:val="30"/>
        </w:rPr>
        <w:t>s</w:t>
      </w:r>
      <w:r>
        <w:rPr>
          <w:sz w:val="30"/>
          <w:szCs w:val="30"/>
        </w:rPr>
        <w:t xml:space="preserve"> to review the expense report that have procurement information identifying the fraud and genuine </w:t>
      </w:r>
      <w:r w:rsidR="001D2CEF">
        <w:rPr>
          <w:sz w:val="30"/>
          <w:szCs w:val="30"/>
        </w:rPr>
        <w:t xml:space="preserve">transactions </w:t>
      </w:r>
      <w:r>
        <w:rPr>
          <w:sz w:val="30"/>
          <w:szCs w:val="30"/>
        </w:rPr>
        <w:t>apart based on the patterns. The approach used is</w:t>
      </w:r>
      <w:r w:rsidR="007827BE">
        <w:rPr>
          <w:sz w:val="30"/>
          <w:szCs w:val="30"/>
        </w:rPr>
        <w:t xml:space="preserve"> hybrid approach: rule based and ML approach where rule based has predefined set of conditions that flag the transactions as fraud if conditions are met, whereas for ML model we passed the labeled data (report that has transactions labeled as fraud/genuine) which learn from the data and predict if the transactions is fraud/genuine. </w:t>
      </w:r>
    </w:p>
    <w:p w14:paraId="5A58A2BB" w14:textId="082039AD" w:rsidR="00FD6BB3" w:rsidRDefault="00FD6BB3" w:rsidP="00F70424">
      <w:pPr>
        <w:rPr>
          <w:sz w:val="30"/>
          <w:szCs w:val="30"/>
        </w:rPr>
      </w:pPr>
    </w:p>
    <w:p w14:paraId="65FE25ED" w14:textId="265002B5" w:rsidR="007827BE" w:rsidRPr="007827BE" w:rsidRDefault="007827BE" w:rsidP="007827BE">
      <w:pPr>
        <w:rPr>
          <w:i/>
          <w:iCs/>
          <w:sz w:val="30"/>
          <w:szCs w:val="30"/>
          <w:u w:val="single"/>
        </w:rPr>
      </w:pPr>
      <w:r w:rsidRPr="007827BE">
        <w:rPr>
          <w:i/>
          <w:iCs/>
          <w:sz w:val="30"/>
          <w:szCs w:val="30"/>
          <w:u w:val="single"/>
        </w:rPr>
        <w:t>Contents of the project</w:t>
      </w:r>
    </w:p>
    <w:p w14:paraId="6DC267D1" w14:textId="30E39821" w:rsidR="007827BE" w:rsidRPr="007827BE" w:rsidRDefault="007827BE" w:rsidP="007827BE">
      <w:pPr>
        <w:rPr>
          <w:b/>
          <w:bCs/>
          <w:sz w:val="30"/>
          <w:szCs w:val="30"/>
        </w:rPr>
      </w:pPr>
      <w:r w:rsidRPr="007827BE">
        <w:rPr>
          <w:b/>
          <w:bCs/>
          <w:sz w:val="30"/>
          <w:szCs w:val="30"/>
        </w:rPr>
        <w:t>Steps:</w:t>
      </w:r>
    </w:p>
    <w:p w14:paraId="6201E4AA" w14:textId="77777777" w:rsidR="007827BE" w:rsidRDefault="007827BE" w:rsidP="007827BE">
      <w:pPr>
        <w:pStyle w:val="ListParagraph"/>
        <w:numPr>
          <w:ilvl w:val="0"/>
          <w:numId w:val="2"/>
        </w:numPr>
        <w:rPr>
          <w:sz w:val="30"/>
          <w:szCs w:val="30"/>
        </w:rPr>
      </w:pPr>
      <w:r>
        <w:rPr>
          <w:sz w:val="30"/>
          <w:szCs w:val="30"/>
        </w:rPr>
        <w:t>Create a data set that has genuine and fraud data where fraud data are injected manually</w:t>
      </w:r>
    </w:p>
    <w:p w14:paraId="7DAE395A" w14:textId="77777777" w:rsidR="007827BE" w:rsidRDefault="007827BE" w:rsidP="007827BE">
      <w:pPr>
        <w:pStyle w:val="ListParagraph"/>
        <w:numPr>
          <w:ilvl w:val="0"/>
          <w:numId w:val="2"/>
        </w:numPr>
        <w:rPr>
          <w:sz w:val="30"/>
          <w:szCs w:val="30"/>
        </w:rPr>
      </w:pPr>
      <w:r>
        <w:rPr>
          <w:sz w:val="30"/>
          <w:szCs w:val="30"/>
        </w:rPr>
        <w:t>Defined the fraud and assign risk levels to the fraud</w:t>
      </w:r>
    </w:p>
    <w:p w14:paraId="57515386" w14:textId="43ED40AF" w:rsidR="007827BE" w:rsidRDefault="007827BE" w:rsidP="007827BE">
      <w:pPr>
        <w:pStyle w:val="ListParagraph"/>
        <w:numPr>
          <w:ilvl w:val="0"/>
          <w:numId w:val="2"/>
        </w:numPr>
        <w:rPr>
          <w:sz w:val="30"/>
          <w:szCs w:val="30"/>
        </w:rPr>
      </w:pPr>
      <w:r>
        <w:rPr>
          <w:sz w:val="30"/>
          <w:szCs w:val="30"/>
        </w:rPr>
        <w:t xml:space="preserve">Using rule-based approach to flag transactions </w:t>
      </w:r>
    </w:p>
    <w:p w14:paraId="0D6A17C0" w14:textId="6078377C" w:rsidR="007827BE" w:rsidRPr="007827BE" w:rsidRDefault="007827BE" w:rsidP="007827BE">
      <w:pPr>
        <w:pStyle w:val="ListParagraph"/>
        <w:numPr>
          <w:ilvl w:val="0"/>
          <w:numId w:val="2"/>
        </w:numPr>
        <w:rPr>
          <w:sz w:val="30"/>
          <w:szCs w:val="30"/>
        </w:rPr>
      </w:pPr>
      <w:r>
        <w:rPr>
          <w:sz w:val="30"/>
          <w:szCs w:val="30"/>
        </w:rPr>
        <w:t>Apply relevant ML model that has the best impact on the appropriate metrics</w:t>
      </w:r>
    </w:p>
    <w:p w14:paraId="1AA8D5C3" w14:textId="77777777" w:rsidR="007827BE" w:rsidRDefault="007827BE" w:rsidP="00F70424">
      <w:pPr>
        <w:rPr>
          <w:sz w:val="30"/>
          <w:szCs w:val="30"/>
        </w:rPr>
      </w:pPr>
    </w:p>
    <w:p w14:paraId="46A23A5C" w14:textId="26B4781C" w:rsidR="00FD6BB3" w:rsidRPr="00714EF0" w:rsidRDefault="003F483C" w:rsidP="00F70424">
      <w:pPr>
        <w:rPr>
          <w:i/>
          <w:iCs/>
          <w:sz w:val="30"/>
          <w:szCs w:val="30"/>
          <w:u w:val="single"/>
        </w:rPr>
      </w:pPr>
      <w:r w:rsidRPr="00714EF0">
        <w:rPr>
          <w:i/>
          <w:iCs/>
          <w:sz w:val="30"/>
          <w:szCs w:val="30"/>
          <w:u w:val="single"/>
        </w:rPr>
        <w:t>Organization structure</w:t>
      </w:r>
    </w:p>
    <w:p w14:paraId="7470940C" w14:textId="30311D26" w:rsidR="003F483C" w:rsidRDefault="003F483C" w:rsidP="00F70424">
      <w:pPr>
        <w:rPr>
          <w:sz w:val="30"/>
          <w:szCs w:val="30"/>
        </w:rPr>
      </w:pPr>
      <w:r>
        <w:rPr>
          <w:noProof/>
          <w:sz w:val="30"/>
          <w:szCs w:val="30"/>
        </w:rPr>
        <w:drawing>
          <wp:inline distT="0" distB="0" distL="0" distR="0" wp14:anchorId="6737F6D2" wp14:editId="015C0AD2">
            <wp:extent cx="15544800" cy="4339988"/>
            <wp:effectExtent l="0" t="0" r="19050" b="6096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AA5C04D" w14:textId="303B99A2" w:rsidR="00FD6BB3" w:rsidRDefault="00FD6BB3" w:rsidP="00F70424">
      <w:pPr>
        <w:rPr>
          <w:sz w:val="30"/>
          <w:szCs w:val="30"/>
        </w:rPr>
      </w:pPr>
    </w:p>
    <w:p w14:paraId="7981B84F" w14:textId="66E17725" w:rsidR="00714EF0" w:rsidRPr="00714EF0" w:rsidRDefault="00714EF0" w:rsidP="00F70424">
      <w:pPr>
        <w:rPr>
          <w:i/>
          <w:iCs/>
          <w:sz w:val="30"/>
          <w:szCs w:val="30"/>
          <w:u w:val="single"/>
        </w:rPr>
      </w:pPr>
      <w:r w:rsidRPr="00714EF0">
        <w:rPr>
          <w:i/>
          <w:iCs/>
          <w:sz w:val="30"/>
          <w:szCs w:val="30"/>
          <w:u w:val="single"/>
        </w:rPr>
        <w:t>Vendor and its location</w:t>
      </w:r>
    </w:p>
    <w:tbl>
      <w:tblPr>
        <w:tblStyle w:val="TableGrid"/>
        <w:tblW w:w="0" w:type="auto"/>
        <w:tblLook w:val="04A0" w:firstRow="1" w:lastRow="0" w:firstColumn="1" w:lastColumn="0" w:noHBand="0" w:noVBand="1"/>
      </w:tblPr>
      <w:tblGrid>
        <w:gridCol w:w="4675"/>
        <w:gridCol w:w="4675"/>
      </w:tblGrid>
      <w:tr w:rsidR="00714EF0" w14:paraId="2F8A9A7C" w14:textId="77777777" w:rsidTr="00790FC7">
        <w:tc>
          <w:tcPr>
            <w:tcW w:w="0" w:type="auto"/>
            <w:shd w:val="clear" w:color="auto" w:fill="D9D9D9" w:themeFill="background1" w:themeFillShade="D9"/>
          </w:tcPr>
          <w:p w14:paraId="25B6E553" w14:textId="6777DF13" w:rsidR="00714EF0" w:rsidRPr="00790FC7" w:rsidRDefault="00714EF0" w:rsidP="00F70424">
            <w:pPr>
              <w:rPr>
                <w:b/>
                <w:bCs/>
                <w:sz w:val="26"/>
                <w:szCs w:val="26"/>
              </w:rPr>
            </w:pPr>
            <w:r w:rsidRPr="00790FC7">
              <w:rPr>
                <w:b/>
                <w:bCs/>
                <w:sz w:val="26"/>
                <w:szCs w:val="26"/>
              </w:rPr>
              <w:t>Vendor Name</w:t>
            </w:r>
          </w:p>
        </w:tc>
        <w:tc>
          <w:tcPr>
            <w:tcW w:w="0" w:type="auto"/>
            <w:shd w:val="clear" w:color="auto" w:fill="D9D9D9" w:themeFill="background1" w:themeFillShade="D9"/>
          </w:tcPr>
          <w:p w14:paraId="748864A9" w14:textId="2EB57181" w:rsidR="00714EF0" w:rsidRPr="00790FC7" w:rsidRDefault="00714EF0" w:rsidP="00F70424">
            <w:pPr>
              <w:rPr>
                <w:b/>
                <w:bCs/>
                <w:sz w:val="26"/>
                <w:szCs w:val="26"/>
              </w:rPr>
            </w:pPr>
            <w:r w:rsidRPr="00790FC7">
              <w:rPr>
                <w:b/>
                <w:bCs/>
                <w:sz w:val="26"/>
                <w:szCs w:val="26"/>
              </w:rPr>
              <w:t>Location</w:t>
            </w:r>
          </w:p>
        </w:tc>
      </w:tr>
      <w:tr w:rsidR="00714EF0" w14:paraId="24C23642" w14:textId="77777777" w:rsidTr="00790FC7">
        <w:tc>
          <w:tcPr>
            <w:tcW w:w="0" w:type="auto"/>
          </w:tcPr>
          <w:p w14:paraId="735560E2" w14:textId="7B773143" w:rsidR="00714EF0" w:rsidRPr="00790FC7" w:rsidRDefault="00714EF0" w:rsidP="00F70424">
            <w:pPr>
              <w:rPr>
                <w:sz w:val="26"/>
                <w:szCs w:val="26"/>
              </w:rPr>
            </w:pPr>
            <w:proofErr w:type="spellStart"/>
            <w:r w:rsidRPr="00790FC7">
              <w:rPr>
                <w:sz w:val="26"/>
                <w:szCs w:val="26"/>
              </w:rPr>
              <w:t>Telsa</w:t>
            </w:r>
            <w:proofErr w:type="spellEnd"/>
          </w:p>
        </w:tc>
        <w:tc>
          <w:tcPr>
            <w:tcW w:w="0" w:type="auto"/>
          </w:tcPr>
          <w:p w14:paraId="2D72B623" w14:textId="109876E7" w:rsidR="00714EF0" w:rsidRPr="00790FC7" w:rsidRDefault="00714EF0" w:rsidP="00F70424">
            <w:pPr>
              <w:rPr>
                <w:sz w:val="26"/>
                <w:szCs w:val="26"/>
              </w:rPr>
            </w:pPr>
            <w:r w:rsidRPr="00790FC7">
              <w:rPr>
                <w:sz w:val="26"/>
                <w:szCs w:val="26"/>
              </w:rPr>
              <w:t>New York</w:t>
            </w:r>
          </w:p>
        </w:tc>
      </w:tr>
      <w:tr w:rsidR="00714EF0" w14:paraId="5A6FFB90" w14:textId="77777777" w:rsidTr="00790FC7">
        <w:tc>
          <w:tcPr>
            <w:tcW w:w="0" w:type="auto"/>
          </w:tcPr>
          <w:p w14:paraId="49A837C6" w14:textId="2B50F756" w:rsidR="00714EF0" w:rsidRPr="00790FC7" w:rsidRDefault="00714EF0" w:rsidP="00F70424">
            <w:pPr>
              <w:rPr>
                <w:sz w:val="26"/>
                <w:szCs w:val="26"/>
              </w:rPr>
            </w:pPr>
            <w:r w:rsidRPr="00790FC7">
              <w:rPr>
                <w:sz w:val="26"/>
                <w:szCs w:val="26"/>
              </w:rPr>
              <w:t>Google</w:t>
            </w:r>
          </w:p>
        </w:tc>
        <w:tc>
          <w:tcPr>
            <w:tcW w:w="0" w:type="auto"/>
          </w:tcPr>
          <w:p w14:paraId="557090CD" w14:textId="07F8448B" w:rsidR="00714EF0" w:rsidRPr="00790FC7" w:rsidRDefault="00714EF0" w:rsidP="00F70424">
            <w:pPr>
              <w:rPr>
                <w:sz w:val="26"/>
                <w:szCs w:val="26"/>
              </w:rPr>
            </w:pPr>
            <w:r w:rsidRPr="00790FC7">
              <w:rPr>
                <w:sz w:val="26"/>
                <w:szCs w:val="26"/>
              </w:rPr>
              <w:t>Bangkok</w:t>
            </w:r>
          </w:p>
        </w:tc>
      </w:tr>
      <w:tr w:rsidR="00714EF0" w14:paraId="2290BB7F" w14:textId="77777777" w:rsidTr="00790FC7">
        <w:tc>
          <w:tcPr>
            <w:tcW w:w="0" w:type="auto"/>
          </w:tcPr>
          <w:p w14:paraId="15129D28" w14:textId="3E90B929" w:rsidR="00714EF0" w:rsidRPr="00790FC7" w:rsidRDefault="00714EF0" w:rsidP="00F70424">
            <w:pPr>
              <w:rPr>
                <w:sz w:val="26"/>
                <w:szCs w:val="26"/>
              </w:rPr>
            </w:pPr>
            <w:r w:rsidRPr="00790FC7">
              <w:rPr>
                <w:sz w:val="26"/>
                <w:szCs w:val="26"/>
              </w:rPr>
              <w:t>Apple</w:t>
            </w:r>
          </w:p>
        </w:tc>
        <w:tc>
          <w:tcPr>
            <w:tcW w:w="0" w:type="auto"/>
          </w:tcPr>
          <w:p w14:paraId="0623B2D8" w14:textId="5D38BF63" w:rsidR="00714EF0" w:rsidRPr="00790FC7" w:rsidRDefault="00714EF0" w:rsidP="00F70424">
            <w:pPr>
              <w:rPr>
                <w:sz w:val="26"/>
                <w:szCs w:val="26"/>
              </w:rPr>
            </w:pPr>
            <w:r w:rsidRPr="00790FC7">
              <w:rPr>
                <w:sz w:val="26"/>
                <w:szCs w:val="26"/>
              </w:rPr>
              <w:t>London</w:t>
            </w:r>
          </w:p>
        </w:tc>
      </w:tr>
      <w:tr w:rsidR="00714EF0" w14:paraId="4282161C" w14:textId="77777777" w:rsidTr="00790FC7">
        <w:tc>
          <w:tcPr>
            <w:tcW w:w="0" w:type="auto"/>
          </w:tcPr>
          <w:p w14:paraId="2575C55D" w14:textId="3F879335" w:rsidR="00714EF0" w:rsidRPr="00790FC7" w:rsidRDefault="00714EF0" w:rsidP="00F70424">
            <w:pPr>
              <w:rPr>
                <w:sz w:val="26"/>
                <w:szCs w:val="26"/>
              </w:rPr>
            </w:pPr>
            <w:r w:rsidRPr="00790FC7">
              <w:rPr>
                <w:sz w:val="26"/>
                <w:szCs w:val="26"/>
              </w:rPr>
              <w:t>Meta</w:t>
            </w:r>
          </w:p>
        </w:tc>
        <w:tc>
          <w:tcPr>
            <w:tcW w:w="0" w:type="auto"/>
          </w:tcPr>
          <w:p w14:paraId="32214C8A" w14:textId="40C84A2F" w:rsidR="00714EF0" w:rsidRPr="00790FC7" w:rsidRDefault="00714EF0" w:rsidP="00F70424">
            <w:pPr>
              <w:rPr>
                <w:sz w:val="26"/>
                <w:szCs w:val="26"/>
              </w:rPr>
            </w:pPr>
            <w:r w:rsidRPr="00790FC7">
              <w:rPr>
                <w:sz w:val="26"/>
                <w:szCs w:val="26"/>
              </w:rPr>
              <w:t>Singapore</w:t>
            </w:r>
          </w:p>
        </w:tc>
      </w:tr>
      <w:tr w:rsidR="00714EF0" w14:paraId="3EE781F4" w14:textId="77777777" w:rsidTr="00790FC7">
        <w:tc>
          <w:tcPr>
            <w:tcW w:w="0" w:type="auto"/>
          </w:tcPr>
          <w:p w14:paraId="1397110F" w14:textId="5E984BB0" w:rsidR="00714EF0" w:rsidRPr="00790FC7" w:rsidRDefault="00714EF0" w:rsidP="00F70424">
            <w:pPr>
              <w:rPr>
                <w:sz w:val="26"/>
                <w:szCs w:val="26"/>
              </w:rPr>
            </w:pPr>
            <w:r w:rsidRPr="00790FC7">
              <w:rPr>
                <w:sz w:val="26"/>
                <w:szCs w:val="26"/>
              </w:rPr>
              <w:t>Open AI</w:t>
            </w:r>
          </w:p>
        </w:tc>
        <w:tc>
          <w:tcPr>
            <w:tcW w:w="0" w:type="auto"/>
          </w:tcPr>
          <w:p w14:paraId="25761A9B" w14:textId="03359C68" w:rsidR="00714EF0" w:rsidRPr="00790FC7" w:rsidRDefault="00714EF0" w:rsidP="00F70424">
            <w:pPr>
              <w:rPr>
                <w:sz w:val="26"/>
                <w:szCs w:val="26"/>
              </w:rPr>
            </w:pPr>
            <w:r w:rsidRPr="00790FC7">
              <w:rPr>
                <w:sz w:val="26"/>
                <w:szCs w:val="26"/>
              </w:rPr>
              <w:t>Berlin</w:t>
            </w:r>
          </w:p>
        </w:tc>
      </w:tr>
    </w:tbl>
    <w:p w14:paraId="5D918784" w14:textId="77777777" w:rsidR="007827BE" w:rsidRDefault="007827BE" w:rsidP="00F70424">
      <w:pPr>
        <w:rPr>
          <w:sz w:val="30"/>
          <w:szCs w:val="30"/>
        </w:rPr>
      </w:pPr>
    </w:p>
    <w:p w14:paraId="5C977C2D" w14:textId="2AA45972" w:rsidR="00714EF0" w:rsidRPr="00790FC7" w:rsidRDefault="00714EF0" w:rsidP="00F70424">
      <w:pPr>
        <w:rPr>
          <w:i/>
          <w:iCs/>
          <w:sz w:val="30"/>
          <w:szCs w:val="30"/>
          <w:u w:val="single"/>
        </w:rPr>
      </w:pPr>
      <w:bookmarkStart w:id="0" w:name="Fraud_table"/>
      <w:r w:rsidRPr="00790FC7">
        <w:rPr>
          <w:i/>
          <w:iCs/>
          <w:sz w:val="30"/>
          <w:szCs w:val="30"/>
          <w:u w:val="single"/>
        </w:rPr>
        <w:t>Fraud, fraud pattern, risk score and potential implication</w:t>
      </w:r>
    </w:p>
    <w:tbl>
      <w:tblPr>
        <w:tblStyle w:val="TableGrid"/>
        <w:tblW w:w="0" w:type="auto"/>
        <w:tblLook w:val="04A0" w:firstRow="1" w:lastRow="0" w:firstColumn="1" w:lastColumn="0" w:noHBand="0" w:noVBand="1"/>
      </w:tblPr>
      <w:tblGrid>
        <w:gridCol w:w="3951"/>
        <w:gridCol w:w="9409"/>
        <w:gridCol w:w="9515"/>
        <w:gridCol w:w="1215"/>
      </w:tblGrid>
      <w:tr w:rsidR="00714EF0" w:rsidRPr="00790FC7" w14:paraId="0116A53C" w14:textId="77777777" w:rsidTr="00790FC7">
        <w:tc>
          <w:tcPr>
            <w:tcW w:w="0" w:type="auto"/>
            <w:shd w:val="clear" w:color="auto" w:fill="D9D9D9" w:themeFill="background1" w:themeFillShade="D9"/>
          </w:tcPr>
          <w:bookmarkEnd w:id="0"/>
          <w:p w14:paraId="05B572B1" w14:textId="77777777" w:rsidR="00714EF0" w:rsidRPr="00790FC7" w:rsidRDefault="00714EF0" w:rsidP="00790FC7">
            <w:pPr>
              <w:jc w:val="center"/>
              <w:rPr>
                <w:b/>
                <w:bCs/>
                <w:sz w:val="26"/>
                <w:szCs w:val="26"/>
              </w:rPr>
            </w:pPr>
            <w:r w:rsidRPr="00790FC7">
              <w:rPr>
                <w:b/>
                <w:bCs/>
                <w:sz w:val="26"/>
                <w:szCs w:val="26"/>
              </w:rPr>
              <w:t>Fraud Type</w:t>
            </w:r>
          </w:p>
        </w:tc>
        <w:tc>
          <w:tcPr>
            <w:tcW w:w="0" w:type="auto"/>
            <w:shd w:val="clear" w:color="auto" w:fill="D9D9D9" w:themeFill="background1" w:themeFillShade="D9"/>
          </w:tcPr>
          <w:p w14:paraId="598EBFE8" w14:textId="3D74BADB" w:rsidR="00714EF0" w:rsidRPr="00790FC7" w:rsidRDefault="00714EF0" w:rsidP="00790FC7">
            <w:pPr>
              <w:jc w:val="center"/>
              <w:rPr>
                <w:b/>
                <w:bCs/>
                <w:sz w:val="26"/>
                <w:szCs w:val="26"/>
              </w:rPr>
            </w:pPr>
            <w:r w:rsidRPr="00790FC7">
              <w:rPr>
                <w:b/>
                <w:bCs/>
                <w:sz w:val="26"/>
                <w:szCs w:val="26"/>
              </w:rPr>
              <w:t>Pattern</w:t>
            </w:r>
          </w:p>
        </w:tc>
        <w:tc>
          <w:tcPr>
            <w:tcW w:w="0" w:type="auto"/>
            <w:shd w:val="clear" w:color="auto" w:fill="D9D9D9" w:themeFill="background1" w:themeFillShade="D9"/>
          </w:tcPr>
          <w:p w14:paraId="1CFDA3B4" w14:textId="2530BB50" w:rsidR="00714EF0" w:rsidRPr="00790FC7" w:rsidRDefault="00714EF0" w:rsidP="00790FC7">
            <w:pPr>
              <w:jc w:val="center"/>
              <w:rPr>
                <w:b/>
                <w:bCs/>
                <w:sz w:val="26"/>
                <w:szCs w:val="26"/>
              </w:rPr>
            </w:pPr>
            <w:r w:rsidRPr="00790FC7">
              <w:rPr>
                <w:b/>
                <w:bCs/>
                <w:sz w:val="26"/>
                <w:szCs w:val="26"/>
              </w:rPr>
              <w:t>Potential Implication</w:t>
            </w:r>
          </w:p>
        </w:tc>
        <w:tc>
          <w:tcPr>
            <w:tcW w:w="0" w:type="auto"/>
            <w:shd w:val="clear" w:color="auto" w:fill="D9D9D9" w:themeFill="background1" w:themeFillShade="D9"/>
          </w:tcPr>
          <w:p w14:paraId="497DFB18" w14:textId="77777777" w:rsidR="00714EF0" w:rsidRPr="00790FC7" w:rsidRDefault="00714EF0" w:rsidP="00790FC7">
            <w:pPr>
              <w:jc w:val="center"/>
              <w:rPr>
                <w:b/>
                <w:bCs/>
                <w:sz w:val="26"/>
                <w:szCs w:val="26"/>
              </w:rPr>
            </w:pPr>
            <w:r w:rsidRPr="00790FC7">
              <w:rPr>
                <w:b/>
                <w:bCs/>
                <w:sz w:val="26"/>
                <w:szCs w:val="26"/>
              </w:rPr>
              <w:t>Risk level</w:t>
            </w:r>
          </w:p>
        </w:tc>
      </w:tr>
      <w:tr w:rsidR="00714EF0" w:rsidRPr="00790FC7" w14:paraId="46AFC2BD" w14:textId="77777777" w:rsidTr="00790FC7">
        <w:tc>
          <w:tcPr>
            <w:tcW w:w="0" w:type="auto"/>
          </w:tcPr>
          <w:p w14:paraId="5CCD9648" w14:textId="77777777" w:rsidR="00714EF0" w:rsidRPr="00790FC7" w:rsidRDefault="00714EF0" w:rsidP="00790FC7">
            <w:pPr>
              <w:rPr>
                <w:sz w:val="26"/>
                <w:szCs w:val="26"/>
              </w:rPr>
            </w:pPr>
            <w:r w:rsidRPr="00790FC7">
              <w:rPr>
                <w:sz w:val="26"/>
                <w:szCs w:val="26"/>
              </w:rPr>
              <w:t>Duplicate Invoice</w:t>
            </w:r>
          </w:p>
        </w:tc>
        <w:tc>
          <w:tcPr>
            <w:tcW w:w="0" w:type="auto"/>
          </w:tcPr>
          <w:p w14:paraId="436162FE" w14:textId="1A1094E1" w:rsidR="00714EF0" w:rsidRPr="00790FC7" w:rsidRDefault="00714EF0" w:rsidP="00714EF0">
            <w:pPr>
              <w:rPr>
                <w:sz w:val="26"/>
                <w:szCs w:val="26"/>
              </w:rPr>
            </w:pPr>
            <w:r w:rsidRPr="00790FC7">
              <w:rPr>
                <w:sz w:val="26"/>
                <w:szCs w:val="26"/>
              </w:rPr>
              <w:t xml:space="preserve">Same </w:t>
            </w:r>
            <w:r w:rsidR="00E62FCD" w:rsidRPr="00790FC7">
              <w:rPr>
                <w:sz w:val="26"/>
                <w:szCs w:val="26"/>
              </w:rPr>
              <w:t>invoice number</w:t>
            </w:r>
            <w:r w:rsidRPr="00790FC7">
              <w:rPr>
                <w:sz w:val="26"/>
                <w:szCs w:val="26"/>
              </w:rPr>
              <w:t xml:space="preserve">, same amount, same </w:t>
            </w:r>
            <w:r w:rsidR="00E62FCD" w:rsidRPr="00790FC7">
              <w:rPr>
                <w:sz w:val="26"/>
                <w:szCs w:val="26"/>
              </w:rPr>
              <w:t>vendor name</w:t>
            </w:r>
            <w:r w:rsidRPr="00790FC7">
              <w:rPr>
                <w:sz w:val="26"/>
                <w:szCs w:val="26"/>
              </w:rPr>
              <w:t xml:space="preserve">, close timestamp, same </w:t>
            </w:r>
            <w:r w:rsidR="00E62FCD" w:rsidRPr="00790FC7">
              <w:rPr>
                <w:sz w:val="26"/>
                <w:szCs w:val="26"/>
              </w:rPr>
              <w:t>employee id</w:t>
            </w:r>
          </w:p>
        </w:tc>
        <w:tc>
          <w:tcPr>
            <w:tcW w:w="0" w:type="auto"/>
          </w:tcPr>
          <w:p w14:paraId="560B3DCB" w14:textId="655F4CF8" w:rsidR="00714EF0" w:rsidRPr="00790FC7" w:rsidRDefault="00FC3871" w:rsidP="00714EF0">
            <w:pPr>
              <w:rPr>
                <w:sz w:val="26"/>
                <w:szCs w:val="26"/>
              </w:rPr>
            </w:pPr>
            <w:r w:rsidRPr="00790FC7">
              <w:rPr>
                <w:sz w:val="26"/>
                <w:szCs w:val="26"/>
              </w:rPr>
              <w:t>Risk of double payment</w:t>
            </w:r>
            <w:r w:rsidR="00E62FCD" w:rsidRPr="00790FC7">
              <w:rPr>
                <w:sz w:val="26"/>
                <w:szCs w:val="26"/>
              </w:rPr>
              <w:t xml:space="preserve"> and submission error by employee</w:t>
            </w:r>
          </w:p>
        </w:tc>
        <w:tc>
          <w:tcPr>
            <w:tcW w:w="0" w:type="auto"/>
          </w:tcPr>
          <w:p w14:paraId="084E80CC" w14:textId="77777777" w:rsidR="00714EF0" w:rsidRPr="00790FC7" w:rsidRDefault="00714EF0" w:rsidP="00714EF0">
            <w:pPr>
              <w:rPr>
                <w:sz w:val="26"/>
                <w:szCs w:val="26"/>
              </w:rPr>
            </w:pPr>
            <w:r w:rsidRPr="00790FC7">
              <w:rPr>
                <w:sz w:val="26"/>
                <w:szCs w:val="26"/>
              </w:rPr>
              <w:t>High</w:t>
            </w:r>
          </w:p>
        </w:tc>
      </w:tr>
      <w:tr w:rsidR="00714EF0" w:rsidRPr="00790FC7" w14:paraId="20340024" w14:textId="77777777" w:rsidTr="00790FC7">
        <w:tc>
          <w:tcPr>
            <w:tcW w:w="0" w:type="auto"/>
          </w:tcPr>
          <w:p w14:paraId="5FCEA214" w14:textId="77777777" w:rsidR="00714EF0" w:rsidRPr="00790FC7" w:rsidRDefault="00714EF0" w:rsidP="00790FC7">
            <w:pPr>
              <w:rPr>
                <w:sz w:val="26"/>
                <w:szCs w:val="26"/>
              </w:rPr>
            </w:pPr>
            <w:r w:rsidRPr="00790FC7">
              <w:rPr>
                <w:sz w:val="26"/>
                <w:szCs w:val="26"/>
              </w:rPr>
              <w:t>Amount Just Below Threshold</w:t>
            </w:r>
          </w:p>
        </w:tc>
        <w:tc>
          <w:tcPr>
            <w:tcW w:w="0" w:type="auto"/>
          </w:tcPr>
          <w:p w14:paraId="75A083C4" w14:textId="353C4B2D" w:rsidR="00714EF0" w:rsidRPr="00790FC7" w:rsidRDefault="00714EF0" w:rsidP="00714EF0">
            <w:pPr>
              <w:rPr>
                <w:sz w:val="26"/>
                <w:szCs w:val="26"/>
              </w:rPr>
            </w:pPr>
            <w:r w:rsidRPr="00790FC7">
              <w:rPr>
                <w:sz w:val="26"/>
                <w:szCs w:val="26"/>
              </w:rPr>
              <w:t>Employee splits expenses to stay below approval threshold.</w:t>
            </w:r>
          </w:p>
        </w:tc>
        <w:tc>
          <w:tcPr>
            <w:tcW w:w="0" w:type="auto"/>
          </w:tcPr>
          <w:p w14:paraId="152CB5CE" w14:textId="4C07CA7E" w:rsidR="00714EF0" w:rsidRPr="00790FC7" w:rsidRDefault="00E62FCD" w:rsidP="00714EF0">
            <w:pPr>
              <w:rPr>
                <w:sz w:val="26"/>
                <w:szCs w:val="26"/>
              </w:rPr>
            </w:pPr>
            <w:r w:rsidRPr="00790FC7">
              <w:rPr>
                <w:sz w:val="26"/>
                <w:szCs w:val="26"/>
              </w:rPr>
              <w:t>Possible intentional act to bypass the approval policies to hide fraud</w:t>
            </w:r>
          </w:p>
        </w:tc>
        <w:tc>
          <w:tcPr>
            <w:tcW w:w="0" w:type="auto"/>
          </w:tcPr>
          <w:p w14:paraId="6F475FD2" w14:textId="77777777" w:rsidR="00714EF0" w:rsidRPr="00790FC7" w:rsidRDefault="00714EF0" w:rsidP="00714EF0">
            <w:pPr>
              <w:rPr>
                <w:sz w:val="26"/>
                <w:szCs w:val="26"/>
              </w:rPr>
            </w:pPr>
            <w:r w:rsidRPr="00790FC7">
              <w:rPr>
                <w:sz w:val="26"/>
                <w:szCs w:val="26"/>
              </w:rPr>
              <w:t>Medium</w:t>
            </w:r>
          </w:p>
        </w:tc>
      </w:tr>
      <w:tr w:rsidR="00714EF0" w:rsidRPr="00790FC7" w14:paraId="71F4CBA5" w14:textId="77777777" w:rsidTr="00790FC7">
        <w:tc>
          <w:tcPr>
            <w:tcW w:w="0" w:type="auto"/>
          </w:tcPr>
          <w:p w14:paraId="05F61A82" w14:textId="77777777" w:rsidR="00714EF0" w:rsidRPr="00790FC7" w:rsidRDefault="00714EF0" w:rsidP="00790FC7">
            <w:pPr>
              <w:rPr>
                <w:sz w:val="26"/>
                <w:szCs w:val="26"/>
              </w:rPr>
            </w:pPr>
            <w:r w:rsidRPr="00790FC7">
              <w:rPr>
                <w:sz w:val="26"/>
                <w:szCs w:val="26"/>
              </w:rPr>
              <w:t>Round Suspicious Amount</w:t>
            </w:r>
          </w:p>
        </w:tc>
        <w:tc>
          <w:tcPr>
            <w:tcW w:w="0" w:type="auto"/>
          </w:tcPr>
          <w:p w14:paraId="5A16FF99" w14:textId="5B28FC5F" w:rsidR="00714EF0" w:rsidRPr="00790FC7" w:rsidRDefault="00714EF0" w:rsidP="00714EF0">
            <w:pPr>
              <w:rPr>
                <w:sz w:val="26"/>
                <w:szCs w:val="26"/>
              </w:rPr>
            </w:pPr>
            <w:r w:rsidRPr="00790FC7">
              <w:rPr>
                <w:sz w:val="26"/>
                <w:szCs w:val="26"/>
              </w:rPr>
              <w:t xml:space="preserve">Amount values that are rounded </w:t>
            </w:r>
            <w:r w:rsidR="00790FC7" w:rsidRPr="00790FC7">
              <w:rPr>
                <w:sz w:val="26"/>
                <w:szCs w:val="26"/>
              </w:rPr>
              <w:t xml:space="preserve">and divisible by 50 </w:t>
            </w:r>
            <w:r w:rsidRPr="00790FC7">
              <w:rPr>
                <w:sz w:val="26"/>
                <w:szCs w:val="26"/>
              </w:rPr>
              <w:t>(</w:t>
            </w:r>
            <w:r w:rsidR="00790FC7" w:rsidRPr="00790FC7">
              <w:rPr>
                <w:sz w:val="26"/>
                <w:szCs w:val="26"/>
              </w:rPr>
              <w:t>900,950,1000,1050</w:t>
            </w:r>
            <w:r w:rsidRPr="00790FC7">
              <w:rPr>
                <w:sz w:val="26"/>
                <w:szCs w:val="26"/>
              </w:rPr>
              <w:t>)</w:t>
            </w:r>
          </w:p>
        </w:tc>
        <w:tc>
          <w:tcPr>
            <w:tcW w:w="0" w:type="auto"/>
          </w:tcPr>
          <w:p w14:paraId="4D638DE5" w14:textId="31228B10" w:rsidR="00714EF0" w:rsidRPr="00790FC7" w:rsidRDefault="00E62FCD" w:rsidP="00714EF0">
            <w:pPr>
              <w:rPr>
                <w:sz w:val="26"/>
                <w:szCs w:val="26"/>
              </w:rPr>
            </w:pPr>
            <w:r w:rsidRPr="00790FC7">
              <w:rPr>
                <w:sz w:val="26"/>
                <w:szCs w:val="26"/>
              </w:rPr>
              <w:t xml:space="preserve">Possible unrealistic and fabricated figures to hide </w:t>
            </w:r>
          </w:p>
        </w:tc>
        <w:tc>
          <w:tcPr>
            <w:tcW w:w="0" w:type="auto"/>
          </w:tcPr>
          <w:p w14:paraId="7F476B85" w14:textId="77777777" w:rsidR="00714EF0" w:rsidRPr="00790FC7" w:rsidRDefault="00714EF0" w:rsidP="00714EF0">
            <w:pPr>
              <w:rPr>
                <w:sz w:val="26"/>
                <w:szCs w:val="26"/>
              </w:rPr>
            </w:pPr>
            <w:r w:rsidRPr="00790FC7">
              <w:rPr>
                <w:sz w:val="26"/>
                <w:szCs w:val="26"/>
              </w:rPr>
              <w:t>Medium</w:t>
            </w:r>
          </w:p>
        </w:tc>
      </w:tr>
      <w:tr w:rsidR="00714EF0" w:rsidRPr="00790FC7" w14:paraId="622A9D59" w14:textId="77777777" w:rsidTr="00790FC7">
        <w:tc>
          <w:tcPr>
            <w:tcW w:w="0" w:type="auto"/>
          </w:tcPr>
          <w:p w14:paraId="57355C5F" w14:textId="256AAC31" w:rsidR="00714EF0" w:rsidRPr="00790FC7" w:rsidRDefault="00714EF0" w:rsidP="00790FC7">
            <w:pPr>
              <w:rPr>
                <w:sz w:val="26"/>
                <w:szCs w:val="26"/>
              </w:rPr>
            </w:pPr>
            <w:r w:rsidRPr="00790FC7">
              <w:rPr>
                <w:sz w:val="26"/>
                <w:szCs w:val="26"/>
              </w:rPr>
              <w:t xml:space="preserve">Same </w:t>
            </w:r>
            <w:r w:rsidR="00E62FCD" w:rsidRPr="00790FC7">
              <w:rPr>
                <w:sz w:val="26"/>
                <w:szCs w:val="26"/>
              </w:rPr>
              <w:t>Vendor, Many</w:t>
            </w:r>
            <w:r w:rsidRPr="00790FC7">
              <w:rPr>
                <w:sz w:val="26"/>
                <w:szCs w:val="26"/>
              </w:rPr>
              <w:t xml:space="preserve"> Employee</w:t>
            </w:r>
            <w:r w:rsidR="00790FC7" w:rsidRPr="00790FC7">
              <w:rPr>
                <w:sz w:val="26"/>
                <w:szCs w:val="26"/>
              </w:rPr>
              <w:t>s</w:t>
            </w:r>
          </w:p>
        </w:tc>
        <w:tc>
          <w:tcPr>
            <w:tcW w:w="0" w:type="auto"/>
          </w:tcPr>
          <w:p w14:paraId="3DA426A8" w14:textId="4E66B7A1" w:rsidR="00714EF0" w:rsidRPr="00790FC7" w:rsidRDefault="00714EF0" w:rsidP="00714EF0">
            <w:pPr>
              <w:rPr>
                <w:sz w:val="26"/>
                <w:szCs w:val="26"/>
              </w:rPr>
            </w:pPr>
            <w:r w:rsidRPr="00790FC7">
              <w:rPr>
                <w:sz w:val="26"/>
                <w:szCs w:val="26"/>
              </w:rPr>
              <w:t>Single vendor use</w:t>
            </w:r>
            <w:r w:rsidR="00790FC7" w:rsidRPr="00790FC7">
              <w:rPr>
                <w:sz w:val="26"/>
                <w:szCs w:val="26"/>
              </w:rPr>
              <w:t>d</w:t>
            </w:r>
            <w:r w:rsidRPr="00790FC7">
              <w:rPr>
                <w:sz w:val="26"/>
                <w:szCs w:val="26"/>
              </w:rPr>
              <w:t xml:space="preserve"> by multiple employees across unrelated department</w:t>
            </w:r>
          </w:p>
        </w:tc>
        <w:tc>
          <w:tcPr>
            <w:tcW w:w="0" w:type="auto"/>
          </w:tcPr>
          <w:p w14:paraId="352583DA" w14:textId="543468FB" w:rsidR="00714EF0" w:rsidRPr="00790FC7" w:rsidRDefault="00E62FCD" w:rsidP="00714EF0">
            <w:pPr>
              <w:rPr>
                <w:sz w:val="26"/>
                <w:szCs w:val="26"/>
              </w:rPr>
            </w:pPr>
            <w:r w:rsidRPr="00790FC7">
              <w:rPr>
                <w:sz w:val="26"/>
                <w:szCs w:val="26"/>
              </w:rPr>
              <w:t>Potential collusion, use of ghost vendors or non-compliant procurement procedures</w:t>
            </w:r>
          </w:p>
        </w:tc>
        <w:tc>
          <w:tcPr>
            <w:tcW w:w="0" w:type="auto"/>
          </w:tcPr>
          <w:p w14:paraId="7B4005C7" w14:textId="77777777" w:rsidR="00714EF0" w:rsidRPr="00790FC7" w:rsidRDefault="00714EF0" w:rsidP="00714EF0">
            <w:pPr>
              <w:rPr>
                <w:sz w:val="26"/>
                <w:szCs w:val="26"/>
              </w:rPr>
            </w:pPr>
            <w:r w:rsidRPr="00790FC7">
              <w:rPr>
                <w:sz w:val="26"/>
                <w:szCs w:val="26"/>
              </w:rPr>
              <w:t>High</w:t>
            </w:r>
          </w:p>
        </w:tc>
      </w:tr>
      <w:tr w:rsidR="00714EF0" w:rsidRPr="00790FC7" w14:paraId="68133653" w14:textId="77777777" w:rsidTr="00790FC7">
        <w:tc>
          <w:tcPr>
            <w:tcW w:w="0" w:type="auto"/>
          </w:tcPr>
          <w:p w14:paraId="17E35B7E" w14:textId="77777777" w:rsidR="00714EF0" w:rsidRPr="00790FC7" w:rsidRDefault="00714EF0" w:rsidP="00790FC7">
            <w:pPr>
              <w:rPr>
                <w:sz w:val="26"/>
                <w:szCs w:val="26"/>
              </w:rPr>
            </w:pPr>
            <w:r w:rsidRPr="00790FC7">
              <w:rPr>
                <w:sz w:val="26"/>
                <w:szCs w:val="26"/>
              </w:rPr>
              <w:t>Suspicious Keywords in Description</w:t>
            </w:r>
          </w:p>
        </w:tc>
        <w:tc>
          <w:tcPr>
            <w:tcW w:w="0" w:type="auto"/>
          </w:tcPr>
          <w:p w14:paraId="0D6A99D5" w14:textId="27AF300B" w:rsidR="00714EF0" w:rsidRPr="00790FC7" w:rsidRDefault="00714EF0" w:rsidP="00714EF0">
            <w:pPr>
              <w:rPr>
                <w:sz w:val="26"/>
                <w:szCs w:val="26"/>
              </w:rPr>
            </w:pPr>
            <w:r w:rsidRPr="00790FC7">
              <w:rPr>
                <w:sz w:val="26"/>
                <w:szCs w:val="26"/>
              </w:rPr>
              <w:t xml:space="preserve">Personal or non-business items </w:t>
            </w:r>
            <w:r w:rsidR="00790FC7" w:rsidRPr="00790FC7">
              <w:rPr>
                <w:sz w:val="26"/>
                <w:szCs w:val="26"/>
              </w:rPr>
              <w:t>in description of transactions</w:t>
            </w:r>
          </w:p>
        </w:tc>
        <w:tc>
          <w:tcPr>
            <w:tcW w:w="0" w:type="auto"/>
          </w:tcPr>
          <w:p w14:paraId="0839A36E" w14:textId="34D4AA04" w:rsidR="00714EF0" w:rsidRPr="00790FC7" w:rsidRDefault="00E62FCD" w:rsidP="00714EF0">
            <w:pPr>
              <w:rPr>
                <w:sz w:val="26"/>
                <w:szCs w:val="26"/>
              </w:rPr>
            </w:pPr>
            <w:r w:rsidRPr="00790FC7">
              <w:rPr>
                <w:sz w:val="26"/>
                <w:szCs w:val="26"/>
              </w:rPr>
              <w:t>Potential personal misuse or bribery disguised as company expense</w:t>
            </w:r>
          </w:p>
        </w:tc>
        <w:tc>
          <w:tcPr>
            <w:tcW w:w="0" w:type="auto"/>
          </w:tcPr>
          <w:p w14:paraId="263F5E59" w14:textId="77777777" w:rsidR="00714EF0" w:rsidRPr="00790FC7" w:rsidRDefault="00714EF0" w:rsidP="00714EF0">
            <w:pPr>
              <w:rPr>
                <w:sz w:val="26"/>
                <w:szCs w:val="26"/>
              </w:rPr>
            </w:pPr>
            <w:r w:rsidRPr="00790FC7">
              <w:rPr>
                <w:sz w:val="26"/>
                <w:szCs w:val="26"/>
              </w:rPr>
              <w:t>High</w:t>
            </w:r>
          </w:p>
        </w:tc>
      </w:tr>
      <w:tr w:rsidR="00714EF0" w:rsidRPr="00790FC7" w14:paraId="5A43D0CC" w14:textId="77777777" w:rsidTr="00790FC7">
        <w:tc>
          <w:tcPr>
            <w:tcW w:w="0" w:type="auto"/>
          </w:tcPr>
          <w:p w14:paraId="4417FE9F" w14:textId="10B4CB3F" w:rsidR="00714EF0" w:rsidRPr="00790FC7" w:rsidRDefault="00714EF0" w:rsidP="00790FC7">
            <w:pPr>
              <w:rPr>
                <w:sz w:val="26"/>
                <w:szCs w:val="26"/>
              </w:rPr>
            </w:pPr>
            <w:r w:rsidRPr="00790FC7">
              <w:rPr>
                <w:sz w:val="26"/>
                <w:szCs w:val="26"/>
              </w:rPr>
              <w:t>Late-Night Transactions</w:t>
            </w:r>
          </w:p>
        </w:tc>
        <w:tc>
          <w:tcPr>
            <w:tcW w:w="0" w:type="auto"/>
          </w:tcPr>
          <w:p w14:paraId="7E3036B3" w14:textId="06D2E75F" w:rsidR="00714EF0" w:rsidRPr="00790FC7" w:rsidRDefault="00714EF0" w:rsidP="00714EF0">
            <w:pPr>
              <w:rPr>
                <w:sz w:val="26"/>
                <w:szCs w:val="26"/>
              </w:rPr>
            </w:pPr>
            <w:r w:rsidRPr="00790FC7">
              <w:rPr>
                <w:sz w:val="26"/>
                <w:szCs w:val="26"/>
              </w:rPr>
              <w:t xml:space="preserve">Entering expenses during off-hours </w:t>
            </w:r>
          </w:p>
        </w:tc>
        <w:tc>
          <w:tcPr>
            <w:tcW w:w="0" w:type="auto"/>
          </w:tcPr>
          <w:p w14:paraId="678FE5E3" w14:textId="120E2752" w:rsidR="00714EF0" w:rsidRPr="00790FC7" w:rsidRDefault="00E62FCD" w:rsidP="00714EF0">
            <w:pPr>
              <w:rPr>
                <w:sz w:val="26"/>
                <w:szCs w:val="26"/>
              </w:rPr>
            </w:pPr>
            <w:r w:rsidRPr="00790FC7">
              <w:rPr>
                <w:sz w:val="26"/>
                <w:szCs w:val="26"/>
              </w:rPr>
              <w:t>Possible attempt to bypass the review or manually overriding transactions</w:t>
            </w:r>
          </w:p>
        </w:tc>
        <w:tc>
          <w:tcPr>
            <w:tcW w:w="0" w:type="auto"/>
          </w:tcPr>
          <w:p w14:paraId="16732449" w14:textId="77777777" w:rsidR="00714EF0" w:rsidRPr="00790FC7" w:rsidRDefault="00714EF0" w:rsidP="00714EF0">
            <w:pPr>
              <w:rPr>
                <w:sz w:val="26"/>
                <w:szCs w:val="26"/>
              </w:rPr>
            </w:pPr>
            <w:r w:rsidRPr="00790FC7">
              <w:rPr>
                <w:sz w:val="26"/>
                <w:szCs w:val="26"/>
              </w:rPr>
              <w:t>Medium</w:t>
            </w:r>
          </w:p>
        </w:tc>
      </w:tr>
      <w:tr w:rsidR="00714EF0" w:rsidRPr="00790FC7" w14:paraId="2EA4C2F4" w14:textId="77777777" w:rsidTr="00790FC7">
        <w:tc>
          <w:tcPr>
            <w:tcW w:w="0" w:type="auto"/>
          </w:tcPr>
          <w:p w14:paraId="13B7121D" w14:textId="77777777" w:rsidR="00714EF0" w:rsidRPr="00790FC7" w:rsidRDefault="00714EF0" w:rsidP="00790FC7">
            <w:pPr>
              <w:rPr>
                <w:sz w:val="26"/>
                <w:szCs w:val="26"/>
              </w:rPr>
            </w:pPr>
            <w:r w:rsidRPr="00790FC7">
              <w:rPr>
                <w:sz w:val="26"/>
                <w:szCs w:val="26"/>
              </w:rPr>
              <w:t>Approver not in authorization list</w:t>
            </w:r>
          </w:p>
        </w:tc>
        <w:tc>
          <w:tcPr>
            <w:tcW w:w="0" w:type="auto"/>
          </w:tcPr>
          <w:p w14:paraId="7B38419F" w14:textId="7E818F51" w:rsidR="00714EF0" w:rsidRPr="00790FC7" w:rsidRDefault="00714EF0" w:rsidP="00714EF0">
            <w:pPr>
              <w:rPr>
                <w:sz w:val="26"/>
                <w:szCs w:val="26"/>
              </w:rPr>
            </w:pPr>
            <w:r w:rsidRPr="00790FC7">
              <w:rPr>
                <w:sz w:val="26"/>
                <w:szCs w:val="26"/>
              </w:rPr>
              <w:t>Transaction approved by unauthorized personnel</w:t>
            </w:r>
          </w:p>
        </w:tc>
        <w:tc>
          <w:tcPr>
            <w:tcW w:w="0" w:type="auto"/>
          </w:tcPr>
          <w:p w14:paraId="713EA345" w14:textId="56D633E9" w:rsidR="00714EF0" w:rsidRPr="00790FC7" w:rsidRDefault="00E62FCD" w:rsidP="00714EF0">
            <w:pPr>
              <w:rPr>
                <w:sz w:val="26"/>
                <w:szCs w:val="26"/>
              </w:rPr>
            </w:pPr>
            <w:r w:rsidRPr="00790FC7">
              <w:rPr>
                <w:sz w:val="26"/>
                <w:szCs w:val="26"/>
              </w:rPr>
              <w:t>Potential bypass internal control policies and authority matrix, risk of unauthorized transactions</w:t>
            </w:r>
          </w:p>
        </w:tc>
        <w:tc>
          <w:tcPr>
            <w:tcW w:w="0" w:type="auto"/>
          </w:tcPr>
          <w:p w14:paraId="0B0A8BE0" w14:textId="77777777" w:rsidR="00714EF0" w:rsidRPr="00790FC7" w:rsidRDefault="00714EF0" w:rsidP="00714EF0">
            <w:pPr>
              <w:rPr>
                <w:sz w:val="26"/>
                <w:szCs w:val="26"/>
              </w:rPr>
            </w:pPr>
            <w:r w:rsidRPr="00790FC7">
              <w:rPr>
                <w:sz w:val="26"/>
                <w:szCs w:val="26"/>
              </w:rPr>
              <w:t>High</w:t>
            </w:r>
          </w:p>
        </w:tc>
      </w:tr>
      <w:tr w:rsidR="00714EF0" w:rsidRPr="00790FC7" w14:paraId="085AE841" w14:textId="77777777" w:rsidTr="00790FC7">
        <w:tc>
          <w:tcPr>
            <w:tcW w:w="0" w:type="auto"/>
          </w:tcPr>
          <w:p w14:paraId="01D7D56C" w14:textId="77777777" w:rsidR="00714EF0" w:rsidRPr="00790FC7" w:rsidRDefault="00714EF0" w:rsidP="00790FC7">
            <w:pPr>
              <w:rPr>
                <w:sz w:val="26"/>
                <w:szCs w:val="26"/>
              </w:rPr>
            </w:pPr>
            <w:r w:rsidRPr="00790FC7">
              <w:rPr>
                <w:sz w:val="26"/>
                <w:szCs w:val="26"/>
              </w:rPr>
              <w:t>Laid off employee making transaction</w:t>
            </w:r>
          </w:p>
        </w:tc>
        <w:tc>
          <w:tcPr>
            <w:tcW w:w="0" w:type="auto"/>
          </w:tcPr>
          <w:p w14:paraId="328002C3" w14:textId="7B159DB1" w:rsidR="00714EF0" w:rsidRPr="00790FC7" w:rsidRDefault="00714EF0" w:rsidP="00714EF0">
            <w:pPr>
              <w:rPr>
                <w:sz w:val="26"/>
                <w:szCs w:val="26"/>
              </w:rPr>
            </w:pPr>
            <w:r w:rsidRPr="00790FC7">
              <w:rPr>
                <w:sz w:val="26"/>
                <w:szCs w:val="26"/>
              </w:rPr>
              <w:t>Laid off employee id recording transaction after offboarding</w:t>
            </w:r>
            <w:r w:rsidR="00790FC7" w:rsidRPr="00790FC7">
              <w:rPr>
                <w:sz w:val="26"/>
                <w:szCs w:val="26"/>
              </w:rPr>
              <w:t xml:space="preserve"> date</w:t>
            </w:r>
          </w:p>
        </w:tc>
        <w:tc>
          <w:tcPr>
            <w:tcW w:w="0" w:type="auto"/>
          </w:tcPr>
          <w:p w14:paraId="50234E59" w14:textId="5F4703BA" w:rsidR="00714EF0" w:rsidRPr="00790FC7" w:rsidRDefault="00E62FCD" w:rsidP="00714EF0">
            <w:pPr>
              <w:rPr>
                <w:sz w:val="26"/>
                <w:szCs w:val="26"/>
              </w:rPr>
            </w:pPr>
            <w:r w:rsidRPr="00790FC7">
              <w:rPr>
                <w:sz w:val="26"/>
                <w:szCs w:val="26"/>
              </w:rPr>
              <w:t>Risk of unauthorized access, ghost activity after post exist</w:t>
            </w:r>
          </w:p>
        </w:tc>
        <w:tc>
          <w:tcPr>
            <w:tcW w:w="0" w:type="auto"/>
          </w:tcPr>
          <w:p w14:paraId="75819C6D" w14:textId="77777777" w:rsidR="00714EF0" w:rsidRPr="00790FC7" w:rsidRDefault="00714EF0" w:rsidP="00714EF0">
            <w:pPr>
              <w:rPr>
                <w:sz w:val="26"/>
                <w:szCs w:val="26"/>
              </w:rPr>
            </w:pPr>
            <w:r w:rsidRPr="00790FC7">
              <w:rPr>
                <w:sz w:val="26"/>
                <w:szCs w:val="26"/>
              </w:rPr>
              <w:t>High</w:t>
            </w:r>
          </w:p>
        </w:tc>
      </w:tr>
      <w:tr w:rsidR="003A4135" w:rsidRPr="00790FC7" w14:paraId="0CFC7F9B" w14:textId="77777777" w:rsidTr="00790FC7">
        <w:tc>
          <w:tcPr>
            <w:tcW w:w="0" w:type="auto"/>
          </w:tcPr>
          <w:p w14:paraId="69DFF4DF" w14:textId="263CB112" w:rsidR="003A4135" w:rsidRPr="00790FC7" w:rsidRDefault="003A4135" w:rsidP="00790FC7">
            <w:pPr>
              <w:rPr>
                <w:sz w:val="26"/>
                <w:szCs w:val="26"/>
              </w:rPr>
            </w:pPr>
            <w:r>
              <w:rPr>
                <w:sz w:val="26"/>
                <w:szCs w:val="26"/>
              </w:rPr>
              <w:t>Vendor with high amount</w:t>
            </w:r>
          </w:p>
        </w:tc>
        <w:tc>
          <w:tcPr>
            <w:tcW w:w="0" w:type="auto"/>
          </w:tcPr>
          <w:p w14:paraId="4FC1F789" w14:textId="7DDDBB8B" w:rsidR="003A4135" w:rsidRPr="00790FC7" w:rsidRDefault="003A4135" w:rsidP="00714EF0">
            <w:pPr>
              <w:rPr>
                <w:sz w:val="26"/>
                <w:szCs w:val="26"/>
              </w:rPr>
            </w:pPr>
            <w:r>
              <w:rPr>
                <w:sz w:val="26"/>
                <w:szCs w:val="26"/>
              </w:rPr>
              <w:t>Vendor that has invoice that has 2.5 time its average amount</w:t>
            </w:r>
          </w:p>
        </w:tc>
        <w:tc>
          <w:tcPr>
            <w:tcW w:w="0" w:type="auto"/>
          </w:tcPr>
          <w:p w14:paraId="5F422B85" w14:textId="7C812104" w:rsidR="003A4135" w:rsidRPr="00790FC7" w:rsidRDefault="003A4135" w:rsidP="00714EF0">
            <w:pPr>
              <w:rPr>
                <w:sz w:val="26"/>
                <w:szCs w:val="26"/>
              </w:rPr>
            </w:pPr>
            <w:r>
              <w:rPr>
                <w:sz w:val="26"/>
                <w:szCs w:val="26"/>
              </w:rPr>
              <w:t>Risk of potential error on input data or abnormal procurement</w:t>
            </w:r>
          </w:p>
        </w:tc>
        <w:tc>
          <w:tcPr>
            <w:tcW w:w="0" w:type="auto"/>
          </w:tcPr>
          <w:p w14:paraId="088C649D" w14:textId="4163DBC9" w:rsidR="003A4135" w:rsidRPr="00790FC7" w:rsidRDefault="003A4135" w:rsidP="00714EF0">
            <w:pPr>
              <w:rPr>
                <w:sz w:val="26"/>
                <w:szCs w:val="26"/>
              </w:rPr>
            </w:pPr>
            <w:r>
              <w:rPr>
                <w:sz w:val="26"/>
                <w:szCs w:val="26"/>
              </w:rPr>
              <w:t>High</w:t>
            </w:r>
          </w:p>
        </w:tc>
      </w:tr>
    </w:tbl>
    <w:p w14:paraId="491B3590" w14:textId="77777777" w:rsidR="003A4135" w:rsidRDefault="003A4135" w:rsidP="00F70424">
      <w:pPr>
        <w:rPr>
          <w:i/>
          <w:iCs/>
          <w:sz w:val="30"/>
          <w:szCs w:val="30"/>
          <w:u w:val="single"/>
        </w:rPr>
      </w:pPr>
      <w:r>
        <w:rPr>
          <w:i/>
          <w:iCs/>
          <w:sz w:val="30"/>
          <w:szCs w:val="30"/>
          <w:u w:val="single"/>
        </w:rPr>
        <w:t xml:space="preserve"> </w:t>
      </w:r>
    </w:p>
    <w:p w14:paraId="55143EE2" w14:textId="3BBC7D2F" w:rsidR="00F70424" w:rsidRPr="00790FC7" w:rsidRDefault="00790FC7" w:rsidP="00F70424">
      <w:pPr>
        <w:rPr>
          <w:i/>
          <w:iCs/>
          <w:sz w:val="30"/>
          <w:szCs w:val="30"/>
          <w:u w:val="single"/>
        </w:rPr>
      </w:pPr>
      <w:r>
        <w:rPr>
          <w:i/>
          <w:iCs/>
          <w:sz w:val="30"/>
          <w:szCs w:val="30"/>
          <w:u w:val="single"/>
        </w:rPr>
        <w:t>Injecting fraud pattern</w:t>
      </w:r>
    </w:p>
    <w:tbl>
      <w:tblPr>
        <w:tblStyle w:val="TableGrid"/>
        <w:tblW w:w="0" w:type="auto"/>
        <w:tblLook w:val="04A0" w:firstRow="1" w:lastRow="0" w:firstColumn="1" w:lastColumn="0" w:noHBand="0" w:noVBand="1"/>
      </w:tblPr>
      <w:tblGrid>
        <w:gridCol w:w="4194"/>
        <w:gridCol w:w="9084"/>
        <w:gridCol w:w="4628"/>
      </w:tblGrid>
      <w:tr w:rsidR="003A4135" w14:paraId="377BEDA6" w14:textId="620CCC20" w:rsidTr="003A4135">
        <w:tc>
          <w:tcPr>
            <w:tcW w:w="0" w:type="auto"/>
            <w:shd w:val="clear" w:color="auto" w:fill="D9D9D9" w:themeFill="background1" w:themeFillShade="D9"/>
          </w:tcPr>
          <w:p w14:paraId="0A5148C9" w14:textId="26D324CC" w:rsidR="003A4135" w:rsidRPr="00790FC7" w:rsidRDefault="003A4135" w:rsidP="00790FC7">
            <w:pPr>
              <w:jc w:val="center"/>
              <w:rPr>
                <w:b/>
                <w:bCs/>
                <w:sz w:val="26"/>
                <w:szCs w:val="26"/>
              </w:rPr>
            </w:pPr>
            <w:r w:rsidRPr="00790FC7">
              <w:rPr>
                <w:b/>
                <w:bCs/>
                <w:sz w:val="26"/>
                <w:szCs w:val="26"/>
              </w:rPr>
              <w:t>Fraud Type</w:t>
            </w:r>
          </w:p>
        </w:tc>
        <w:tc>
          <w:tcPr>
            <w:tcW w:w="0" w:type="auto"/>
            <w:shd w:val="clear" w:color="auto" w:fill="D9D9D9" w:themeFill="background1" w:themeFillShade="D9"/>
          </w:tcPr>
          <w:p w14:paraId="423CF47B" w14:textId="24221672" w:rsidR="003A4135" w:rsidRPr="00790FC7" w:rsidRDefault="003A4135" w:rsidP="00790FC7">
            <w:pPr>
              <w:jc w:val="center"/>
              <w:rPr>
                <w:b/>
                <w:bCs/>
                <w:sz w:val="26"/>
                <w:szCs w:val="26"/>
              </w:rPr>
            </w:pPr>
            <w:r w:rsidRPr="00790FC7">
              <w:rPr>
                <w:b/>
                <w:bCs/>
                <w:sz w:val="26"/>
                <w:szCs w:val="26"/>
              </w:rPr>
              <w:t>Injection</w:t>
            </w:r>
          </w:p>
        </w:tc>
        <w:tc>
          <w:tcPr>
            <w:tcW w:w="0" w:type="auto"/>
            <w:shd w:val="clear" w:color="auto" w:fill="D9D9D9" w:themeFill="background1" w:themeFillShade="D9"/>
          </w:tcPr>
          <w:p w14:paraId="1FFFC9DC" w14:textId="0138259E" w:rsidR="003A4135" w:rsidRPr="00790FC7" w:rsidRDefault="003A4135" w:rsidP="00790FC7">
            <w:pPr>
              <w:jc w:val="center"/>
              <w:rPr>
                <w:b/>
                <w:bCs/>
                <w:sz w:val="26"/>
                <w:szCs w:val="26"/>
              </w:rPr>
            </w:pPr>
            <w:r>
              <w:rPr>
                <w:b/>
                <w:bCs/>
                <w:sz w:val="26"/>
                <w:szCs w:val="26"/>
              </w:rPr>
              <w:t xml:space="preserve">Flagged in transaction as </w:t>
            </w:r>
          </w:p>
        </w:tc>
      </w:tr>
      <w:tr w:rsidR="003A4135" w:rsidRPr="00790FC7" w14:paraId="43DD2087" w14:textId="32EFB56B" w:rsidTr="003A4135">
        <w:tc>
          <w:tcPr>
            <w:tcW w:w="0" w:type="auto"/>
          </w:tcPr>
          <w:p w14:paraId="2858C06A" w14:textId="43943736" w:rsidR="003A4135" w:rsidRPr="00790FC7" w:rsidRDefault="003A4135" w:rsidP="00F70424">
            <w:pPr>
              <w:rPr>
                <w:rFonts w:cstheme="minorHAnsi"/>
                <w:sz w:val="26"/>
                <w:szCs w:val="26"/>
              </w:rPr>
            </w:pPr>
            <w:r w:rsidRPr="00790FC7">
              <w:rPr>
                <w:rFonts w:cstheme="minorHAnsi"/>
                <w:sz w:val="26"/>
                <w:szCs w:val="26"/>
              </w:rPr>
              <w:t>Duplicate Invoice</w:t>
            </w:r>
          </w:p>
        </w:tc>
        <w:tc>
          <w:tcPr>
            <w:tcW w:w="0" w:type="auto"/>
          </w:tcPr>
          <w:p w14:paraId="0FD6F0B6" w14:textId="74A36079" w:rsidR="003A4135" w:rsidRPr="00790FC7" w:rsidRDefault="003A4135" w:rsidP="00F70424">
            <w:pPr>
              <w:rPr>
                <w:rFonts w:cstheme="minorHAnsi"/>
                <w:sz w:val="26"/>
                <w:szCs w:val="26"/>
              </w:rPr>
            </w:pPr>
            <w:r w:rsidRPr="00790FC7">
              <w:rPr>
                <w:rFonts w:cstheme="minorHAnsi"/>
                <w:sz w:val="26"/>
                <w:szCs w:val="26"/>
              </w:rPr>
              <w:t>Duplicate invoice number &amp; vendor name within short range by the same employee</w:t>
            </w:r>
          </w:p>
        </w:tc>
        <w:tc>
          <w:tcPr>
            <w:tcW w:w="0" w:type="auto"/>
          </w:tcPr>
          <w:p w14:paraId="310FA210" w14:textId="4EEBC7C2" w:rsidR="003A4135" w:rsidRPr="00790FC7" w:rsidRDefault="003A4135" w:rsidP="00F70424">
            <w:pPr>
              <w:rPr>
                <w:rFonts w:cstheme="minorHAnsi"/>
                <w:sz w:val="26"/>
                <w:szCs w:val="26"/>
              </w:rPr>
            </w:pPr>
            <w:r>
              <w:rPr>
                <w:rFonts w:cstheme="minorHAnsi"/>
                <w:sz w:val="26"/>
                <w:szCs w:val="26"/>
              </w:rPr>
              <w:t>Duplicate Invoice</w:t>
            </w:r>
          </w:p>
        </w:tc>
      </w:tr>
      <w:tr w:rsidR="003A4135" w:rsidRPr="00790FC7" w14:paraId="40A1770B" w14:textId="3FC911A2" w:rsidTr="003A4135">
        <w:tc>
          <w:tcPr>
            <w:tcW w:w="0" w:type="auto"/>
          </w:tcPr>
          <w:p w14:paraId="1535AD8B" w14:textId="1EABD3D2" w:rsidR="003A4135" w:rsidRPr="00790FC7" w:rsidRDefault="003A4135" w:rsidP="00F70424">
            <w:pPr>
              <w:rPr>
                <w:rFonts w:cstheme="minorHAnsi"/>
                <w:sz w:val="26"/>
                <w:szCs w:val="26"/>
              </w:rPr>
            </w:pPr>
            <w:r w:rsidRPr="00790FC7">
              <w:rPr>
                <w:rFonts w:cstheme="minorHAnsi"/>
                <w:sz w:val="26"/>
                <w:szCs w:val="26"/>
              </w:rPr>
              <w:t>Amount Just Below Threshold</w:t>
            </w:r>
          </w:p>
        </w:tc>
        <w:tc>
          <w:tcPr>
            <w:tcW w:w="0" w:type="auto"/>
          </w:tcPr>
          <w:p w14:paraId="2099A025" w14:textId="3B506813" w:rsidR="003A4135" w:rsidRPr="00790FC7" w:rsidRDefault="003A4135" w:rsidP="00F70424">
            <w:pPr>
              <w:rPr>
                <w:rFonts w:cstheme="minorHAnsi"/>
                <w:sz w:val="26"/>
                <w:szCs w:val="26"/>
              </w:rPr>
            </w:pPr>
            <w:r w:rsidRPr="00790FC7">
              <w:rPr>
                <w:rFonts w:cstheme="minorHAnsi"/>
                <w:sz w:val="26"/>
                <w:szCs w:val="26"/>
              </w:rPr>
              <w:t xml:space="preserve">Multiple transactions just below suspicious approval limit </w:t>
            </w:r>
          </w:p>
        </w:tc>
        <w:tc>
          <w:tcPr>
            <w:tcW w:w="0" w:type="auto"/>
          </w:tcPr>
          <w:p w14:paraId="1FB65B2E" w14:textId="68734586" w:rsidR="003A4135" w:rsidRPr="00790FC7" w:rsidRDefault="003A4135" w:rsidP="00F70424">
            <w:pPr>
              <w:rPr>
                <w:rFonts w:cstheme="minorHAnsi"/>
                <w:sz w:val="26"/>
                <w:szCs w:val="26"/>
              </w:rPr>
            </w:pPr>
            <w:r>
              <w:rPr>
                <w:rFonts w:cstheme="minorHAnsi"/>
                <w:sz w:val="26"/>
                <w:szCs w:val="26"/>
              </w:rPr>
              <w:t>Amount just below threshold</w:t>
            </w:r>
          </w:p>
        </w:tc>
      </w:tr>
      <w:tr w:rsidR="003A4135" w:rsidRPr="00790FC7" w14:paraId="73CF906F" w14:textId="31D4B9B2" w:rsidTr="003A4135">
        <w:tc>
          <w:tcPr>
            <w:tcW w:w="0" w:type="auto"/>
          </w:tcPr>
          <w:p w14:paraId="0D60C567" w14:textId="48A16313" w:rsidR="003A4135" w:rsidRPr="00790FC7" w:rsidRDefault="003A4135" w:rsidP="00F70424">
            <w:pPr>
              <w:rPr>
                <w:rFonts w:cstheme="minorHAnsi"/>
                <w:sz w:val="26"/>
                <w:szCs w:val="26"/>
              </w:rPr>
            </w:pPr>
            <w:r w:rsidRPr="00790FC7">
              <w:rPr>
                <w:rFonts w:cstheme="minorHAnsi"/>
                <w:sz w:val="26"/>
                <w:szCs w:val="26"/>
              </w:rPr>
              <w:t>Round Suspicious Amount</w:t>
            </w:r>
          </w:p>
        </w:tc>
        <w:tc>
          <w:tcPr>
            <w:tcW w:w="0" w:type="auto"/>
          </w:tcPr>
          <w:p w14:paraId="02723E60" w14:textId="2446F2FE" w:rsidR="003A4135" w:rsidRPr="00790FC7" w:rsidRDefault="003A4135" w:rsidP="00F70424">
            <w:pPr>
              <w:rPr>
                <w:rFonts w:cstheme="minorHAnsi"/>
                <w:sz w:val="26"/>
                <w:szCs w:val="26"/>
              </w:rPr>
            </w:pPr>
            <w:r w:rsidRPr="00790FC7">
              <w:rPr>
                <w:rFonts w:cstheme="minorHAnsi"/>
                <w:sz w:val="26"/>
                <w:szCs w:val="26"/>
              </w:rPr>
              <w:t>Transactions with highly rounded amounts &amp; vague descriptions.</w:t>
            </w:r>
          </w:p>
        </w:tc>
        <w:tc>
          <w:tcPr>
            <w:tcW w:w="0" w:type="auto"/>
          </w:tcPr>
          <w:p w14:paraId="48E4AE2A" w14:textId="5CD915E6" w:rsidR="003A4135" w:rsidRPr="00790FC7" w:rsidRDefault="003A4135" w:rsidP="00F70424">
            <w:pPr>
              <w:rPr>
                <w:rFonts w:cstheme="minorHAnsi"/>
                <w:sz w:val="26"/>
                <w:szCs w:val="26"/>
              </w:rPr>
            </w:pPr>
            <w:r>
              <w:rPr>
                <w:rFonts w:cstheme="minorHAnsi"/>
                <w:sz w:val="26"/>
                <w:szCs w:val="26"/>
              </w:rPr>
              <w:t>Round suspicious amount</w:t>
            </w:r>
          </w:p>
        </w:tc>
      </w:tr>
      <w:tr w:rsidR="003A4135" w:rsidRPr="00790FC7" w14:paraId="15D7B637" w14:textId="07FA6C8F" w:rsidTr="003A4135">
        <w:tc>
          <w:tcPr>
            <w:tcW w:w="0" w:type="auto"/>
          </w:tcPr>
          <w:p w14:paraId="7CE4EEEE" w14:textId="512C23EA" w:rsidR="003A4135" w:rsidRPr="00790FC7" w:rsidRDefault="003A4135" w:rsidP="00F70424">
            <w:pPr>
              <w:rPr>
                <w:rFonts w:cstheme="minorHAnsi"/>
                <w:sz w:val="26"/>
                <w:szCs w:val="26"/>
              </w:rPr>
            </w:pPr>
            <w:r w:rsidRPr="00790FC7">
              <w:rPr>
                <w:rFonts w:cstheme="minorHAnsi"/>
                <w:sz w:val="26"/>
                <w:szCs w:val="26"/>
              </w:rPr>
              <w:t>Same vendor, Many Employees</w:t>
            </w:r>
          </w:p>
        </w:tc>
        <w:tc>
          <w:tcPr>
            <w:tcW w:w="0" w:type="auto"/>
          </w:tcPr>
          <w:p w14:paraId="7D8942E1" w14:textId="7E15DDAE" w:rsidR="003A4135" w:rsidRPr="00790FC7" w:rsidRDefault="003A4135" w:rsidP="00F70424">
            <w:pPr>
              <w:rPr>
                <w:rFonts w:cstheme="minorHAnsi"/>
                <w:sz w:val="26"/>
                <w:szCs w:val="26"/>
              </w:rPr>
            </w:pPr>
            <w:r w:rsidRPr="00790FC7">
              <w:rPr>
                <w:rFonts w:cstheme="minorHAnsi"/>
                <w:sz w:val="26"/>
                <w:szCs w:val="26"/>
              </w:rPr>
              <w:t>Single vendor used by ≥5 employees in different depts.</w:t>
            </w:r>
          </w:p>
        </w:tc>
        <w:tc>
          <w:tcPr>
            <w:tcW w:w="0" w:type="auto"/>
          </w:tcPr>
          <w:p w14:paraId="2D23619F" w14:textId="6A5FEB41" w:rsidR="003A4135" w:rsidRPr="00790FC7" w:rsidRDefault="003A4135" w:rsidP="00F70424">
            <w:pPr>
              <w:rPr>
                <w:rFonts w:cstheme="minorHAnsi"/>
                <w:sz w:val="26"/>
                <w:szCs w:val="26"/>
              </w:rPr>
            </w:pPr>
            <w:r>
              <w:rPr>
                <w:rFonts w:cstheme="minorHAnsi"/>
                <w:sz w:val="26"/>
                <w:szCs w:val="26"/>
              </w:rPr>
              <w:t>Same vendor used by multiple employees</w:t>
            </w:r>
          </w:p>
        </w:tc>
      </w:tr>
      <w:tr w:rsidR="003A4135" w:rsidRPr="00790FC7" w14:paraId="3F131D82" w14:textId="4164E907" w:rsidTr="00B45CCF">
        <w:tc>
          <w:tcPr>
            <w:tcW w:w="0" w:type="auto"/>
          </w:tcPr>
          <w:p w14:paraId="63382AD0" w14:textId="2A898473" w:rsidR="003A4135" w:rsidRPr="00790FC7" w:rsidRDefault="003A4135" w:rsidP="003A4135">
            <w:pPr>
              <w:rPr>
                <w:rFonts w:cstheme="minorHAnsi"/>
                <w:sz w:val="26"/>
                <w:szCs w:val="26"/>
              </w:rPr>
            </w:pPr>
            <w:r w:rsidRPr="00790FC7">
              <w:rPr>
                <w:rFonts w:cstheme="minorHAnsi"/>
                <w:sz w:val="26"/>
                <w:szCs w:val="26"/>
              </w:rPr>
              <w:t>Suspicious Keywords in Description</w:t>
            </w:r>
          </w:p>
        </w:tc>
        <w:tc>
          <w:tcPr>
            <w:tcW w:w="0" w:type="auto"/>
          </w:tcPr>
          <w:p w14:paraId="5F0E34F9" w14:textId="4C4BFE0E" w:rsidR="003A4135" w:rsidRPr="00790FC7" w:rsidRDefault="003A4135" w:rsidP="003A4135">
            <w:pPr>
              <w:rPr>
                <w:rFonts w:cstheme="minorHAnsi"/>
                <w:sz w:val="26"/>
                <w:szCs w:val="26"/>
              </w:rPr>
            </w:pPr>
            <w:r w:rsidRPr="00790FC7">
              <w:rPr>
                <w:rFonts w:cstheme="minorHAnsi"/>
                <w:sz w:val="26"/>
                <w:szCs w:val="26"/>
              </w:rPr>
              <w:t>Descriptions like "gift", "cash", "urgent", etc.</w:t>
            </w:r>
          </w:p>
        </w:tc>
        <w:tc>
          <w:tcPr>
            <w:tcW w:w="0" w:type="auto"/>
            <w:vAlign w:val="bottom"/>
          </w:tcPr>
          <w:p w14:paraId="574C8A55" w14:textId="01EBEA43" w:rsidR="003A4135" w:rsidRPr="00790FC7" w:rsidRDefault="00CF52C6" w:rsidP="003A4135">
            <w:pPr>
              <w:rPr>
                <w:rFonts w:cstheme="minorHAnsi"/>
                <w:sz w:val="26"/>
                <w:szCs w:val="26"/>
              </w:rPr>
            </w:pPr>
            <w:r w:rsidRPr="00CF52C6">
              <w:rPr>
                <w:rFonts w:cstheme="minorHAnsi"/>
                <w:sz w:val="26"/>
                <w:szCs w:val="26"/>
              </w:rPr>
              <w:t>Suspicious Keyword in Description</w:t>
            </w:r>
          </w:p>
        </w:tc>
      </w:tr>
      <w:tr w:rsidR="003A4135" w:rsidRPr="00790FC7" w14:paraId="2D3F0F86" w14:textId="2E63C216" w:rsidTr="003A4135">
        <w:tc>
          <w:tcPr>
            <w:tcW w:w="0" w:type="auto"/>
          </w:tcPr>
          <w:p w14:paraId="5B5FD107" w14:textId="3AB6C51D" w:rsidR="003A4135" w:rsidRPr="00790FC7" w:rsidRDefault="003A4135" w:rsidP="003A4135">
            <w:pPr>
              <w:rPr>
                <w:rFonts w:cstheme="minorHAnsi"/>
                <w:sz w:val="26"/>
                <w:szCs w:val="26"/>
              </w:rPr>
            </w:pPr>
            <w:r w:rsidRPr="00790FC7">
              <w:rPr>
                <w:rFonts w:cstheme="minorHAnsi"/>
                <w:sz w:val="26"/>
                <w:szCs w:val="26"/>
              </w:rPr>
              <w:t>Late-Night Transactions</w:t>
            </w:r>
          </w:p>
        </w:tc>
        <w:tc>
          <w:tcPr>
            <w:tcW w:w="0" w:type="auto"/>
          </w:tcPr>
          <w:p w14:paraId="1AAE56A7" w14:textId="2A598182" w:rsidR="003A4135" w:rsidRPr="00790FC7" w:rsidRDefault="003A4135" w:rsidP="003A4135">
            <w:pPr>
              <w:rPr>
                <w:rFonts w:cstheme="minorHAnsi"/>
                <w:sz w:val="26"/>
                <w:szCs w:val="26"/>
              </w:rPr>
            </w:pPr>
            <w:r w:rsidRPr="00790FC7">
              <w:rPr>
                <w:rStyle w:val="HTMLCode"/>
                <w:rFonts w:asciiTheme="minorHAnsi" w:eastAsiaTheme="minorHAnsi" w:hAnsiTheme="minorHAnsi" w:cstheme="minorHAnsi"/>
                <w:sz w:val="26"/>
                <w:szCs w:val="26"/>
              </w:rPr>
              <w:t>timestamp</w:t>
            </w:r>
            <w:r w:rsidRPr="00790FC7">
              <w:rPr>
                <w:rFonts w:cstheme="minorHAnsi"/>
                <w:sz w:val="26"/>
                <w:szCs w:val="26"/>
              </w:rPr>
              <w:t xml:space="preserve"> between </w:t>
            </w:r>
            <w:r w:rsidRPr="00790FC7">
              <w:rPr>
                <w:rStyle w:val="HTMLCode"/>
                <w:rFonts w:asciiTheme="minorHAnsi" w:eastAsiaTheme="minorHAnsi" w:hAnsiTheme="minorHAnsi" w:cstheme="minorHAnsi"/>
                <w:sz w:val="26"/>
                <w:szCs w:val="26"/>
              </w:rPr>
              <w:t>11PM–2AM</w:t>
            </w:r>
          </w:p>
        </w:tc>
        <w:tc>
          <w:tcPr>
            <w:tcW w:w="0" w:type="auto"/>
          </w:tcPr>
          <w:p w14:paraId="44198C5A" w14:textId="459FB9E6" w:rsidR="003A4135" w:rsidRPr="00CF52C6" w:rsidRDefault="00CF52C6" w:rsidP="003A4135">
            <w:pPr>
              <w:rPr>
                <w:rFonts w:cstheme="minorHAnsi"/>
                <w:sz w:val="26"/>
                <w:szCs w:val="26"/>
              </w:rPr>
            </w:pPr>
            <w:r w:rsidRPr="00CF52C6">
              <w:rPr>
                <w:rFonts w:cstheme="minorHAnsi"/>
                <w:sz w:val="26"/>
                <w:szCs w:val="26"/>
              </w:rPr>
              <w:t>Late night transactions</w:t>
            </w:r>
          </w:p>
        </w:tc>
      </w:tr>
      <w:tr w:rsidR="003A4135" w:rsidRPr="00790FC7" w14:paraId="6C296DF1" w14:textId="232A21AD" w:rsidTr="003A4135">
        <w:tc>
          <w:tcPr>
            <w:tcW w:w="0" w:type="auto"/>
          </w:tcPr>
          <w:p w14:paraId="21F4095C" w14:textId="63B058D9" w:rsidR="003A4135" w:rsidRPr="00790FC7" w:rsidRDefault="003A4135" w:rsidP="003A4135">
            <w:pPr>
              <w:rPr>
                <w:rFonts w:cstheme="minorHAnsi"/>
                <w:sz w:val="26"/>
                <w:szCs w:val="26"/>
              </w:rPr>
            </w:pPr>
            <w:r w:rsidRPr="00790FC7">
              <w:rPr>
                <w:rFonts w:cstheme="minorHAnsi"/>
                <w:sz w:val="26"/>
                <w:szCs w:val="26"/>
              </w:rPr>
              <w:t>Approver not in authorization list</w:t>
            </w:r>
          </w:p>
        </w:tc>
        <w:tc>
          <w:tcPr>
            <w:tcW w:w="0" w:type="auto"/>
          </w:tcPr>
          <w:p w14:paraId="324069D9" w14:textId="184ED29C" w:rsidR="003A4135" w:rsidRPr="00790FC7" w:rsidRDefault="003A4135" w:rsidP="003A4135">
            <w:pPr>
              <w:rPr>
                <w:rFonts w:cstheme="minorHAnsi"/>
                <w:sz w:val="26"/>
                <w:szCs w:val="26"/>
              </w:rPr>
            </w:pPr>
            <w:r w:rsidRPr="00790FC7">
              <w:rPr>
                <w:rFonts w:cstheme="minorHAnsi"/>
                <w:sz w:val="26"/>
                <w:szCs w:val="26"/>
              </w:rPr>
              <w:t>Transaction approved by person not in list</w:t>
            </w:r>
          </w:p>
        </w:tc>
        <w:tc>
          <w:tcPr>
            <w:tcW w:w="0" w:type="auto"/>
          </w:tcPr>
          <w:p w14:paraId="225AC08B" w14:textId="560EEE35" w:rsidR="003A4135" w:rsidRPr="00790FC7" w:rsidRDefault="00134CCB" w:rsidP="003A4135">
            <w:pPr>
              <w:rPr>
                <w:rFonts w:cstheme="minorHAnsi"/>
                <w:sz w:val="26"/>
                <w:szCs w:val="26"/>
              </w:rPr>
            </w:pPr>
            <w:r>
              <w:rPr>
                <w:rFonts w:cstheme="minorHAnsi"/>
                <w:sz w:val="26"/>
                <w:szCs w:val="26"/>
              </w:rPr>
              <w:t>Invalid approver</w:t>
            </w:r>
          </w:p>
        </w:tc>
      </w:tr>
      <w:tr w:rsidR="003A4135" w:rsidRPr="00790FC7" w14:paraId="7F45CC15" w14:textId="0E994E0B" w:rsidTr="003A4135">
        <w:tc>
          <w:tcPr>
            <w:tcW w:w="0" w:type="auto"/>
          </w:tcPr>
          <w:p w14:paraId="5F3E862B" w14:textId="25816BA3" w:rsidR="003A4135" w:rsidRPr="00790FC7" w:rsidRDefault="003A4135" w:rsidP="003A4135">
            <w:pPr>
              <w:rPr>
                <w:rFonts w:cstheme="minorHAnsi"/>
                <w:sz w:val="26"/>
                <w:szCs w:val="26"/>
              </w:rPr>
            </w:pPr>
            <w:r w:rsidRPr="00790FC7">
              <w:rPr>
                <w:rFonts w:cstheme="minorHAnsi"/>
                <w:sz w:val="26"/>
                <w:szCs w:val="26"/>
              </w:rPr>
              <w:t>Laid off employee making transaction</w:t>
            </w:r>
          </w:p>
        </w:tc>
        <w:tc>
          <w:tcPr>
            <w:tcW w:w="0" w:type="auto"/>
          </w:tcPr>
          <w:p w14:paraId="54EF66C1" w14:textId="2333746D" w:rsidR="003A4135" w:rsidRPr="00790FC7" w:rsidRDefault="003A4135" w:rsidP="003A4135">
            <w:pPr>
              <w:rPr>
                <w:rFonts w:cstheme="minorHAnsi"/>
                <w:sz w:val="26"/>
                <w:szCs w:val="26"/>
              </w:rPr>
            </w:pPr>
            <w:r w:rsidRPr="00790FC7">
              <w:rPr>
                <w:rFonts w:cstheme="minorHAnsi"/>
                <w:sz w:val="26"/>
                <w:szCs w:val="26"/>
              </w:rPr>
              <w:t>Laid off employee id recording transaction after off boarding date</w:t>
            </w:r>
          </w:p>
        </w:tc>
        <w:tc>
          <w:tcPr>
            <w:tcW w:w="0" w:type="auto"/>
          </w:tcPr>
          <w:p w14:paraId="2A53C2A8" w14:textId="31774932" w:rsidR="003A4135" w:rsidRPr="00790FC7" w:rsidRDefault="00CF52C6" w:rsidP="003A4135">
            <w:pPr>
              <w:rPr>
                <w:rFonts w:cstheme="minorHAnsi"/>
                <w:sz w:val="26"/>
                <w:szCs w:val="26"/>
              </w:rPr>
            </w:pPr>
            <w:r w:rsidRPr="00CF52C6">
              <w:rPr>
                <w:rFonts w:cstheme="minorHAnsi"/>
                <w:sz w:val="26"/>
                <w:szCs w:val="26"/>
              </w:rPr>
              <w:t>Transaction logged by invalid employee</w:t>
            </w:r>
          </w:p>
        </w:tc>
      </w:tr>
      <w:tr w:rsidR="003A4135" w:rsidRPr="00790FC7" w14:paraId="7C5FC15E" w14:textId="6A5F6585" w:rsidTr="003A4135">
        <w:tc>
          <w:tcPr>
            <w:tcW w:w="0" w:type="auto"/>
          </w:tcPr>
          <w:p w14:paraId="7841C8AF" w14:textId="2EE0BD6B" w:rsidR="003A4135" w:rsidRPr="00790FC7" w:rsidRDefault="003A4135" w:rsidP="003A4135">
            <w:pPr>
              <w:rPr>
                <w:rFonts w:cstheme="minorHAnsi"/>
                <w:sz w:val="26"/>
                <w:szCs w:val="26"/>
              </w:rPr>
            </w:pPr>
            <w:r>
              <w:rPr>
                <w:rFonts w:cstheme="minorHAnsi"/>
                <w:sz w:val="26"/>
                <w:szCs w:val="26"/>
              </w:rPr>
              <w:t>Vendor with high amount</w:t>
            </w:r>
          </w:p>
        </w:tc>
        <w:tc>
          <w:tcPr>
            <w:tcW w:w="0" w:type="auto"/>
          </w:tcPr>
          <w:p w14:paraId="0EBCCF0C" w14:textId="77777777" w:rsidR="003A4135" w:rsidRPr="00790FC7" w:rsidRDefault="003A4135" w:rsidP="003A4135">
            <w:pPr>
              <w:rPr>
                <w:rFonts w:cstheme="minorHAnsi"/>
                <w:sz w:val="26"/>
                <w:szCs w:val="26"/>
              </w:rPr>
            </w:pPr>
          </w:p>
        </w:tc>
        <w:tc>
          <w:tcPr>
            <w:tcW w:w="0" w:type="auto"/>
          </w:tcPr>
          <w:p w14:paraId="68C68BE3" w14:textId="4D0B3E30" w:rsidR="003A4135" w:rsidRPr="00790FC7" w:rsidRDefault="00CF52C6" w:rsidP="003A4135">
            <w:pPr>
              <w:rPr>
                <w:rFonts w:cstheme="minorHAnsi"/>
                <w:sz w:val="26"/>
                <w:szCs w:val="26"/>
              </w:rPr>
            </w:pPr>
            <w:r w:rsidRPr="00CF52C6">
              <w:rPr>
                <w:rFonts w:cstheme="minorHAnsi"/>
                <w:sz w:val="26"/>
                <w:szCs w:val="26"/>
              </w:rPr>
              <w:t>Vendor High Amount</w:t>
            </w:r>
          </w:p>
        </w:tc>
      </w:tr>
    </w:tbl>
    <w:p w14:paraId="2184EEDD" w14:textId="597175FF" w:rsidR="00F70424" w:rsidRDefault="00F70424" w:rsidP="00F70424">
      <w:pPr>
        <w:rPr>
          <w:rFonts w:cstheme="minorHAnsi"/>
          <w:sz w:val="30"/>
          <w:szCs w:val="30"/>
        </w:rPr>
      </w:pPr>
    </w:p>
    <w:p w14:paraId="70C8AA80" w14:textId="418D61E1" w:rsidR="007827BE" w:rsidRPr="007827BE" w:rsidRDefault="007827BE" w:rsidP="00F70424">
      <w:pPr>
        <w:rPr>
          <w:rFonts w:cstheme="minorHAnsi"/>
          <w:i/>
          <w:iCs/>
          <w:sz w:val="30"/>
          <w:szCs w:val="30"/>
          <w:u w:val="single"/>
        </w:rPr>
      </w:pPr>
      <w:r w:rsidRPr="007827BE">
        <w:rPr>
          <w:rFonts w:cstheme="minorHAnsi"/>
          <w:i/>
          <w:iCs/>
          <w:sz w:val="30"/>
          <w:szCs w:val="30"/>
          <w:u w:val="single"/>
        </w:rPr>
        <w:t>Data Dictionary</w:t>
      </w:r>
    </w:p>
    <w:tbl>
      <w:tblPr>
        <w:tblStyle w:val="TableGrid"/>
        <w:tblW w:w="0" w:type="auto"/>
        <w:tblLook w:val="04A0" w:firstRow="1" w:lastRow="0" w:firstColumn="1" w:lastColumn="0" w:noHBand="0" w:noVBand="1"/>
      </w:tblPr>
      <w:tblGrid>
        <w:gridCol w:w="4436"/>
        <w:gridCol w:w="4235"/>
        <w:gridCol w:w="4316"/>
      </w:tblGrid>
      <w:tr w:rsidR="007827BE" w14:paraId="02C5DC53" w14:textId="77777777" w:rsidTr="00A45EEA">
        <w:tc>
          <w:tcPr>
            <w:tcW w:w="0" w:type="auto"/>
            <w:shd w:val="clear" w:color="auto" w:fill="D9D9D9" w:themeFill="background1" w:themeFillShade="D9"/>
          </w:tcPr>
          <w:p w14:paraId="1B5F077D" w14:textId="259B81E1" w:rsidR="007827BE" w:rsidRPr="007827BE" w:rsidRDefault="007827BE" w:rsidP="007827BE">
            <w:pPr>
              <w:jc w:val="center"/>
              <w:rPr>
                <w:b/>
                <w:bCs/>
                <w:sz w:val="26"/>
                <w:szCs w:val="26"/>
              </w:rPr>
            </w:pPr>
            <w:r w:rsidRPr="007827BE">
              <w:rPr>
                <w:b/>
                <w:bCs/>
                <w:sz w:val="26"/>
                <w:szCs w:val="26"/>
              </w:rPr>
              <w:t>Column Name</w:t>
            </w:r>
          </w:p>
        </w:tc>
        <w:tc>
          <w:tcPr>
            <w:tcW w:w="0" w:type="auto"/>
            <w:shd w:val="clear" w:color="auto" w:fill="D9D9D9" w:themeFill="background1" w:themeFillShade="D9"/>
          </w:tcPr>
          <w:p w14:paraId="6E23F3F6" w14:textId="1277CD03" w:rsidR="007827BE" w:rsidRPr="007827BE" w:rsidRDefault="007827BE" w:rsidP="007827BE">
            <w:pPr>
              <w:jc w:val="center"/>
              <w:rPr>
                <w:b/>
                <w:bCs/>
                <w:sz w:val="26"/>
                <w:szCs w:val="26"/>
              </w:rPr>
            </w:pPr>
            <w:r w:rsidRPr="007827BE">
              <w:rPr>
                <w:b/>
                <w:bCs/>
                <w:sz w:val="26"/>
                <w:szCs w:val="26"/>
              </w:rPr>
              <w:t>Data type</w:t>
            </w:r>
          </w:p>
        </w:tc>
        <w:tc>
          <w:tcPr>
            <w:tcW w:w="0" w:type="auto"/>
            <w:shd w:val="clear" w:color="auto" w:fill="D9D9D9" w:themeFill="background1" w:themeFillShade="D9"/>
          </w:tcPr>
          <w:p w14:paraId="27AF1503" w14:textId="45872FB1" w:rsidR="007827BE" w:rsidRPr="007827BE" w:rsidRDefault="007827BE" w:rsidP="007827BE">
            <w:pPr>
              <w:jc w:val="center"/>
              <w:rPr>
                <w:b/>
                <w:bCs/>
                <w:sz w:val="26"/>
                <w:szCs w:val="26"/>
              </w:rPr>
            </w:pPr>
            <w:r w:rsidRPr="007827BE">
              <w:rPr>
                <w:b/>
                <w:bCs/>
                <w:sz w:val="26"/>
                <w:szCs w:val="26"/>
              </w:rPr>
              <w:t>Description</w:t>
            </w:r>
          </w:p>
        </w:tc>
      </w:tr>
      <w:tr w:rsidR="007827BE" w14:paraId="420948AD" w14:textId="77777777" w:rsidTr="00A45EEA">
        <w:tc>
          <w:tcPr>
            <w:tcW w:w="0" w:type="auto"/>
          </w:tcPr>
          <w:p w14:paraId="7BA21385" w14:textId="7871A167" w:rsidR="007827BE" w:rsidRPr="000F7AA4" w:rsidRDefault="007827BE" w:rsidP="00F70424">
            <w:pPr>
              <w:rPr>
                <w:rFonts w:cstheme="minorHAnsi"/>
                <w:sz w:val="26"/>
                <w:szCs w:val="26"/>
              </w:rPr>
            </w:pPr>
            <w:proofErr w:type="spellStart"/>
            <w:r w:rsidRPr="000F7AA4">
              <w:rPr>
                <w:rFonts w:cstheme="minorHAnsi"/>
                <w:sz w:val="26"/>
                <w:szCs w:val="26"/>
              </w:rPr>
              <w:t>transaction_id</w:t>
            </w:r>
            <w:proofErr w:type="spellEnd"/>
          </w:p>
        </w:tc>
        <w:tc>
          <w:tcPr>
            <w:tcW w:w="0" w:type="auto"/>
          </w:tcPr>
          <w:p w14:paraId="33A9327B" w14:textId="085B647F" w:rsidR="007827BE" w:rsidRPr="000F7AA4" w:rsidRDefault="00A45EEA" w:rsidP="00F70424">
            <w:pPr>
              <w:rPr>
                <w:rFonts w:cstheme="minorHAnsi"/>
                <w:sz w:val="26"/>
                <w:szCs w:val="26"/>
              </w:rPr>
            </w:pPr>
            <w:r w:rsidRPr="000F7AA4">
              <w:rPr>
                <w:rFonts w:cstheme="minorHAnsi"/>
                <w:sz w:val="26"/>
                <w:szCs w:val="26"/>
              </w:rPr>
              <w:t>Integer</w:t>
            </w:r>
          </w:p>
        </w:tc>
        <w:tc>
          <w:tcPr>
            <w:tcW w:w="0" w:type="auto"/>
          </w:tcPr>
          <w:p w14:paraId="13D3DE71" w14:textId="713D9AD2" w:rsidR="007827BE" w:rsidRPr="000F7AA4" w:rsidRDefault="00A45EEA" w:rsidP="00F70424">
            <w:pPr>
              <w:rPr>
                <w:rFonts w:cstheme="minorHAnsi"/>
                <w:sz w:val="26"/>
                <w:szCs w:val="26"/>
              </w:rPr>
            </w:pPr>
            <w:r w:rsidRPr="000F7AA4">
              <w:rPr>
                <w:rFonts w:cstheme="minorHAnsi"/>
                <w:sz w:val="26"/>
                <w:szCs w:val="26"/>
              </w:rPr>
              <w:t>Unique transaction ID</w:t>
            </w:r>
          </w:p>
        </w:tc>
      </w:tr>
      <w:tr w:rsidR="007827BE" w14:paraId="02E2BEB9" w14:textId="77777777" w:rsidTr="00A45EEA">
        <w:tc>
          <w:tcPr>
            <w:tcW w:w="0" w:type="auto"/>
          </w:tcPr>
          <w:p w14:paraId="7935F474" w14:textId="0B1345B2" w:rsidR="007827BE" w:rsidRPr="000F7AA4" w:rsidRDefault="007827BE" w:rsidP="00F70424">
            <w:pPr>
              <w:rPr>
                <w:rFonts w:cstheme="minorHAnsi"/>
                <w:sz w:val="26"/>
                <w:szCs w:val="26"/>
              </w:rPr>
            </w:pPr>
            <w:proofErr w:type="spellStart"/>
            <w:r w:rsidRPr="000F7AA4">
              <w:rPr>
                <w:rFonts w:cstheme="minorHAnsi"/>
                <w:sz w:val="26"/>
                <w:szCs w:val="26"/>
              </w:rPr>
              <w:t>transaction_date</w:t>
            </w:r>
            <w:proofErr w:type="spellEnd"/>
          </w:p>
        </w:tc>
        <w:tc>
          <w:tcPr>
            <w:tcW w:w="0" w:type="auto"/>
          </w:tcPr>
          <w:p w14:paraId="60975FDE" w14:textId="4BC3A3B0" w:rsidR="007827BE" w:rsidRPr="000F7AA4" w:rsidRDefault="00A45EEA" w:rsidP="00F70424">
            <w:pPr>
              <w:rPr>
                <w:rFonts w:cstheme="minorHAnsi"/>
                <w:sz w:val="26"/>
                <w:szCs w:val="26"/>
              </w:rPr>
            </w:pPr>
            <w:r w:rsidRPr="000F7AA4">
              <w:rPr>
                <w:rFonts w:cstheme="minorHAnsi"/>
                <w:sz w:val="26"/>
                <w:szCs w:val="26"/>
              </w:rPr>
              <w:t>Datetime</w:t>
            </w:r>
          </w:p>
        </w:tc>
        <w:tc>
          <w:tcPr>
            <w:tcW w:w="0" w:type="auto"/>
          </w:tcPr>
          <w:p w14:paraId="25EFFDA7" w14:textId="5FE003E0" w:rsidR="007827BE" w:rsidRPr="000F7AA4" w:rsidRDefault="00A45EEA" w:rsidP="00F70424">
            <w:pPr>
              <w:rPr>
                <w:rFonts w:cstheme="minorHAnsi"/>
                <w:sz w:val="26"/>
                <w:szCs w:val="26"/>
              </w:rPr>
            </w:pPr>
            <w:r w:rsidRPr="000F7AA4">
              <w:rPr>
                <w:rFonts w:cstheme="minorHAnsi"/>
                <w:sz w:val="26"/>
                <w:szCs w:val="26"/>
              </w:rPr>
              <w:t xml:space="preserve">Date and time transaction </w:t>
            </w:r>
            <w:proofErr w:type="gramStart"/>
            <w:r w:rsidRPr="000F7AA4">
              <w:rPr>
                <w:rFonts w:cstheme="minorHAnsi"/>
                <w:sz w:val="26"/>
                <w:szCs w:val="26"/>
              </w:rPr>
              <w:t>is</w:t>
            </w:r>
            <w:proofErr w:type="gramEnd"/>
            <w:r w:rsidRPr="000F7AA4">
              <w:rPr>
                <w:rFonts w:cstheme="minorHAnsi"/>
                <w:sz w:val="26"/>
                <w:szCs w:val="26"/>
              </w:rPr>
              <w:t xml:space="preserve"> entered</w:t>
            </w:r>
          </w:p>
        </w:tc>
      </w:tr>
      <w:tr w:rsidR="007827BE" w14:paraId="6541B4F1" w14:textId="77777777" w:rsidTr="00A45EEA">
        <w:tc>
          <w:tcPr>
            <w:tcW w:w="0" w:type="auto"/>
          </w:tcPr>
          <w:p w14:paraId="4FBB6485" w14:textId="60FACFB6" w:rsidR="007827BE" w:rsidRPr="000F7AA4" w:rsidRDefault="007827BE" w:rsidP="00F70424">
            <w:pPr>
              <w:rPr>
                <w:rFonts w:cstheme="minorHAnsi"/>
                <w:sz w:val="26"/>
                <w:szCs w:val="26"/>
              </w:rPr>
            </w:pPr>
            <w:proofErr w:type="spellStart"/>
            <w:r w:rsidRPr="000F7AA4">
              <w:rPr>
                <w:rFonts w:cstheme="minorHAnsi"/>
                <w:sz w:val="26"/>
                <w:szCs w:val="26"/>
              </w:rPr>
              <w:t>employee_id</w:t>
            </w:r>
            <w:proofErr w:type="spellEnd"/>
          </w:p>
        </w:tc>
        <w:tc>
          <w:tcPr>
            <w:tcW w:w="0" w:type="auto"/>
          </w:tcPr>
          <w:p w14:paraId="51644FA0" w14:textId="28CEB450" w:rsidR="007827BE" w:rsidRPr="000F7AA4" w:rsidRDefault="00A45EEA" w:rsidP="00F70424">
            <w:pPr>
              <w:rPr>
                <w:rFonts w:cstheme="minorHAnsi"/>
                <w:sz w:val="26"/>
                <w:szCs w:val="26"/>
              </w:rPr>
            </w:pPr>
            <w:r w:rsidRPr="000F7AA4">
              <w:rPr>
                <w:rFonts w:cstheme="minorHAnsi"/>
                <w:sz w:val="26"/>
                <w:szCs w:val="26"/>
              </w:rPr>
              <w:t>Integer</w:t>
            </w:r>
          </w:p>
        </w:tc>
        <w:tc>
          <w:tcPr>
            <w:tcW w:w="0" w:type="auto"/>
          </w:tcPr>
          <w:p w14:paraId="630C2DB0" w14:textId="0448D4C4" w:rsidR="007827BE" w:rsidRPr="000F7AA4" w:rsidRDefault="00A45EEA" w:rsidP="00F70424">
            <w:pPr>
              <w:rPr>
                <w:rFonts w:cstheme="minorHAnsi"/>
                <w:sz w:val="26"/>
                <w:szCs w:val="26"/>
              </w:rPr>
            </w:pPr>
            <w:r w:rsidRPr="000F7AA4">
              <w:rPr>
                <w:rFonts w:cstheme="minorHAnsi"/>
                <w:sz w:val="26"/>
                <w:szCs w:val="26"/>
              </w:rPr>
              <w:t>Unique employee ID</w:t>
            </w:r>
          </w:p>
        </w:tc>
      </w:tr>
      <w:tr w:rsidR="007827BE" w14:paraId="39146DF3" w14:textId="77777777" w:rsidTr="00A45EEA">
        <w:tc>
          <w:tcPr>
            <w:tcW w:w="0" w:type="auto"/>
          </w:tcPr>
          <w:p w14:paraId="24C772FF" w14:textId="2F604431" w:rsidR="007827BE" w:rsidRPr="000F7AA4" w:rsidRDefault="007827BE" w:rsidP="00F70424">
            <w:pPr>
              <w:rPr>
                <w:rFonts w:cstheme="minorHAnsi"/>
                <w:sz w:val="26"/>
                <w:szCs w:val="26"/>
              </w:rPr>
            </w:pPr>
            <w:proofErr w:type="spellStart"/>
            <w:r w:rsidRPr="000F7AA4">
              <w:rPr>
                <w:rFonts w:cstheme="minorHAnsi"/>
                <w:sz w:val="26"/>
                <w:szCs w:val="26"/>
              </w:rPr>
              <w:t>vendor_name</w:t>
            </w:r>
            <w:proofErr w:type="spellEnd"/>
          </w:p>
        </w:tc>
        <w:tc>
          <w:tcPr>
            <w:tcW w:w="0" w:type="auto"/>
          </w:tcPr>
          <w:p w14:paraId="5877A6B1" w14:textId="106F4E25" w:rsidR="007827BE" w:rsidRPr="000F7AA4" w:rsidRDefault="00A45EEA" w:rsidP="00F70424">
            <w:pPr>
              <w:rPr>
                <w:rFonts w:cstheme="minorHAnsi"/>
                <w:sz w:val="26"/>
                <w:szCs w:val="26"/>
              </w:rPr>
            </w:pPr>
            <w:r w:rsidRPr="000F7AA4">
              <w:rPr>
                <w:rFonts w:cstheme="minorHAnsi"/>
                <w:sz w:val="26"/>
                <w:szCs w:val="26"/>
              </w:rPr>
              <w:t>Text</w:t>
            </w:r>
          </w:p>
        </w:tc>
        <w:tc>
          <w:tcPr>
            <w:tcW w:w="0" w:type="auto"/>
          </w:tcPr>
          <w:p w14:paraId="12935444" w14:textId="644DCDF9" w:rsidR="007827BE" w:rsidRPr="000F7AA4" w:rsidRDefault="00A45EEA" w:rsidP="00F70424">
            <w:pPr>
              <w:rPr>
                <w:rFonts w:cstheme="minorHAnsi"/>
                <w:sz w:val="26"/>
                <w:szCs w:val="26"/>
              </w:rPr>
            </w:pPr>
            <w:r w:rsidRPr="000F7AA4">
              <w:rPr>
                <w:rFonts w:cstheme="minorHAnsi"/>
                <w:sz w:val="26"/>
                <w:szCs w:val="26"/>
              </w:rPr>
              <w:t>Name of the vendor</w:t>
            </w:r>
          </w:p>
        </w:tc>
      </w:tr>
      <w:tr w:rsidR="007827BE" w14:paraId="68D5541C" w14:textId="77777777" w:rsidTr="00A45EEA">
        <w:tc>
          <w:tcPr>
            <w:tcW w:w="0" w:type="auto"/>
          </w:tcPr>
          <w:p w14:paraId="5FCAD46C" w14:textId="74756848" w:rsidR="007827BE" w:rsidRPr="000F7AA4" w:rsidRDefault="00A45EEA" w:rsidP="00F70424">
            <w:pPr>
              <w:rPr>
                <w:rFonts w:cstheme="minorHAnsi"/>
                <w:sz w:val="26"/>
                <w:szCs w:val="26"/>
              </w:rPr>
            </w:pPr>
            <w:proofErr w:type="spellStart"/>
            <w:r w:rsidRPr="000F7AA4">
              <w:rPr>
                <w:rFonts w:cstheme="minorHAnsi"/>
                <w:sz w:val="26"/>
                <w:szCs w:val="26"/>
              </w:rPr>
              <w:t>Invoice_number</w:t>
            </w:r>
            <w:proofErr w:type="spellEnd"/>
          </w:p>
        </w:tc>
        <w:tc>
          <w:tcPr>
            <w:tcW w:w="0" w:type="auto"/>
          </w:tcPr>
          <w:p w14:paraId="76EE636F" w14:textId="6BE9AE08" w:rsidR="007827BE" w:rsidRPr="000F7AA4" w:rsidRDefault="00A45EEA" w:rsidP="00F70424">
            <w:pPr>
              <w:rPr>
                <w:rFonts w:cstheme="minorHAnsi"/>
                <w:sz w:val="26"/>
                <w:szCs w:val="26"/>
              </w:rPr>
            </w:pPr>
            <w:r w:rsidRPr="000F7AA4">
              <w:rPr>
                <w:rFonts w:cstheme="minorHAnsi"/>
                <w:sz w:val="26"/>
                <w:szCs w:val="26"/>
              </w:rPr>
              <w:t>Text</w:t>
            </w:r>
          </w:p>
        </w:tc>
        <w:tc>
          <w:tcPr>
            <w:tcW w:w="0" w:type="auto"/>
          </w:tcPr>
          <w:p w14:paraId="03442893" w14:textId="41A1F4F4" w:rsidR="007827BE" w:rsidRPr="000F7AA4" w:rsidRDefault="00A45EEA" w:rsidP="00F70424">
            <w:pPr>
              <w:rPr>
                <w:rFonts w:cstheme="minorHAnsi"/>
                <w:sz w:val="26"/>
                <w:szCs w:val="26"/>
              </w:rPr>
            </w:pPr>
            <w:r w:rsidRPr="000F7AA4">
              <w:rPr>
                <w:rFonts w:cstheme="minorHAnsi"/>
                <w:sz w:val="26"/>
                <w:szCs w:val="26"/>
              </w:rPr>
              <w:t>Invoice number received from vendor</w:t>
            </w:r>
          </w:p>
        </w:tc>
      </w:tr>
      <w:tr w:rsidR="007827BE" w14:paraId="240CD8EE" w14:textId="77777777" w:rsidTr="00A45EEA">
        <w:tc>
          <w:tcPr>
            <w:tcW w:w="0" w:type="auto"/>
          </w:tcPr>
          <w:p w14:paraId="5B08A5AB" w14:textId="3437F4A3" w:rsidR="007827BE" w:rsidRPr="000F7AA4" w:rsidRDefault="00A45EEA" w:rsidP="00F70424">
            <w:pPr>
              <w:rPr>
                <w:rFonts w:cstheme="minorHAnsi"/>
                <w:sz w:val="26"/>
                <w:szCs w:val="26"/>
              </w:rPr>
            </w:pPr>
            <w:proofErr w:type="spellStart"/>
            <w:r w:rsidRPr="000F7AA4">
              <w:rPr>
                <w:rFonts w:cstheme="minorHAnsi"/>
                <w:sz w:val="26"/>
                <w:szCs w:val="26"/>
              </w:rPr>
              <w:t>payment_methods</w:t>
            </w:r>
            <w:proofErr w:type="spellEnd"/>
          </w:p>
        </w:tc>
        <w:tc>
          <w:tcPr>
            <w:tcW w:w="0" w:type="auto"/>
          </w:tcPr>
          <w:p w14:paraId="19A95C85" w14:textId="5CDFAA26" w:rsidR="007827BE" w:rsidRPr="000F7AA4" w:rsidRDefault="00A45EEA" w:rsidP="00F70424">
            <w:pPr>
              <w:rPr>
                <w:rFonts w:cstheme="minorHAnsi"/>
                <w:sz w:val="26"/>
                <w:szCs w:val="26"/>
              </w:rPr>
            </w:pPr>
            <w:r w:rsidRPr="000F7AA4">
              <w:rPr>
                <w:rFonts w:cstheme="minorHAnsi"/>
                <w:sz w:val="26"/>
                <w:szCs w:val="26"/>
              </w:rPr>
              <w:t>Text</w:t>
            </w:r>
          </w:p>
        </w:tc>
        <w:tc>
          <w:tcPr>
            <w:tcW w:w="0" w:type="auto"/>
          </w:tcPr>
          <w:p w14:paraId="75C86663" w14:textId="22D3951F" w:rsidR="007827BE" w:rsidRPr="000F7AA4" w:rsidRDefault="00A45EEA" w:rsidP="00F70424">
            <w:pPr>
              <w:rPr>
                <w:rFonts w:cstheme="minorHAnsi"/>
                <w:sz w:val="26"/>
                <w:szCs w:val="26"/>
              </w:rPr>
            </w:pPr>
            <w:r w:rsidRPr="000F7AA4">
              <w:rPr>
                <w:rFonts w:cstheme="minorHAnsi"/>
                <w:sz w:val="26"/>
                <w:szCs w:val="26"/>
              </w:rPr>
              <w:t>Method used to settle the procurement/expense</w:t>
            </w:r>
          </w:p>
        </w:tc>
      </w:tr>
      <w:tr w:rsidR="007827BE" w14:paraId="2FAFB3EB" w14:textId="77777777" w:rsidTr="00A45EEA">
        <w:tc>
          <w:tcPr>
            <w:tcW w:w="0" w:type="auto"/>
          </w:tcPr>
          <w:p w14:paraId="1BEAEAC5" w14:textId="36D176BB" w:rsidR="007827BE" w:rsidRPr="000F7AA4" w:rsidRDefault="00A45EEA" w:rsidP="00F70424">
            <w:pPr>
              <w:rPr>
                <w:rFonts w:cstheme="minorHAnsi"/>
                <w:sz w:val="26"/>
                <w:szCs w:val="26"/>
              </w:rPr>
            </w:pPr>
            <w:r w:rsidRPr="000F7AA4">
              <w:rPr>
                <w:rFonts w:cstheme="minorHAnsi"/>
                <w:sz w:val="26"/>
                <w:szCs w:val="26"/>
              </w:rPr>
              <w:t>amount</w:t>
            </w:r>
          </w:p>
        </w:tc>
        <w:tc>
          <w:tcPr>
            <w:tcW w:w="0" w:type="auto"/>
          </w:tcPr>
          <w:p w14:paraId="21D68AA7" w14:textId="1E5A110A" w:rsidR="007827BE" w:rsidRPr="000F7AA4" w:rsidRDefault="00A45EEA" w:rsidP="00F70424">
            <w:pPr>
              <w:rPr>
                <w:rFonts w:cstheme="minorHAnsi"/>
                <w:sz w:val="26"/>
                <w:szCs w:val="26"/>
              </w:rPr>
            </w:pPr>
            <w:r w:rsidRPr="000F7AA4">
              <w:rPr>
                <w:rFonts w:cstheme="minorHAnsi"/>
                <w:sz w:val="26"/>
                <w:szCs w:val="26"/>
              </w:rPr>
              <w:t>Float</w:t>
            </w:r>
          </w:p>
        </w:tc>
        <w:tc>
          <w:tcPr>
            <w:tcW w:w="0" w:type="auto"/>
          </w:tcPr>
          <w:p w14:paraId="1E3D45E9" w14:textId="1C7EF355" w:rsidR="007827BE" w:rsidRPr="000F7AA4" w:rsidRDefault="00A45EEA" w:rsidP="00F70424">
            <w:pPr>
              <w:rPr>
                <w:rFonts w:cstheme="minorHAnsi"/>
                <w:sz w:val="26"/>
                <w:szCs w:val="26"/>
              </w:rPr>
            </w:pPr>
            <w:r w:rsidRPr="000F7AA4">
              <w:rPr>
                <w:rFonts w:cstheme="minorHAnsi"/>
                <w:sz w:val="26"/>
                <w:szCs w:val="26"/>
              </w:rPr>
              <w:t>Incurred amount billed by vendor for service/procurement</w:t>
            </w:r>
          </w:p>
        </w:tc>
      </w:tr>
      <w:tr w:rsidR="00A45EEA" w14:paraId="4BD26A79" w14:textId="77777777" w:rsidTr="00A45EEA">
        <w:tc>
          <w:tcPr>
            <w:tcW w:w="0" w:type="auto"/>
          </w:tcPr>
          <w:p w14:paraId="100A608E" w14:textId="1E76F315" w:rsidR="00A45EEA" w:rsidRPr="000F7AA4" w:rsidRDefault="00A45EEA" w:rsidP="00A45EEA">
            <w:pPr>
              <w:rPr>
                <w:rFonts w:cstheme="minorHAnsi"/>
                <w:sz w:val="26"/>
                <w:szCs w:val="26"/>
              </w:rPr>
            </w:pPr>
            <w:r w:rsidRPr="000F7AA4">
              <w:rPr>
                <w:rFonts w:cstheme="minorHAnsi"/>
                <w:sz w:val="26"/>
                <w:szCs w:val="26"/>
              </w:rPr>
              <w:t>fraud</w:t>
            </w:r>
          </w:p>
        </w:tc>
        <w:tc>
          <w:tcPr>
            <w:tcW w:w="0" w:type="auto"/>
          </w:tcPr>
          <w:p w14:paraId="7926F270" w14:textId="2E613F4A" w:rsidR="00A45EEA" w:rsidRPr="000F7AA4" w:rsidRDefault="00A45EEA" w:rsidP="00A45EEA">
            <w:pPr>
              <w:rPr>
                <w:rFonts w:cstheme="minorHAnsi"/>
                <w:sz w:val="26"/>
                <w:szCs w:val="26"/>
              </w:rPr>
            </w:pPr>
            <w:r w:rsidRPr="000F7AA4">
              <w:rPr>
                <w:rFonts w:cstheme="minorHAnsi"/>
                <w:sz w:val="26"/>
                <w:szCs w:val="26"/>
              </w:rPr>
              <w:t>Integer</w:t>
            </w:r>
          </w:p>
        </w:tc>
        <w:tc>
          <w:tcPr>
            <w:tcW w:w="0" w:type="auto"/>
          </w:tcPr>
          <w:p w14:paraId="662F9E22" w14:textId="6E3EA60F" w:rsidR="00A45EEA" w:rsidRPr="000F7AA4" w:rsidRDefault="00A45EEA" w:rsidP="00A45EEA">
            <w:pPr>
              <w:rPr>
                <w:rFonts w:cstheme="minorHAnsi"/>
                <w:sz w:val="26"/>
                <w:szCs w:val="26"/>
              </w:rPr>
            </w:pPr>
            <w:r w:rsidRPr="000F7AA4">
              <w:rPr>
                <w:rFonts w:cstheme="minorHAnsi"/>
                <w:sz w:val="26"/>
                <w:szCs w:val="26"/>
              </w:rPr>
              <w:t>Flag is fraud or not (1: Yes, 0: No)</w:t>
            </w:r>
          </w:p>
        </w:tc>
      </w:tr>
      <w:tr w:rsidR="00A45EEA" w14:paraId="13A0342F" w14:textId="77777777" w:rsidTr="00A45EEA">
        <w:tc>
          <w:tcPr>
            <w:tcW w:w="0" w:type="auto"/>
          </w:tcPr>
          <w:p w14:paraId="79EADA78" w14:textId="31097E42" w:rsidR="00A45EEA" w:rsidRPr="000F7AA4" w:rsidRDefault="00A45EEA" w:rsidP="00B45CCF">
            <w:pPr>
              <w:rPr>
                <w:rFonts w:cstheme="minorHAnsi"/>
                <w:sz w:val="26"/>
                <w:szCs w:val="26"/>
              </w:rPr>
            </w:pPr>
            <w:proofErr w:type="spellStart"/>
            <w:r w:rsidRPr="000F7AA4">
              <w:rPr>
                <w:rFonts w:cstheme="minorHAnsi"/>
                <w:sz w:val="26"/>
                <w:szCs w:val="26"/>
              </w:rPr>
              <w:t>fraud_type</w:t>
            </w:r>
            <w:proofErr w:type="spellEnd"/>
          </w:p>
        </w:tc>
        <w:tc>
          <w:tcPr>
            <w:tcW w:w="0" w:type="auto"/>
          </w:tcPr>
          <w:p w14:paraId="41CC257B" w14:textId="07E60248"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4FC6AB23" w14:textId="6BEA99A5" w:rsidR="00A45EEA" w:rsidRPr="000F7AA4" w:rsidRDefault="00A45EEA" w:rsidP="00B45CCF">
            <w:pPr>
              <w:rPr>
                <w:rFonts w:cstheme="minorHAnsi"/>
                <w:sz w:val="26"/>
                <w:szCs w:val="26"/>
              </w:rPr>
            </w:pPr>
            <w:r w:rsidRPr="000F7AA4">
              <w:rPr>
                <w:rFonts w:cstheme="minorHAnsi"/>
                <w:sz w:val="26"/>
                <w:szCs w:val="26"/>
              </w:rPr>
              <w:t>Type of fraud pattern on fraudulent pattern</w:t>
            </w:r>
          </w:p>
        </w:tc>
      </w:tr>
      <w:tr w:rsidR="00A45EEA" w14:paraId="7AF5F005" w14:textId="77777777" w:rsidTr="00A45EEA">
        <w:tc>
          <w:tcPr>
            <w:tcW w:w="0" w:type="auto"/>
          </w:tcPr>
          <w:p w14:paraId="03FEBA15" w14:textId="5B4A4FA4" w:rsidR="00A45EEA" w:rsidRPr="000F7AA4" w:rsidRDefault="00A45EEA" w:rsidP="00B45CCF">
            <w:pPr>
              <w:rPr>
                <w:rFonts w:cstheme="minorHAnsi"/>
                <w:sz w:val="26"/>
                <w:szCs w:val="26"/>
              </w:rPr>
            </w:pPr>
            <w:r w:rsidRPr="000F7AA4">
              <w:rPr>
                <w:rFonts w:cstheme="minorHAnsi"/>
                <w:sz w:val="26"/>
                <w:szCs w:val="26"/>
              </w:rPr>
              <w:t>department</w:t>
            </w:r>
          </w:p>
        </w:tc>
        <w:tc>
          <w:tcPr>
            <w:tcW w:w="0" w:type="auto"/>
          </w:tcPr>
          <w:p w14:paraId="5E356449" w14:textId="3BE8F809"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41552840" w14:textId="04ED6CA2" w:rsidR="00A45EEA" w:rsidRPr="000F7AA4" w:rsidRDefault="00A45EEA" w:rsidP="00B45CCF">
            <w:pPr>
              <w:rPr>
                <w:rFonts w:cstheme="minorHAnsi"/>
                <w:sz w:val="26"/>
                <w:szCs w:val="26"/>
              </w:rPr>
            </w:pPr>
            <w:r w:rsidRPr="000F7AA4">
              <w:rPr>
                <w:rFonts w:cstheme="minorHAnsi"/>
                <w:sz w:val="26"/>
                <w:szCs w:val="26"/>
              </w:rPr>
              <w:t>Name of the department</w:t>
            </w:r>
          </w:p>
        </w:tc>
      </w:tr>
      <w:tr w:rsidR="00A45EEA" w14:paraId="1CFD89B8" w14:textId="77777777" w:rsidTr="00A45EEA">
        <w:tc>
          <w:tcPr>
            <w:tcW w:w="0" w:type="auto"/>
          </w:tcPr>
          <w:p w14:paraId="4805E8AD" w14:textId="4E358FC7" w:rsidR="00A45EEA" w:rsidRPr="000F7AA4" w:rsidRDefault="00A45EEA" w:rsidP="00B45CCF">
            <w:pPr>
              <w:rPr>
                <w:rFonts w:cstheme="minorHAnsi"/>
                <w:sz w:val="26"/>
                <w:szCs w:val="26"/>
              </w:rPr>
            </w:pPr>
            <w:r w:rsidRPr="000F7AA4">
              <w:rPr>
                <w:rFonts w:cstheme="minorHAnsi"/>
                <w:sz w:val="26"/>
                <w:szCs w:val="26"/>
              </w:rPr>
              <w:t>approver</w:t>
            </w:r>
          </w:p>
        </w:tc>
        <w:tc>
          <w:tcPr>
            <w:tcW w:w="0" w:type="auto"/>
          </w:tcPr>
          <w:p w14:paraId="25BC0E3D" w14:textId="6105A553"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3A7B0863" w14:textId="7F0E14AD" w:rsidR="00A45EEA" w:rsidRPr="000F7AA4" w:rsidRDefault="00A45EEA" w:rsidP="00B45CCF">
            <w:pPr>
              <w:rPr>
                <w:rFonts w:cstheme="minorHAnsi"/>
                <w:sz w:val="26"/>
                <w:szCs w:val="26"/>
              </w:rPr>
            </w:pPr>
            <w:r w:rsidRPr="000F7AA4">
              <w:rPr>
                <w:rFonts w:cstheme="minorHAnsi"/>
                <w:sz w:val="26"/>
                <w:szCs w:val="26"/>
              </w:rPr>
              <w:t>Name of the approver</w:t>
            </w:r>
          </w:p>
        </w:tc>
      </w:tr>
      <w:tr w:rsidR="00A45EEA" w14:paraId="2612F682" w14:textId="77777777" w:rsidTr="00A45EEA">
        <w:tc>
          <w:tcPr>
            <w:tcW w:w="0" w:type="auto"/>
          </w:tcPr>
          <w:p w14:paraId="459923D2" w14:textId="1311BC16" w:rsidR="00A45EEA" w:rsidRPr="000F7AA4" w:rsidRDefault="00A45EEA" w:rsidP="00B45CCF">
            <w:pPr>
              <w:rPr>
                <w:rFonts w:cstheme="minorHAnsi"/>
                <w:sz w:val="26"/>
                <w:szCs w:val="26"/>
              </w:rPr>
            </w:pPr>
            <w:r w:rsidRPr="000F7AA4">
              <w:rPr>
                <w:rFonts w:cstheme="minorHAnsi"/>
                <w:sz w:val="26"/>
                <w:szCs w:val="26"/>
              </w:rPr>
              <w:t>location</w:t>
            </w:r>
          </w:p>
        </w:tc>
        <w:tc>
          <w:tcPr>
            <w:tcW w:w="0" w:type="auto"/>
          </w:tcPr>
          <w:p w14:paraId="1F00102C" w14:textId="466B9440"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60793C80" w14:textId="71554905" w:rsidR="00A45EEA" w:rsidRPr="000F7AA4" w:rsidRDefault="00A45EEA" w:rsidP="00B45CCF">
            <w:pPr>
              <w:rPr>
                <w:rFonts w:cstheme="minorHAnsi"/>
                <w:sz w:val="26"/>
                <w:szCs w:val="26"/>
              </w:rPr>
            </w:pPr>
            <w:r w:rsidRPr="000F7AA4">
              <w:rPr>
                <w:rFonts w:cstheme="minorHAnsi"/>
                <w:sz w:val="26"/>
                <w:szCs w:val="26"/>
              </w:rPr>
              <w:t xml:space="preserve">Location vendor is located </w:t>
            </w:r>
          </w:p>
        </w:tc>
      </w:tr>
      <w:tr w:rsidR="00A45EEA" w14:paraId="76024AFC" w14:textId="77777777" w:rsidTr="00A45EEA">
        <w:tc>
          <w:tcPr>
            <w:tcW w:w="0" w:type="auto"/>
          </w:tcPr>
          <w:p w14:paraId="4087A44E" w14:textId="48A6C8E0" w:rsidR="00A45EEA" w:rsidRPr="000F7AA4" w:rsidRDefault="00A45EEA" w:rsidP="00B45CCF">
            <w:pPr>
              <w:rPr>
                <w:rFonts w:cstheme="minorHAnsi"/>
                <w:sz w:val="26"/>
                <w:szCs w:val="26"/>
              </w:rPr>
            </w:pPr>
            <w:r w:rsidRPr="000F7AA4">
              <w:rPr>
                <w:rFonts w:cstheme="minorHAnsi"/>
                <w:sz w:val="26"/>
                <w:szCs w:val="26"/>
              </w:rPr>
              <w:t>Description</w:t>
            </w:r>
          </w:p>
        </w:tc>
        <w:tc>
          <w:tcPr>
            <w:tcW w:w="0" w:type="auto"/>
          </w:tcPr>
          <w:p w14:paraId="2EB71E54" w14:textId="3088D15B"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421335C3" w14:textId="630212D8" w:rsidR="00A45EEA" w:rsidRPr="000F7AA4" w:rsidRDefault="00A45EEA" w:rsidP="00B45CCF">
            <w:pPr>
              <w:rPr>
                <w:rFonts w:cstheme="minorHAnsi"/>
                <w:sz w:val="26"/>
                <w:szCs w:val="26"/>
              </w:rPr>
            </w:pPr>
            <w:r w:rsidRPr="000F7AA4">
              <w:rPr>
                <w:rFonts w:cstheme="minorHAnsi"/>
                <w:sz w:val="26"/>
                <w:szCs w:val="26"/>
              </w:rPr>
              <w:t>Detail information on the transactions</w:t>
            </w:r>
          </w:p>
        </w:tc>
      </w:tr>
    </w:tbl>
    <w:p w14:paraId="52B28BC4" w14:textId="26A8C994" w:rsidR="00790FC7" w:rsidRDefault="00790FC7" w:rsidP="00F70424">
      <w:pPr>
        <w:rPr>
          <w:rFonts w:cstheme="minorHAnsi"/>
          <w:sz w:val="30"/>
          <w:szCs w:val="30"/>
        </w:rPr>
      </w:pPr>
    </w:p>
    <w:p w14:paraId="2013BB44" w14:textId="7280214D" w:rsidR="00790FC7" w:rsidRPr="000F7AA4" w:rsidRDefault="00A45EEA" w:rsidP="00F70424">
      <w:pPr>
        <w:rPr>
          <w:rFonts w:cstheme="minorHAnsi"/>
          <w:i/>
          <w:iCs/>
          <w:sz w:val="30"/>
          <w:szCs w:val="30"/>
          <w:u w:val="single"/>
        </w:rPr>
      </w:pPr>
      <w:r w:rsidRPr="000F7AA4">
        <w:rPr>
          <w:rFonts w:cstheme="minorHAnsi"/>
          <w:i/>
          <w:iCs/>
          <w:sz w:val="30"/>
          <w:szCs w:val="30"/>
          <w:u w:val="single"/>
        </w:rPr>
        <w:t>Overview of the data set:</w:t>
      </w:r>
    </w:p>
    <w:p w14:paraId="388A7DE2" w14:textId="5228639E" w:rsidR="00A45EEA" w:rsidRDefault="00A45EEA" w:rsidP="00A45EEA">
      <w:pPr>
        <w:pStyle w:val="ListParagraph"/>
        <w:numPr>
          <w:ilvl w:val="0"/>
          <w:numId w:val="3"/>
        </w:numPr>
        <w:rPr>
          <w:rFonts w:cstheme="minorHAnsi"/>
          <w:sz w:val="30"/>
          <w:szCs w:val="30"/>
        </w:rPr>
      </w:pPr>
      <w:r>
        <w:rPr>
          <w:rFonts w:cstheme="minorHAnsi"/>
          <w:sz w:val="30"/>
          <w:szCs w:val="30"/>
        </w:rPr>
        <w:t xml:space="preserve">Total of </w:t>
      </w:r>
      <w:r w:rsidRPr="001D2CEF">
        <w:rPr>
          <w:rFonts w:cstheme="minorHAnsi"/>
          <w:b/>
          <w:bCs/>
          <w:sz w:val="30"/>
          <w:szCs w:val="30"/>
        </w:rPr>
        <w:t>1109</w:t>
      </w:r>
      <w:r>
        <w:rPr>
          <w:rFonts w:cstheme="minorHAnsi"/>
          <w:sz w:val="30"/>
          <w:szCs w:val="30"/>
        </w:rPr>
        <w:t xml:space="preserve"> transactions</w:t>
      </w:r>
    </w:p>
    <w:p w14:paraId="72827372" w14:textId="4FEAF956" w:rsidR="00A45EEA" w:rsidRDefault="00A45EEA" w:rsidP="00A45EEA">
      <w:pPr>
        <w:pStyle w:val="ListParagraph"/>
        <w:numPr>
          <w:ilvl w:val="0"/>
          <w:numId w:val="3"/>
        </w:numPr>
        <w:rPr>
          <w:rFonts w:cstheme="minorHAnsi"/>
          <w:sz w:val="30"/>
          <w:szCs w:val="30"/>
        </w:rPr>
      </w:pPr>
      <w:r>
        <w:rPr>
          <w:rFonts w:cstheme="minorHAnsi"/>
          <w:sz w:val="30"/>
          <w:szCs w:val="30"/>
        </w:rPr>
        <w:t xml:space="preserve">Genuine transaction count is </w:t>
      </w:r>
      <w:r w:rsidRPr="001D2CEF">
        <w:rPr>
          <w:rFonts w:cstheme="minorHAnsi"/>
          <w:b/>
          <w:bCs/>
          <w:sz w:val="30"/>
          <w:szCs w:val="30"/>
        </w:rPr>
        <w:t>1085</w:t>
      </w:r>
    </w:p>
    <w:p w14:paraId="1211C9E9" w14:textId="277C7CD0" w:rsidR="00A45EEA" w:rsidRDefault="00A45EEA" w:rsidP="00A45EEA">
      <w:pPr>
        <w:pStyle w:val="ListParagraph"/>
        <w:numPr>
          <w:ilvl w:val="0"/>
          <w:numId w:val="3"/>
        </w:numPr>
        <w:rPr>
          <w:rFonts w:cstheme="minorHAnsi"/>
          <w:sz w:val="30"/>
          <w:szCs w:val="30"/>
        </w:rPr>
      </w:pPr>
      <w:r>
        <w:rPr>
          <w:rFonts w:cstheme="minorHAnsi"/>
          <w:sz w:val="30"/>
          <w:szCs w:val="30"/>
        </w:rPr>
        <w:t>Fraud injected count is</w:t>
      </w:r>
      <w:r w:rsidRPr="001D2CEF">
        <w:rPr>
          <w:rFonts w:cstheme="minorHAnsi"/>
          <w:b/>
          <w:bCs/>
          <w:sz w:val="30"/>
          <w:szCs w:val="30"/>
        </w:rPr>
        <w:t xml:space="preserve"> 24</w:t>
      </w:r>
    </w:p>
    <w:p w14:paraId="0FFC3FB7" w14:textId="4F74B2AC" w:rsidR="000F7AA4" w:rsidRDefault="00A45EEA" w:rsidP="000F7AA4">
      <w:pPr>
        <w:pStyle w:val="ListParagraph"/>
        <w:numPr>
          <w:ilvl w:val="0"/>
          <w:numId w:val="3"/>
        </w:numPr>
        <w:rPr>
          <w:rFonts w:cstheme="minorHAnsi"/>
          <w:sz w:val="30"/>
          <w:szCs w:val="30"/>
        </w:rPr>
      </w:pPr>
      <w:r>
        <w:rPr>
          <w:rFonts w:cstheme="minorHAnsi"/>
          <w:sz w:val="30"/>
          <w:szCs w:val="30"/>
        </w:rPr>
        <w:t xml:space="preserve">Fraud represent </w:t>
      </w:r>
      <w:r w:rsidR="000F7AA4" w:rsidRPr="001D2CEF">
        <w:rPr>
          <w:rFonts w:cstheme="minorHAnsi"/>
          <w:b/>
          <w:bCs/>
          <w:sz w:val="30"/>
          <w:szCs w:val="30"/>
        </w:rPr>
        <w:t>2.16% of the total transactions</w:t>
      </w:r>
    </w:p>
    <w:p w14:paraId="4AF744B4" w14:textId="77777777" w:rsidR="000F7AA4" w:rsidRPr="000F7AA4" w:rsidRDefault="000F7AA4" w:rsidP="000F7AA4">
      <w:pPr>
        <w:rPr>
          <w:rFonts w:cstheme="minorHAnsi"/>
          <w:sz w:val="30"/>
          <w:szCs w:val="30"/>
        </w:rPr>
      </w:pPr>
    </w:p>
    <w:p w14:paraId="2CC494B1" w14:textId="57FD825E" w:rsidR="00A45EEA" w:rsidRPr="000F7AA4" w:rsidRDefault="00A45EEA" w:rsidP="00A45EEA">
      <w:pPr>
        <w:rPr>
          <w:rFonts w:cstheme="minorHAnsi"/>
          <w:i/>
          <w:iCs/>
          <w:sz w:val="30"/>
          <w:szCs w:val="30"/>
          <w:u w:val="single"/>
        </w:rPr>
      </w:pPr>
      <w:r w:rsidRPr="000F7AA4">
        <w:rPr>
          <w:rFonts w:cstheme="minorHAnsi"/>
          <w:i/>
          <w:iCs/>
          <w:sz w:val="30"/>
          <w:szCs w:val="30"/>
          <w:u w:val="single"/>
        </w:rPr>
        <w:t>Fraud type injected and its count</w:t>
      </w:r>
    </w:p>
    <w:tbl>
      <w:tblPr>
        <w:tblW w:w="0" w:type="auto"/>
        <w:tblInd w:w="-8" w:type="dxa"/>
        <w:tblLook w:val="04A0" w:firstRow="1" w:lastRow="0" w:firstColumn="1" w:lastColumn="0" w:noHBand="0" w:noVBand="1"/>
      </w:tblPr>
      <w:tblGrid>
        <w:gridCol w:w="4194"/>
        <w:gridCol w:w="2188"/>
      </w:tblGrid>
      <w:tr w:rsidR="000F7AA4" w:rsidRPr="000F7AA4" w14:paraId="35C1801B" w14:textId="77777777" w:rsidTr="00CF52C6">
        <w:trPr>
          <w:trHeight w:val="30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4450EB7" w14:textId="77777777" w:rsidR="000F7AA4" w:rsidRPr="000F7AA4" w:rsidRDefault="000F7AA4" w:rsidP="000F7AA4">
            <w:pPr>
              <w:spacing w:after="0" w:line="240" w:lineRule="auto"/>
              <w:jc w:val="center"/>
              <w:rPr>
                <w:b/>
                <w:bCs/>
                <w:sz w:val="26"/>
                <w:szCs w:val="26"/>
              </w:rPr>
            </w:pPr>
            <w:r w:rsidRPr="000F7AA4">
              <w:rPr>
                <w:b/>
                <w:bCs/>
                <w:sz w:val="26"/>
                <w:szCs w:val="26"/>
              </w:rPr>
              <w:t>Fraud Type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8523B80" w14:textId="1172C2D8" w:rsidR="000F7AA4" w:rsidRPr="000F7AA4" w:rsidRDefault="00CF52C6" w:rsidP="000F7AA4">
            <w:pPr>
              <w:spacing w:after="0" w:line="240" w:lineRule="auto"/>
              <w:jc w:val="center"/>
              <w:rPr>
                <w:b/>
                <w:bCs/>
                <w:sz w:val="26"/>
                <w:szCs w:val="26"/>
              </w:rPr>
            </w:pPr>
            <w:r>
              <w:rPr>
                <w:b/>
                <w:bCs/>
                <w:sz w:val="26"/>
                <w:szCs w:val="26"/>
              </w:rPr>
              <w:t>Transaction Count</w:t>
            </w:r>
          </w:p>
        </w:tc>
      </w:tr>
      <w:tr w:rsidR="00CF52C6" w:rsidRPr="000F7AA4" w14:paraId="7AC63005"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5B5C6725" w14:textId="3C974BDC" w:rsidR="00CF52C6" w:rsidRPr="000F7AA4" w:rsidRDefault="00CF52C6" w:rsidP="00CF52C6">
            <w:pPr>
              <w:spacing w:after="0" w:line="240" w:lineRule="auto"/>
              <w:rPr>
                <w:rFonts w:cstheme="minorHAnsi"/>
                <w:sz w:val="26"/>
                <w:szCs w:val="26"/>
              </w:rPr>
            </w:pPr>
            <w:r w:rsidRPr="00CF52C6">
              <w:rPr>
                <w:rFonts w:cstheme="minorHAnsi"/>
                <w:sz w:val="26"/>
                <w:szCs w:val="26"/>
              </w:rPr>
              <w:t>Duplicate Invoice</w:t>
            </w:r>
          </w:p>
        </w:tc>
        <w:tc>
          <w:tcPr>
            <w:tcW w:w="0" w:type="auto"/>
            <w:tcBorders>
              <w:top w:val="nil"/>
              <w:left w:val="nil"/>
              <w:bottom w:val="single" w:sz="4" w:space="0" w:color="auto"/>
              <w:right w:val="single" w:sz="4" w:space="0" w:color="auto"/>
            </w:tcBorders>
            <w:shd w:val="clear" w:color="auto" w:fill="auto"/>
            <w:noWrap/>
            <w:vAlign w:val="center"/>
          </w:tcPr>
          <w:p w14:paraId="02EDE065" w14:textId="13461975" w:rsidR="00CF52C6" w:rsidRPr="000F7AA4" w:rsidRDefault="00CF52C6" w:rsidP="00CF52C6">
            <w:pPr>
              <w:spacing w:after="0" w:line="240" w:lineRule="auto"/>
              <w:jc w:val="right"/>
              <w:rPr>
                <w:rFonts w:cstheme="minorHAnsi"/>
                <w:sz w:val="26"/>
                <w:szCs w:val="26"/>
              </w:rPr>
            </w:pPr>
            <w:r w:rsidRPr="00CF52C6">
              <w:rPr>
                <w:rFonts w:cstheme="minorHAnsi"/>
                <w:sz w:val="26"/>
                <w:szCs w:val="26"/>
              </w:rPr>
              <w:t>6</w:t>
            </w:r>
          </w:p>
        </w:tc>
      </w:tr>
      <w:tr w:rsidR="00CF52C6" w:rsidRPr="000F7AA4" w14:paraId="34D289FB"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202D2BE7" w14:textId="034B4B84" w:rsidR="00CF52C6" w:rsidRPr="000F7AA4" w:rsidRDefault="00CF52C6" w:rsidP="00CF52C6">
            <w:pPr>
              <w:spacing w:after="0" w:line="240" w:lineRule="auto"/>
              <w:rPr>
                <w:rFonts w:cstheme="minorHAnsi"/>
                <w:sz w:val="26"/>
                <w:szCs w:val="26"/>
              </w:rPr>
            </w:pPr>
            <w:r w:rsidRPr="00CF52C6">
              <w:rPr>
                <w:rFonts w:cstheme="minorHAnsi"/>
                <w:sz w:val="26"/>
                <w:szCs w:val="26"/>
              </w:rPr>
              <w:t>Amount Just Below Threshold</w:t>
            </w:r>
          </w:p>
        </w:tc>
        <w:tc>
          <w:tcPr>
            <w:tcW w:w="0" w:type="auto"/>
            <w:tcBorders>
              <w:top w:val="nil"/>
              <w:left w:val="nil"/>
              <w:bottom w:val="single" w:sz="4" w:space="0" w:color="auto"/>
              <w:right w:val="single" w:sz="4" w:space="0" w:color="auto"/>
            </w:tcBorders>
            <w:shd w:val="clear" w:color="auto" w:fill="auto"/>
            <w:noWrap/>
            <w:vAlign w:val="center"/>
          </w:tcPr>
          <w:p w14:paraId="7FF9FFAD" w14:textId="7A9CA84B" w:rsidR="00CF52C6" w:rsidRPr="000F7AA4" w:rsidRDefault="00CF52C6" w:rsidP="00CF52C6">
            <w:pPr>
              <w:spacing w:after="0" w:line="240" w:lineRule="auto"/>
              <w:jc w:val="right"/>
              <w:rPr>
                <w:rFonts w:cstheme="minorHAnsi"/>
                <w:sz w:val="26"/>
                <w:szCs w:val="26"/>
              </w:rPr>
            </w:pPr>
            <w:r w:rsidRPr="00CF52C6">
              <w:rPr>
                <w:rFonts w:cstheme="minorHAnsi"/>
                <w:sz w:val="26"/>
                <w:szCs w:val="26"/>
              </w:rPr>
              <w:t>2</w:t>
            </w:r>
          </w:p>
        </w:tc>
      </w:tr>
      <w:tr w:rsidR="00CF52C6" w:rsidRPr="000F7AA4" w14:paraId="06F2A737"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0C043F06" w14:textId="66F13EEE" w:rsidR="00CF52C6" w:rsidRPr="000F7AA4" w:rsidRDefault="00CF52C6" w:rsidP="00CF52C6">
            <w:pPr>
              <w:spacing w:after="0" w:line="240" w:lineRule="auto"/>
              <w:rPr>
                <w:rFonts w:cstheme="minorHAnsi"/>
                <w:sz w:val="26"/>
                <w:szCs w:val="26"/>
              </w:rPr>
            </w:pPr>
            <w:r w:rsidRPr="00CF52C6">
              <w:rPr>
                <w:rFonts w:cstheme="minorHAnsi"/>
                <w:sz w:val="26"/>
                <w:szCs w:val="26"/>
              </w:rPr>
              <w:t>Round Suspicious Amount</w:t>
            </w:r>
          </w:p>
        </w:tc>
        <w:tc>
          <w:tcPr>
            <w:tcW w:w="0" w:type="auto"/>
            <w:tcBorders>
              <w:top w:val="nil"/>
              <w:left w:val="nil"/>
              <w:bottom w:val="single" w:sz="4" w:space="0" w:color="auto"/>
              <w:right w:val="single" w:sz="4" w:space="0" w:color="auto"/>
            </w:tcBorders>
            <w:shd w:val="clear" w:color="auto" w:fill="auto"/>
            <w:noWrap/>
            <w:vAlign w:val="center"/>
          </w:tcPr>
          <w:p w14:paraId="19F27EAE" w14:textId="500820C7" w:rsidR="00CF52C6" w:rsidRPr="000F7AA4" w:rsidRDefault="00CF52C6" w:rsidP="00CF52C6">
            <w:pPr>
              <w:spacing w:after="0" w:line="240" w:lineRule="auto"/>
              <w:jc w:val="right"/>
              <w:rPr>
                <w:rFonts w:cstheme="minorHAnsi"/>
                <w:sz w:val="26"/>
                <w:szCs w:val="26"/>
              </w:rPr>
            </w:pPr>
            <w:r w:rsidRPr="00CF52C6">
              <w:rPr>
                <w:rFonts w:cstheme="minorHAnsi"/>
                <w:sz w:val="26"/>
                <w:szCs w:val="26"/>
              </w:rPr>
              <w:t>4</w:t>
            </w:r>
          </w:p>
        </w:tc>
      </w:tr>
      <w:tr w:rsidR="00CF52C6" w:rsidRPr="000F7AA4" w14:paraId="3B6A62D1"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26059FD4" w14:textId="62DE56D8" w:rsidR="00CF52C6" w:rsidRPr="000F7AA4" w:rsidRDefault="00CF52C6" w:rsidP="00CF52C6">
            <w:pPr>
              <w:spacing w:after="0" w:line="240" w:lineRule="auto"/>
              <w:rPr>
                <w:rFonts w:cstheme="minorHAnsi"/>
                <w:sz w:val="26"/>
                <w:szCs w:val="26"/>
              </w:rPr>
            </w:pPr>
            <w:r w:rsidRPr="00CF52C6">
              <w:rPr>
                <w:rFonts w:cstheme="minorHAnsi"/>
                <w:sz w:val="26"/>
                <w:szCs w:val="26"/>
              </w:rPr>
              <w:t>Same vendor, Many Employees</w:t>
            </w:r>
          </w:p>
        </w:tc>
        <w:tc>
          <w:tcPr>
            <w:tcW w:w="0" w:type="auto"/>
            <w:tcBorders>
              <w:top w:val="nil"/>
              <w:left w:val="nil"/>
              <w:bottom w:val="single" w:sz="4" w:space="0" w:color="auto"/>
              <w:right w:val="single" w:sz="4" w:space="0" w:color="auto"/>
            </w:tcBorders>
            <w:shd w:val="clear" w:color="auto" w:fill="auto"/>
            <w:noWrap/>
            <w:vAlign w:val="center"/>
          </w:tcPr>
          <w:p w14:paraId="40D1605B" w14:textId="06B69389" w:rsidR="00CF52C6" w:rsidRPr="000F7AA4" w:rsidRDefault="00CF52C6" w:rsidP="00CF52C6">
            <w:pPr>
              <w:spacing w:after="0" w:line="240" w:lineRule="auto"/>
              <w:jc w:val="right"/>
              <w:rPr>
                <w:rFonts w:cstheme="minorHAnsi"/>
                <w:sz w:val="26"/>
                <w:szCs w:val="26"/>
              </w:rPr>
            </w:pPr>
            <w:r w:rsidRPr="00CF52C6">
              <w:rPr>
                <w:rFonts w:cstheme="minorHAnsi"/>
                <w:sz w:val="26"/>
                <w:szCs w:val="26"/>
              </w:rPr>
              <w:t>4</w:t>
            </w:r>
          </w:p>
        </w:tc>
      </w:tr>
      <w:tr w:rsidR="00CF52C6" w:rsidRPr="000F7AA4" w14:paraId="75F37C1C"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7B5DCB02" w14:textId="254693F0" w:rsidR="00CF52C6" w:rsidRPr="000F7AA4" w:rsidRDefault="00CF52C6" w:rsidP="00CF52C6">
            <w:pPr>
              <w:spacing w:after="0" w:line="240" w:lineRule="auto"/>
              <w:rPr>
                <w:rFonts w:cstheme="minorHAnsi"/>
                <w:sz w:val="26"/>
                <w:szCs w:val="26"/>
              </w:rPr>
            </w:pPr>
            <w:r w:rsidRPr="00CF52C6">
              <w:rPr>
                <w:rFonts w:cstheme="minorHAnsi"/>
                <w:sz w:val="26"/>
                <w:szCs w:val="26"/>
              </w:rPr>
              <w:t>Suspicious Keywords in Description</w:t>
            </w:r>
          </w:p>
        </w:tc>
        <w:tc>
          <w:tcPr>
            <w:tcW w:w="0" w:type="auto"/>
            <w:tcBorders>
              <w:top w:val="nil"/>
              <w:left w:val="nil"/>
              <w:bottom w:val="single" w:sz="4" w:space="0" w:color="auto"/>
              <w:right w:val="single" w:sz="4" w:space="0" w:color="auto"/>
            </w:tcBorders>
            <w:shd w:val="clear" w:color="auto" w:fill="auto"/>
            <w:noWrap/>
            <w:vAlign w:val="center"/>
          </w:tcPr>
          <w:p w14:paraId="5841F8D2" w14:textId="1FA61543" w:rsidR="00CF52C6" w:rsidRPr="000F7AA4" w:rsidRDefault="00CF52C6" w:rsidP="00CF52C6">
            <w:pPr>
              <w:spacing w:after="0" w:line="240" w:lineRule="auto"/>
              <w:jc w:val="right"/>
              <w:rPr>
                <w:rFonts w:cstheme="minorHAnsi"/>
                <w:sz w:val="26"/>
                <w:szCs w:val="26"/>
              </w:rPr>
            </w:pPr>
            <w:r w:rsidRPr="00CF52C6">
              <w:rPr>
                <w:rFonts w:cstheme="minorHAnsi"/>
                <w:sz w:val="26"/>
                <w:szCs w:val="26"/>
              </w:rPr>
              <w:t>3</w:t>
            </w:r>
          </w:p>
        </w:tc>
      </w:tr>
      <w:tr w:rsidR="00CF52C6" w:rsidRPr="000F7AA4" w14:paraId="6B9C06A6"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18ED26A0" w14:textId="418A7239" w:rsidR="00CF52C6" w:rsidRPr="000F7AA4" w:rsidRDefault="00CF52C6" w:rsidP="00CF52C6">
            <w:pPr>
              <w:spacing w:after="0" w:line="240" w:lineRule="auto"/>
              <w:rPr>
                <w:rFonts w:cstheme="minorHAnsi"/>
                <w:sz w:val="26"/>
                <w:szCs w:val="26"/>
              </w:rPr>
            </w:pPr>
            <w:r w:rsidRPr="00CF52C6">
              <w:rPr>
                <w:rFonts w:cstheme="minorHAnsi"/>
                <w:sz w:val="26"/>
                <w:szCs w:val="26"/>
              </w:rPr>
              <w:t>Late-Night Transactions</w:t>
            </w:r>
          </w:p>
        </w:tc>
        <w:tc>
          <w:tcPr>
            <w:tcW w:w="0" w:type="auto"/>
            <w:tcBorders>
              <w:top w:val="nil"/>
              <w:left w:val="nil"/>
              <w:bottom w:val="single" w:sz="4" w:space="0" w:color="auto"/>
              <w:right w:val="single" w:sz="4" w:space="0" w:color="auto"/>
            </w:tcBorders>
            <w:shd w:val="clear" w:color="auto" w:fill="auto"/>
            <w:noWrap/>
            <w:vAlign w:val="center"/>
          </w:tcPr>
          <w:p w14:paraId="5CEF83B1" w14:textId="774CC819" w:rsidR="00CF52C6" w:rsidRPr="000F7AA4" w:rsidRDefault="00CF52C6" w:rsidP="00CF52C6">
            <w:pPr>
              <w:spacing w:after="0" w:line="240" w:lineRule="auto"/>
              <w:jc w:val="right"/>
              <w:rPr>
                <w:rFonts w:cstheme="minorHAnsi"/>
                <w:sz w:val="26"/>
                <w:szCs w:val="26"/>
              </w:rPr>
            </w:pPr>
            <w:r w:rsidRPr="00CF52C6">
              <w:rPr>
                <w:rFonts w:cstheme="minorHAnsi"/>
                <w:sz w:val="26"/>
                <w:szCs w:val="26"/>
              </w:rPr>
              <w:t>1</w:t>
            </w:r>
          </w:p>
        </w:tc>
      </w:tr>
      <w:tr w:rsidR="00CF52C6" w:rsidRPr="000F7AA4" w14:paraId="56B0E925"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5BB7F6FA" w14:textId="57A56DA7" w:rsidR="00CF52C6" w:rsidRPr="000F7AA4" w:rsidRDefault="00CF52C6" w:rsidP="00CF52C6">
            <w:pPr>
              <w:spacing w:after="0" w:line="240" w:lineRule="auto"/>
              <w:rPr>
                <w:rFonts w:cstheme="minorHAnsi"/>
                <w:sz w:val="26"/>
                <w:szCs w:val="26"/>
              </w:rPr>
            </w:pPr>
            <w:r w:rsidRPr="00CF52C6">
              <w:rPr>
                <w:rFonts w:cstheme="minorHAnsi"/>
                <w:sz w:val="26"/>
                <w:szCs w:val="26"/>
              </w:rPr>
              <w:t>Approver not in authorization list</w:t>
            </w:r>
          </w:p>
        </w:tc>
        <w:tc>
          <w:tcPr>
            <w:tcW w:w="0" w:type="auto"/>
            <w:tcBorders>
              <w:top w:val="nil"/>
              <w:left w:val="nil"/>
              <w:bottom w:val="single" w:sz="4" w:space="0" w:color="auto"/>
              <w:right w:val="single" w:sz="4" w:space="0" w:color="auto"/>
            </w:tcBorders>
            <w:shd w:val="clear" w:color="auto" w:fill="auto"/>
            <w:noWrap/>
            <w:vAlign w:val="center"/>
          </w:tcPr>
          <w:p w14:paraId="3B8ACB95" w14:textId="006C8234" w:rsidR="00CF52C6" w:rsidRPr="000F7AA4" w:rsidRDefault="00CF52C6" w:rsidP="00CF52C6">
            <w:pPr>
              <w:spacing w:after="0" w:line="240" w:lineRule="auto"/>
              <w:jc w:val="right"/>
              <w:rPr>
                <w:rFonts w:cstheme="minorHAnsi"/>
                <w:sz w:val="26"/>
                <w:szCs w:val="26"/>
              </w:rPr>
            </w:pPr>
            <w:r w:rsidRPr="00CF52C6">
              <w:rPr>
                <w:rFonts w:cstheme="minorHAnsi"/>
                <w:sz w:val="26"/>
                <w:szCs w:val="26"/>
              </w:rPr>
              <w:t>1</w:t>
            </w:r>
          </w:p>
        </w:tc>
      </w:tr>
      <w:tr w:rsidR="00CF52C6" w:rsidRPr="000F7AA4" w14:paraId="08F7A21B"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5BED1E5C" w14:textId="5DCBB2E5" w:rsidR="00CF52C6" w:rsidRPr="000F7AA4" w:rsidRDefault="00CF52C6" w:rsidP="00CF52C6">
            <w:pPr>
              <w:spacing w:after="0" w:line="240" w:lineRule="auto"/>
              <w:rPr>
                <w:rFonts w:cstheme="minorHAnsi"/>
                <w:sz w:val="26"/>
                <w:szCs w:val="26"/>
              </w:rPr>
            </w:pPr>
            <w:r w:rsidRPr="00CF52C6">
              <w:rPr>
                <w:rFonts w:cstheme="minorHAnsi"/>
                <w:sz w:val="26"/>
                <w:szCs w:val="26"/>
              </w:rPr>
              <w:t>Laid off employee making transaction</w:t>
            </w:r>
          </w:p>
        </w:tc>
        <w:tc>
          <w:tcPr>
            <w:tcW w:w="0" w:type="auto"/>
            <w:tcBorders>
              <w:top w:val="nil"/>
              <w:left w:val="nil"/>
              <w:bottom w:val="single" w:sz="4" w:space="0" w:color="auto"/>
              <w:right w:val="single" w:sz="4" w:space="0" w:color="auto"/>
            </w:tcBorders>
            <w:shd w:val="clear" w:color="auto" w:fill="auto"/>
            <w:noWrap/>
            <w:vAlign w:val="center"/>
          </w:tcPr>
          <w:p w14:paraId="32B29B2B" w14:textId="6A9AE943" w:rsidR="00CF52C6" w:rsidRPr="000F7AA4" w:rsidRDefault="00CF52C6" w:rsidP="00CF52C6">
            <w:pPr>
              <w:spacing w:after="0" w:line="240" w:lineRule="auto"/>
              <w:jc w:val="right"/>
              <w:rPr>
                <w:rFonts w:cstheme="minorHAnsi"/>
                <w:sz w:val="26"/>
                <w:szCs w:val="26"/>
              </w:rPr>
            </w:pPr>
            <w:r w:rsidRPr="00CF52C6">
              <w:rPr>
                <w:rFonts w:cstheme="minorHAnsi"/>
                <w:sz w:val="26"/>
                <w:szCs w:val="26"/>
              </w:rPr>
              <w:t>1</w:t>
            </w:r>
          </w:p>
        </w:tc>
      </w:tr>
      <w:tr w:rsidR="00CF52C6" w:rsidRPr="000F7AA4" w14:paraId="1B596497" w14:textId="77777777" w:rsidTr="00CF52C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1F12A55A" w14:textId="53F38E20" w:rsidR="00CF52C6" w:rsidRPr="000F7AA4" w:rsidRDefault="00CF52C6" w:rsidP="00CF52C6">
            <w:pPr>
              <w:spacing w:after="0" w:line="240" w:lineRule="auto"/>
              <w:rPr>
                <w:rFonts w:cstheme="minorHAnsi"/>
                <w:sz w:val="26"/>
                <w:szCs w:val="26"/>
              </w:rPr>
            </w:pPr>
            <w:r w:rsidRPr="00CF52C6">
              <w:rPr>
                <w:rFonts w:cstheme="minorHAnsi"/>
                <w:sz w:val="26"/>
                <w:szCs w:val="26"/>
              </w:rPr>
              <w:t>Vendor with high amount</w:t>
            </w:r>
          </w:p>
        </w:tc>
        <w:tc>
          <w:tcPr>
            <w:tcW w:w="0" w:type="auto"/>
            <w:tcBorders>
              <w:top w:val="nil"/>
              <w:left w:val="nil"/>
              <w:bottom w:val="single" w:sz="4" w:space="0" w:color="auto"/>
              <w:right w:val="single" w:sz="4" w:space="0" w:color="auto"/>
            </w:tcBorders>
            <w:shd w:val="clear" w:color="auto" w:fill="auto"/>
            <w:noWrap/>
            <w:vAlign w:val="bottom"/>
          </w:tcPr>
          <w:p w14:paraId="295E225F" w14:textId="41A032D9" w:rsidR="00CF52C6" w:rsidRPr="000F7AA4" w:rsidRDefault="00CF52C6" w:rsidP="00CF52C6">
            <w:pPr>
              <w:spacing w:after="0" w:line="240" w:lineRule="auto"/>
              <w:jc w:val="right"/>
              <w:rPr>
                <w:rFonts w:cstheme="minorHAnsi"/>
                <w:sz w:val="26"/>
                <w:szCs w:val="26"/>
              </w:rPr>
            </w:pPr>
            <w:r w:rsidRPr="00CF52C6">
              <w:rPr>
                <w:rFonts w:cstheme="minorHAnsi"/>
                <w:sz w:val="26"/>
                <w:szCs w:val="26"/>
              </w:rPr>
              <w:t>2</w:t>
            </w:r>
          </w:p>
        </w:tc>
      </w:tr>
    </w:tbl>
    <w:p w14:paraId="337F245E" w14:textId="77777777" w:rsidR="00A45EEA" w:rsidRPr="00A45EEA" w:rsidRDefault="00A45EEA" w:rsidP="00A45EEA">
      <w:pPr>
        <w:rPr>
          <w:rFonts w:cstheme="minorHAnsi"/>
          <w:sz w:val="30"/>
          <w:szCs w:val="30"/>
        </w:rPr>
      </w:pPr>
    </w:p>
    <w:p w14:paraId="1EA9934C" w14:textId="387D52FF" w:rsidR="00790FC7" w:rsidRPr="00701884" w:rsidRDefault="00701884" w:rsidP="00F70424">
      <w:pPr>
        <w:rPr>
          <w:rFonts w:cstheme="minorHAnsi"/>
          <w:i/>
          <w:iCs/>
          <w:sz w:val="30"/>
          <w:szCs w:val="30"/>
          <w:u w:val="single"/>
        </w:rPr>
      </w:pPr>
      <w:r w:rsidRPr="00701884">
        <w:rPr>
          <w:rFonts w:cstheme="minorHAnsi"/>
          <w:i/>
          <w:iCs/>
          <w:sz w:val="30"/>
          <w:szCs w:val="30"/>
          <w:u w:val="single"/>
        </w:rPr>
        <w:t>Step 1: Creating data set</w:t>
      </w:r>
    </w:p>
    <w:p w14:paraId="7B66BB50" w14:textId="5CF065F7" w:rsidR="00790FC7" w:rsidRDefault="00701884" w:rsidP="00F70424">
      <w:pPr>
        <w:rPr>
          <w:rFonts w:cstheme="minorHAnsi"/>
          <w:sz w:val="30"/>
          <w:szCs w:val="30"/>
        </w:rPr>
      </w:pPr>
      <w:r>
        <w:rPr>
          <w:rFonts w:cstheme="minorHAnsi"/>
          <w:sz w:val="30"/>
          <w:szCs w:val="30"/>
        </w:rPr>
        <w:t xml:space="preserve">We used </w:t>
      </w:r>
      <w:r w:rsidRPr="001D2CEF">
        <w:rPr>
          <w:rFonts w:cstheme="minorHAnsi"/>
          <w:b/>
          <w:bCs/>
          <w:sz w:val="30"/>
          <w:szCs w:val="30"/>
        </w:rPr>
        <w:t>faker module</w:t>
      </w:r>
      <w:r>
        <w:rPr>
          <w:rFonts w:cstheme="minorHAnsi"/>
          <w:sz w:val="30"/>
          <w:szCs w:val="30"/>
        </w:rPr>
        <w:t xml:space="preserve"> to create a </w:t>
      </w:r>
      <w:r w:rsidRPr="001D2CEF">
        <w:rPr>
          <w:rFonts w:cstheme="minorHAnsi"/>
          <w:b/>
          <w:bCs/>
          <w:sz w:val="30"/>
          <w:szCs w:val="30"/>
        </w:rPr>
        <w:t>synthetic data set that randomly populate</w:t>
      </w:r>
      <w:r>
        <w:rPr>
          <w:rFonts w:cstheme="minorHAnsi"/>
          <w:sz w:val="30"/>
          <w:szCs w:val="30"/>
        </w:rPr>
        <w:t xml:space="preserve"> the defined columns with relevant data using </w:t>
      </w:r>
      <w:r w:rsidRPr="001D2CEF">
        <w:rPr>
          <w:rFonts w:cstheme="minorHAnsi"/>
          <w:b/>
          <w:bCs/>
          <w:sz w:val="30"/>
          <w:szCs w:val="30"/>
        </w:rPr>
        <w:t>Python, NumPy and random libraries</w:t>
      </w:r>
      <w:r>
        <w:rPr>
          <w:rFonts w:cstheme="minorHAnsi"/>
          <w:sz w:val="30"/>
          <w:szCs w:val="30"/>
        </w:rPr>
        <w:t xml:space="preserve">, where I assigned hierarchy according the organization chart for department with its related head and employees under that department and ensure genuine transactions are made between business hours of 9 AM to 9 PM. </w:t>
      </w:r>
    </w:p>
    <w:p w14:paraId="0D849983" w14:textId="6501D20E" w:rsidR="00701884" w:rsidRDefault="00701884" w:rsidP="00F70424">
      <w:pPr>
        <w:rPr>
          <w:rFonts w:cstheme="minorHAnsi"/>
          <w:sz w:val="30"/>
          <w:szCs w:val="30"/>
        </w:rPr>
      </w:pPr>
    </w:p>
    <w:p w14:paraId="11E445EB" w14:textId="076D8203" w:rsidR="00701884" w:rsidRPr="00CF52C6" w:rsidRDefault="00701884" w:rsidP="00F70424">
      <w:pPr>
        <w:rPr>
          <w:rFonts w:cstheme="minorHAnsi"/>
          <w:i/>
          <w:iCs/>
          <w:sz w:val="30"/>
          <w:szCs w:val="30"/>
          <w:u w:val="single"/>
        </w:rPr>
      </w:pPr>
      <w:r w:rsidRPr="00CF52C6">
        <w:rPr>
          <w:rFonts w:cstheme="minorHAnsi"/>
          <w:i/>
          <w:iCs/>
          <w:sz w:val="30"/>
          <w:szCs w:val="30"/>
          <w:u w:val="single"/>
        </w:rPr>
        <w:t>Step 2: Defined the fraud and assigned fraud levels</w:t>
      </w:r>
    </w:p>
    <w:p w14:paraId="77C07F16" w14:textId="7C4435D8" w:rsidR="00701884" w:rsidRPr="00701884" w:rsidRDefault="00701884" w:rsidP="00701884">
      <w:pPr>
        <w:rPr>
          <w:sz w:val="30"/>
          <w:szCs w:val="30"/>
          <w:u w:val="single"/>
        </w:rPr>
      </w:pPr>
      <w:r>
        <w:rPr>
          <w:rFonts w:cstheme="minorHAnsi"/>
          <w:sz w:val="30"/>
          <w:szCs w:val="30"/>
        </w:rPr>
        <w:t>Refer to the “</w:t>
      </w:r>
      <w:hyperlink w:anchor="Fraud_table" w:history="1">
        <w:r w:rsidRPr="00701884">
          <w:rPr>
            <w:rStyle w:val="Hyperlink"/>
            <w:b/>
            <w:bCs/>
            <w:i/>
            <w:iCs/>
            <w:sz w:val="30"/>
            <w:szCs w:val="30"/>
          </w:rPr>
          <w:t>Fraud, fraud pattern, risk score and potential implication</w:t>
        </w:r>
      </w:hyperlink>
      <w:r>
        <w:rPr>
          <w:i/>
          <w:iCs/>
          <w:sz w:val="30"/>
          <w:szCs w:val="30"/>
        </w:rPr>
        <w:t xml:space="preserve">” </w:t>
      </w:r>
      <w:r>
        <w:rPr>
          <w:sz w:val="30"/>
          <w:szCs w:val="30"/>
        </w:rPr>
        <w:t>table</w:t>
      </w:r>
    </w:p>
    <w:p w14:paraId="427423A6" w14:textId="77777777" w:rsidR="00701884" w:rsidRDefault="00701884" w:rsidP="00701884">
      <w:pPr>
        <w:rPr>
          <w:rFonts w:cstheme="minorHAnsi"/>
          <w:sz w:val="30"/>
          <w:szCs w:val="30"/>
        </w:rPr>
      </w:pPr>
    </w:p>
    <w:p w14:paraId="37CE9EFA" w14:textId="7C887F14" w:rsidR="00701884" w:rsidRPr="00B45CCF" w:rsidRDefault="00701884" w:rsidP="00701884">
      <w:pPr>
        <w:rPr>
          <w:i/>
          <w:iCs/>
          <w:sz w:val="30"/>
          <w:szCs w:val="30"/>
          <w:u w:val="single"/>
        </w:rPr>
      </w:pPr>
      <w:r w:rsidRPr="00B45CCF">
        <w:rPr>
          <w:rFonts w:cstheme="minorHAnsi"/>
          <w:i/>
          <w:iCs/>
          <w:sz w:val="30"/>
          <w:szCs w:val="30"/>
          <w:u w:val="single"/>
        </w:rPr>
        <w:t xml:space="preserve">Step 3: </w:t>
      </w:r>
      <w:r w:rsidRPr="00B45CCF">
        <w:rPr>
          <w:i/>
          <w:iCs/>
          <w:sz w:val="30"/>
          <w:szCs w:val="30"/>
          <w:u w:val="single"/>
        </w:rPr>
        <w:t xml:space="preserve">Using rule-based approach to flag transactions </w:t>
      </w:r>
    </w:p>
    <w:tbl>
      <w:tblPr>
        <w:tblStyle w:val="TableGrid"/>
        <w:tblW w:w="0" w:type="auto"/>
        <w:tblLook w:val="04A0" w:firstRow="1" w:lastRow="0" w:firstColumn="1" w:lastColumn="0" w:noHBand="0" w:noVBand="1"/>
      </w:tblPr>
      <w:tblGrid>
        <w:gridCol w:w="3494"/>
        <w:gridCol w:w="9493"/>
      </w:tblGrid>
      <w:tr w:rsidR="003A4135" w14:paraId="32F8D018" w14:textId="77777777" w:rsidTr="004C563E">
        <w:tc>
          <w:tcPr>
            <w:tcW w:w="0" w:type="auto"/>
            <w:shd w:val="clear" w:color="auto" w:fill="D9D9D9" w:themeFill="background1" w:themeFillShade="D9"/>
          </w:tcPr>
          <w:p w14:paraId="363D9D1D" w14:textId="479A78F1" w:rsidR="003A4135" w:rsidRPr="00B45CCF" w:rsidRDefault="003A4135" w:rsidP="00B45CCF">
            <w:pPr>
              <w:jc w:val="center"/>
              <w:rPr>
                <w:b/>
                <w:bCs/>
                <w:sz w:val="26"/>
                <w:szCs w:val="26"/>
              </w:rPr>
            </w:pPr>
            <w:r w:rsidRPr="00B45CCF">
              <w:rPr>
                <w:b/>
                <w:bCs/>
                <w:sz w:val="26"/>
                <w:szCs w:val="26"/>
              </w:rPr>
              <w:t>Fraud Type Target</w:t>
            </w:r>
          </w:p>
        </w:tc>
        <w:tc>
          <w:tcPr>
            <w:tcW w:w="0" w:type="auto"/>
            <w:shd w:val="clear" w:color="auto" w:fill="D9D9D9" w:themeFill="background1" w:themeFillShade="D9"/>
          </w:tcPr>
          <w:p w14:paraId="74C1341A" w14:textId="47906B70" w:rsidR="003A4135" w:rsidRPr="00B45CCF" w:rsidRDefault="003A4135" w:rsidP="00B45CCF">
            <w:pPr>
              <w:jc w:val="center"/>
              <w:rPr>
                <w:b/>
                <w:bCs/>
                <w:sz w:val="26"/>
                <w:szCs w:val="26"/>
              </w:rPr>
            </w:pPr>
            <w:r w:rsidRPr="00B45CCF">
              <w:rPr>
                <w:b/>
                <w:bCs/>
                <w:sz w:val="26"/>
                <w:szCs w:val="26"/>
              </w:rPr>
              <w:t>Condition of rule</w:t>
            </w:r>
          </w:p>
        </w:tc>
      </w:tr>
      <w:tr w:rsidR="00CF52C6" w14:paraId="384E372C" w14:textId="77777777" w:rsidTr="004C563E">
        <w:tc>
          <w:tcPr>
            <w:tcW w:w="0" w:type="auto"/>
            <w:vAlign w:val="center"/>
          </w:tcPr>
          <w:p w14:paraId="0E53EBEF" w14:textId="207729C8" w:rsidR="00CF52C6" w:rsidRPr="00B45CCF" w:rsidRDefault="00CF52C6" w:rsidP="00CF52C6">
            <w:pPr>
              <w:rPr>
                <w:sz w:val="26"/>
                <w:szCs w:val="26"/>
              </w:rPr>
            </w:pPr>
            <w:r w:rsidRPr="00B45CCF">
              <w:rPr>
                <w:sz w:val="26"/>
                <w:szCs w:val="26"/>
              </w:rPr>
              <w:t>Duplicate Invoice</w:t>
            </w:r>
          </w:p>
        </w:tc>
        <w:tc>
          <w:tcPr>
            <w:tcW w:w="0" w:type="auto"/>
          </w:tcPr>
          <w:p w14:paraId="448EE0AD" w14:textId="08542D64" w:rsidR="00CF52C6" w:rsidRPr="00B45CCF" w:rsidRDefault="00CF52C6" w:rsidP="00CF52C6">
            <w:pPr>
              <w:rPr>
                <w:sz w:val="26"/>
                <w:szCs w:val="26"/>
              </w:rPr>
            </w:pPr>
            <w:r w:rsidRPr="00B45CCF">
              <w:rPr>
                <w:sz w:val="26"/>
                <w:szCs w:val="26"/>
              </w:rPr>
              <w:t>Flagged transactions that have same vendor name, invoice number, amount and employee ID</w:t>
            </w:r>
          </w:p>
        </w:tc>
      </w:tr>
      <w:tr w:rsidR="00CF52C6" w14:paraId="769269A5" w14:textId="77777777" w:rsidTr="004C563E">
        <w:tc>
          <w:tcPr>
            <w:tcW w:w="0" w:type="auto"/>
            <w:vAlign w:val="center"/>
          </w:tcPr>
          <w:p w14:paraId="2BA76329" w14:textId="168A9B06" w:rsidR="00CF52C6" w:rsidRPr="00B45CCF" w:rsidRDefault="00CF52C6" w:rsidP="00CF52C6">
            <w:pPr>
              <w:rPr>
                <w:sz w:val="26"/>
                <w:szCs w:val="26"/>
              </w:rPr>
            </w:pPr>
            <w:r w:rsidRPr="00B45CCF">
              <w:rPr>
                <w:sz w:val="26"/>
                <w:szCs w:val="26"/>
              </w:rPr>
              <w:t>Amount Just Below Threshold</w:t>
            </w:r>
          </w:p>
        </w:tc>
        <w:tc>
          <w:tcPr>
            <w:tcW w:w="0" w:type="auto"/>
          </w:tcPr>
          <w:p w14:paraId="4F93DD02" w14:textId="3F501D00" w:rsidR="00CF52C6" w:rsidRPr="00B45CCF" w:rsidRDefault="00CF52C6" w:rsidP="00CF52C6">
            <w:pPr>
              <w:rPr>
                <w:sz w:val="26"/>
                <w:szCs w:val="26"/>
              </w:rPr>
            </w:pPr>
            <w:r w:rsidRPr="00B45CCF">
              <w:rPr>
                <w:sz w:val="26"/>
                <w:szCs w:val="26"/>
              </w:rPr>
              <w:t>Flagged transactions 1062 &lt;= x &lt;= 1063</w:t>
            </w:r>
          </w:p>
        </w:tc>
      </w:tr>
      <w:tr w:rsidR="00CF52C6" w14:paraId="4A2BD149" w14:textId="77777777" w:rsidTr="004C563E">
        <w:tc>
          <w:tcPr>
            <w:tcW w:w="0" w:type="auto"/>
            <w:vAlign w:val="center"/>
          </w:tcPr>
          <w:p w14:paraId="69EBC990" w14:textId="5E6A05F3" w:rsidR="00CF52C6" w:rsidRPr="00B45CCF" w:rsidRDefault="00CF52C6" w:rsidP="00CF52C6">
            <w:pPr>
              <w:rPr>
                <w:sz w:val="26"/>
                <w:szCs w:val="26"/>
              </w:rPr>
            </w:pPr>
            <w:r w:rsidRPr="00B45CCF">
              <w:rPr>
                <w:sz w:val="26"/>
                <w:szCs w:val="26"/>
              </w:rPr>
              <w:t>Round Suspicious Amount</w:t>
            </w:r>
          </w:p>
        </w:tc>
        <w:tc>
          <w:tcPr>
            <w:tcW w:w="0" w:type="auto"/>
          </w:tcPr>
          <w:p w14:paraId="15A08570" w14:textId="3F188189" w:rsidR="00CF52C6" w:rsidRPr="00B45CCF" w:rsidRDefault="00CF52C6" w:rsidP="00CF52C6">
            <w:pPr>
              <w:rPr>
                <w:sz w:val="26"/>
                <w:szCs w:val="26"/>
              </w:rPr>
            </w:pPr>
            <w:r w:rsidRPr="00B45CCF">
              <w:rPr>
                <w:sz w:val="26"/>
                <w:szCs w:val="26"/>
              </w:rPr>
              <w:t>Flagged transaction that are divisible by number 50</w:t>
            </w:r>
          </w:p>
        </w:tc>
      </w:tr>
      <w:tr w:rsidR="00CF52C6" w14:paraId="48544893" w14:textId="77777777" w:rsidTr="004C563E">
        <w:tc>
          <w:tcPr>
            <w:tcW w:w="0" w:type="auto"/>
            <w:vAlign w:val="center"/>
          </w:tcPr>
          <w:p w14:paraId="0E08AED2" w14:textId="24733424" w:rsidR="00CF52C6" w:rsidRPr="00B45CCF" w:rsidRDefault="00CF52C6" w:rsidP="00CF52C6">
            <w:pPr>
              <w:rPr>
                <w:sz w:val="26"/>
                <w:szCs w:val="26"/>
              </w:rPr>
            </w:pPr>
            <w:r w:rsidRPr="00B45CCF">
              <w:rPr>
                <w:sz w:val="26"/>
                <w:szCs w:val="26"/>
              </w:rPr>
              <w:t>Same vendor, Many Employees</w:t>
            </w:r>
          </w:p>
        </w:tc>
        <w:tc>
          <w:tcPr>
            <w:tcW w:w="0" w:type="auto"/>
          </w:tcPr>
          <w:p w14:paraId="7E2764D5" w14:textId="102BEDE4" w:rsidR="00CF52C6" w:rsidRPr="00B45CCF" w:rsidRDefault="00CF52C6" w:rsidP="00CF52C6">
            <w:pPr>
              <w:rPr>
                <w:sz w:val="26"/>
                <w:szCs w:val="26"/>
              </w:rPr>
            </w:pPr>
            <w:r w:rsidRPr="00B45CCF">
              <w:rPr>
                <w:sz w:val="26"/>
                <w:szCs w:val="26"/>
              </w:rPr>
              <w:t xml:space="preserve">Flagged transactions that </w:t>
            </w:r>
            <w:r w:rsidR="00B45CCF" w:rsidRPr="00B45CCF">
              <w:rPr>
                <w:sz w:val="26"/>
                <w:szCs w:val="26"/>
              </w:rPr>
              <w:t>where the vendor name is used by more than 4 unique employees</w:t>
            </w:r>
          </w:p>
        </w:tc>
      </w:tr>
      <w:tr w:rsidR="00CF52C6" w14:paraId="6F59E3BB" w14:textId="77777777" w:rsidTr="004C563E">
        <w:tc>
          <w:tcPr>
            <w:tcW w:w="0" w:type="auto"/>
            <w:vAlign w:val="center"/>
          </w:tcPr>
          <w:p w14:paraId="6470F95B" w14:textId="72A3FC07" w:rsidR="00CF52C6" w:rsidRPr="00B45CCF" w:rsidRDefault="00CF52C6" w:rsidP="00CF52C6">
            <w:pPr>
              <w:rPr>
                <w:sz w:val="26"/>
                <w:szCs w:val="26"/>
              </w:rPr>
            </w:pPr>
            <w:r w:rsidRPr="00B45CCF">
              <w:rPr>
                <w:sz w:val="26"/>
                <w:szCs w:val="26"/>
              </w:rPr>
              <w:t>Suspicious Keywords in Description</w:t>
            </w:r>
          </w:p>
        </w:tc>
        <w:tc>
          <w:tcPr>
            <w:tcW w:w="0" w:type="auto"/>
          </w:tcPr>
          <w:p w14:paraId="5D1AFC9C" w14:textId="4F533492" w:rsidR="00CF52C6" w:rsidRPr="00B45CCF" w:rsidRDefault="00B45CCF" w:rsidP="00CF52C6">
            <w:pPr>
              <w:rPr>
                <w:sz w:val="26"/>
                <w:szCs w:val="26"/>
              </w:rPr>
            </w:pPr>
            <w:r w:rsidRPr="00B45CCF">
              <w:rPr>
                <w:sz w:val="26"/>
                <w:szCs w:val="26"/>
              </w:rPr>
              <w:t>Flagged transactions that contains the words “'gift', 'cash', 'urgent' in description</w:t>
            </w:r>
          </w:p>
        </w:tc>
      </w:tr>
      <w:tr w:rsidR="00CF52C6" w14:paraId="6E3FA33C" w14:textId="77777777" w:rsidTr="004C563E">
        <w:tc>
          <w:tcPr>
            <w:tcW w:w="0" w:type="auto"/>
            <w:vAlign w:val="center"/>
          </w:tcPr>
          <w:p w14:paraId="66826ED3" w14:textId="1808862A" w:rsidR="00CF52C6" w:rsidRPr="00B45CCF" w:rsidRDefault="00CF52C6" w:rsidP="00CF52C6">
            <w:pPr>
              <w:rPr>
                <w:sz w:val="26"/>
                <w:szCs w:val="26"/>
              </w:rPr>
            </w:pPr>
            <w:r w:rsidRPr="00B45CCF">
              <w:rPr>
                <w:sz w:val="26"/>
                <w:szCs w:val="26"/>
              </w:rPr>
              <w:t>Late-Night Transactions</w:t>
            </w:r>
          </w:p>
        </w:tc>
        <w:tc>
          <w:tcPr>
            <w:tcW w:w="0" w:type="auto"/>
          </w:tcPr>
          <w:p w14:paraId="34E27217" w14:textId="5062B6ED" w:rsidR="00CF52C6" w:rsidRPr="00B45CCF" w:rsidRDefault="00B45CCF" w:rsidP="00CF52C6">
            <w:pPr>
              <w:rPr>
                <w:sz w:val="26"/>
                <w:szCs w:val="26"/>
              </w:rPr>
            </w:pPr>
            <w:r w:rsidRPr="00B45CCF">
              <w:rPr>
                <w:sz w:val="26"/>
                <w:szCs w:val="26"/>
              </w:rPr>
              <w:t>Flagged transactions that are entered between 11 PM to 2 AM</w:t>
            </w:r>
          </w:p>
        </w:tc>
      </w:tr>
      <w:tr w:rsidR="00CF52C6" w14:paraId="21DFA867" w14:textId="77777777" w:rsidTr="004C563E">
        <w:tc>
          <w:tcPr>
            <w:tcW w:w="0" w:type="auto"/>
            <w:vAlign w:val="center"/>
          </w:tcPr>
          <w:p w14:paraId="1B7326F0" w14:textId="1C4C3F80" w:rsidR="00CF52C6" w:rsidRPr="00B45CCF" w:rsidRDefault="00CF52C6" w:rsidP="00CF52C6">
            <w:pPr>
              <w:rPr>
                <w:sz w:val="26"/>
                <w:szCs w:val="26"/>
              </w:rPr>
            </w:pPr>
            <w:r w:rsidRPr="00B45CCF">
              <w:rPr>
                <w:sz w:val="26"/>
                <w:szCs w:val="26"/>
              </w:rPr>
              <w:t>Approver not in authorization list</w:t>
            </w:r>
          </w:p>
        </w:tc>
        <w:tc>
          <w:tcPr>
            <w:tcW w:w="0" w:type="auto"/>
          </w:tcPr>
          <w:p w14:paraId="2BA98853" w14:textId="09500054" w:rsidR="00CF52C6" w:rsidRPr="00B45CCF" w:rsidRDefault="00B45CCF" w:rsidP="00CF52C6">
            <w:pPr>
              <w:rPr>
                <w:sz w:val="26"/>
                <w:szCs w:val="26"/>
              </w:rPr>
            </w:pPr>
            <w:r w:rsidRPr="00B45CCF">
              <w:rPr>
                <w:sz w:val="26"/>
                <w:szCs w:val="26"/>
              </w:rPr>
              <w:t>Flagged transactions that have approver not included in the organization chart</w:t>
            </w:r>
          </w:p>
        </w:tc>
      </w:tr>
      <w:tr w:rsidR="00CF52C6" w14:paraId="11DFB648" w14:textId="77777777" w:rsidTr="004C563E">
        <w:tc>
          <w:tcPr>
            <w:tcW w:w="0" w:type="auto"/>
            <w:vAlign w:val="center"/>
          </w:tcPr>
          <w:p w14:paraId="06E621D6" w14:textId="4E60B316" w:rsidR="00CF52C6" w:rsidRPr="00B45CCF" w:rsidRDefault="00CF52C6" w:rsidP="00CF52C6">
            <w:pPr>
              <w:rPr>
                <w:sz w:val="26"/>
                <w:szCs w:val="26"/>
              </w:rPr>
            </w:pPr>
            <w:r w:rsidRPr="00B45CCF">
              <w:rPr>
                <w:sz w:val="26"/>
                <w:szCs w:val="26"/>
              </w:rPr>
              <w:t>Laid off employee making transaction</w:t>
            </w:r>
          </w:p>
        </w:tc>
        <w:tc>
          <w:tcPr>
            <w:tcW w:w="0" w:type="auto"/>
          </w:tcPr>
          <w:p w14:paraId="45ACD121" w14:textId="2F3FB09F" w:rsidR="00CF52C6" w:rsidRPr="00B45CCF" w:rsidRDefault="00B45CCF" w:rsidP="00CF52C6">
            <w:pPr>
              <w:rPr>
                <w:sz w:val="26"/>
                <w:szCs w:val="26"/>
              </w:rPr>
            </w:pPr>
            <w:r w:rsidRPr="00B45CCF">
              <w:rPr>
                <w:sz w:val="26"/>
                <w:szCs w:val="26"/>
              </w:rPr>
              <w:t>Flagged transactions made by laid off employee ID after its off-boarding date</w:t>
            </w:r>
          </w:p>
        </w:tc>
      </w:tr>
      <w:tr w:rsidR="00CF52C6" w14:paraId="2AC7A37B" w14:textId="77777777" w:rsidTr="004C563E">
        <w:tc>
          <w:tcPr>
            <w:tcW w:w="0" w:type="auto"/>
            <w:vAlign w:val="center"/>
          </w:tcPr>
          <w:p w14:paraId="3E7AE561" w14:textId="47D76BD1" w:rsidR="00CF52C6" w:rsidRPr="00B45CCF" w:rsidRDefault="00CF52C6" w:rsidP="00CF52C6">
            <w:pPr>
              <w:rPr>
                <w:sz w:val="26"/>
                <w:szCs w:val="26"/>
              </w:rPr>
            </w:pPr>
            <w:r w:rsidRPr="00B45CCF">
              <w:rPr>
                <w:sz w:val="26"/>
                <w:szCs w:val="26"/>
              </w:rPr>
              <w:t>Vendor with high amount</w:t>
            </w:r>
          </w:p>
        </w:tc>
        <w:tc>
          <w:tcPr>
            <w:tcW w:w="0" w:type="auto"/>
          </w:tcPr>
          <w:p w14:paraId="0BBE9E32" w14:textId="662EDDCB" w:rsidR="00CF52C6" w:rsidRPr="00B45CCF" w:rsidRDefault="00B45CCF" w:rsidP="00CF52C6">
            <w:pPr>
              <w:rPr>
                <w:sz w:val="26"/>
                <w:szCs w:val="26"/>
              </w:rPr>
            </w:pPr>
            <w:r w:rsidRPr="00B45CCF">
              <w:rPr>
                <w:sz w:val="26"/>
                <w:szCs w:val="26"/>
              </w:rPr>
              <w:t>Flagged transactions that has over 2.5 times is average amount where average amount is respective for each vendor</w:t>
            </w:r>
          </w:p>
        </w:tc>
      </w:tr>
    </w:tbl>
    <w:p w14:paraId="42DAFD1E" w14:textId="2CBCAAEB" w:rsidR="00B45CCF" w:rsidRDefault="00B45CCF" w:rsidP="00B45CCF">
      <w:pPr>
        <w:rPr>
          <w:rFonts w:cstheme="minorHAnsi"/>
          <w:sz w:val="30"/>
          <w:szCs w:val="30"/>
        </w:rPr>
      </w:pPr>
    </w:p>
    <w:p w14:paraId="3E5FF25F" w14:textId="6E0DD1E2" w:rsidR="00B45CCF" w:rsidRPr="00D43C30" w:rsidRDefault="00B45CCF" w:rsidP="00B45CCF">
      <w:pPr>
        <w:rPr>
          <w:rFonts w:cstheme="minorHAnsi"/>
          <w:sz w:val="30"/>
          <w:szCs w:val="30"/>
        </w:rPr>
      </w:pPr>
      <w:r w:rsidRPr="00D43C30">
        <w:rPr>
          <w:rFonts w:cstheme="minorHAnsi"/>
          <w:sz w:val="30"/>
          <w:szCs w:val="30"/>
        </w:rPr>
        <w:t xml:space="preserve">From our </w:t>
      </w:r>
      <w:r w:rsidR="004C563E" w:rsidRPr="00D43C30">
        <w:rPr>
          <w:rFonts w:cstheme="minorHAnsi"/>
          <w:sz w:val="30"/>
          <w:szCs w:val="30"/>
        </w:rPr>
        <w:t>rule-based</w:t>
      </w:r>
      <w:r w:rsidRPr="00D43C30">
        <w:rPr>
          <w:rFonts w:cstheme="minorHAnsi"/>
          <w:sz w:val="30"/>
          <w:szCs w:val="30"/>
        </w:rPr>
        <w:t xml:space="preserve"> approach </w:t>
      </w:r>
      <w:r w:rsidRPr="001D2CEF">
        <w:rPr>
          <w:rFonts w:cstheme="minorHAnsi"/>
          <w:b/>
          <w:bCs/>
          <w:sz w:val="30"/>
          <w:szCs w:val="30"/>
        </w:rPr>
        <w:t xml:space="preserve">out of </w:t>
      </w:r>
      <w:r w:rsidR="00B55C75" w:rsidRPr="001D2CEF">
        <w:rPr>
          <w:rFonts w:cstheme="minorHAnsi"/>
          <w:b/>
          <w:bCs/>
          <w:sz w:val="30"/>
          <w:szCs w:val="30"/>
        </w:rPr>
        <w:t xml:space="preserve">1109 transaction </w:t>
      </w:r>
      <w:r w:rsidR="004C563E" w:rsidRPr="001D2CEF">
        <w:rPr>
          <w:rFonts w:cstheme="minorHAnsi"/>
          <w:b/>
          <w:bCs/>
          <w:sz w:val="30"/>
          <w:szCs w:val="30"/>
        </w:rPr>
        <w:t>228 transactions were flagged as fraud which represented 20% of total transactions</w:t>
      </w:r>
      <w:r w:rsidR="004C563E" w:rsidRPr="00D43C30">
        <w:rPr>
          <w:rFonts w:cstheme="minorHAnsi"/>
          <w:sz w:val="30"/>
          <w:szCs w:val="30"/>
        </w:rPr>
        <w:t xml:space="preserve">. Actual injected fraud is 24 transactions which is 2.16% meaning there </w:t>
      </w:r>
      <w:r w:rsidR="004C563E" w:rsidRPr="001D2CEF">
        <w:rPr>
          <w:rFonts w:cstheme="minorHAnsi"/>
          <w:b/>
          <w:bCs/>
          <w:sz w:val="30"/>
          <w:szCs w:val="30"/>
        </w:rPr>
        <w:t>is high false positive rates (Genuine transactions flagged as fraud)</w:t>
      </w:r>
      <w:r w:rsidR="004C563E" w:rsidRPr="00D43C30">
        <w:rPr>
          <w:rFonts w:cstheme="minorHAnsi"/>
          <w:sz w:val="30"/>
          <w:szCs w:val="30"/>
        </w:rPr>
        <w:t xml:space="preserve"> which could lead to dissatisfactions and </w:t>
      </w:r>
      <w:r w:rsidR="001D2CEF">
        <w:rPr>
          <w:rFonts w:cstheme="minorHAnsi"/>
          <w:sz w:val="30"/>
          <w:szCs w:val="30"/>
        </w:rPr>
        <w:t xml:space="preserve">higher </w:t>
      </w:r>
      <w:r w:rsidR="004C563E" w:rsidRPr="00D43C30">
        <w:rPr>
          <w:rFonts w:cstheme="minorHAnsi"/>
          <w:sz w:val="30"/>
          <w:szCs w:val="30"/>
        </w:rPr>
        <w:t>time consum</w:t>
      </w:r>
      <w:r w:rsidR="001D2CEF">
        <w:rPr>
          <w:rFonts w:cstheme="minorHAnsi"/>
          <w:sz w:val="30"/>
          <w:szCs w:val="30"/>
        </w:rPr>
        <w:t>ption in</w:t>
      </w:r>
      <w:r w:rsidR="004C563E" w:rsidRPr="00D43C30">
        <w:rPr>
          <w:rFonts w:cstheme="minorHAnsi"/>
          <w:sz w:val="30"/>
          <w:szCs w:val="30"/>
        </w:rPr>
        <w:t xml:space="preserve"> perform</w:t>
      </w:r>
      <w:r w:rsidR="001D2CEF">
        <w:rPr>
          <w:rFonts w:cstheme="minorHAnsi"/>
          <w:sz w:val="30"/>
          <w:szCs w:val="30"/>
        </w:rPr>
        <w:t>ing</w:t>
      </w:r>
      <w:r w:rsidR="004C563E" w:rsidRPr="00D43C30">
        <w:rPr>
          <w:rFonts w:cstheme="minorHAnsi"/>
          <w:sz w:val="30"/>
          <w:szCs w:val="30"/>
        </w:rPr>
        <w:t xml:space="preserve"> verification check, however, when the cost of fraud is high and risk is significant this is trade-off</w:t>
      </w:r>
      <w:r w:rsidR="001D2CEF">
        <w:rPr>
          <w:rFonts w:cstheme="minorHAnsi"/>
          <w:sz w:val="30"/>
          <w:szCs w:val="30"/>
        </w:rPr>
        <w:t xml:space="preserve">, </w:t>
      </w:r>
      <w:r w:rsidR="004C563E" w:rsidRPr="00D43C30">
        <w:rPr>
          <w:rFonts w:cstheme="minorHAnsi"/>
          <w:sz w:val="30"/>
          <w:szCs w:val="30"/>
        </w:rPr>
        <w:t>flagging the genuine as fraud as to catch all the frauds.</w:t>
      </w:r>
    </w:p>
    <w:p w14:paraId="4BD86256" w14:textId="77777777" w:rsidR="00D43C30" w:rsidRDefault="00D43C30" w:rsidP="00B45CCF">
      <w:pPr>
        <w:rPr>
          <w:rFonts w:cstheme="minorHAnsi"/>
          <w:i/>
          <w:iCs/>
          <w:sz w:val="30"/>
          <w:szCs w:val="30"/>
          <w:u w:val="single"/>
        </w:rPr>
      </w:pPr>
    </w:p>
    <w:p w14:paraId="2BE28CB6" w14:textId="679EA2CC" w:rsidR="004C563E" w:rsidRPr="00D43C30" w:rsidRDefault="004C563E" w:rsidP="00B45CCF">
      <w:pPr>
        <w:rPr>
          <w:rFonts w:cstheme="minorHAnsi"/>
          <w:i/>
          <w:iCs/>
          <w:sz w:val="30"/>
          <w:szCs w:val="30"/>
          <w:u w:val="single"/>
        </w:rPr>
      </w:pPr>
      <w:r w:rsidRPr="00D43C30">
        <w:rPr>
          <w:rFonts w:cstheme="minorHAnsi"/>
          <w:i/>
          <w:iCs/>
          <w:sz w:val="30"/>
          <w:szCs w:val="30"/>
          <w:u w:val="single"/>
        </w:rPr>
        <w:t>Fraud type flagging and its count</w:t>
      </w:r>
    </w:p>
    <w:tbl>
      <w:tblPr>
        <w:tblStyle w:val="TableGrid"/>
        <w:tblW w:w="0" w:type="auto"/>
        <w:tblLook w:val="04A0" w:firstRow="1" w:lastRow="0" w:firstColumn="1" w:lastColumn="0" w:noHBand="0" w:noVBand="1"/>
      </w:tblPr>
      <w:tblGrid>
        <w:gridCol w:w="4194"/>
        <w:gridCol w:w="2188"/>
      </w:tblGrid>
      <w:tr w:rsidR="004C563E" w:rsidRPr="00B45CCF" w14:paraId="3797A814" w14:textId="5ACBEBAD" w:rsidTr="004C563E">
        <w:tc>
          <w:tcPr>
            <w:tcW w:w="0" w:type="auto"/>
            <w:shd w:val="clear" w:color="auto" w:fill="D9D9D9" w:themeFill="background1" w:themeFillShade="D9"/>
          </w:tcPr>
          <w:p w14:paraId="3F3A3889" w14:textId="77777777" w:rsidR="004C563E" w:rsidRPr="00B45CCF" w:rsidRDefault="004C563E" w:rsidP="00E46AFF">
            <w:pPr>
              <w:jc w:val="center"/>
              <w:rPr>
                <w:b/>
                <w:bCs/>
                <w:sz w:val="26"/>
                <w:szCs w:val="26"/>
              </w:rPr>
            </w:pPr>
            <w:r w:rsidRPr="00B45CCF">
              <w:rPr>
                <w:b/>
                <w:bCs/>
                <w:sz w:val="26"/>
                <w:szCs w:val="26"/>
              </w:rPr>
              <w:t>Fraud Type Target</w:t>
            </w:r>
          </w:p>
        </w:tc>
        <w:tc>
          <w:tcPr>
            <w:tcW w:w="0" w:type="auto"/>
            <w:shd w:val="clear" w:color="auto" w:fill="D9D9D9" w:themeFill="background1" w:themeFillShade="D9"/>
          </w:tcPr>
          <w:p w14:paraId="5C1D211D" w14:textId="754A21F3" w:rsidR="004C563E" w:rsidRPr="00B45CCF" w:rsidRDefault="004C563E" w:rsidP="00E46AFF">
            <w:pPr>
              <w:jc w:val="center"/>
              <w:rPr>
                <w:b/>
                <w:bCs/>
                <w:sz w:val="26"/>
                <w:szCs w:val="26"/>
              </w:rPr>
            </w:pPr>
            <w:r>
              <w:rPr>
                <w:b/>
                <w:bCs/>
                <w:sz w:val="26"/>
                <w:szCs w:val="26"/>
              </w:rPr>
              <w:t>Flagged Count</w:t>
            </w:r>
          </w:p>
        </w:tc>
      </w:tr>
      <w:tr w:rsidR="004C563E" w:rsidRPr="00B45CCF" w14:paraId="3B04A9F2" w14:textId="648C4A7F" w:rsidTr="004C563E">
        <w:tc>
          <w:tcPr>
            <w:tcW w:w="0" w:type="auto"/>
            <w:vAlign w:val="center"/>
          </w:tcPr>
          <w:p w14:paraId="5017C59B" w14:textId="77777777" w:rsidR="004C563E" w:rsidRPr="00B45CCF" w:rsidRDefault="004C563E" w:rsidP="00E46AFF">
            <w:pPr>
              <w:rPr>
                <w:sz w:val="26"/>
                <w:szCs w:val="26"/>
              </w:rPr>
            </w:pPr>
            <w:r w:rsidRPr="00B45CCF">
              <w:rPr>
                <w:sz w:val="26"/>
                <w:szCs w:val="26"/>
              </w:rPr>
              <w:t>Duplicate Invoice</w:t>
            </w:r>
          </w:p>
        </w:tc>
        <w:tc>
          <w:tcPr>
            <w:tcW w:w="0" w:type="auto"/>
          </w:tcPr>
          <w:p w14:paraId="7512D8BA" w14:textId="5A09106E" w:rsidR="004C563E" w:rsidRPr="00B45CCF" w:rsidRDefault="004C563E" w:rsidP="00E46AFF">
            <w:pPr>
              <w:rPr>
                <w:sz w:val="26"/>
                <w:szCs w:val="26"/>
              </w:rPr>
            </w:pPr>
            <w:r>
              <w:rPr>
                <w:sz w:val="26"/>
                <w:szCs w:val="26"/>
              </w:rPr>
              <w:t>9</w:t>
            </w:r>
          </w:p>
        </w:tc>
      </w:tr>
      <w:tr w:rsidR="004C563E" w:rsidRPr="00B45CCF" w14:paraId="215BBEB7" w14:textId="6F115BAB" w:rsidTr="004C563E">
        <w:tc>
          <w:tcPr>
            <w:tcW w:w="0" w:type="auto"/>
            <w:vAlign w:val="center"/>
          </w:tcPr>
          <w:p w14:paraId="3CF86C33" w14:textId="77777777" w:rsidR="004C563E" w:rsidRPr="00B45CCF" w:rsidRDefault="004C563E" w:rsidP="00E46AFF">
            <w:pPr>
              <w:rPr>
                <w:sz w:val="26"/>
                <w:szCs w:val="26"/>
              </w:rPr>
            </w:pPr>
            <w:r w:rsidRPr="00B45CCF">
              <w:rPr>
                <w:sz w:val="26"/>
                <w:szCs w:val="26"/>
              </w:rPr>
              <w:t>Amount Just Below Threshold</w:t>
            </w:r>
          </w:p>
        </w:tc>
        <w:tc>
          <w:tcPr>
            <w:tcW w:w="0" w:type="auto"/>
          </w:tcPr>
          <w:p w14:paraId="07F691F5" w14:textId="28C8225B" w:rsidR="004C563E" w:rsidRPr="00B45CCF" w:rsidRDefault="004C563E" w:rsidP="00E46AFF">
            <w:pPr>
              <w:rPr>
                <w:sz w:val="26"/>
                <w:szCs w:val="26"/>
              </w:rPr>
            </w:pPr>
            <w:r>
              <w:rPr>
                <w:sz w:val="26"/>
                <w:szCs w:val="26"/>
              </w:rPr>
              <w:t>4</w:t>
            </w:r>
          </w:p>
        </w:tc>
      </w:tr>
      <w:tr w:rsidR="004C563E" w:rsidRPr="00B45CCF" w14:paraId="1D874457" w14:textId="194A0799" w:rsidTr="004C563E">
        <w:tc>
          <w:tcPr>
            <w:tcW w:w="0" w:type="auto"/>
            <w:vAlign w:val="center"/>
          </w:tcPr>
          <w:p w14:paraId="57B03251" w14:textId="77777777" w:rsidR="004C563E" w:rsidRPr="00B45CCF" w:rsidRDefault="004C563E" w:rsidP="00E46AFF">
            <w:pPr>
              <w:rPr>
                <w:sz w:val="26"/>
                <w:szCs w:val="26"/>
              </w:rPr>
            </w:pPr>
            <w:r w:rsidRPr="00B45CCF">
              <w:rPr>
                <w:sz w:val="26"/>
                <w:szCs w:val="26"/>
              </w:rPr>
              <w:t>Round Suspicious Amount</w:t>
            </w:r>
          </w:p>
        </w:tc>
        <w:tc>
          <w:tcPr>
            <w:tcW w:w="0" w:type="auto"/>
          </w:tcPr>
          <w:p w14:paraId="481236C6" w14:textId="20DAC119" w:rsidR="004C563E" w:rsidRPr="00B45CCF" w:rsidRDefault="004C563E" w:rsidP="00E46AFF">
            <w:pPr>
              <w:rPr>
                <w:sz w:val="26"/>
                <w:szCs w:val="26"/>
              </w:rPr>
            </w:pPr>
            <w:r>
              <w:rPr>
                <w:sz w:val="26"/>
                <w:szCs w:val="26"/>
              </w:rPr>
              <w:t>5</w:t>
            </w:r>
          </w:p>
        </w:tc>
      </w:tr>
      <w:tr w:rsidR="004C563E" w:rsidRPr="00B45CCF" w14:paraId="0F6412D8" w14:textId="7DCC1AA0" w:rsidTr="004C563E">
        <w:tc>
          <w:tcPr>
            <w:tcW w:w="0" w:type="auto"/>
            <w:vAlign w:val="center"/>
          </w:tcPr>
          <w:p w14:paraId="69557B32" w14:textId="77777777" w:rsidR="004C563E" w:rsidRPr="00B45CCF" w:rsidRDefault="004C563E" w:rsidP="00E46AFF">
            <w:pPr>
              <w:rPr>
                <w:sz w:val="26"/>
                <w:szCs w:val="26"/>
              </w:rPr>
            </w:pPr>
            <w:r w:rsidRPr="00B45CCF">
              <w:rPr>
                <w:sz w:val="26"/>
                <w:szCs w:val="26"/>
              </w:rPr>
              <w:t>Same vendor, Many Employees</w:t>
            </w:r>
          </w:p>
        </w:tc>
        <w:tc>
          <w:tcPr>
            <w:tcW w:w="0" w:type="auto"/>
          </w:tcPr>
          <w:p w14:paraId="1A265E05" w14:textId="1A29F318" w:rsidR="004C563E" w:rsidRPr="00B45CCF" w:rsidRDefault="004C563E" w:rsidP="00E46AFF">
            <w:pPr>
              <w:rPr>
                <w:sz w:val="26"/>
                <w:szCs w:val="26"/>
              </w:rPr>
            </w:pPr>
            <w:r>
              <w:rPr>
                <w:sz w:val="26"/>
                <w:szCs w:val="26"/>
              </w:rPr>
              <w:t>211</w:t>
            </w:r>
          </w:p>
        </w:tc>
      </w:tr>
      <w:tr w:rsidR="004C563E" w:rsidRPr="00B45CCF" w14:paraId="12BE2463" w14:textId="4CF19CE3" w:rsidTr="004C563E">
        <w:tc>
          <w:tcPr>
            <w:tcW w:w="0" w:type="auto"/>
            <w:vAlign w:val="center"/>
          </w:tcPr>
          <w:p w14:paraId="0D33AE9B" w14:textId="77777777" w:rsidR="004C563E" w:rsidRPr="00B45CCF" w:rsidRDefault="004C563E" w:rsidP="00E46AFF">
            <w:pPr>
              <w:rPr>
                <w:sz w:val="26"/>
                <w:szCs w:val="26"/>
              </w:rPr>
            </w:pPr>
            <w:r w:rsidRPr="00B45CCF">
              <w:rPr>
                <w:sz w:val="26"/>
                <w:szCs w:val="26"/>
              </w:rPr>
              <w:t>Suspicious Keywords in Description</w:t>
            </w:r>
          </w:p>
        </w:tc>
        <w:tc>
          <w:tcPr>
            <w:tcW w:w="0" w:type="auto"/>
          </w:tcPr>
          <w:p w14:paraId="6C1C9DB5" w14:textId="565F9118" w:rsidR="004C563E" w:rsidRPr="00B45CCF" w:rsidRDefault="004C563E" w:rsidP="00E46AFF">
            <w:pPr>
              <w:rPr>
                <w:sz w:val="26"/>
                <w:szCs w:val="26"/>
              </w:rPr>
            </w:pPr>
            <w:r>
              <w:rPr>
                <w:sz w:val="26"/>
                <w:szCs w:val="26"/>
              </w:rPr>
              <w:t>3</w:t>
            </w:r>
          </w:p>
        </w:tc>
      </w:tr>
      <w:tr w:rsidR="004C563E" w:rsidRPr="00B45CCF" w14:paraId="7FB459D0" w14:textId="20DB2284" w:rsidTr="004C563E">
        <w:tc>
          <w:tcPr>
            <w:tcW w:w="0" w:type="auto"/>
            <w:vAlign w:val="center"/>
          </w:tcPr>
          <w:p w14:paraId="2386A6A9" w14:textId="77777777" w:rsidR="004C563E" w:rsidRPr="00B45CCF" w:rsidRDefault="004C563E" w:rsidP="00E46AFF">
            <w:pPr>
              <w:rPr>
                <w:sz w:val="26"/>
                <w:szCs w:val="26"/>
              </w:rPr>
            </w:pPr>
            <w:r w:rsidRPr="00B45CCF">
              <w:rPr>
                <w:sz w:val="26"/>
                <w:szCs w:val="26"/>
              </w:rPr>
              <w:t>Late-Night Transactions</w:t>
            </w:r>
          </w:p>
        </w:tc>
        <w:tc>
          <w:tcPr>
            <w:tcW w:w="0" w:type="auto"/>
          </w:tcPr>
          <w:p w14:paraId="11C7DBE0" w14:textId="2B4E3A75" w:rsidR="004C563E" w:rsidRPr="00B45CCF" w:rsidRDefault="004C563E" w:rsidP="00E46AFF">
            <w:pPr>
              <w:rPr>
                <w:sz w:val="26"/>
                <w:szCs w:val="26"/>
              </w:rPr>
            </w:pPr>
            <w:r>
              <w:rPr>
                <w:sz w:val="26"/>
                <w:szCs w:val="26"/>
              </w:rPr>
              <w:t>2</w:t>
            </w:r>
          </w:p>
        </w:tc>
      </w:tr>
      <w:tr w:rsidR="004C563E" w:rsidRPr="00B45CCF" w14:paraId="589C1FBF" w14:textId="3B4AE383" w:rsidTr="004C563E">
        <w:tc>
          <w:tcPr>
            <w:tcW w:w="0" w:type="auto"/>
            <w:vAlign w:val="center"/>
          </w:tcPr>
          <w:p w14:paraId="44E67826" w14:textId="77777777" w:rsidR="004C563E" w:rsidRPr="00B45CCF" w:rsidRDefault="004C563E" w:rsidP="00E46AFF">
            <w:pPr>
              <w:rPr>
                <w:sz w:val="26"/>
                <w:szCs w:val="26"/>
              </w:rPr>
            </w:pPr>
            <w:r w:rsidRPr="00B45CCF">
              <w:rPr>
                <w:sz w:val="26"/>
                <w:szCs w:val="26"/>
              </w:rPr>
              <w:t>Approver not in authorization list</w:t>
            </w:r>
          </w:p>
        </w:tc>
        <w:tc>
          <w:tcPr>
            <w:tcW w:w="0" w:type="auto"/>
          </w:tcPr>
          <w:p w14:paraId="4306E8D7" w14:textId="73257431" w:rsidR="004C563E" w:rsidRPr="00B45CCF" w:rsidRDefault="004C563E" w:rsidP="00E46AFF">
            <w:pPr>
              <w:rPr>
                <w:sz w:val="26"/>
                <w:szCs w:val="26"/>
              </w:rPr>
            </w:pPr>
            <w:r>
              <w:rPr>
                <w:sz w:val="26"/>
                <w:szCs w:val="26"/>
              </w:rPr>
              <w:t>1</w:t>
            </w:r>
          </w:p>
        </w:tc>
      </w:tr>
      <w:tr w:rsidR="004C563E" w:rsidRPr="00B45CCF" w14:paraId="198AD81D" w14:textId="7B1F482F" w:rsidTr="004C563E">
        <w:tc>
          <w:tcPr>
            <w:tcW w:w="0" w:type="auto"/>
            <w:vAlign w:val="center"/>
          </w:tcPr>
          <w:p w14:paraId="787AC956" w14:textId="77777777" w:rsidR="004C563E" w:rsidRPr="00B45CCF" w:rsidRDefault="004C563E" w:rsidP="00E46AFF">
            <w:pPr>
              <w:rPr>
                <w:sz w:val="26"/>
                <w:szCs w:val="26"/>
              </w:rPr>
            </w:pPr>
            <w:r w:rsidRPr="00B45CCF">
              <w:rPr>
                <w:sz w:val="26"/>
                <w:szCs w:val="26"/>
              </w:rPr>
              <w:t>Laid off employee making transaction</w:t>
            </w:r>
          </w:p>
        </w:tc>
        <w:tc>
          <w:tcPr>
            <w:tcW w:w="0" w:type="auto"/>
          </w:tcPr>
          <w:p w14:paraId="7A21293C" w14:textId="7EE765E5" w:rsidR="004C563E" w:rsidRPr="00B45CCF" w:rsidRDefault="004C563E" w:rsidP="00E46AFF">
            <w:pPr>
              <w:rPr>
                <w:sz w:val="26"/>
                <w:szCs w:val="26"/>
              </w:rPr>
            </w:pPr>
            <w:r>
              <w:rPr>
                <w:sz w:val="26"/>
                <w:szCs w:val="26"/>
              </w:rPr>
              <w:t>1</w:t>
            </w:r>
          </w:p>
        </w:tc>
      </w:tr>
      <w:tr w:rsidR="004C563E" w:rsidRPr="00B45CCF" w14:paraId="309BEC17" w14:textId="6537CDDE" w:rsidTr="004C563E">
        <w:tc>
          <w:tcPr>
            <w:tcW w:w="0" w:type="auto"/>
            <w:vAlign w:val="center"/>
          </w:tcPr>
          <w:p w14:paraId="7E918B5A" w14:textId="77777777" w:rsidR="004C563E" w:rsidRPr="00B45CCF" w:rsidRDefault="004C563E" w:rsidP="00E46AFF">
            <w:pPr>
              <w:rPr>
                <w:sz w:val="26"/>
                <w:szCs w:val="26"/>
              </w:rPr>
            </w:pPr>
            <w:r w:rsidRPr="00B45CCF">
              <w:rPr>
                <w:sz w:val="26"/>
                <w:szCs w:val="26"/>
              </w:rPr>
              <w:t>Vendor with high amount</w:t>
            </w:r>
          </w:p>
        </w:tc>
        <w:tc>
          <w:tcPr>
            <w:tcW w:w="0" w:type="auto"/>
          </w:tcPr>
          <w:p w14:paraId="28E1AD38" w14:textId="0E3D0A31" w:rsidR="004C563E" w:rsidRPr="00B45CCF" w:rsidRDefault="004C563E" w:rsidP="00E46AFF">
            <w:pPr>
              <w:rPr>
                <w:sz w:val="26"/>
                <w:szCs w:val="26"/>
              </w:rPr>
            </w:pPr>
            <w:r>
              <w:rPr>
                <w:sz w:val="26"/>
                <w:szCs w:val="26"/>
              </w:rPr>
              <w:t>2</w:t>
            </w:r>
          </w:p>
        </w:tc>
      </w:tr>
      <w:tr w:rsidR="004C563E" w:rsidRPr="00B45CCF" w14:paraId="7D4D38D6" w14:textId="77777777" w:rsidTr="004C563E">
        <w:tc>
          <w:tcPr>
            <w:tcW w:w="0" w:type="auto"/>
            <w:shd w:val="clear" w:color="auto" w:fill="D9D9D9" w:themeFill="background1" w:themeFillShade="D9"/>
            <w:vAlign w:val="center"/>
          </w:tcPr>
          <w:p w14:paraId="277C6EBC" w14:textId="30FC2621" w:rsidR="004C563E" w:rsidRPr="004C563E" w:rsidRDefault="004C563E" w:rsidP="00E46AFF">
            <w:pPr>
              <w:rPr>
                <w:b/>
                <w:bCs/>
                <w:i/>
                <w:iCs/>
                <w:sz w:val="26"/>
                <w:szCs w:val="26"/>
              </w:rPr>
            </w:pPr>
            <w:r w:rsidRPr="004C563E">
              <w:rPr>
                <w:b/>
                <w:bCs/>
                <w:i/>
                <w:iCs/>
                <w:sz w:val="26"/>
                <w:szCs w:val="26"/>
              </w:rPr>
              <w:t>Total</w:t>
            </w:r>
          </w:p>
        </w:tc>
        <w:tc>
          <w:tcPr>
            <w:tcW w:w="0" w:type="auto"/>
            <w:shd w:val="clear" w:color="auto" w:fill="D9D9D9" w:themeFill="background1" w:themeFillShade="D9"/>
          </w:tcPr>
          <w:p w14:paraId="6BB0EBA6" w14:textId="77054A5B" w:rsidR="004C563E" w:rsidRPr="004C563E" w:rsidRDefault="004C563E" w:rsidP="00E46AFF">
            <w:pPr>
              <w:rPr>
                <w:b/>
                <w:bCs/>
                <w:i/>
                <w:iCs/>
                <w:sz w:val="26"/>
                <w:szCs w:val="26"/>
              </w:rPr>
            </w:pPr>
            <w:r w:rsidRPr="004C563E">
              <w:rPr>
                <w:b/>
                <w:bCs/>
                <w:i/>
                <w:iCs/>
                <w:sz w:val="26"/>
                <w:szCs w:val="26"/>
              </w:rPr>
              <w:t>238</w:t>
            </w:r>
          </w:p>
        </w:tc>
      </w:tr>
    </w:tbl>
    <w:p w14:paraId="0F047DD3" w14:textId="21028065" w:rsidR="004C563E" w:rsidRDefault="004C563E" w:rsidP="00B45CCF">
      <w:pPr>
        <w:rPr>
          <w:rFonts w:cstheme="minorHAnsi"/>
          <w:sz w:val="30"/>
          <w:szCs w:val="30"/>
        </w:rPr>
      </w:pPr>
    </w:p>
    <w:p w14:paraId="78045591" w14:textId="77902B3D" w:rsidR="004C563E" w:rsidRPr="00D43C30" w:rsidRDefault="004C563E" w:rsidP="00B45CCF">
      <w:pPr>
        <w:rPr>
          <w:rFonts w:cstheme="minorHAnsi"/>
          <w:sz w:val="30"/>
          <w:szCs w:val="30"/>
        </w:rPr>
      </w:pPr>
      <w:r w:rsidRPr="00D43C30">
        <w:rPr>
          <w:rFonts w:cstheme="minorHAnsi"/>
          <w:sz w:val="30"/>
          <w:szCs w:val="30"/>
        </w:rPr>
        <w:t xml:space="preserve">The total flagged count by fraud type and total transaction count are difference as the latter count on the record/transaction itself where as initial count on the flagging in which a record/transaction is allowed to have more than one fraud type flagging. </w:t>
      </w:r>
      <w:proofErr w:type="spellStart"/>
      <w:r w:rsidRPr="00D43C30">
        <w:rPr>
          <w:rFonts w:cstheme="minorHAnsi"/>
          <w:sz w:val="30"/>
          <w:szCs w:val="30"/>
        </w:rPr>
        <w:t>E.g</w:t>
      </w:r>
      <w:proofErr w:type="spellEnd"/>
      <w:r w:rsidRPr="00D43C30">
        <w:rPr>
          <w:rFonts w:cstheme="minorHAnsi"/>
          <w:sz w:val="30"/>
          <w:szCs w:val="30"/>
        </w:rPr>
        <w:t xml:space="preserve"> {</w:t>
      </w:r>
      <w:proofErr w:type="spellStart"/>
      <w:r w:rsidRPr="00D43C30">
        <w:rPr>
          <w:rFonts w:cstheme="minorHAnsi"/>
          <w:sz w:val="30"/>
          <w:szCs w:val="30"/>
        </w:rPr>
        <w:t>transactin_</w:t>
      </w:r>
      <w:proofErr w:type="gramStart"/>
      <w:r w:rsidRPr="00D43C30">
        <w:rPr>
          <w:rFonts w:cstheme="minorHAnsi"/>
          <w:sz w:val="30"/>
          <w:szCs w:val="30"/>
        </w:rPr>
        <w:t>id</w:t>
      </w:r>
      <w:proofErr w:type="spellEnd"/>
      <w:r w:rsidRPr="00D43C30">
        <w:rPr>
          <w:rFonts w:cstheme="minorHAnsi"/>
          <w:sz w:val="30"/>
          <w:szCs w:val="30"/>
        </w:rPr>
        <w:t xml:space="preserve"> :</w:t>
      </w:r>
      <w:proofErr w:type="gramEnd"/>
      <w:r w:rsidRPr="00D43C30">
        <w:rPr>
          <w:rFonts w:cstheme="minorHAnsi"/>
          <w:sz w:val="30"/>
          <w:szCs w:val="30"/>
        </w:rPr>
        <w:t xml:space="preserve"> 1 , </w:t>
      </w:r>
      <w:proofErr w:type="spellStart"/>
      <w:r w:rsidRPr="00D43C30">
        <w:rPr>
          <w:rFonts w:cstheme="minorHAnsi"/>
          <w:sz w:val="30"/>
          <w:szCs w:val="30"/>
        </w:rPr>
        <w:t>fraud_type</w:t>
      </w:r>
      <w:proofErr w:type="spellEnd"/>
      <w:r w:rsidRPr="00D43C30">
        <w:rPr>
          <w:rFonts w:cstheme="minorHAnsi"/>
          <w:sz w:val="30"/>
          <w:szCs w:val="30"/>
        </w:rPr>
        <w:t>:</w:t>
      </w:r>
      <w:r w:rsidR="001D2CEF">
        <w:rPr>
          <w:rFonts w:cstheme="minorHAnsi"/>
          <w:sz w:val="30"/>
          <w:szCs w:val="30"/>
        </w:rPr>
        <w:t xml:space="preserve"> </w:t>
      </w:r>
      <w:r w:rsidRPr="00D43C30">
        <w:rPr>
          <w:rFonts w:cstheme="minorHAnsi"/>
          <w:sz w:val="30"/>
          <w:szCs w:val="30"/>
        </w:rPr>
        <w:t>[‘</w:t>
      </w:r>
      <w:r w:rsidR="00D43C30" w:rsidRPr="00D43C30">
        <w:rPr>
          <w:rFonts w:cstheme="minorHAnsi"/>
          <w:sz w:val="30"/>
          <w:szCs w:val="30"/>
        </w:rPr>
        <w:t>Duplicate invoice’,’ Invalid employee’]</w:t>
      </w:r>
      <w:r w:rsidR="001D2CEF">
        <w:rPr>
          <w:rFonts w:cstheme="minorHAnsi"/>
          <w:sz w:val="30"/>
          <w:szCs w:val="30"/>
        </w:rPr>
        <w:t xml:space="preserve"> </w:t>
      </w:r>
      <w:r w:rsidR="00D43C30" w:rsidRPr="00D43C30">
        <w:rPr>
          <w:rFonts w:cstheme="minorHAnsi"/>
          <w:sz w:val="30"/>
          <w:szCs w:val="30"/>
        </w:rPr>
        <w:t>}</w:t>
      </w:r>
    </w:p>
    <w:p w14:paraId="50E57EB0" w14:textId="77777777" w:rsidR="00D43C30" w:rsidRPr="00D43C30" w:rsidRDefault="00D43C30" w:rsidP="00B45CCF">
      <w:pPr>
        <w:rPr>
          <w:rFonts w:cstheme="minorHAnsi"/>
          <w:sz w:val="30"/>
          <w:szCs w:val="30"/>
        </w:rPr>
      </w:pPr>
    </w:p>
    <w:p w14:paraId="45EFBFAB" w14:textId="3C98F7F5" w:rsidR="00D43C30" w:rsidRPr="00D43C30" w:rsidRDefault="00D43C30" w:rsidP="00B45CCF">
      <w:pPr>
        <w:rPr>
          <w:rFonts w:cstheme="minorHAnsi"/>
          <w:sz w:val="30"/>
          <w:szCs w:val="30"/>
        </w:rPr>
      </w:pPr>
      <w:r w:rsidRPr="00D43C30">
        <w:rPr>
          <w:rFonts w:cstheme="minorHAnsi"/>
          <w:sz w:val="30"/>
          <w:szCs w:val="30"/>
        </w:rPr>
        <w:t xml:space="preserve">This function of multiple flagging is applied as </w:t>
      </w:r>
      <w:r>
        <w:rPr>
          <w:rFonts w:cstheme="minorHAnsi"/>
          <w:sz w:val="30"/>
          <w:szCs w:val="30"/>
        </w:rPr>
        <w:t xml:space="preserve">it will be </w:t>
      </w:r>
      <w:r w:rsidR="001D2CEF">
        <w:rPr>
          <w:rFonts w:cstheme="minorHAnsi"/>
          <w:sz w:val="30"/>
          <w:szCs w:val="30"/>
        </w:rPr>
        <w:t>us</w:t>
      </w:r>
      <w:r w:rsidR="001D2CEF" w:rsidRPr="00D43C30">
        <w:rPr>
          <w:rFonts w:cstheme="minorHAnsi"/>
          <w:sz w:val="30"/>
          <w:szCs w:val="30"/>
        </w:rPr>
        <w:t>e</w:t>
      </w:r>
      <w:r w:rsidR="001D2CEF">
        <w:rPr>
          <w:rFonts w:cstheme="minorHAnsi"/>
          <w:sz w:val="30"/>
          <w:szCs w:val="30"/>
        </w:rPr>
        <w:t>d</w:t>
      </w:r>
      <w:r w:rsidRPr="00D43C30">
        <w:rPr>
          <w:rFonts w:cstheme="minorHAnsi"/>
          <w:sz w:val="30"/>
          <w:szCs w:val="30"/>
        </w:rPr>
        <w:t xml:space="preserve"> to measure the risk level, as per below:</w:t>
      </w:r>
    </w:p>
    <w:tbl>
      <w:tblPr>
        <w:tblStyle w:val="TableGrid"/>
        <w:tblW w:w="0" w:type="auto"/>
        <w:tblLook w:val="04A0" w:firstRow="1" w:lastRow="0" w:firstColumn="1" w:lastColumn="0" w:noHBand="0" w:noVBand="1"/>
      </w:tblPr>
      <w:tblGrid>
        <w:gridCol w:w="4675"/>
        <w:gridCol w:w="4675"/>
      </w:tblGrid>
      <w:tr w:rsidR="00D43C30" w:rsidRPr="00D43C30" w14:paraId="1E58EFE6" w14:textId="77777777" w:rsidTr="00D43C30">
        <w:tc>
          <w:tcPr>
            <w:tcW w:w="0" w:type="auto"/>
            <w:shd w:val="clear" w:color="auto" w:fill="D9D9D9" w:themeFill="background1" w:themeFillShade="D9"/>
          </w:tcPr>
          <w:p w14:paraId="51A3BDD5" w14:textId="04E9B9BF" w:rsidR="00D43C30" w:rsidRPr="00D43C30" w:rsidRDefault="00D43C30" w:rsidP="00D43C30">
            <w:pPr>
              <w:jc w:val="center"/>
              <w:rPr>
                <w:rFonts w:cstheme="minorHAnsi"/>
                <w:b/>
                <w:bCs/>
                <w:sz w:val="26"/>
                <w:szCs w:val="26"/>
              </w:rPr>
            </w:pPr>
            <w:r w:rsidRPr="00D43C30">
              <w:rPr>
                <w:rFonts w:cstheme="minorHAnsi"/>
                <w:b/>
                <w:bCs/>
                <w:sz w:val="26"/>
                <w:szCs w:val="26"/>
              </w:rPr>
              <w:t>Flag count</w:t>
            </w:r>
          </w:p>
        </w:tc>
        <w:tc>
          <w:tcPr>
            <w:tcW w:w="0" w:type="auto"/>
            <w:shd w:val="clear" w:color="auto" w:fill="D9D9D9" w:themeFill="background1" w:themeFillShade="D9"/>
          </w:tcPr>
          <w:p w14:paraId="11B66BF9" w14:textId="1415DD85" w:rsidR="00D43C30" w:rsidRPr="00D43C30" w:rsidRDefault="00D43C30" w:rsidP="00D43C30">
            <w:pPr>
              <w:jc w:val="center"/>
              <w:rPr>
                <w:rFonts w:cstheme="minorHAnsi"/>
                <w:b/>
                <w:bCs/>
                <w:sz w:val="26"/>
                <w:szCs w:val="26"/>
              </w:rPr>
            </w:pPr>
            <w:r w:rsidRPr="00D43C30">
              <w:rPr>
                <w:rFonts w:cstheme="minorHAnsi"/>
                <w:b/>
                <w:bCs/>
                <w:sz w:val="26"/>
                <w:szCs w:val="26"/>
              </w:rPr>
              <w:t>Risk level</w:t>
            </w:r>
          </w:p>
        </w:tc>
      </w:tr>
      <w:tr w:rsidR="00D43C30" w14:paraId="58C39558" w14:textId="77777777" w:rsidTr="00D43C30">
        <w:tc>
          <w:tcPr>
            <w:tcW w:w="0" w:type="auto"/>
          </w:tcPr>
          <w:p w14:paraId="54F8061F" w14:textId="158788B1" w:rsidR="00D43C30" w:rsidRPr="00D43C30" w:rsidRDefault="00D43C30" w:rsidP="00B45CCF">
            <w:pPr>
              <w:rPr>
                <w:rFonts w:cstheme="minorHAnsi"/>
                <w:sz w:val="26"/>
                <w:szCs w:val="26"/>
              </w:rPr>
            </w:pPr>
            <w:r w:rsidRPr="00D43C30">
              <w:rPr>
                <w:rFonts w:cstheme="minorHAnsi"/>
                <w:sz w:val="26"/>
                <w:szCs w:val="26"/>
              </w:rPr>
              <w:t>0</w:t>
            </w:r>
          </w:p>
        </w:tc>
        <w:tc>
          <w:tcPr>
            <w:tcW w:w="0" w:type="auto"/>
          </w:tcPr>
          <w:p w14:paraId="4A0FBC9C" w14:textId="7617AC56" w:rsidR="00D43C30" w:rsidRPr="00D43C30" w:rsidRDefault="00D43C30" w:rsidP="00B45CCF">
            <w:pPr>
              <w:rPr>
                <w:rFonts w:cstheme="minorHAnsi"/>
                <w:sz w:val="26"/>
                <w:szCs w:val="26"/>
              </w:rPr>
            </w:pPr>
            <w:r>
              <w:rPr>
                <w:rFonts w:cstheme="minorHAnsi"/>
                <w:sz w:val="26"/>
                <w:szCs w:val="26"/>
              </w:rPr>
              <w:t>Low</w:t>
            </w:r>
          </w:p>
        </w:tc>
      </w:tr>
      <w:tr w:rsidR="00D43C30" w14:paraId="62143C4E" w14:textId="77777777" w:rsidTr="00D43C30">
        <w:tc>
          <w:tcPr>
            <w:tcW w:w="0" w:type="auto"/>
          </w:tcPr>
          <w:p w14:paraId="624547A7" w14:textId="6AC39046" w:rsidR="00D43C30" w:rsidRPr="00D43C30" w:rsidRDefault="00D43C30" w:rsidP="00B45CCF">
            <w:pPr>
              <w:rPr>
                <w:rFonts w:cstheme="minorHAnsi"/>
                <w:sz w:val="26"/>
                <w:szCs w:val="26"/>
              </w:rPr>
            </w:pPr>
            <w:r w:rsidRPr="00D43C30">
              <w:rPr>
                <w:rFonts w:cstheme="minorHAnsi"/>
                <w:sz w:val="26"/>
                <w:szCs w:val="26"/>
              </w:rPr>
              <w:t>1</w:t>
            </w:r>
          </w:p>
        </w:tc>
        <w:tc>
          <w:tcPr>
            <w:tcW w:w="0" w:type="auto"/>
          </w:tcPr>
          <w:p w14:paraId="16DAC715" w14:textId="6772B32A" w:rsidR="00D43C30" w:rsidRPr="00D43C30" w:rsidRDefault="00D43C30" w:rsidP="00B45CCF">
            <w:pPr>
              <w:rPr>
                <w:rFonts w:cstheme="minorHAnsi"/>
                <w:sz w:val="26"/>
                <w:szCs w:val="26"/>
              </w:rPr>
            </w:pPr>
            <w:r>
              <w:rPr>
                <w:rFonts w:cstheme="minorHAnsi"/>
                <w:sz w:val="26"/>
                <w:szCs w:val="26"/>
              </w:rPr>
              <w:t>Medium</w:t>
            </w:r>
          </w:p>
        </w:tc>
      </w:tr>
      <w:tr w:rsidR="00D43C30" w14:paraId="2C51399F" w14:textId="77777777" w:rsidTr="00D43C30">
        <w:tc>
          <w:tcPr>
            <w:tcW w:w="0" w:type="auto"/>
          </w:tcPr>
          <w:p w14:paraId="3D5A67B5" w14:textId="6B82B13B" w:rsidR="00D43C30" w:rsidRPr="00D43C30" w:rsidRDefault="00D43C30" w:rsidP="00B45CCF">
            <w:pPr>
              <w:rPr>
                <w:rFonts w:cstheme="minorHAnsi"/>
                <w:sz w:val="26"/>
                <w:szCs w:val="26"/>
              </w:rPr>
            </w:pPr>
            <w:r w:rsidRPr="00D43C30">
              <w:rPr>
                <w:rFonts w:cstheme="minorHAnsi"/>
                <w:sz w:val="26"/>
                <w:szCs w:val="26"/>
              </w:rPr>
              <w:t>2</w:t>
            </w:r>
          </w:p>
        </w:tc>
        <w:tc>
          <w:tcPr>
            <w:tcW w:w="0" w:type="auto"/>
          </w:tcPr>
          <w:p w14:paraId="50496FC2" w14:textId="7B73E745" w:rsidR="00D43C30" w:rsidRPr="00D43C30" w:rsidRDefault="00D43C30" w:rsidP="00B45CCF">
            <w:pPr>
              <w:rPr>
                <w:rFonts w:cstheme="minorHAnsi"/>
                <w:sz w:val="26"/>
                <w:szCs w:val="26"/>
              </w:rPr>
            </w:pPr>
            <w:r w:rsidRPr="00D43C30">
              <w:rPr>
                <w:rFonts w:cstheme="minorHAnsi"/>
                <w:sz w:val="26"/>
                <w:szCs w:val="26"/>
              </w:rPr>
              <w:t>High</w:t>
            </w:r>
          </w:p>
        </w:tc>
      </w:tr>
      <w:tr w:rsidR="00D43C30" w14:paraId="2E7A8EA5" w14:textId="77777777" w:rsidTr="00D43C30">
        <w:tc>
          <w:tcPr>
            <w:tcW w:w="0" w:type="auto"/>
          </w:tcPr>
          <w:p w14:paraId="52EFF2C9" w14:textId="2EBF19E6" w:rsidR="00D43C30" w:rsidRPr="00D43C30" w:rsidRDefault="00D43C30" w:rsidP="00B45CCF">
            <w:pPr>
              <w:rPr>
                <w:rFonts w:cstheme="minorHAnsi"/>
                <w:sz w:val="26"/>
                <w:szCs w:val="26"/>
              </w:rPr>
            </w:pPr>
            <w:r w:rsidRPr="00D43C30">
              <w:rPr>
                <w:rFonts w:cstheme="minorHAnsi"/>
                <w:sz w:val="26"/>
                <w:szCs w:val="26"/>
              </w:rPr>
              <w:t>3</w:t>
            </w:r>
          </w:p>
        </w:tc>
        <w:tc>
          <w:tcPr>
            <w:tcW w:w="0" w:type="auto"/>
          </w:tcPr>
          <w:p w14:paraId="5A41EEFF" w14:textId="0CFD2C71" w:rsidR="00D43C30" w:rsidRPr="00D43C30" w:rsidRDefault="00D43C30" w:rsidP="00B45CCF">
            <w:pPr>
              <w:rPr>
                <w:rFonts w:cstheme="minorHAnsi"/>
                <w:sz w:val="26"/>
                <w:szCs w:val="26"/>
              </w:rPr>
            </w:pPr>
            <w:r w:rsidRPr="00D43C30">
              <w:rPr>
                <w:rFonts w:cstheme="minorHAnsi"/>
                <w:sz w:val="26"/>
                <w:szCs w:val="26"/>
              </w:rPr>
              <w:t>Critical</w:t>
            </w:r>
          </w:p>
        </w:tc>
      </w:tr>
    </w:tbl>
    <w:p w14:paraId="2E0DE241" w14:textId="6F7485A8" w:rsidR="00D43C30" w:rsidRDefault="00D43C30" w:rsidP="00B45CCF">
      <w:pPr>
        <w:rPr>
          <w:rFonts w:cstheme="minorHAnsi"/>
          <w:sz w:val="30"/>
          <w:szCs w:val="30"/>
        </w:rPr>
      </w:pPr>
    </w:p>
    <w:p w14:paraId="64387DC8" w14:textId="49C9E336" w:rsidR="00D43C30" w:rsidRPr="00D43C30" w:rsidRDefault="00D43C30" w:rsidP="00B45CCF">
      <w:pPr>
        <w:rPr>
          <w:rFonts w:cstheme="minorHAnsi"/>
          <w:i/>
          <w:iCs/>
          <w:sz w:val="30"/>
          <w:szCs w:val="30"/>
          <w:u w:val="single"/>
        </w:rPr>
      </w:pPr>
      <w:r w:rsidRPr="00D43C30">
        <w:rPr>
          <w:rFonts w:cstheme="minorHAnsi"/>
          <w:i/>
          <w:iCs/>
          <w:sz w:val="30"/>
          <w:szCs w:val="30"/>
          <w:u w:val="single"/>
        </w:rPr>
        <w:t>Risk level flagging result from the rule base approach</w:t>
      </w:r>
    </w:p>
    <w:tbl>
      <w:tblPr>
        <w:tblStyle w:val="TableGrid"/>
        <w:tblW w:w="0" w:type="auto"/>
        <w:tblLook w:val="04A0" w:firstRow="1" w:lastRow="0" w:firstColumn="1" w:lastColumn="0" w:noHBand="0" w:noVBand="1"/>
      </w:tblPr>
      <w:tblGrid>
        <w:gridCol w:w="4675"/>
        <w:gridCol w:w="4675"/>
      </w:tblGrid>
      <w:tr w:rsidR="00D43C30" w14:paraId="58812317" w14:textId="77777777" w:rsidTr="00D43C30">
        <w:tc>
          <w:tcPr>
            <w:tcW w:w="0" w:type="auto"/>
            <w:shd w:val="clear" w:color="auto" w:fill="D9D9D9" w:themeFill="background1" w:themeFillShade="D9"/>
          </w:tcPr>
          <w:p w14:paraId="0EB0A837" w14:textId="5A00BC5E" w:rsidR="00D43C30" w:rsidRPr="00D43C30" w:rsidRDefault="00D43C30" w:rsidP="00D43C30">
            <w:pPr>
              <w:jc w:val="center"/>
              <w:rPr>
                <w:rFonts w:cstheme="minorHAnsi"/>
                <w:b/>
                <w:bCs/>
                <w:sz w:val="26"/>
                <w:szCs w:val="26"/>
              </w:rPr>
            </w:pPr>
            <w:r w:rsidRPr="00D43C30">
              <w:rPr>
                <w:rFonts w:cstheme="minorHAnsi"/>
                <w:b/>
                <w:bCs/>
                <w:sz w:val="26"/>
                <w:szCs w:val="26"/>
              </w:rPr>
              <w:t>Risk level</w:t>
            </w:r>
          </w:p>
        </w:tc>
        <w:tc>
          <w:tcPr>
            <w:tcW w:w="0" w:type="auto"/>
            <w:shd w:val="clear" w:color="auto" w:fill="D9D9D9" w:themeFill="background1" w:themeFillShade="D9"/>
          </w:tcPr>
          <w:p w14:paraId="2A31EDEB" w14:textId="0FB1E52B" w:rsidR="00D43C30" w:rsidRPr="00D43C30" w:rsidRDefault="00D43C30" w:rsidP="00D43C30">
            <w:pPr>
              <w:jc w:val="center"/>
              <w:rPr>
                <w:rFonts w:cstheme="minorHAnsi"/>
                <w:b/>
                <w:bCs/>
                <w:sz w:val="26"/>
                <w:szCs w:val="26"/>
              </w:rPr>
            </w:pPr>
            <w:r w:rsidRPr="00D43C30">
              <w:rPr>
                <w:rFonts w:cstheme="minorHAnsi"/>
                <w:b/>
                <w:bCs/>
                <w:sz w:val="26"/>
                <w:szCs w:val="26"/>
              </w:rPr>
              <w:t>Transaction Count</w:t>
            </w:r>
          </w:p>
        </w:tc>
      </w:tr>
      <w:tr w:rsidR="00D43C30" w14:paraId="12DD7B8C" w14:textId="77777777" w:rsidTr="00D43C30">
        <w:tc>
          <w:tcPr>
            <w:tcW w:w="0" w:type="auto"/>
          </w:tcPr>
          <w:p w14:paraId="6D2C1793" w14:textId="7EB1715A" w:rsidR="00D43C30" w:rsidRPr="00D43C30" w:rsidRDefault="00D43C30" w:rsidP="00B45CCF">
            <w:pPr>
              <w:rPr>
                <w:rFonts w:cstheme="minorHAnsi"/>
                <w:sz w:val="26"/>
                <w:szCs w:val="26"/>
              </w:rPr>
            </w:pPr>
            <w:r w:rsidRPr="00D43C30">
              <w:rPr>
                <w:rFonts w:cstheme="minorHAnsi"/>
                <w:sz w:val="26"/>
                <w:szCs w:val="26"/>
              </w:rPr>
              <w:t>Medium</w:t>
            </w:r>
          </w:p>
        </w:tc>
        <w:tc>
          <w:tcPr>
            <w:tcW w:w="0" w:type="auto"/>
          </w:tcPr>
          <w:p w14:paraId="4F9143A9" w14:textId="34E31925" w:rsidR="00D43C30" w:rsidRPr="00D43C30" w:rsidRDefault="00D43C30" w:rsidP="00B45CCF">
            <w:pPr>
              <w:rPr>
                <w:rFonts w:cstheme="minorHAnsi"/>
                <w:sz w:val="26"/>
                <w:szCs w:val="26"/>
              </w:rPr>
            </w:pPr>
            <w:r w:rsidRPr="00D43C30">
              <w:rPr>
                <w:rFonts w:cstheme="minorHAnsi"/>
                <w:sz w:val="26"/>
                <w:szCs w:val="26"/>
              </w:rPr>
              <w:t>219</w:t>
            </w:r>
          </w:p>
        </w:tc>
      </w:tr>
      <w:tr w:rsidR="00D43C30" w14:paraId="12AF5941" w14:textId="77777777" w:rsidTr="00D43C30">
        <w:tc>
          <w:tcPr>
            <w:tcW w:w="0" w:type="auto"/>
          </w:tcPr>
          <w:p w14:paraId="55D95278" w14:textId="4A046067" w:rsidR="00D43C30" w:rsidRPr="00D43C30" w:rsidRDefault="00D43C30" w:rsidP="00B45CCF">
            <w:pPr>
              <w:rPr>
                <w:rFonts w:cstheme="minorHAnsi"/>
                <w:sz w:val="26"/>
                <w:szCs w:val="26"/>
              </w:rPr>
            </w:pPr>
            <w:r w:rsidRPr="00D43C30">
              <w:rPr>
                <w:rFonts w:cstheme="minorHAnsi"/>
                <w:sz w:val="26"/>
                <w:szCs w:val="26"/>
              </w:rPr>
              <w:t>High</w:t>
            </w:r>
          </w:p>
        </w:tc>
        <w:tc>
          <w:tcPr>
            <w:tcW w:w="0" w:type="auto"/>
          </w:tcPr>
          <w:p w14:paraId="0D3DB0AB" w14:textId="07487A5C" w:rsidR="00D43C30" w:rsidRPr="00D43C30" w:rsidRDefault="00D43C30" w:rsidP="00B45CCF">
            <w:pPr>
              <w:rPr>
                <w:rFonts w:cstheme="minorHAnsi"/>
                <w:sz w:val="26"/>
                <w:szCs w:val="26"/>
              </w:rPr>
            </w:pPr>
            <w:r w:rsidRPr="00D43C30">
              <w:rPr>
                <w:rFonts w:cstheme="minorHAnsi"/>
                <w:sz w:val="26"/>
                <w:szCs w:val="26"/>
              </w:rPr>
              <w:t>8</w:t>
            </w:r>
          </w:p>
        </w:tc>
      </w:tr>
      <w:tr w:rsidR="00D43C30" w14:paraId="3CAAA057" w14:textId="77777777" w:rsidTr="00D43C30">
        <w:tc>
          <w:tcPr>
            <w:tcW w:w="0" w:type="auto"/>
          </w:tcPr>
          <w:p w14:paraId="6BFFD0E0" w14:textId="02F776AB" w:rsidR="00D43C30" w:rsidRPr="00D43C30" w:rsidRDefault="00D43C30" w:rsidP="00B45CCF">
            <w:pPr>
              <w:rPr>
                <w:rFonts w:cstheme="minorHAnsi"/>
                <w:sz w:val="26"/>
                <w:szCs w:val="26"/>
              </w:rPr>
            </w:pPr>
            <w:r w:rsidRPr="00D43C30">
              <w:rPr>
                <w:rFonts w:cstheme="minorHAnsi"/>
                <w:sz w:val="26"/>
                <w:szCs w:val="26"/>
              </w:rPr>
              <w:t>Critical</w:t>
            </w:r>
          </w:p>
        </w:tc>
        <w:tc>
          <w:tcPr>
            <w:tcW w:w="0" w:type="auto"/>
          </w:tcPr>
          <w:p w14:paraId="4FFD1F67" w14:textId="028ACDB4" w:rsidR="00D43C30" w:rsidRPr="00D43C30" w:rsidRDefault="00D43C30" w:rsidP="00B45CCF">
            <w:pPr>
              <w:rPr>
                <w:rFonts w:cstheme="minorHAnsi"/>
                <w:sz w:val="26"/>
                <w:szCs w:val="26"/>
              </w:rPr>
            </w:pPr>
            <w:r w:rsidRPr="00D43C30">
              <w:rPr>
                <w:rFonts w:cstheme="minorHAnsi"/>
                <w:sz w:val="26"/>
                <w:szCs w:val="26"/>
              </w:rPr>
              <w:t>1</w:t>
            </w:r>
          </w:p>
        </w:tc>
      </w:tr>
    </w:tbl>
    <w:p w14:paraId="6BF8B4BA" w14:textId="611E6FA6" w:rsidR="004C563E" w:rsidRDefault="004C563E" w:rsidP="00B45CCF">
      <w:pPr>
        <w:rPr>
          <w:rFonts w:cstheme="minorHAnsi"/>
          <w:sz w:val="30"/>
          <w:szCs w:val="30"/>
        </w:rPr>
      </w:pPr>
    </w:p>
    <w:p w14:paraId="67AE15C2" w14:textId="4C114A3E" w:rsidR="00D43C30" w:rsidRPr="00D43C30" w:rsidRDefault="00D43C30" w:rsidP="00B45CCF">
      <w:pPr>
        <w:rPr>
          <w:rFonts w:cstheme="minorHAnsi"/>
          <w:b/>
          <w:bCs/>
          <w:sz w:val="30"/>
          <w:szCs w:val="30"/>
        </w:rPr>
      </w:pPr>
      <w:r w:rsidRPr="00D43C30">
        <w:rPr>
          <w:rFonts w:cstheme="minorHAnsi"/>
          <w:b/>
          <w:bCs/>
          <w:sz w:val="30"/>
          <w:szCs w:val="30"/>
        </w:rPr>
        <w:t xml:space="preserve">Conclusion: </w:t>
      </w:r>
      <w:r>
        <w:rPr>
          <w:rFonts w:cstheme="minorHAnsi"/>
          <w:b/>
          <w:bCs/>
          <w:sz w:val="30"/>
          <w:szCs w:val="30"/>
        </w:rPr>
        <w:t xml:space="preserve">The rule based approached return a fairly good result that capture all the frauds whereas in the process it flagged the genuine transactions as fraud, but it is also worth considering the data set which is a synthetic data set that tries to mimic the actual data set, however, there is data generating inefficiencies which is later apparent when the rule based approached is applied. If an actual real-world data set is used this would surely return a </w:t>
      </w:r>
      <w:r w:rsidR="001D2CEF">
        <w:rPr>
          <w:rFonts w:cstheme="minorHAnsi"/>
          <w:b/>
          <w:bCs/>
          <w:sz w:val="30"/>
          <w:szCs w:val="30"/>
        </w:rPr>
        <w:t>favorable result</w:t>
      </w:r>
      <w:r>
        <w:rPr>
          <w:rFonts w:cstheme="minorHAnsi"/>
          <w:b/>
          <w:bCs/>
          <w:sz w:val="30"/>
          <w:szCs w:val="30"/>
        </w:rPr>
        <w:t xml:space="preserve"> that would allow forensic team to investigate without </w:t>
      </w:r>
      <w:r w:rsidR="001D2CEF">
        <w:rPr>
          <w:rFonts w:cstheme="minorHAnsi"/>
          <w:b/>
          <w:bCs/>
          <w:sz w:val="30"/>
          <w:szCs w:val="30"/>
        </w:rPr>
        <w:t>applying excess</w:t>
      </w:r>
      <w:r>
        <w:rPr>
          <w:rFonts w:cstheme="minorHAnsi"/>
          <w:b/>
          <w:bCs/>
          <w:sz w:val="30"/>
          <w:szCs w:val="30"/>
        </w:rPr>
        <w:t xml:space="preserve"> </w:t>
      </w:r>
      <w:r w:rsidR="001D2CEF">
        <w:rPr>
          <w:rFonts w:cstheme="minorHAnsi"/>
          <w:b/>
          <w:bCs/>
          <w:sz w:val="30"/>
          <w:szCs w:val="30"/>
        </w:rPr>
        <w:t>r</w:t>
      </w:r>
      <w:r>
        <w:rPr>
          <w:rFonts w:cstheme="minorHAnsi"/>
          <w:b/>
          <w:bCs/>
          <w:sz w:val="30"/>
          <w:szCs w:val="30"/>
        </w:rPr>
        <w:t>esources</w:t>
      </w:r>
      <w:r w:rsidR="001D2CEF">
        <w:rPr>
          <w:rFonts w:cstheme="minorHAnsi"/>
          <w:b/>
          <w:bCs/>
          <w:sz w:val="30"/>
          <w:szCs w:val="30"/>
        </w:rPr>
        <w:t xml:space="preserve"> to perform so.</w:t>
      </w:r>
      <w:r>
        <w:rPr>
          <w:rFonts w:cstheme="minorHAnsi"/>
          <w:b/>
          <w:bCs/>
          <w:sz w:val="30"/>
          <w:szCs w:val="30"/>
        </w:rPr>
        <w:t xml:space="preserve"> </w:t>
      </w:r>
    </w:p>
    <w:p w14:paraId="211E493E" w14:textId="77777777" w:rsidR="001D2CEF" w:rsidRDefault="001D2CEF" w:rsidP="00B45CCF">
      <w:pPr>
        <w:rPr>
          <w:rFonts w:cstheme="minorHAnsi"/>
          <w:i/>
          <w:iCs/>
          <w:sz w:val="30"/>
          <w:szCs w:val="30"/>
          <w:u w:val="single"/>
        </w:rPr>
      </w:pPr>
    </w:p>
    <w:p w14:paraId="03C46477" w14:textId="6FB8D708" w:rsidR="00B45CCF" w:rsidRPr="00B45CCF" w:rsidRDefault="00B45CCF" w:rsidP="00B45CCF">
      <w:pPr>
        <w:rPr>
          <w:i/>
          <w:iCs/>
          <w:sz w:val="30"/>
          <w:szCs w:val="30"/>
          <w:u w:val="single"/>
        </w:rPr>
      </w:pPr>
      <w:r w:rsidRPr="00B45CCF">
        <w:rPr>
          <w:rFonts w:cstheme="minorHAnsi"/>
          <w:i/>
          <w:iCs/>
          <w:sz w:val="30"/>
          <w:szCs w:val="30"/>
          <w:u w:val="single"/>
        </w:rPr>
        <w:t xml:space="preserve">Step 4: </w:t>
      </w:r>
      <w:r w:rsidRPr="00B45CCF">
        <w:rPr>
          <w:i/>
          <w:iCs/>
          <w:sz w:val="30"/>
          <w:szCs w:val="30"/>
          <w:u w:val="single"/>
        </w:rPr>
        <w:t>Apply relevant ML model that has the best impact on the appropriate metrics</w:t>
      </w:r>
    </w:p>
    <w:p w14:paraId="0F215EC5" w14:textId="32BE1EA5" w:rsidR="00701884" w:rsidRDefault="00B45CCF" w:rsidP="00F70424">
      <w:pPr>
        <w:rPr>
          <w:rFonts w:cstheme="minorHAnsi"/>
          <w:sz w:val="30"/>
          <w:szCs w:val="30"/>
        </w:rPr>
      </w:pPr>
      <w:r>
        <w:rPr>
          <w:rFonts w:cstheme="minorHAnsi"/>
          <w:sz w:val="30"/>
          <w:szCs w:val="30"/>
        </w:rPr>
        <w:t>After using the rule based approached</w:t>
      </w:r>
      <w:r w:rsidR="001D2CEF">
        <w:rPr>
          <w:rFonts w:cstheme="minorHAnsi"/>
          <w:sz w:val="30"/>
          <w:szCs w:val="30"/>
        </w:rPr>
        <w:t>, I moved onto the ML models to see if we can automate the flagging of transactions by making ML model</w:t>
      </w:r>
      <w:r w:rsidR="009E2FBA">
        <w:rPr>
          <w:rFonts w:cstheme="minorHAnsi"/>
          <w:sz w:val="30"/>
          <w:szCs w:val="30"/>
        </w:rPr>
        <w:t>s</w:t>
      </w:r>
      <w:r w:rsidR="001D2CEF">
        <w:rPr>
          <w:rFonts w:cstheme="minorHAnsi"/>
          <w:sz w:val="30"/>
          <w:szCs w:val="30"/>
        </w:rPr>
        <w:t xml:space="preserve"> learn the fraud and genuine pattern from the data set we fed.</w:t>
      </w:r>
    </w:p>
    <w:p w14:paraId="41F21848" w14:textId="790291DC" w:rsidR="009E2FBA" w:rsidRDefault="009E2FBA" w:rsidP="00F70424">
      <w:pPr>
        <w:rPr>
          <w:rFonts w:cstheme="minorHAnsi"/>
          <w:sz w:val="30"/>
          <w:szCs w:val="30"/>
        </w:rPr>
      </w:pPr>
      <w:r>
        <w:rPr>
          <w:rFonts w:cstheme="minorHAnsi"/>
          <w:sz w:val="30"/>
          <w:szCs w:val="30"/>
        </w:rPr>
        <w:t>However, due to small data set and ML models strongly intelligent, it was memorizing on patterns like parrot not performing poorly on the unseen data set. It also underperforms in our objective of catching the fraud, upon further investigation this is due to fraud and genuine overlapping which is an issue in real world to where fraud would be disguised as genuine as close as possible.</w:t>
      </w:r>
    </w:p>
    <w:p w14:paraId="09C4FFE4" w14:textId="0D107C39" w:rsidR="009E2FBA" w:rsidRDefault="009E2FBA" w:rsidP="00F70424">
      <w:pPr>
        <w:rPr>
          <w:rFonts w:cstheme="minorHAnsi"/>
          <w:sz w:val="30"/>
          <w:szCs w:val="30"/>
        </w:rPr>
      </w:pPr>
      <w:r>
        <w:rPr>
          <w:rFonts w:cstheme="minorHAnsi"/>
          <w:sz w:val="30"/>
          <w:szCs w:val="30"/>
        </w:rPr>
        <w:t xml:space="preserve">I tested on multiple ML models and compare the performance and Decision Tree Classifiers </w:t>
      </w:r>
      <w:r w:rsidRPr="009E2FBA">
        <w:rPr>
          <w:rFonts w:cstheme="minorHAnsi"/>
          <w:b/>
          <w:bCs/>
          <w:sz w:val="30"/>
          <w:szCs w:val="30"/>
        </w:rPr>
        <w:t>(Fig.</w:t>
      </w:r>
      <w:r>
        <w:rPr>
          <w:rFonts w:cstheme="minorHAnsi"/>
          <w:b/>
          <w:bCs/>
          <w:sz w:val="30"/>
          <w:szCs w:val="30"/>
        </w:rPr>
        <w:t>1</w:t>
      </w:r>
      <w:r w:rsidRPr="009E2FBA">
        <w:rPr>
          <w:rFonts w:cstheme="minorHAnsi"/>
          <w:b/>
          <w:bCs/>
          <w:sz w:val="30"/>
          <w:szCs w:val="30"/>
        </w:rPr>
        <w:t>)</w:t>
      </w:r>
      <w:r>
        <w:rPr>
          <w:rFonts w:cstheme="minorHAnsi"/>
          <w:sz w:val="30"/>
          <w:szCs w:val="30"/>
        </w:rPr>
        <w:t xml:space="preserve"> works the best out of all the models, but this currently best model fails to capture the full essence of our objective indicating a limitation of ML models and continuous requirement of human investigation to enhance in meeting the objective.</w:t>
      </w:r>
    </w:p>
    <w:p w14:paraId="53929969" w14:textId="334157B4" w:rsidR="009E2FBA" w:rsidRDefault="009E2FBA" w:rsidP="00F70424">
      <w:pPr>
        <w:rPr>
          <w:rFonts w:cstheme="minorHAnsi"/>
          <w:sz w:val="30"/>
          <w:szCs w:val="30"/>
        </w:rPr>
      </w:pPr>
      <w:r>
        <w:rPr>
          <w:rFonts w:cstheme="minorHAnsi"/>
          <w:sz w:val="30"/>
          <w:szCs w:val="30"/>
        </w:rPr>
        <w:t xml:space="preserve">The metric used to measure the ML models’ performances are recall and precision. Recall </w:t>
      </w:r>
      <w:r w:rsidR="00497356">
        <w:rPr>
          <w:rFonts w:cstheme="minorHAnsi"/>
          <w:sz w:val="30"/>
          <w:szCs w:val="30"/>
        </w:rPr>
        <w:t>measures what proportion out of total flagged fraud is actual fraud so this directly link to our objective and measuring the effectiveness in capturing the frauds, whereas precision measure the proportion of genuine flagged as fraud out of total genuine transactions. Ideal scenario would be high recall rate and low precision rate to catch the actual while not flagging genuine transactions as fraud to avoid additional work load.</w:t>
      </w:r>
    </w:p>
    <w:p w14:paraId="6CCE593F" w14:textId="4342C351" w:rsidR="00497356" w:rsidRDefault="00497356" w:rsidP="00F70424">
      <w:pPr>
        <w:rPr>
          <w:rFonts w:cstheme="minorHAnsi"/>
          <w:sz w:val="30"/>
          <w:szCs w:val="30"/>
        </w:rPr>
      </w:pPr>
    </w:p>
    <w:p w14:paraId="734BD6F6" w14:textId="6C3BCFE0" w:rsidR="00497356" w:rsidRDefault="00497356" w:rsidP="00F70424">
      <w:pPr>
        <w:rPr>
          <w:rFonts w:cstheme="minorHAnsi"/>
          <w:b/>
          <w:bCs/>
          <w:sz w:val="30"/>
          <w:szCs w:val="30"/>
        </w:rPr>
      </w:pPr>
      <w:r w:rsidRPr="00497356">
        <w:rPr>
          <w:rFonts w:cstheme="minorHAnsi"/>
          <w:b/>
          <w:bCs/>
          <w:sz w:val="30"/>
          <w:szCs w:val="30"/>
        </w:rPr>
        <w:t>Fig.1</w:t>
      </w:r>
    </w:p>
    <w:p w14:paraId="4DA2A51C" w14:textId="50DB5566" w:rsidR="00497356" w:rsidRDefault="00497356" w:rsidP="00F70424">
      <w:pPr>
        <w:rPr>
          <w:rFonts w:cstheme="minorHAnsi"/>
          <w:b/>
          <w:bCs/>
          <w:sz w:val="30"/>
          <w:szCs w:val="30"/>
        </w:rPr>
      </w:pPr>
      <w:r>
        <w:rPr>
          <w:rFonts w:cstheme="minorHAnsi"/>
          <w:b/>
          <w:bCs/>
          <w:sz w:val="30"/>
          <w:szCs w:val="30"/>
        </w:rPr>
        <w:t>Confusion Matrix</w:t>
      </w:r>
    </w:p>
    <w:p w14:paraId="0E2A15B6" w14:textId="6ACC76C1" w:rsidR="00497356" w:rsidRDefault="009064F7" w:rsidP="00F70424">
      <w:pPr>
        <w:rPr>
          <w:rFonts w:cstheme="minorHAnsi"/>
          <w:b/>
          <w:bCs/>
          <w:sz w:val="30"/>
          <w:szCs w:val="30"/>
        </w:rPr>
      </w:pPr>
      <w:r>
        <w:rPr>
          <w:noProof/>
        </w:rPr>
        <w:drawing>
          <wp:inline distT="0" distB="0" distL="0" distR="0" wp14:anchorId="40F4B2B7" wp14:editId="0678DFD7">
            <wp:extent cx="4381500" cy="3590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1500" cy="3590925"/>
                    </a:xfrm>
                    <a:prstGeom prst="rect">
                      <a:avLst/>
                    </a:prstGeom>
                  </pic:spPr>
                </pic:pic>
              </a:graphicData>
            </a:graphic>
          </wp:inline>
        </w:drawing>
      </w:r>
    </w:p>
    <w:p w14:paraId="4FB96A6E" w14:textId="59D14108" w:rsidR="00497356" w:rsidRPr="00497356" w:rsidRDefault="00497356" w:rsidP="00F70424">
      <w:pPr>
        <w:rPr>
          <w:rFonts w:cstheme="minorHAnsi"/>
          <w:sz w:val="30"/>
          <w:szCs w:val="30"/>
        </w:rPr>
      </w:pPr>
      <w:r>
        <w:rPr>
          <w:rFonts w:cstheme="minorHAnsi"/>
          <w:sz w:val="30"/>
          <w:szCs w:val="30"/>
        </w:rPr>
        <w:t xml:space="preserve">The </w:t>
      </w:r>
      <w:r w:rsidR="009064F7">
        <w:rPr>
          <w:rFonts w:cstheme="minorHAnsi"/>
          <w:sz w:val="30"/>
          <w:szCs w:val="30"/>
        </w:rPr>
        <w:t>confusion matrix is used to assess the performance of the model</w:t>
      </w:r>
      <w:r w:rsidR="003E6487">
        <w:rPr>
          <w:rFonts w:cstheme="minorHAnsi"/>
          <w:sz w:val="30"/>
          <w:szCs w:val="30"/>
        </w:rPr>
        <w:t xml:space="preserve"> where it gives info regarding </w:t>
      </w:r>
      <w:r w:rsidR="00950DA7">
        <w:rPr>
          <w:rFonts w:cstheme="minorHAnsi"/>
          <w:sz w:val="30"/>
          <w:szCs w:val="30"/>
        </w:rPr>
        <w:t>actual and predicted results and compare how many of are correctly predicted or not.</w:t>
      </w:r>
    </w:p>
    <w:p w14:paraId="3EBAA74B" w14:textId="5A8231B2" w:rsidR="00497356" w:rsidRPr="00497356" w:rsidRDefault="00497356" w:rsidP="00F70424">
      <w:pPr>
        <w:rPr>
          <w:rFonts w:cstheme="minorHAnsi"/>
          <w:b/>
          <w:bCs/>
          <w:sz w:val="30"/>
          <w:szCs w:val="30"/>
        </w:rPr>
      </w:pPr>
      <w:r>
        <w:rPr>
          <w:rFonts w:cstheme="minorHAnsi"/>
          <w:b/>
          <w:bCs/>
          <w:sz w:val="30"/>
          <w:szCs w:val="30"/>
        </w:rPr>
        <w:t>Classification report</w:t>
      </w:r>
    </w:p>
    <w:p w14:paraId="1DC24C36" w14:textId="5D6C4BAE" w:rsidR="00497356" w:rsidRDefault="00497356" w:rsidP="00F70424">
      <w:pPr>
        <w:rPr>
          <w:rFonts w:cstheme="minorHAnsi"/>
          <w:sz w:val="30"/>
          <w:szCs w:val="30"/>
        </w:rPr>
      </w:pPr>
      <w:r>
        <w:rPr>
          <w:noProof/>
        </w:rPr>
        <w:drawing>
          <wp:inline distT="0" distB="0" distL="0" distR="0" wp14:anchorId="1EA02815" wp14:editId="669777BD">
            <wp:extent cx="4419600" cy="2000250"/>
            <wp:effectExtent l="76200" t="76200" r="133350"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9600"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40AB8B" w14:textId="62B0534D" w:rsidR="00701884" w:rsidRDefault="009E2FBA" w:rsidP="00F70424">
      <w:pPr>
        <w:rPr>
          <w:rFonts w:cstheme="minorHAnsi"/>
          <w:sz w:val="30"/>
          <w:szCs w:val="30"/>
        </w:rPr>
      </w:pPr>
      <w:r>
        <w:rPr>
          <w:rFonts w:cstheme="minorHAnsi"/>
          <w:sz w:val="30"/>
          <w:szCs w:val="30"/>
        </w:rPr>
        <w:t xml:space="preserve"> </w:t>
      </w:r>
      <w:r w:rsidR="009064F7">
        <w:rPr>
          <w:rFonts w:cstheme="minorHAnsi"/>
          <w:sz w:val="30"/>
          <w:szCs w:val="30"/>
        </w:rPr>
        <w:t>Classification report is also used to measure the performance of model by giving a range of metrics, in our currently best model ‘</w:t>
      </w:r>
      <w:r w:rsidR="009064F7" w:rsidRPr="009064F7">
        <w:rPr>
          <w:rFonts w:cstheme="minorHAnsi"/>
          <w:b/>
          <w:bCs/>
          <w:sz w:val="30"/>
          <w:szCs w:val="30"/>
        </w:rPr>
        <w:t>Decision Tree Model</w:t>
      </w:r>
      <w:r w:rsidR="009064F7">
        <w:rPr>
          <w:rFonts w:cstheme="minorHAnsi"/>
          <w:sz w:val="30"/>
          <w:szCs w:val="30"/>
        </w:rPr>
        <w:t xml:space="preserve">’ it has </w:t>
      </w:r>
      <w:r w:rsidR="009064F7" w:rsidRPr="009064F7">
        <w:rPr>
          <w:rFonts w:cstheme="minorHAnsi"/>
          <w:b/>
          <w:bCs/>
          <w:sz w:val="30"/>
          <w:szCs w:val="30"/>
        </w:rPr>
        <w:t>recall rate of 50% meaning if there is 10 fraud it can only label 5 frauds</w:t>
      </w:r>
      <w:r w:rsidR="009064F7">
        <w:rPr>
          <w:rFonts w:cstheme="minorHAnsi"/>
          <w:sz w:val="30"/>
          <w:szCs w:val="30"/>
        </w:rPr>
        <w:t xml:space="preserve"> and missing out on other frauds, and </w:t>
      </w:r>
      <w:r w:rsidR="009064F7" w:rsidRPr="009064F7">
        <w:rPr>
          <w:rFonts w:cstheme="minorHAnsi"/>
          <w:b/>
          <w:bCs/>
          <w:sz w:val="30"/>
          <w:szCs w:val="30"/>
        </w:rPr>
        <w:t>precision of 23% indicates that it is aggressively labeling genuine transactions as fraud</w:t>
      </w:r>
      <w:r w:rsidR="009064F7">
        <w:rPr>
          <w:rFonts w:cstheme="minorHAnsi"/>
          <w:sz w:val="30"/>
          <w:szCs w:val="30"/>
        </w:rPr>
        <w:t>.</w:t>
      </w:r>
    </w:p>
    <w:p w14:paraId="6668A15E" w14:textId="7AFEEF1E" w:rsidR="00790FC7" w:rsidRDefault="00790FC7" w:rsidP="00F70424">
      <w:pPr>
        <w:rPr>
          <w:rFonts w:cstheme="minorHAnsi"/>
          <w:sz w:val="30"/>
          <w:szCs w:val="30"/>
        </w:rPr>
      </w:pPr>
    </w:p>
    <w:p w14:paraId="21284AD6" w14:textId="15A0551C" w:rsidR="00EE48E0" w:rsidRPr="00EE48E0" w:rsidRDefault="00EE48E0" w:rsidP="00F70424">
      <w:pPr>
        <w:rPr>
          <w:rFonts w:cstheme="minorHAnsi"/>
          <w:b/>
          <w:bCs/>
          <w:sz w:val="30"/>
          <w:szCs w:val="30"/>
        </w:rPr>
      </w:pPr>
      <w:r w:rsidRPr="00EE48E0">
        <w:rPr>
          <w:rFonts w:cstheme="minorHAnsi"/>
          <w:b/>
          <w:bCs/>
          <w:sz w:val="30"/>
          <w:szCs w:val="30"/>
        </w:rPr>
        <w:t>Conclusion:</w:t>
      </w:r>
      <w:r>
        <w:rPr>
          <w:rFonts w:cstheme="minorHAnsi"/>
          <w:b/>
          <w:bCs/>
          <w:sz w:val="30"/>
          <w:szCs w:val="30"/>
        </w:rPr>
        <w:t xml:space="preserve"> Although ML model is usable it needs bigger volume of labeled data of actual data with additional columns which would improve the targeted performance metrics. </w:t>
      </w:r>
      <w:r w:rsidR="004F7912">
        <w:rPr>
          <w:rFonts w:cstheme="minorHAnsi"/>
          <w:b/>
          <w:bCs/>
          <w:sz w:val="30"/>
          <w:szCs w:val="30"/>
        </w:rPr>
        <w:t>Also, more experiments done with different and complex model could also improve but currently the obstacle with models are that difficultly identifying the fraud that are similar to genuine transactions.</w:t>
      </w:r>
    </w:p>
    <w:p w14:paraId="1F8CC1FB" w14:textId="247E705C" w:rsidR="00EE48E0" w:rsidRDefault="00EE48E0" w:rsidP="00F70424">
      <w:pPr>
        <w:rPr>
          <w:rFonts w:cstheme="minorHAnsi"/>
          <w:sz w:val="30"/>
          <w:szCs w:val="30"/>
        </w:rPr>
      </w:pPr>
    </w:p>
    <w:p w14:paraId="7AD8B772" w14:textId="11806937" w:rsidR="003E6487" w:rsidRPr="003E6487" w:rsidRDefault="003E6487" w:rsidP="00F70424">
      <w:pPr>
        <w:rPr>
          <w:rFonts w:cstheme="minorHAnsi"/>
          <w:i/>
          <w:iCs/>
          <w:sz w:val="30"/>
          <w:szCs w:val="30"/>
          <w:u w:val="single"/>
        </w:rPr>
      </w:pPr>
      <w:r w:rsidRPr="003E6487">
        <w:rPr>
          <w:rFonts w:cstheme="minorHAnsi"/>
          <w:i/>
          <w:iCs/>
          <w:sz w:val="30"/>
          <w:szCs w:val="30"/>
          <w:u w:val="single"/>
        </w:rPr>
        <w:t>Optional (Using Power Bi in applying the rule-based approach)</w:t>
      </w:r>
    </w:p>
    <w:p w14:paraId="06510D65" w14:textId="1E65E155" w:rsidR="003E6487" w:rsidRDefault="003E6487" w:rsidP="00F70424">
      <w:pPr>
        <w:rPr>
          <w:rFonts w:cstheme="minorHAnsi"/>
          <w:sz w:val="30"/>
          <w:szCs w:val="30"/>
        </w:rPr>
      </w:pPr>
      <w:r>
        <w:rPr>
          <w:rFonts w:cstheme="minorHAnsi"/>
          <w:sz w:val="30"/>
          <w:szCs w:val="30"/>
        </w:rPr>
        <w:t xml:space="preserve">This is similar to the rule-based approached we use where the technology used is python and other relevant libraries, however they are </w:t>
      </w:r>
      <w:r w:rsidRPr="003E6487">
        <w:rPr>
          <w:rFonts w:cstheme="minorHAnsi"/>
          <w:b/>
          <w:bCs/>
          <w:sz w:val="30"/>
          <w:szCs w:val="30"/>
        </w:rPr>
        <w:t xml:space="preserve">not familiar by most of the business users so using the Power Bi and its </w:t>
      </w:r>
      <w:r w:rsidR="00EE48E0" w:rsidRPr="003E6487">
        <w:rPr>
          <w:rFonts w:cstheme="minorHAnsi"/>
          <w:b/>
          <w:bCs/>
          <w:sz w:val="30"/>
          <w:szCs w:val="30"/>
        </w:rPr>
        <w:t>built-in</w:t>
      </w:r>
      <w:r w:rsidRPr="003E6487">
        <w:rPr>
          <w:rFonts w:cstheme="minorHAnsi"/>
          <w:b/>
          <w:bCs/>
          <w:sz w:val="30"/>
          <w:szCs w:val="30"/>
        </w:rPr>
        <w:t xml:space="preserve"> language M</w:t>
      </w:r>
      <w:r>
        <w:rPr>
          <w:rFonts w:cstheme="minorHAnsi"/>
          <w:sz w:val="30"/>
          <w:szCs w:val="30"/>
        </w:rPr>
        <w:t xml:space="preserve"> I applied the rule based and visualized the result. </w:t>
      </w:r>
    </w:p>
    <w:p w14:paraId="3A78CC13" w14:textId="4739B8CA" w:rsidR="00790FC7" w:rsidRPr="003E6487" w:rsidRDefault="00790FC7" w:rsidP="00F70424">
      <w:pPr>
        <w:rPr>
          <w:rFonts w:cstheme="minorHAnsi"/>
          <w:b/>
          <w:bCs/>
          <w:sz w:val="30"/>
          <w:szCs w:val="30"/>
        </w:rPr>
      </w:pPr>
    </w:p>
    <w:p w14:paraId="0C72E697" w14:textId="4585ACB3" w:rsidR="00790FC7" w:rsidRDefault="003E6487" w:rsidP="00F70424">
      <w:pPr>
        <w:rPr>
          <w:rFonts w:cstheme="minorHAnsi"/>
          <w:sz w:val="30"/>
          <w:szCs w:val="30"/>
        </w:rPr>
      </w:pPr>
      <w:r>
        <w:rPr>
          <w:noProof/>
        </w:rPr>
        <w:drawing>
          <wp:inline distT="0" distB="0" distL="0" distR="0" wp14:anchorId="343F3202" wp14:editId="31BE1F01">
            <wp:extent cx="8362950" cy="4724400"/>
            <wp:effectExtent l="76200" t="76200" r="133350" b="133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362950" cy="4724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14E9E6" w14:textId="795E0AB2" w:rsidR="00790FC7" w:rsidRDefault="00790FC7" w:rsidP="00F70424">
      <w:pPr>
        <w:rPr>
          <w:rFonts w:cstheme="minorHAnsi"/>
          <w:sz w:val="30"/>
          <w:szCs w:val="30"/>
        </w:rPr>
      </w:pPr>
    </w:p>
    <w:p w14:paraId="27CD4F78" w14:textId="0A6E6B5D" w:rsidR="00790FC7" w:rsidRDefault="00790FC7" w:rsidP="00F70424">
      <w:pPr>
        <w:rPr>
          <w:rFonts w:cstheme="minorHAnsi"/>
          <w:sz w:val="30"/>
          <w:szCs w:val="30"/>
        </w:rPr>
      </w:pPr>
      <w:bookmarkStart w:id="1" w:name="_GoBack"/>
      <w:bookmarkEnd w:id="1"/>
    </w:p>
    <w:p w14:paraId="49198E2D" w14:textId="74702172" w:rsidR="00790FC7" w:rsidRDefault="00790FC7" w:rsidP="00F70424">
      <w:pPr>
        <w:rPr>
          <w:rFonts w:cstheme="minorHAnsi"/>
          <w:sz w:val="30"/>
          <w:szCs w:val="30"/>
        </w:rPr>
      </w:pPr>
    </w:p>
    <w:p w14:paraId="0CC00F19" w14:textId="3F0FEF26" w:rsidR="00790FC7" w:rsidRDefault="00790FC7" w:rsidP="00F70424">
      <w:pPr>
        <w:rPr>
          <w:rFonts w:cstheme="minorHAnsi"/>
          <w:sz w:val="30"/>
          <w:szCs w:val="30"/>
        </w:rPr>
      </w:pPr>
    </w:p>
    <w:p w14:paraId="61566011" w14:textId="49B04F28" w:rsidR="00790FC7" w:rsidRDefault="00790FC7" w:rsidP="00F70424">
      <w:pPr>
        <w:rPr>
          <w:rFonts w:cstheme="minorHAnsi"/>
          <w:sz w:val="30"/>
          <w:szCs w:val="30"/>
        </w:rPr>
      </w:pPr>
    </w:p>
    <w:p w14:paraId="0BD9895A" w14:textId="3376F0AD" w:rsidR="00790FC7" w:rsidRDefault="00790FC7" w:rsidP="00F70424">
      <w:pPr>
        <w:rPr>
          <w:rFonts w:cstheme="minorHAnsi"/>
          <w:sz w:val="30"/>
          <w:szCs w:val="30"/>
        </w:rPr>
      </w:pPr>
    </w:p>
    <w:p w14:paraId="74FBF26A" w14:textId="008FB6FC" w:rsidR="00790FC7" w:rsidRDefault="00790FC7" w:rsidP="00F70424">
      <w:pPr>
        <w:rPr>
          <w:rFonts w:cstheme="minorHAnsi"/>
          <w:sz w:val="30"/>
          <w:szCs w:val="30"/>
        </w:rPr>
      </w:pPr>
    </w:p>
    <w:p w14:paraId="246B995F" w14:textId="4EE7915A" w:rsidR="00790FC7" w:rsidRDefault="00790FC7" w:rsidP="00F70424">
      <w:pPr>
        <w:rPr>
          <w:rFonts w:cstheme="minorHAnsi"/>
          <w:sz w:val="30"/>
          <w:szCs w:val="30"/>
        </w:rPr>
      </w:pPr>
    </w:p>
    <w:p w14:paraId="24C005BF" w14:textId="77777777" w:rsidR="00790FC7" w:rsidRDefault="00790FC7" w:rsidP="00F70424">
      <w:pPr>
        <w:rPr>
          <w:rFonts w:cstheme="minorHAnsi"/>
          <w:sz w:val="30"/>
          <w:szCs w:val="30"/>
        </w:rPr>
      </w:pPr>
    </w:p>
    <w:p w14:paraId="50C911C1" w14:textId="4CBAEC0F" w:rsidR="00790FC7" w:rsidRDefault="00790FC7" w:rsidP="00F70424">
      <w:pPr>
        <w:rPr>
          <w:rFonts w:cstheme="minorHAnsi"/>
          <w:sz w:val="30"/>
          <w:szCs w:val="30"/>
        </w:rPr>
      </w:pPr>
    </w:p>
    <w:p w14:paraId="39FED836" w14:textId="00B96484" w:rsidR="00790FC7" w:rsidRDefault="00790FC7" w:rsidP="00F70424">
      <w:pPr>
        <w:rPr>
          <w:rFonts w:cstheme="minorHAnsi"/>
          <w:sz w:val="30"/>
          <w:szCs w:val="30"/>
        </w:rPr>
      </w:pPr>
    </w:p>
    <w:p w14:paraId="6351C7B6" w14:textId="53676DF4" w:rsidR="00790FC7" w:rsidRDefault="00790FC7" w:rsidP="00F70424">
      <w:pPr>
        <w:rPr>
          <w:rFonts w:cstheme="minorHAnsi"/>
          <w:sz w:val="30"/>
          <w:szCs w:val="30"/>
        </w:rPr>
      </w:pPr>
    </w:p>
    <w:p w14:paraId="41F210F8" w14:textId="77777777" w:rsidR="00790FC7" w:rsidRPr="00790FC7" w:rsidRDefault="00790FC7" w:rsidP="00F70424">
      <w:pPr>
        <w:rPr>
          <w:rFonts w:cstheme="minorHAnsi"/>
          <w:sz w:val="30"/>
          <w:szCs w:val="30"/>
        </w:rPr>
      </w:pPr>
    </w:p>
    <w:sectPr w:rsidR="00790FC7" w:rsidRPr="00790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3338E"/>
    <w:multiLevelType w:val="hybridMultilevel"/>
    <w:tmpl w:val="1D7ECB18"/>
    <w:lvl w:ilvl="0" w:tplc="9DD8F3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52E58"/>
    <w:multiLevelType w:val="hybridMultilevel"/>
    <w:tmpl w:val="3FFCF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E0A14"/>
    <w:multiLevelType w:val="hybridMultilevel"/>
    <w:tmpl w:val="3FFCF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83BA6"/>
    <w:multiLevelType w:val="hybridMultilevel"/>
    <w:tmpl w:val="85BC0CD0"/>
    <w:lvl w:ilvl="0" w:tplc="8B2CB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ED439D"/>
    <w:multiLevelType w:val="hybridMultilevel"/>
    <w:tmpl w:val="3FFCF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EB"/>
    <w:rsid w:val="00044E5A"/>
    <w:rsid w:val="00097554"/>
    <w:rsid w:val="000F7AA4"/>
    <w:rsid w:val="00114CD2"/>
    <w:rsid w:val="00134CCB"/>
    <w:rsid w:val="00192705"/>
    <w:rsid w:val="001D2CEF"/>
    <w:rsid w:val="003721A6"/>
    <w:rsid w:val="003A4135"/>
    <w:rsid w:val="003E6487"/>
    <w:rsid w:val="003F483C"/>
    <w:rsid w:val="003F48D2"/>
    <w:rsid w:val="00497356"/>
    <w:rsid w:val="004C563E"/>
    <w:rsid w:val="004F7912"/>
    <w:rsid w:val="005572ED"/>
    <w:rsid w:val="00701884"/>
    <w:rsid w:val="00714EF0"/>
    <w:rsid w:val="007827BE"/>
    <w:rsid w:val="00790FC7"/>
    <w:rsid w:val="0079335D"/>
    <w:rsid w:val="008F32EB"/>
    <w:rsid w:val="009064F7"/>
    <w:rsid w:val="00950DA7"/>
    <w:rsid w:val="00964945"/>
    <w:rsid w:val="009B23EE"/>
    <w:rsid w:val="009D6D9F"/>
    <w:rsid w:val="009E2FBA"/>
    <w:rsid w:val="00A45EEA"/>
    <w:rsid w:val="00A608A3"/>
    <w:rsid w:val="00B13C0C"/>
    <w:rsid w:val="00B45CCF"/>
    <w:rsid w:val="00B55C75"/>
    <w:rsid w:val="00CE1482"/>
    <w:rsid w:val="00CF52C6"/>
    <w:rsid w:val="00D43C30"/>
    <w:rsid w:val="00E62FCD"/>
    <w:rsid w:val="00EE48E0"/>
    <w:rsid w:val="00F5236C"/>
    <w:rsid w:val="00F70424"/>
    <w:rsid w:val="00F9399A"/>
    <w:rsid w:val="00FC3871"/>
    <w:rsid w:val="00FD67DB"/>
    <w:rsid w:val="00FD6BB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7D0A"/>
  <w15:chartTrackingRefBased/>
  <w15:docId w15:val="{AEA191FF-FCB7-4D70-A44B-92BDD796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2EB"/>
    <w:pPr>
      <w:ind w:left="720"/>
      <w:contextualSpacing/>
    </w:pPr>
  </w:style>
  <w:style w:type="table" w:styleId="TableGrid">
    <w:name w:val="Table Grid"/>
    <w:basedOn w:val="TableNormal"/>
    <w:uiPriority w:val="39"/>
    <w:rsid w:val="00F7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5236C"/>
    <w:rPr>
      <w:rFonts w:ascii="Courier New" w:eastAsia="Times New Roman" w:hAnsi="Courier New" w:cs="Courier New"/>
      <w:sz w:val="20"/>
      <w:szCs w:val="20"/>
    </w:rPr>
  </w:style>
  <w:style w:type="character" w:styleId="Hyperlink">
    <w:name w:val="Hyperlink"/>
    <w:basedOn w:val="DefaultParagraphFont"/>
    <w:uiPriority w:val="99"/>
    <w:unhideWhenUsed/>
    <w:rsid w:val="00701884"/>
    <w:rPr>
      <w:color w:val="0563C1" w:themeColor="hyperlink"/>
      <w:u w:val="single"/>
    </w:rPr>
  </w:style>
  <w:style w:type="character" w:styleId="UnresolvedMention">
    <w:name w:val="Unresolved Mention"/>
    <w:basedOn w:val="DefaultParagraphFont"/>
    <w:uiPriority w:val="99"/>
    <w:semiHidden/>
    <w:unhideWhenUsed/>
    <w:rsid w:val="00701884"/>
    <w:rPr>
      <w:color w:val="605E5C"/>
      <w:shd w:val="clear" w:color="auto" w:fill="E1DFDD"/>
    </w:rPr>
  </w:style>
  <w:style w:type="character" w:styleId="FollowedHyperlink">
    <w:name w:val="FollowedHyperlink"/>
    <w:basedOn w:val="DefaultParagraphFont"/>
    <w:uiPriority w:val="99"/>
    <w:semiHidden/>
    <w:unhideWhenUsed/>
    <w:rsid w:val="007018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62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FA6051-5220-4FDE-96EC-768DEB494E83}"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US"/>
        </a:p>
      </dgm:t>
    </dgm:pt>
    <dgm:pt modelId="{08ACAA78-92D1-4F2A-88E6-47D4CA41FC59}">
      <dgm:prSet phldrT="[Text]"/>
      <dgm:spPr/>
      <dgm:t>
        <a:bodyPr/>
        <a:lstStyle/>
        <a:p>
          <a:r>
            <a:rPr lang="en-US"/>
            <a:t>Org Name</a:t>
          </a:r>
        </a:p>
      </dgm:t>
    </dgm:pt>
    <dgm:pt modelId="{2F38A55A-C062-4E91-8520-74E4082E88A0}" type="parTrans" cxnId="{C97E6D41-F7C9-42E8-A476-ADBFA93BD163}">
      <dgm:prSet/>
      <dgm:spPr/>
      <dgm:t>
        <a:bodyPr/>
        <a:lstStyle/>
        <a:p>
          <a:endParaRPr lang="en-US"/>
        </a:p>
      </dgm:t>
    </dgm:pt>
    <dgm:pt modelId="{F3FBA7F5-4CB1-444A-A918-4E12FE613A87}" type="sibTrans" cxnId="{C97E6D41-F7C9-42E8-A476-ADBFA93BD163}">
      <dgm:prSet/>
      <dgm:spPr/>
      <dgm:t>
        <a:bodyPr/>
        <a:lstStyle/>
        <a:p>
          <a:r>
            <a:rPr lang="en-US"/>
            <a:t>Wayne Enterprise</a:t>
          </a:r>
        </a:p>
      </dgm:t>
    </dgm:pt>
    <dgm:pt modelId="{E778A205-724B-40BC-ADE3-72E43459C34F}">
      <dgm:prSet phldrT="[Text]"/>
      <dgm:spPr/>
      <dgm:t>
        <a:bodyPr/>
        <a:lstStyle/>
        <a:p>
          <a:r>
            <a:rPr lang="en-US"/>
            <a:t>Finance</a:t>
          </a:r>
        </a:p>
      </dgm:t>
    </dgm:pt>
    <dgm:pt modelId="{4F13BF8D-D2F3-44BE-BE4B-EB907398CFF7}" type="parTrans" cxnId="{398F2DFC-1486-43CC-85F9-0B890127B069}">
      <dgm:prSet/>
      <dgm:spPr/>
      <dgm:t>
        <a:bodyPr/>
        <a:lstStyle/>
        <a:p>
          <a:endParaRPr lang="en-US"/>
        </a:p>
      </dgm:t>
    </dgm:pt>
    <dgm:pt modelId="{7C98813C-E4A4-450A-96B7-6162F39305CD}" type="sibTrans" cxnId="{398F2DFC-1486-43CC-85F9-0B890127B069}">
      <dgm:prSet/>
      <dgm:spPr/>
      <dgm:t>
        <a:bodyPr/>
        <a:lstStyle/>
        <a:p>
          <a:r>
            <a:rPr lang="en-US"/>
            <a:t>Brad Pitt</a:t>
          </a:r>
        </a:p>
      </dgm:t>
    </dgm:pt>
    <dgm:pt modelId="{CD0B5521-B3E0-418D-9093-CB73CDD95265}">
      <dgm:prSet phldrT="[Text]"/>
      <dgm:spPr/>
      <dgm:t>
        <a:bodyPr/>
        <a:lstStyle/>
        <a:p>
          <a:r>
            <a:rPr lang="en-US"/>
            <a:t>Marketing</a:t>
          </a:r>
        </a:p>
      </dgm:t>
    </dgm:pt>
    <dgm:pt modelId="{3CFF9B91-DBAB-4541-A85E-CD898D69BFEA}" type="parTrans" cxnId="{C832CDEA-C205-4873-8066-5037FEE9C6CA}">
      <dgm:prSet/>
      <dgm:spPr/>
      <dgm:t>
        <a:bodyPr/>
        <a:lstStyle/>
        <a:p>
          <a:endParaRPr lang="en-US"/>
        </a:p>
      </dgm:t>
    </dgm:pt>
    <dgm:pt modelId="{ACF0161C-3AE7-4DAC-AB6C-F4064A99E19E}" type="sibTrans" cxnId="{C832CDEA-C205-4873-8066-5037FEE9C6CA}">
      <dgm:prSet/>
      <dgm:spPr/>
      <dgm:t>
        <a:bodyPr/>
        <a:lstStyle/>
        <a:p>
          <a:r>
            <a:rPr lang="en-US"/>
            <a:t>Angeline Jolie</a:t>
          </a:r>
        </a:p>
      </dgm:t>
    </dgm:pt>
    <dgm:pt modelId="{68D1F289-4678-4DA2-B681-8286092F0241}">
      <dgm:prSet phldrT="[Text]"/>
      <dgm:spPr/>
      <dgm:t>
        <a:bodyPr/>
        <a:lstStyle/>
        <a:p>
          <a:r>
            <a:rPr lang="en-US"/>
            <a:t>HR</a:t>
          </a:r>
        </a:p>
      </dgm:t>
    </dgm:pt>
    <dgm:pt modelId="{A47DA367-8EA5-441C-AB2B-1D6776B422E6}" type="parTrans" cxnId="{8620BD75-30BB-4716-A82A-A27EFB8A89ED}">
      <dgm:prSet/>
      <dgm:spPr/>
      <dgm:t>
        <a:bodyPr/>
        <a:lstStyle/>
        <a:p>
          <a:endParaRPr lang="en-US"/>
        </a:p>
      </dgm:t>
    </dgm:pt>
    <dgm:pt modelId="{8197D8DD-E383-410D-8068-B62B7DD809D7}" type="sibTrans" cxnId="{8620BD75-30BB-4716-A82A-A27EFB8A89ED}">
      <dgm:prSet/>
      <dgm:spPr/>
      <dgm:t>
        <a:bodyPr/>
        <a:lstStyle/>
        <a:p>
          <a:r>
            <a:rPr lang="en-US"/>
            <a:t>Robert Pattison</a:t>
          </a:r>
        </a:p>
      </dgm:t>
    </dgm:pt>
    <dgm:pt modelId="{A4844992-5E9C-49C3-ACEE-648D0796D9D7}">
      <dgm:prSet phldrT="[Text]"/>
      <dgm:spPr/>
      <dgm:t>
        <a:bodyPr/>
        <a:lstStyle/>
        <a:p>
          <a:r>
            <a:rPr lang="en-US"/>
            <a:t>Sales</a:t>
          </a:r>
        </a:p>
      </dgm:t>
    </dgm:pt>
    <dgm:pt modelId="{D014D846-685E-45E3-91B6-8BA159E7E4A1}" type="parTrans" cxnId="{A3AACB26-0855-44D5-BE79-96D897910B95}">
      <dgm:prSet/>
      <dgm:spPr/>
      <dgm:t>
        <a:bodyPr/>
        <a:lstStyle/>
        <a:p>
          <a:endParaRPr lang="en-US"/>
        </a:p>
      </dgm:t>
    </dgm:pt>
    <dgm:pt modelId="{B9C81610-5BA4-451D-9210-7A1840CCF5C3}" type="sibTrans" cxnId="{A3AACB26-0855-44D5-BE79-96D897910B95}">
      <dgm:prSet/>
      <dgm:spPr/>
      <dgm:t>
        <a:bodyPr/>
        <a:lstStyle/>
        <a:p>
          <a:r>
            <a:rPr lang="en-US"/>
            <a:t>Patrick Bateman</a:t>
          </a:r>
        </a:p>
      </dgm:t>
    </dgm:pt>
    <dgm:pt modelId="{8F8F356E-2521-41AD-8BDB-1278DD7C00E6}">
      <dgm:prSet phldrT="[Text]"/>
      <dgm:spPr/>
      <dgm:t>
        <a:bodyPr/>
        <a:lstStyle/>
        <a:p>
          <a:r>
            <a:rPr lang="en-US"/>
            <a:t>Engineering</a:t>
          </a:r>
        </a:p>
      </dgm:t>
    </dgm:pt>
    <dgm:pt modelId="{444943E0-EEDF-4DF7-A7EF-8DCBE7170731}" type="parTrans" cxnId="{98D6AACE-3E2C-4DA5-BFA4-42D396AF30D0}">
      <dgm:prSet/>
      <dgm:spPr/>
      <dgm:t>
        <a:bodyPr/>
        <a:lstStyle/>
        <a:p>
          <a:endParaRPr lang="en-US"/>
        </a:p>
      </dgm:t>
    </dgm:pt>
    <dgm:pt modelId="{A84FF025-C5BE-4FCD-9879-682694F01652}" type="sibTrans" cxnId="{98D6AACE-3E2C-4DA5-BFA4-42D396AF30D0}">
      <dgm:prSet/>
      <dgm:spPr/>
      <dgm:t>
        <a:bodyPr/>
        <a:lstStyle/>
        <a:p>
          <a:r>
            <a:rPr lang="en-US"/>
            <a:t>Bruce Wanye</a:t>
          </a:r>
        </a:p>
      </dgm:t>
    </dgm:pt>
    <dgm:pt modelId="{09B4A82D-187A-437F-B941-11E0745DC51F}">
      <dgm:prSet/>
      <dgm:spPr/>
      <dgm:t>
        <a:bodyPr/>
        <a:lstStyle/>
        <a:p>
          <a:r>
            <a:rPr lang="en-US"/>
            <a:t>1001,1009,1011,1012</a:t>
          </a:r>
        </a:p>
      </dgm:t>
    </dgm:pt>
    <dgm:pt modelId="{6897C3DF-BCB4-4749-AD85-E6053B3497BF}" type="parTrans" cxnId="{BAE1ECC4-2D3F-400B-9F14-8AABDA829DC9}">
      <dgm:prSet/>
      <dgm:spPr/>
      <dgm:t>
        <a:bodyPr/>
        <a:lstStyle/>
        <a:p>
          <a:endParaRPr lang="en-US"/>
        </a:p>
      </dgm:t>
    </dgm:pt>
    <dgm:pt modelId="{AE13CCA2-D9CF-4696-B491-98F712358E7E}" type="sibTrans" cxnId="{BAE1ECC4-2D3F-400B-9F14-8AABDA829DC9}">
      <dgm:prSet/>
      <dgm:spPr/>
      <dgm:t>
        <a:bodyPr/>
        <a:lstStyle/>
        <a:p>
          <a:r>
            <a:rPr lang="en-US"/>
            <a:t>Employee ID</a:t>
          </a:r>
        </a:p>
      </dgm:t>
    </dgm:pt>
    <dgm:pt modelId="{192F9221-A168-46D8-A7DA-460BE552C97E}">
      <dgm:prSet/>
      <dgm:spPr/>
      <dgm:t>
        <a:bodyPr/>
        <a:lstStyle/>
        <a:p>
          <a:r>
            <a:rPr lang="en-US"/>
            <a:t>1002,1004</a:t>
          </a:r>
        </a:p>
      </dgm:t>
    </dgm:pt>
    <dgm:pt modelId="{1B5A2539-6007-47DB-BA7A-E4DF8F0264FF}" type="parTrans" cxnId="{E55C6BC6-789A-419D-8531-E1B821B700E6}">
      <dgm:prSet/>
      <dgm:spPr/>
      <dgm:t>
        <a:bodyPr/>
        <a:lstStyle/>
        <a:p>
          <a:endParaRPr lang="en-US"/>
        </a:p>
      </dgm:t>
    </dgm:pt>
    <dgm:pt modelId="{3FB600A0-2C9A-4D24-9CBD-BCD8FA82281B}" type="sibTrans" cxnId="{E55C6BC6-789A-419D-8531-E1B821B700E6}">
      <dgm:prSet/>
      <dgm:spPr/>
      <dgm:t>
        <a:bodyPr/>
        <a:lstStyle/>
        <a:p>
          <a:r>
            <a:rPr lang="en-US"/>
            <a:t>Employee ID</a:t>
          </a:r>
        </a:p>
      </dgm:t>
    </dgm:pt>
    <dgm:pt modelId="{36F552F9-4B86-4E7E-A946-1F9F38458FCA}">
      <dgm:prSet/>
      <dgm:spPr/>
      <dgm:t>
        <a:bodyPr/>
        <a:lstStyle/>
        <a:p>
          <a:r>
            <a:rPr lang="en-US"/>
            <a:t>1003,1006</a:t>
          </a:r>
        </a:p>
      </dgm:t>
    </dgm:pt>
    <dgm:pt modelId="{4A493BCC-F2EC-4429-AA2E-E745DD043364}" type="parTrans" cxnId="{025BF8F7-CE0B-404A-A2F6-7D5C605BEAD0}">
      <dgm:prSet/>
      <dgm:spPr/>
      <dgm:t>
        <a:bodyPr/>
        <a:lstStyle/>
        <a:p>
          <a:endParaRPr lang="en-US"/>
        </a:p>
      </dgm:t>
    </dgm:pt>
    <dgm:pt modelId="{D2AE68F2-FAF3-4B98-9860-8D32C20D1ED4}" type="sibTrans" cxnId="{025BF8F7-CE0B-404A-A2F6-7D5C605BEAD0}">
      <dgm:prSet/>
      <dgm:spPr/>
      <dgm:t>
        <a:bodyPr/>
        <a:lstStyle/>
        <a:p>
          <a:r>
            <a:rPr lang="en-US"/>
            <a:t>Employee ID</a:t>
          </a:r>
        </a:p>
      </dgm:t>
    </dgm:pt>
    <dgm:pt modelId="{68577523-9222-4C8D-9E92-8BD61FC18FDE}">
      <dgm:prSet/>
      <dgm:spPr/>
      <dgm:t>
        <a:bodyPr/>
        <a:lstStyle/>
        <a:p>
          <a:r>
            <a:rPr lang="en-US"/>
            <a:t>1005,1008</a:t>
          </a:r>
        </a:p>
      </dgm:t>
    </dgm:pt>
    <dgm:pt modelId="{37DD4A80-4F56-4FBC-A2ED-E07B4F75D000}" type="parTrans" cxnId="{64FB97E8-39C8-4DAF-8C36-181066AF4A52}">
      <dgm:prSet/>
      <dgm:spPr/>
      <dgm:t>
        <a:bodyPr/>
        <a:lstStyle/>
        <a:p>
          <a:endParaRPr lang="en-US"/>
        </a:p>
      </dgm:t>
    </dgm:pt>
    <dgm:pt modelId="{191ECC54-8823-428C-A63F-ED7F9571569A}" type="sibTrans" cxnId="{64FB97E8-39C8-4DAF-8C36-181066AF4A52}">
      <dgm:prSet/>
      <dgm:spPr/>
      <dgm:t>
        <a:bodyPr/>
        <a:lstStyle/>
        <a:p>
          <a:r>
            <a:rPr lang="en-US"/>
            <a:t>Employee ID</a:t>
          </a:r>
        </a:p>
      </dgm:t>
    </dgm:pt>
    <dgm:pt modelId="{FB6F3F68-2E67-4D11-A382-4D25CBDEB9DE}">
      <dgm:prSet/>
      <dgm:spPr/>
      <dgm:t>
        <a:bodyPr/>
        <a:lstStyle/>
        <a:p>
          <a:r>
            <a:rPr lang="en-US"/>
            <a:t>1007,1010</a:t>
          </a:r>
        </a:p>
      </dgm:t>
    </dgm:pt>
    <dgm:pt modelId="{204A1602-F4A6-472A-9065-30AA8006E300}" type="parTrans" cxnId="{0076544F-8D36-4799-B617-EA3FEB73079C}">
      <dgm:prSet/>
      <dgm:spPr/>
      <dgm:t>
        <a:bodyPr/>
        <a:lstStyle/>
        <a:p>
          <a:endParaRPr lang="en-US"/>
        </a:p>
      </dgm:t>
    </dgm:pt>
    <dgm:pt modelId="{2C662D27-8B4C-447D-845E-125A3229506D}" type="sibTrans" cxnId="{0076544F-8D36-4799-B617-EA3FEB73079C}">
      <dgm:prSet/>
      <dgm:spPr/>
      <dgm:t>
        <a:bodyPr/>
        <a:lstStyle/>
        <a:p>
          <a:r>
            <a:rPr lang="en-US"/>
            <a:t>Employee ID</a:t>
          </a:r>
        </a:p>
      </dgm:t>
    </dgm:pt>
    <dgm:pt modelId="{FB6ECE26-1A2F-41A8-A08D-EF8A34C6CD39}">
      <dgm:prSet/>
      <dgm:spPr>
        <a:solidFill>
          <a:srgbClr val="FF0000"/>
        </a:solidFill>
      </dgm:spPr>
      <dgm:t>
        <a:bodyPr/>
        <a:lstStyle/>
        <a:p>
          <a:r>
            <a:rPr lang="en-US"/>
            <a:t>Invalid Approver</a:t>
          </a:r>
        </a:p>
      </dgm:t>
    </dgm:pt>
    <dgm:pt modelId="{F965EF76-EDE9-4AF7-B408-16F9C6D9BDF6}" type="parTrans" cxnId="{00FE944F-BA74-4843-B815-DAB6CE86FF74}">
      <dgm:prSet/>
      <dgm:spPr/>
      <dgm:t>
        <a:bodyPr/>
        <a:lstStyle/>
        <a:p>
          <a:endParaRPr lang="en-US"/>
        </a:p>
      </dgm:t>
    </dgm:pt>
    <dgm:pt modelId="{342E4C1A-6026-4AA0-A8ED-E4D66DD46652}" type="sibTrans" cxnId="{00FE944F-BA74-4843-B815-DAB6CE86FF74}">
      <dgm:prSet/>
      <dgm:spPr>
        <a:solidFill>
          <a:schemeClr val="tx1">
            <a:alpha val="90000"/>
          </a:schemeClr>
        </a:solidFill>
      </dgm:spPr>
      <dgm:t>
        <a:bodyPr/>
        <a:lstStyle/>
        <a:p>
          <a:r>
            <a:rPr lang="en-US">
              <a:solidFill>
                <a:schemeClr val="bg1"/>
              </a:solidFill>
            </a:rPr>
            <a:t>Ryan Reynolds</a:t>
          </a:r>
        </a:p>
      </dgm:t>
    </dgm:pt>
    <dgm:pt modelId="{9C441904-D850-4B5B-9BEB-A5F9DDFB054A}" type="asst">
      <dgm:prSet/>
      <dgm:spPr>
        <a:solidFill>
          <a:srgbClr val="FF0000"/>
        </a:solidFill>
      </dgm:spPr>
      <dgm:t>
        <a:bodyPr/>
        <a:lstStyle/>
        <a:p>
          <a:r>
            <a:rPr lang="en-US"/>
            <a:t>id: 1003</a:t>
          </a:r>
        </a:p>
        <a:p>
          <a:r>
            <a:rPr lang="en-US"/>
            <a:t>date: 2025-04-04 20:00</a:t>
          </a:r>
        </a:p>
      </dgm:t>
    </dgm:pt>
    <dgm:pt modelId="{B56D35BC-8373-4891-A690-49E3C2BFC30D}" type="parTrans" cxnId="{F802D543-4736-46C6-890A-8810B0207FBA}">
      <dgm:prSet/>
      <dgm:spPr/>
      <dgm:t>
        <a:bodyPr/>
        <a:lstStyle/>
        <a:p>
          <a:endParaRPr lang="en-US"/>
        </a:p>
      </dgm:t>
    </dgm:pt>
    <dgm:pt modelId="{FC472D61-2EC6-4D64-911A-4A2A08313AEB}" type="sibTrans" cxnId="{F802D543-4736-46C6-890A-8810B0207FBA}">
      <dgm:prSet/>
      <dgm:spPr>
        <a:solidFill>
          <a:schemeClr val="tx1">
            <a:alpha val="90000"/>
          </a:schemeClr>
        </a:solidFill>
      </dgm:spPr>
      <dgm:t>
        <a:bodyPr/>
        <a:lstStyle/>
        <a:p>
          <a:r>
            <a:rPr lang="en-US">
              <a:solidFill>
                <a:schemeClr val="bg1"/>
              </a:solidFill>
            </a:rPr>
            <a:t>Laid off  employee</a:t>
          </a:r>
        </a:p>
      </dgm:t>
    </dgm:pt>
    <dgm:pt modelId="{5C002F63-334C-40B9-9C6B-9A3122E6BAEB}" type="pres">
      <dgm:prSet presAssocID="{FBFA6051-5220-4FDE-96EC-768DEB494E83}" presName="hierChild1" presStyleCnt="0">
        <dgm:presLayoutVars>
          <dgm:orgChart val="1"/>
          <dgm:chPref val="1"/>
          <dgm:dir/>
          <dgm:animOne val="branch"/>
          <dgm:animLvl val="lvl"/>
          <dgm:resizeHandles/>
        </dgm:presLayoutVars>
      </dgm:prSet>
      <dgm:spPr/>
    </dgm:pt>
    <dgm:pt modelId="{7CAA5B9B-2466-4A1B-B21E-5BBD39A1A0AC}" type="pres">
      <dgm:prSet presAssocID="{FB6ECE26-1A2F-41A8-A08D-EF8A34C6CD39}" presName="hierRoot1" presStyleCnt="0">
        <dgm:presLayoutVars>
          <dgm:hierBranch val="init"/>
        </dgm:presLayoutVars>
      </dgm:prSet>
      <dgm:spPr/>
    </dgm:pt>
    <dgm:pt modelId="{BACFED41-3B79-4940-A008-276A5B2CECF2}" type="pres">
      <dgm:prSet presAssocID="{FB6ECE26-1A2F-41A8-A08D-EF8A34C6CD39}" presName="rootComposite1" presStyleCnt="0"/>
      <dgm:spPr/>
    </dgm:pt>
    <dgm:pt modelId="{9FC304F1-0FFD-48AE-9893-827812DB9640}" type="pres">
      <dgm:prSet presAssocID="{FB6ECE26-1A2F-41A8-A08D-EF8A34C6CD39}" presName="rootText1" presStyleLbl="node0" presStyleIdx="0" presStyleCnt="2" custLinFactX="200000" custLinFactNeighborX="244193" custLinFactNeighborY="21664">
        <dgm:presLayoutVars>
          <dgm:chMax/>
          <dgm:chPref val="3"/>
        </dgm:presLayoutVars>
      </dgm:prSet>
      <dgm:spPr/>
    </dgm:pt>
    <dgm:pt modelId="{B0104CDA-904B-4BE8-9942-BC12830387D4}" type="pres">
      <dgm:prSet presAssocID="{FB6ECE26-1A2F-41A8-A08D-EF8A34C6CD39}" presName="titleText1" presStyleLbl="fgAcc0" presStyleIdx="0" presStyleCnt="2" custLinFactX="200000" custLinFactNeighborX="290224" custLinFactNeighborY="60661">
        <dgm:presLayoutVars>
          <dgm:chMax val="0"/>
          <dgm:chPref val="0"/>
        </dgm:presLayoutVars>
      </dgm:prSet>
      <dgm:spPr/>
    </dgm:pt>
    <dgm:pt modelId="{8FB76AF4-3A95-4AD5-954F-3734D25A274E}" type="pres">
      <dgm:prSet presAssocID="{FB6ECE26-1A2F-41A8-A08D-EF8A34C6CD39}" presName="rootConnector1" presStyleLbl="node1" presStyleIdx="0" presStyleCnt="10"/>
      <dgm:spPr/>
    </dgm:pt>
    <dgm:pt modelId="{2EC2A675-5183-4A23-9280-5E6E20CF283E}" type="pres">
      <dgm:prSet presAssocID="{FB6ECE26-1A2F-41A8-A08D-EF8A34C6CD39}" presName="hierChild2" presStyleCnt="0"/>
      <dgm:spPr/>
    </dgm:pt>
    <dgm:pt modelId="{3B15750F-685E-4000-8224-CE9571C1C7A1}" type="pres">
      <dgm:prSet presAssocID="{FB6ECE26-1A2F-41A8-A08D-EF8A34C6CD39}" presName="hierChild3" presStyleCnt="0"/>
      <dgm:spPr/>
    </dgm:pt>
    <dgm:pt modelId="{1767C92E-CF94-4807-A15D-E3CF71DFEDB8}" type="pres">
      <dgm:prSet presAssocID="{08ACAA78-92D1-4F2A-88E6-47D4CA41FC59}" presName="hierRoot1" presStyleCnt="0">
        <dgm:presLayoutVars>
          <dgm:hierBranch val="init"/>
        </dgm:presLayoutVars>
      </dgm:prSet>
      <dgm:spPr/>
    </dgm:pt>
    <dgm:pt modelId="{168E7B21-60B6-4557-ADC0-A23EAA33EE57}" type="pres">
      <dgm:prSet presAssocID="{08ACAA78-92D1-4F2A-88E6-47D4CA41FC59}" presName="rootComposite1" presStyleCnt="0"/>
      <dgm:spPr/>
    </dgm:pt>
    <dgm:pt modelId="{7B3EFD39-A98E-4218-A962-3774802B48FE}" type="pres">
      <dgm:prSet presAssocID="{08ACAA78-92D1-4F2A-88E6-47D4CA41FC59}" presName="rootText1" presStyleLbl="node0" presStyleIdx="1" presStyleCnt="2">
        <dgm:presLayoutVars>
          <dgm:chMax/>
          <dgm:chPref val="3"/>
        </dgm:presLayoutVars>
      </dgm:prSet>
      <dgm:spPr/>
    </dgm:pt>
    <dgm:pt modelId="{D1BA1A39-C171-42FF-A2BD-F054EFF5A20B}" type="pres">
      <dgm:prSet presAssocID="{08ACAA78-92D1-4F2A-88E6-47D4CA41FC59}" presName="titleText1" presStyleLbl="fgAcc0" presStyleIdx="1" presStyleCnt="2">
        <dgm:presLayoutVars>
          <dgm:chMax val="0"/>
          <dgm:chPref val="0"/>
        </dgm:presLayoutVars>
      </dgm:prSet>
      <dgm:spPr/>
    </dgm:pt>
    <dgm:pt modelId="{645E6357-9783-4993-8D4C-99216C90C9CC}" type="pres">
      <dgm:prSet presAssocID="{08ACAA78-92D1-4F2A-88E6-47D4CA41FC59}" presName="rootConnector1" presStyleLbl="node1" presStyleIdx="0" presStyleCnt="10"/>
      <dgm:spPr/>
    </dgm:pt>
    <dgm:pt modelId="{60F3F79C-1464-4E81-9C27-F22529D0719C}" type="pres">
      <dgm:prSet presAssocID="{08ACAA78-92D1-4F2A-88E6-47D4CA41FC59}" presName="hierChild2" presStyleCnt="0"/>
      <dgm:spPr/>
    </dgm:pt>
    <dgm:pt modelId="{E541FDBF-4143-4F73-9FA4-07051BC3540A}" type="pres">
      <dgm:prSet presAssocID="{4F13BF8D-D2F3-44BE-BE4B-EB907398CFF7}" presName="Name37" presStyleLbl="parChTrans1D2" presStyleIdx="0" presStyleCnt="5"/>
      <dgm:spPr/>
    </dgm:pt>
    <dgm:pt modelId="{7F74600A-6B61-42A4-A2CF-8A0790C96781}" type="pres">
      <dgm:prSet presAssocID="{E778A205-724B-40BC-ADE3-72E43459C34F}" presName="hierRoot2" presStyleCnt="0">
        <dgm:presLayoutVars>
          <dgm:hierBranch val="init"/>
        </dgm:presLayoutVars>
      </dgm:prSet>
      <dgm:spPr/>
    </dgm:pt>
    <dgm:pt modelId="{D6D1039D-9ED7-4E57-B8CC-02BA2235C854}" type="pres">
      <dgm:prSet presAssocID="{E778A205-724B-40BC-ADE3-72E43459C34F}" presName="rootComposite" presStyleCnt="0"/>
      <dgm:spPr/>
    </dgm:pt>
    <dgm:pt modelId="{F475E25E-FD9A-438C-85F5-E25E77C91C1A}" type="pres">
      <dgm:prSet presAssocID="{E778A205-724B-40BC-ADE3-72E43459C34F}" presName="rootText" presStyleLbl="node1" presStyleIdx="0" presStyleCnt="10">
        <dgm:presLayoutVars>
          <dgm:chMax/>
          <dgm:chPref val="3"/>
        </dgm:presLayoutVars>
      </dgm:prSet>
      <dgm:spPr/>
    </dgm:pt>
    <dgm:pt modelId="{E4F44BF9-8198-4D6C-B2A4-11440BA643B1}" type="pres">
      <dgm:prSet presAssocID="{E778A205-724B-40BC-ADE3-72E43459C34F}" presName="titleText2" presStyleLbl="fgAcc1" presStyleIdx="0" presStyleCnt="10">
        <dgm:presLayoutVars>
          <dgm:chMax val="0"/>
          <dgm:chPref val="0"/>
        </dgm:presLayoutVars>
      </dgm:prSet>
      <dgm:spPr/>
    </dgm:pt>
    <dgm:pt modelId="{F5FE6A09-FFEF-4865-8097-0DB1ECAF90B5}" type="pres">
      <dgm:prSet presAssocID="{E778A205-724B-40BC-ADE3-72E43459C34F}" presName="rootConnector" presStyleLbl="node2" presStyleIdx="0" presStyleCnt="0"/>
      <dgm:spPr/>
    </dgm:pt>
    <dgm:pt modelId="{68629B6F-D680-484B-AD81-45F151432333}" type="pres">
      <dgm:prSet presAssocID="{E778A205-724B-40BC-ADE3-72E43459C34F}" presName="hierChild4" presStyleCnt="0"/>
      <dgm:spPr/>
    </dgm:pt>
    <dgm:pt modelId="{884F92F2-075D-4622-BCFB-E9828BB932BE}" type="pres">
      <dgm:prSet presAssocID="{6897C3DF-BCB4-4749-AD85-E6053B3497BF}" presName="Name37" presStyleLbl="parChTrans1D3" presStyleIdx="0" presStyleCnt="5"/>
      <dgm:spPr/>
    </dgm:pt>
    <dgm:pt modelId="{78340C58-8CC1-4FC7-9D33-67AF05F54893}" type="pres">
      <dgm:prSet presAssocID="{09B4A82D-187A-437F-B941-11E0745DC51F}" presName="hierRoot2" presStyleCnt="0">
        <dgm:presLayoutVars>
          <dgm:hierBranch val="l"/>
        </dgm:presLayoutVars>
      </dgm:prSet>
      <dgm:spPr/>
    </dgm:pt>
    <dgm:pt modelId="{40D928B6-0B29-44CB-9FE8-48741BC7EB2A}" type="pres">
      <dgm:prSet presAssocID="{09B4A82D-187A-437F-B941-11E0745DC51F}" presName="rootComposite" presStyleCnt="0"/>
      <dgm:spPr/>
    </dgm:pt>
    <dgm:pt modelId="{20F1F704-E7A3-410E-A98B-52DB924EC353}" type="pres">
      <dgm:prSet presAssocID="{09B4A82D-187A-437F-B941-11E0745DC51F}" presName="rootText" presStyleLbl="node1" presStyleIdx="1" presStyleCnt="10">
        <dgm:presLayoutVars>
          <dgm:chMax/>
          <dgm:chPref val="3"/>
        </dgm:presLayoutVars>
      </dgm:prSet>
      <dgm:spPr/>
    </dgm:pt>
    <dgm:pt modelId="{9709809A-160A-4316-99FB-78A1C7484FEF}" type="pres">
      <dgm:prSet presAssocID="{09B4A82D-187A-437F-B941-11E0745DC51F}" presName="titleText2" presStyleLbl="fgAcc1" presStyleIdx="1" presStyleCnt="10">
        <dgm:presLayoutVars>
          <dgm:chMax val="0"/>
          <dgm:chPref val="0"/>
        </dgm:presLayoutVars>
      </dgm:prSet>
      <dgm:spPr/>
    </dgm:pt>
    <dgm:pt modelId="{1F9A8FC4-DF27-497D-B148-49ECDE559719}" type="pres">
      <dgm:prSet presAssocID="{09B4A82D-187A-437F-B941-11E0745DC51F}" presName="rootConnector" presStyleLbl="node3" presStyleIdx="0" presStyleCnt="0"/>
      <dgm:spPr/>
    </dgm:pt>
    <dgm:pt modelId="{085230AA-2CF2-47A2-8082-7E0E9B36F288}" type="pres">
      <dgm:prSet presAssocID="{09B4A82D-187A-437F-B941-11E0745DC51F}" presName="hierChild4" presStyleCnt="0"/>
      <dgm:spPr/>
    </dgm:pt>
    <dgm:pt modelId="{F53150D3-FD48-48E0-AD38-9A081BA962CE}" type="pres">
      <dgm:prSet presAssocID="{09B4A82D-187A-437F-B941-11E0745DC51F}" presName="hierChild5" presStyleCnt="0"/>
      <dgm:spPr/>
    </dgm:pt>
    <dgm:pt modelId="{5100B9B8-63FC-4233-9D87-57050FB04029}" type="pres">
      <dgm:prSet presAssocID="{B56D35BC-8373-4891-A690-49E3C2BFC30D}" presName="Name96" presStyleLbl="parChTrans1D4" presStyleIdx="0" presStyleCnt="1"/>
      <dgm:spPr/>
    </dgm:pt>
    <dgm:pt modelId="{4BF257ED-1141-4604-A9AE-86CD75FEDA53}" type="pres">
      <dgm:prSet presAssocID="{9C441904-D850-4B5B-9BEB-A5F9DDFB054A}" presName="hierRoot3" presStyleCnt="0">
        <dgm:presLayoutVars>
          <dgm:hierBranch val="init"/>
        </dgm:presLayoutVars>
      </dgm:prSet>
      <dgm:spPr/>
    </dgm:pt>
    <dgm:pt modelId="{980E03B9-120E-4947-8C38-4B5145F20B53}" type="pres">
      <dgm:prSet presAssocID="{9C441904-D850-4B5B-9BEB-A5F9DDFB054A}" presName="rootComposite3" presStyleCnt="0"/>
      <dgm:spPr/>
    </dgm:pt>
    <dgm:pt modelId="{36866432-A17A-40D5-A851-4572AEB9FCFD}" type="pres">
      <dgm:prSet presAssocID="{9C441904-D850-4B5B-9BEB-A5F9DDFB054A}" presName="rootText3" presStyleLbl="asst1" presStyleIdx="0" presStyleCnt="1" custScaleX="114933">
        <dgm:presLayoutVars>
          <dgm:chPref val="3"/>
        </dgm:presLayoutVars>
      </dgm:prSet>
      <dgm:spPr/>
    </dgm:pt>
    <dgm:pt modelId="{2F444AA8-30A7-4304-959B-02A32EB1F00C}" type="pres">
      <dgm:prSet presAssocID="{9C441904-D850-4B5B-9BEB-A5F9DDFB054A}" presName="titleText3" presStyleLbl="fgAcc2" presStyleIdx="0" presStyleCnt="1">
        <dgm:presLayoutVars>
          <dgm:chMax val="0"/>
          <dgm:chPref val="0"/>
        </dgm:presLayoutVars>
      </dgm:prSet>
      <dgm:spPr/>
    </dgm:pt>
    <dgm:pt modelId="{F6EB2E43-FC55-4939-8DE7-F07185BA0667}" type="pres">
      <dgm:prSet presAssocID="{9C441904-D850-4B5B-9BEB-A5F9DDFB054A}" presName="rootConnector3" presStyleLbl="asst3" presStyleIdx="0" presStyleCnt="0"/>
      <dgm:spPr/>
    </dgm:pt>
    <dgm:pt modelId="{94FD9FB0-D592-4840-8F05-16FD964C1B26}" type="pres">
      <dgm:prSet presAssocID="{9C441904-D850-4B5B-9BEB-A5F9DDFB054A}" presName="hierChild6" presStyleCnt="0"/>
      <dgm:spPr/>
    </dgm:pt>
    <dgm:pt modelId="{E29EDE29-636F-4707-A6F7-C2E8B0D5C2BC}" type="pres">
      <dgm:prSet presAssocID="{9C441904-D850-4B5B-9BEB-A5F9DDFB054A}" presName="hierChild7" presStyleCnt="0"/>
      <dgm:spPr/>
    </dgm:pt>
    <dgm:pt modelId="{DFA96EC9-2645-46E9-B613-781CFCBB3F48}" type="pres">
      <dgm:prSet presAssocID="{E778A205-724B-40BC-ADE3-72E43459C34F}" presName="hierChild5" presStyleCnt="0"/>
      <dgm:spPr/>
    </dgm:pt>
    <dgm:pt modelId="{604CA0EF-4CBA-49AA-B693-ECCF1E5B062F}" type="pres">
      <dgm:prSet presAssocID="{3CFF9B91-DBAB-4541-A85E-CD898D69BFEA}" presName="Name37" presStyleLbl="parChTrans1D2" presStyleIdx="1" presStyleCnt="5"/>
      <dgm:spPr/>
    </dgm:pt>
    <dgm:pt modelId="{02BE40CF-2C11-4AAC-ABC2-E8A37B2DDFB1}" type="pres">
      <dgm:prSet presAssocID="{CD0B5521-B3E0-418D-9093-CB73CDD95265}" presName="hierRoot2" presStyleCnt="0">
        <dgm:presLayoutVars>
          <dgm:hierBranch val="init"/>
        </dgm:presLayoutVars>
      </dgm:prSet>
      <dgm:spPr/>
    </dgm:pt>
    <dgm:pt modelId="{5FF095E3-26F4-4A86-9048-7D0C9523DF9E}" type="pres">
      <dgm:prSet presAssocID="{CD0B5521-B3E0-418D-9093-CB73CDD95265}" presName="rootComposite" presStyleCnt="0"/>
      <dgm:spPr/>
    </dgm:pt>
    <dgm:pt modelId="{73A15925-F053-488D-B244-8BBCA1F3137D}" type="pres">
      <dgm:prSet presAssocID="{CD0B5521-B3E0-418D-9093-CB73CDD95265}" presName="rootText" presStyleLbl="node1" presStyleIdx="2" presStyleCnt="10">
        <dgm:presLayoutVars>
          <dgm:chMax/>
          <dgm:chPref val="3"/>
        </dgm:presLayoutVars>
      </dgm:prSet>
      <dgm:spPr/>
    </dgm:pt>
    <dgm:pt modelId="{455673FF-10F0-4AE8-A238-791FD860BA2E}" type="pres">
      <dgm:prSet presAssocID="{CD0B5521-B3E0-418D-9093-CB73CDD95265}" presName="titleText2" presStyleLbl="fgAcc1" presStyleIdx="2" presStyleCnt="10">
        <dgm:presLayoutVars>
          <dgm:chMax val="0"/>
          <dgm:chPref val="0"/>
        </dgm:presLayoutVars>
      </dgm:prSet>
      <dgm:spPr/>
    </dgm:pt>
    <dgm:pt modelId="{D9153C51-9DC4-4F54-89B8-8EF0BD63B216}" type="pres">
      <dgm:prSet presAssocID="{CD0B5521-B3E0-418D-9093-CB73CDD95265}" presName="rootConnector" presStyleLbl="node2" presStyleIdx="0" presStyleCnt="0"/>
      <dgm:spPr/>
    </dgm:pt>
    <dgm:pt modelId="{D1F40BB9-B719-4E53-8E6A-225E59D2A58D}" type="pres">
      <dgm:prSet presAssocID="{CD0B5521-B3E0-418D-9093-CB73CDD95265}" presName="hierChild4" presStyleCnt="0"/>
      <dgm:spPr/>
    </dgm:pt>
    <dgm:pt modelId="{49137A48-B570-4752-A5B7-96AA00F59533}" type="pres">
      <dgm:prSet presAssocID="{1B5A2539-6007-47DB-BA7A-E4DF8F0264FF}" presName="Name37" presStyleLbl="parChTrans1D3" presStyleIdx="1" presStyleCnt="5"/>
      <dgm:spPr/>
    </dgm:pt>
    <dgm:pt modelId="{7CB70CAB-C9E9-433D-825E-8006BD044AD1}" type="pres">
      <dgm:prSet presAssocID="{192F9221-A168-46D8-A7DA-460BE552C97E}" presName="hierRoot2" presStyleCnt="0">
        <dgm:presLayoutVars>
          <dgm:hierBranch val="init"/>
        </dgm:presLayoutVars>
      </dgm:prSet>
      <dgm:spPr/>
    </dgm:pt>
    <dgm:pt modelId="{C161EC41-3603-4FB2-B8C4-EF97066EB5DC}" type="pres">
      <dgm:prSet presAssocID="{192F9221-A168-46D8-A7DA-460BE552C97E}" presName="rootComposite" presStyleCnt="0"/>
      <dgm:spPr/>
    </dgm:pt>
    <dgm:pt modelId="{67B8E893-6425-4008-857D-0F455C987BAF}" type="pres">
      <dgm:prSet presAssocID="{192F9221-A168-46D8-A7DA-460BE552C97E}" presName="rootText" presStyleLbl="node1" presStyleIdx="3" presStyleCnt="10">
        <dgm:presLayoutVars>
          <dgm:chMax/>
          <dgm:chPref val="3"/>
        </dgm:presLayoutVars>
      </dgm:prSet>
      <dgm:spPr/>
    </dgm:pt>
    <dgm:pt modelId="{587971D9-DB76-4283-BC4D-3F86DD5670CC}" type="pres">
      <dgm:prSet presAssocID="{192F9221-A168-46D8-A7DA-460BE552C97E}" presName="titleText2" presStyleLbl="fgAcc1" presStyleIdx="3" presStyleCnt="10">
        <dgm:presLayoutVars>
          <dgm:chMax val="0"/>
          <dgm:chPref val="0"/>
        </dgm:presLayoutVars>
      </dgm:prSet>
      <dgm:spPr/>
    </dgm:pt>
    <dgm:pt modelId="{B2155377-AA44-427E-B06E-2AF9ABD2FDCE}" type="pres">
      <dgm:prSet presAssocID="{192F9221-A168-46D8-A7DA-460BE552C97E}" presName="rootConnector" presStyleLbl="node3" presStyleIdx="0" presStyleCnt="0"/>
      <dgm:spPr/>
    </dgm:pt>
    <dgm:pt modelId="{8C167895-12FB-4C3C-8022-F0255B44251E}" type="pres">
      <dgm:prSet presAssocID="{192F9221-A168-46D8-A7DA-460BE552C97E}" presName="hierChild4" presStyleCnt="0"/>
      <dgm:spPr/>
    </dgm:pt>
    <dgm:pt modelId="{EFE236A9-2216-40D9-96FF-A844864EDD76}" type="pres">
      <dgm:prSet presAssocID="{192F9221-A168-46D8-A7DA-460BE552C97E}" presName="hierChild5" presStyleCnt="0"/>
      <dgm:spPr/>
    </dgm:pt>
    <dgm:pt modelId="{EA58F203-68CD-4C04-9238-DC3F22536FDD}" type="pres">
      <dgm:prSet presAssocID="{CD0B5521-B3E0-418D-9093-CB73CDD95265}" presName="hierChild5" presStyleCnt="0"/>
      <dgm:spPr/>
    </dgm:pt>
    <dgm:pt modelId="{C6A73D39-4F9B-495B-BDE9-E3845562BAC2}" type="pres">
      <dgm:prSet presAssocID="{A47DA367-8EA5-441C-AB2B-1D6776B422E6}" presName="Name37" presStyleLbl="parChTrans1D2" presStyleIdx="2" presStyleCnt="5"/>
      <dgm:spPr/>
    </dgm:pt>
    <dgm:pt modelId="{F4E293BA-BE58-4B7A-9C4F-20B5B54F5F44}" type="pres">
      <dgm:prSet presAssocID="{68D1F289-4678-4DA2-B681-8286092F0241}" presName="hierRoot2" presStyleCnt="0">
        <dgm:presLayoutVars>
          <dgm:hierBranch val="init"/>
        </dgm:presLayoutVars>
      </dgm:prSet>
      <dgm:spPr/>
    </dgm:pt>
    <dgm:pt modelId="{94DBEC5A-DD13-49DD-BDED-2DE5FF73ACAA}" type="pres">
      <dgm:prSet presAssocID="{68D1F289-4678-4DA2-B681-8286092F0241}" presName="rootComposite" presStyleCnt="0"/>
      <dgm:spPr/>
    </dgm:pt>
    <dgm:pt modelId="{E91B73F4-5522-4C40-908F-89F77836BC4A}" type="pres">
      <dgm:prSet presAssocID="{68D1F289-4678-4DA2-B681-8286092F0241}" presName="rootText" presStyleLbl="node1" presStyleIdx="4" presStyleCnt="10">
        <dgm:presLayoutVars>
          <dgm:chMax/>
          <dgm:chPref val="3"/>
        </dgm:presLayoutVars>
      </dgm:prSet>
      <dgm:spPr/>
    </dgm:pt>
    <dgm:pt modelId="{C9B341FA-D9AF-434F-952A-F7E26BEA2B87}" type="pres">
      <dgm:prSet presAssocID="{68D1F289-4678-4DA2-B681-8286092F0241}" presName="titleText2" presStyleLbl="fgAcc1" presStyleIdx="4" presStyleCnt="10">
        <dgm:presLayoutVars>
          <dgm:chMax val="0"/>
          <dgm:chPref val="0"/>
        </dgm:presLayoutVars>
      </dgm:prSet>
      <dgm:spPr/>
    </dgm:pt>
    <dgm:pt modelId="{F67916F2-7732-488C-B855-34CD09C5C793}" type="pres">
      <dgm:prSet presAssocID="{68D1F289-4678-4DA2-B681-8286092F0241}" presName="rootConnector" presStyleLbl="node2" presStyleIdx="0" presStyleCnt="0"/>
      <dgm:spPr/>
    </dgm:pt>
    <dgm:pt modelId="{9B46C93F-6067-4B80-8FB7-A579B44DEC36}" type="pres">
      <dgm:prSet presAssocID="{68D1F289-4678-4DA2-B681-8286092F0241}" presName="hierChild4" presStyleCnt="0"/>
      <dgm:spPr/>
    </dgm:pt>
    <dgm:pt modelId="{318140C5-3C22-4611-88A7-19F46E5EC25B}" type="pres">
      <dgm:prSet presAssocID="{4A493BCC-F2EC-4429-AA2E-E745DD043364}" presName="Name37" presStyleLbl="parChTrans1D3" presStyleIdx="2" presStyleCnt="5"/>
      <dgm:spPr/>
    </dgm:pt>
    <dgm:pt modelId="{3BE4CAAB-1ED3-4D0D-BD6F-8B3A80B7EB12}" type="pres">
      <dgm:prSet presAssocID="{36F552F9-4B86-4E7E-A946-1F9F38458FCA}" presName="hierRoot2" presStyleCnt="0">
        <dgm:presLayoutVars>
          <dgm:hierBranch val="init"/>
        </dgm:presLayoutVars>
      </dgm:prSet>
      <dgm:spPr/>
    </dgm:pt>
    <dgm:pt modelId="{541D3C74-0CA5-43F8-9EDF-52F94A36AEFA}" type="pres">
      <dgm:prSet presAssocID="{36F552F9-4B86-4E7E-A946-1F9F38458FCA}" presName="rootComposite" presStyleCnt="0"/>
      <dgm:spPr/>
    </dgm:pt>
    <dgm:pt modelId="{0D3E89FF-27A1-4B62-AD94-D25FC57CC62E}" type="pres">
      <dgm:prSet presAssocID="{36F552F9-4B86-4E7E-A946-1F9F38458FCA}" presName="rootText" presStyleLbl="node1" presStyleIdx="5" presStyleCnt="10">
        <dgm:presLayoutVars>
          <dgm:chMax/>
          <dgm:chPref val="3"/>
        </dgm:presLayoutVars>
      </dgm:prSet>
      <dgm:spPr/>
    </dgm:pt>
    <dgm:pt modelId="{1ED965B9-13F3-4060-A20B-238FE1A78ED3}" type="pres">
      <dgm:prSet presAssocID="{36F552F9-4B86-4E7E-A946-1F9F38458FCA}" presName="titleText2" presStyleLbl="fgAcc1" presStyleIdx="5" presStyleCnt="10">
        <dgm:presLayoutVars>
          <dgm:chMax val="0"/>
          <dgm:chPref val="0"/>
        </dgm:presLayoutVars>
      </dgm:prSet>
      <dgm:spPr/>
    </dgm:pt>
    <dgm:pt modelId="{4BCAB9CD-DA12-4A2D-87E2-054A2B77B5ED}" type="pres">
      <dgm:prSet presAssocID="{36F552F9-4B86-4E7E-A946-1F9F38458FCA}" presName="rootConnector" presStyleLbl="node3" presStyleIdx="0" presStyleCnt="0"/>
      <dgm:spPr/>
    </dgm:pt>
    <dgm:pt modelId="{C5B3122B-7BBE-4C57-827C-13048BD23B31}" type="pres">
      <dgm:prSet presAssocID="{36F552F9-4B86-4E7E-A946-1F9F38458FCA}" presName="hierChild4" presStyleCnt="0"/>
      <dgm:spPr/>
    </dgm:pt>
    <dgm:pt modelId="{AACDEA21-0274-4409-8520-E6947276898A}" type="pres">
      <dgm:prSet presAssocID="{36F552F9-4B86-4E7E-A946-1F9F38458FCA}" presName="hierChild5" presStyleCnt="0"/>
      <dgm:spPr/>
    </dgm:pt>
    <dgm:pt modelId="{DCB97F14-6E5E-4A0E-AED2-FF8CAD60E233}" type="pres">
      <dgm:prSet presAssocID="{68D1F289-4678-4DA2-B681-8286092F0241}" presName="hierChild5" presStyleCnt="0"/>
      <dgm:spPr/>
    </dgm:pt>
    <dgm:pt modelId="{8C031DCA-C14F-4DD9-9F54-74753D58551C}" type="pres">
      <dgm:prSet presAssocID="{D014D846-685E-45E3-91B6-8BA159E7E4A1}" presName="Name37" presStyleLbl="parChTrans1D2" presStyleIdx="3" presStyleCnt="5"/>
      <dgm:spPr/>
    </dgm:pt>
    <dgm:pt modelId="{D9F3BAF5-43C5-43ED-885B-BBBA911E0CCF}" type="pres">
      <dgm:prSet presAssocID="{A4844992-5E9C-49C3-ACEE-648D0796D9D7}" presName="hierRoot2" presStyleCnt="0">
        <dgm:presLayoutVars>
          <dgm:hierBranch val="init"/>
        </dgm:presLayoutVars>
      </dgm:prSet>
      <dgm:spPr/>
    </dgm:pt>
    <dgm:pt modelId="{D04F6548-C9E0-4068-AF15-E579EEE7FF32}" type="pres">
      <dgm:prSet presAssocID="{A4844992-5E9C-49C3-ACEE-648D0796D9D7}" presName="rootComposite" presStyleCnt="0"/>
      <dgm:spPr/>
    </dgm:pt>
    <dgm:pt modelId="{D1562539-A7D0-4A9D-96D8-93A5EE1660DF}" type="pres">
      <dgm:prSet presAssocID="{A4844992-5E9C-49C3-ACEE-648D0796D9D7}" presName="rootText" presStyleLbl="node1" presStyleIdx="6" presStyleCnt="10">
        <dgm:presLayoutVars>
          <dgm:chMax/>
          <dgm:chPref val="3"/>
        </dgm:presLayoutVars>
      </dgm:prSet>
      <dgm:spPr/>
    </dgm:pt>
    <dgm:pt modelId="{9C15A5B9-B9B1-4C98-8AD5-FD0DA16E00BB}" type="pres">
      <dgm:prSet presAssocID="{A4844992-5E9C-49C3-ACEE-648D0796D9D7}" presName="titleText2" presStyleLbl="fgAcc1" presStyleIdx="6" presStyleCnt="10">
        <dgm:presLayoutVars>
          <dgm:chMax val="0"/>
          <dgm:chPref val="0"/>
        </dgm:presLayoutVars>
      </dgm:prSet>
      <dgm:spPr/>
    </dgm:pt>
    <dgm:pt modelId="{9FA015EB-C0C1-4ED7-B4FF-F625665DAA1C}" type="pres">
      <dgm:prSet presAssocID="{A4844992-5E9C-49C3-ACEE-648D0796D9D7}" presName="rootConnector" presStyleLbl="node2" presStyleIdx="0" presStyleCnt="0"/>
      <dgm:spPr/>
    </dgm:pt>
    <dgm:pt modelId="{1117DF74-2218-4FEA-B3B8-C94F53571905}" type="pres">
      <dgm:prSet presAssocID="{A4844992-5E9C-49C3-ACEE-648D0796D9D7}" presName="hierChild4" presStyleCnt="0"/>
      <dgm:spPr/>
    </dgm:pt>
    <dgm:pt modelId="{A098217F-20CD-469E-B61E-B77428156563}" type="pres">
      <dgm:prSet presAssocID="{37DD4A80-4F56-4FBC-A2ED-E07B4F75D000}" presName="Name37" presStyleLbl="parChTrans1D3" presStyleIdx="3" presStyleCnt="5"/>
      <dgm:spPr/>
    </dgm:pt>
    <dgm:pt modelId="{7C776E95-CFD7-4564-AE52-AD85BBD1CEEA}" type="pres">
      <dgm:prSet presAssocID="{68577523-9222-4C8D-9E92-8BD61FC18FDE}" presName="hierRoot2" presStyleCnt="0">
        <dgm:presLayoutVars>
          <dgm:hierBranch val="init"/>
        </dgm:presLayoutVars>
      </dgm:prSet>
      <dgm:spPr/>
    </dgm:pt>
    <dgm:pt modelId="{51046E6A-943A-49AD-9DAA-C91374CB9E94}" type="pres">
      <dgm:prSet presAssocID="{68577523-9222-4C8D-9E92-8BD61FC18FDE}" presName="rootComposite" presStyleCnt="0"/>
      <dgm:spPr/>
    </dgm:pt>
    <dgm:pt modelId="{80432CA6-EEA8-4B3C-85E0-399D58A199B7}" type="pres">
      <dgm:prSet presAssocID="{68577523-9222-4C8D-9E92-8BD61FC18FDE}" presName="rootText" presStyleLbl="node1" presStyleIdx="7" presStyleCnt="10">
        <dgm:presLayoutVars>
          <dgm:chMax/>
          <dgm:chPref val="3"/>
        </dgm:presLayoutVars>
      </dgm:prSet>
      <dgm:spPr/>
    </dgm:pt>
    <dgm:pt modelId="{56164A7E-FB0D-4EEF-AA26-05E03E17367C}" type="pres">
      <dgm:prSet presAssocID="{68577523-9222-4C8D-9E92-8BD61FC18FDE}" presName="titleText2" presStyleLbl="fgAcc1" presStyleIdx="7" presStyleCnt="10">
        <dgm:presLayoutVars>
          <dgm:chMax val="0"/>
          <dgm:chPref val="0"/>
        </dgm:presLayoutVars>
      </dgm:prSet>
      <dgm:spPr/>
    </dgm:pt>
    <dgm:pt modelId="{4E7DBD75-E375-44B5-8888-234669F608F5}" type="pres">
      <dgm:prSet presAssocID="{68577523-9222-4C8D-9E92-8BD61FC18FDE}" presName="rootConnector" presStyleLbl="node3" presStyleIdx="0" presStyleCnt="0"/>
      <dgm:spPr/>
    </dgm:pt>
    <dgm:pt modelId="{423186D8-A951-41B6-8F31-4331438146DE}" type="pres">
      <dgm:prSet presAssocID="{68577523-9222-4C8D-9E92-8BD61FC18FDE}" presName="hierChild4" presStyleCnt="0"/>
      <dgm:spPr/>
    </dgm:pt>
    <dgm:pt modelId="{56A6044E-669A-41BA-ADFC-A062C8820EB8}" type="pres">
      <dgm:prSet presAssocID="{68577523-9222-4C8D-9E92-8BD61FC18FDE}" presName="hierChild5" presStyleCnt="0"/>
      <dgm:spPr/>
    </dgm:pt>
    <dgm:pt modelId="{1BDC685D-44A0-4B53-A3C9-AA3E190B1750}" type="pres">
      <dgm:prSet presAssocID="{A4844992-5E9C-49C3-ACEE-648D0796D9D7}" presName="hierChild5" presStyleCnt="0"/>
      <dgm:spPr/>
    </dgm:pt>
    <dgm:pt modelId="{9CA975A0-FAD5-4B04-8B5B-1699FC919DCA}" type="pres">
      <dgm:prSet presAssocID="{444943E0-EEDF-4DF7-A7EF-8DCBE7170731}" presName="Name37" presStyleLbl="parChTrans1D2" presStyleIdx="4" presStyleCnt="5"/>
      <dgm:spPr/>
    </dgm:pt>
    <dgm:pt modelId="{3F548E8E-09D1-4FBE-B042-661E39733A74}" type="pres">
      <dgm:prSet presAssocID="{8F8F356E-2521-41AD-8BDB-1278DD7C00E6}" presName="hierRoot2" presStyleCnt="0">
        <dgm:presLayoutVars>
          <dgm:hierBranch val="init"/>
        </dgm:presLayoutVars>
      </dgm:prSet>
      <dgm:spPr/>
    </dgm:pt>
    <dgm:pt modelId="{EACDCE59-7F80-4FBA-8999-F64912FB066D}" type="pres">
      <dgm:prSet presAssocID="{8F8F356E-2521-41AD-8BDB-1278DD7C00E6}" presName="rootComposite" presStyleCnt="0"/>
      <dgm:spPr/>
    </dgm:pt>
    <dgm:pt modelId="{B829A325-C15C-4AC8-BDE7-1721A8942AE5}" type="pres">
      <dgm:prSet presAssocID="{8F8F356E-2521-41AD-8BDB-1278DD7C00E6}" presName="rootText" presStyleLbl="node1" presStyleIdx="8" presStyleCnt="10">
        <dgm:presLayoutVars>
          <dgm:chMax/>
          <dgm:chPref val="3"/>
        </dgm:presLayoutVars>
      </dgm:prSet>
      <dgm:spPr/>
    </dgm:pt>
    <dgm:pt modelId="{B889FCBC-0ABF-44C8-9B80-62B9CE694146}" type="pres">
      <dgm:prSet presAssocID="{8F8F356E-2521-41AD-8BDB-1278DD7C00E6}" presName="titleText2" presStyleLbl="fgAcc1" presStyleIdx="8" presStyleCnt="10">
        <dgm:presLayoutVars>
          <dgm:chMax val="0"/>
          <dgm:chPref val="0"/>
        </dgm:presLayoutVars>
      </dgm:prSet>
      <dgm:spPr/>
    </dgm:pt>
    <dgm:pt modelId="{12C9123F-9E63-4B24-9FE1-650FB7BF0714}" type="pres">
      <dgm:prSet presAssocID="{8F8F356E-2521-41AD-8BDB-1278DD7C00E6}" presName="rootConnector" presStyleLbl="node2" presStyleIdx="0" presStyleCnt="0"/>
      <dgm:spPr/>
    </dgm:pt>
    <dgm:pt modelId="{1718B752-4E4B-4E28-99FF-A8C77CADC616}" type="pres">
      <dgm:prSet presAssocID="{8F8F356E-2521-41AD-8BDB-1278DD7C00E6}" presName="hierChild4" presStyleCnt="0"/>
      <dgm:spPr/>
    </dgm:pt>
    <dgm:pt modelId="{E5088B6E-504B-4D2B-A715-C341F99FE57B}" type="pres">
      <dgm:prSet presAssocID="{204A1602-F4A6-472A-9065-30AA8006E300}" presName="Name37" presStyleLbl="parChTrans1D3" presStyleIdx="4" presStyleCnt="5"/>
      <dgm:spPr/>
    </dgm:pt>
    <dgm:pt modelId="{6CE249FF-63C4-4F8C-A1BE-FD3E3D8AECBD}" type="pres">
      <dgm:prSet presAssocID="{FB6F3F68-2E67-4D11-A382-4D25CBDEB9DE}" presName="hierRoot2" presStyleCnt="0">
        <dgm:presLayoutVars>
          <dgm:hierBranch val="init"/>
        </dgm:presLayoutVars>
      </dgm:prSet>
      <dgm:spPr/>
    </dgm:pt>
    <dgm:pt modelId="{9566E43D-A189-46D6-A9DA-8A54C7F4FE92}" type="pres">
      <dgm:prSet presAssocID="{FB6F3F68-2E67-4D11-A382-4D25CBDEB9DE}" presName="rootComposite" presStyleCnt="0"/>
      <dgm:spPr/>
    </dgm:pt>
    <dgm:pt modelId="{DBCACEC1-3EBC-4043-917F-C5ABD7AD5975}" type="pres">
      <dgm:prSet presAssocID="{FB6F3F68-2E67-4D11-A382-4D25CBDEB9DE}" presName="rootText" presStyleLbl="node1" presStyleIdx="9" presStyleCnt="10">
        <dgm:presLayoutVars>
          <dgm:chMax/>
          <dgm:chPref val="3"/>
        </dgm:presLayoutVars>
      </dgm:prSet>
      <dgm:spPr/>
    </dgm:pt>
    <dgm:pt modelId="{9CA13AE4-1DEA-47B0-804B-4F1F8229C820}" type="pres">
      <dgm:prSet presAssocID="{FB6F3F68-2E67-4D11-A382-4D25CBDEB9DE}" presName="titleText2" presStyleLbl="fgAcc1" presStyleIdx="9" presStyleCnt="10">
        <dgm:presLayoutVars>
          <dgm:chMax val="0"/>
          <dgm:chPref val="0"/>
        </dgm:presLayoutVars>
      </dgm:prSet>
      <dgm:spPr/>
    </dgm:pt>
    <dgm:pt modelId="{3058CB22-6A3C-4C18-B598-797D7EC0EB26}" type="pres">
      <dgm:prSet presAssocID="{FB6F3F68-2E67-4D11-A382-4D25CBDEB9DE}" presName="rootConnector" presStyleLbl="node3" presStyleIdx="0" presStyleCnt="0"/>
      <dgm:spPr/>
    </dgm:pt>
    <dgm:pt modelId="{447A5DD7-F6D0-4888-BFAC-3734176B9296}" type="pres">
      <dgm:prSet presAssocID="{FB6F3F68-2E67-4D11-A382-4D25CBDEB9DE}" presName="hierChild4" presStyleCnt="0"/>
      <dgm:spPr/>
    </dgm:pt>
    <dgm:pt modelId="{B5AD498D-DC73-4A42-B56F-41837F6E7D02}" type="pres">
      <dgm:prSet presAssocID="{FB6F3F68-2E67-4D11-A382-4D25CBDEB9DE}" presName="hierChild5" presStyleCnt="0"/>
      <dgm:spPr/>
    </dgm:pt>
    <dgm:pt modelId="{4E56C2E4-1510-403C-A3CB-BDFBC62D97F5}" type="pres">
      <dgm:prSet presAssocID="{8F8F356E-2521-41AD-8BDB-1278DD7C00E6}" presName="hierChild5" presStyleCnt="0"/>
      <dgm:spPr/>
    </dgm:pt>
    <dgm:pt modelId="{6CF2A0B3-D42A-4DB4-9744-18D3649C4D03}" type="pres">
      <dgm:prSet presAssocID="{08ACAA78-92D1-4F2A-88E6-47D4CA41FC59}" presName="hierChild3" presStyleCnt="0"/>
      <dgm:spPr/>
    </dgm:pt>
  </dgm:ptLst>
  <dgm:cxnLst>
    <dgm:cxn modelId="{5DBB1905-6D58-47BF-B299-926EDA6AA54C}" type="presOf" srcId="{08ACAA78-92D1-4F2A-88E6-47D4CA41FC59}" destId="{7B3EFD39-A98E-4218-A962-3774802B48FE}" srcOrd="0" destOrd="0" presId="urn:microsoft.com/office/officeart/2008/layout/NameandTitleOrganizationalChart"/>
    <dgm:cxn modelId="{BCB6FF0A-6FD9-443B-BBBB-0776817E35A2}" type="presOf" srcId="{FB6F3F68-2E67-4D11-A382-4D25CBDEB9DE}" destId="{DBCACEC1-3EBC-4043-917F-C5ABD7AD5975}" srcOrd="0" destOrd="0" presId="urn:microsoft.com/office/officeart/2008/layout/NameandTitleOrganizationalChart"/>
    <dgm:cxn modelId="{B06BF811-0252-4B86-ACFA-9FCF0E380CC0}" type="presOf" srcId="{36F552F9-4B86-4E7E-A946-1F9F38458FCA}" destId="{4BCAB9CD-DA12-4A2D-87E2-054A2B77B5ED}" srcOrd="1" destOrd="0" presId="urn:microsoft.com/office/officeart/2008/layout/NameandTitleOrganizationalChart"/>
    <dgm:cxn modelId="{492B1719-73C2-4410-91C1-011A548FAB72}" type="presOf" srcId="{192F9221-A168-46D8-A7DA-460BE552C97E}" destId="{B2155377-AA44-427E-B06E-2AF9ABD2FDCE}" srcOrd="1" destOrd="0" presId="urn:microsoft.com/office/officeart/2008/layout/NameandTitleOrganizationalChart"/>
    <dgm:cxn modelId="{B53F9E19-F15D-45CC-876D-E4A308A8B3C5}" type="presOf" srcId="{2C662D27-8B4C-447D-845E-125A3229506D}" destId="{9CA13AE4-1DEA-47B0-804B-4F1F8229C820}" srcOrd="0" destOrd="0" presId="urn:microsoft.com/office/officeart/2008/layout/NameandTitleOrganizationalChart"/>
    <dgm:cxn modelId="{6666091A-4AE5-467C-BAA7-92C82A992C21}" type="presOf" srcId="{09B4A82D-187A-437F-B941-11E0745DC51F}" destId="{1F9A8FC4-DF27-497D-B148-49ECDE559719}" srcOrd="1" destOrd="0" presId="urn:microsoft.com/office/officeart/2008/layout/NameandTitleOrganizationalChart"/>
    <dgm:cxn modelId="{51373E23-1980-465C-BFAA-FC4186EDA474}" type="presOf" srcId="{6897C3DF-BCB4-4749-AD85-E6053B3497BF}" destId="{884F92F2-075D-4622-BCFB-E9828BB932BE}" srcOrd="0" destOrd="0" presId="urn:microsoft.com/office/officeart/2008/layout/NameandTitleOrganizationalChart"/>
    <dgm:cxn modelId="{3CB26A23-6FE9-4593-B25B-79512A56695F}" type="presOf" srcId="{8F8F356E-2521-41AD-8BDB-1278DD7C00E6}" destId="{B829A325-C15C-4AC8-BDE7-1721A8942AE5}" srcOrd="0" destOrd="0" presId="urn:microsoft.com/office/officeart/2008/layout/NameandTitleOrganizationalChart"/>
    <dgm:cxn modelId="{86D96D24-FBCA-442A-B472-B68489FD4E01}" type="presOf" srcId="{08ACAA78-92D1-4F2A-88E6-47D4CA41FC59}" destId="{645E6357-9783-4993-8D4C-99216C90C9CC}" srcOrd="1" destOrd="0" presId="urn:microsoft.com/office/officeart/2008/layout/NameandTitleOrganizationalChart"/>
    <dgm:cxn modelId="{A3AACB26-0855-44D5-BE79-96D897910B95}" srcId="{08ACAA78-92D1-4F2A-88E6-47D4CA41FC59}" destId="{A4844992-5E9C-49C3-ACEE-648D0796D9D7}" srcOrd="3" destOrd="0" parTransId="{D014D846-685E-45E3-91B6-8BA159E7E4A1}" sibTransId="{B9C81610-5BA4-451D-9210-7A1840CCF5C3}"/>
    <dgm:cxn modelId="{C0327C29-E725-44F1-B30E-E16E61951280}" type="presOf" srcId="{7C98813C-E4A4-450A-96B7-6162F39305CD}" destId="{E4F44BF9-8198-4D6C-B2A4-11440BA643B1}" srcOrd="0" destOrd="0" presId="urn:microsoft.com/office/officeart/2008/layout/NameandTitleOrganizationalChart"/>
    <dgm:cxn modelId="{156C5F2A-51D5-490E-9544-AFAFEB3FF0BD}" type="presOf" srcId="{A4844992-5E9C-49C3-ACEE-648D0796D9D7}" destId="{D1562539-A7D0-4A9D-96D8-93A5EE1660DF}" srcOrd="0" destOrd="0" presId="urn:microsoft.com/office/officeart/2008/layout/NameandTitleOrganizationalChart"/>
    <dgm:cxn modelId="{C15B082C-FE36-4CFC-90BC-E76D586B1F8C}" type="presOf" srcId="{4A493BCC-F2EC-4429-AA2E-E745DD043364}" destId="{318140C5-3C22-4611-88A7-19F46E5EC25B}" srcOrd="0" destOrd="0" presId="urn:microsoft.com/office/officeart/2008/layout/NameandTitleOrganizationalChart"/>
    <dgm:cxn modelId="{FE7F5C2E-D42D-46EC-B619-1612C10FB0A4}" type="presOf" srcId="{D014D846-685E-45E3-91B6-8BA159E7E4A1}" destId="{8C031DCA-C14F-4DD9-9F54-74753D58551C}" srcOrd="0" destOrd="0" presId="urn:microsoft.com/office/officeart/2008/layout/NameandTitleOrganizationalChart"/>
    <dgm:cxn modelId="{6DE19D30-B2B5-42E8-808B-614402106C83}" type="presOf" srcId="{FBFA6051-5220-4FDE-96EC-768DEB494E83}" destId="{5C002F63-334C-40B9-9C6B-9A3122E6BAEB}" srcOrd="0" destOrd="0" presId="urn:microsoft.com/office/officeart/2008/layout/NameandTitleOrganizationalChart"/>
    <dgm:cxn modelId="{EA368B31-4215-4505-A03F-3991C21E3DA2}" type="presOf" srcId="{09B4A82D-187A-437F-B941-11E0745DC51F}" destId="{20F1F704-E7A3-410E-A98B-52DB924EC353}" srcOrd="0" destOrd="0" presId="urn:microsoft.com/office/officeart/2008/layout/NameandTitleOrganizationalChart"/>
    <dgm:cxn modelId="{0EC09F36-12B6-4EF7-BDAA-951521D13D4D}" type="presOf" srcId="{8F8F356E-2521-41AD-8BDB-1278DD7C00E6}" destId="{12C9123F-9E63-4B24-9FE1-650FB7BF0714}" srcOrd="1" destOrd="0" presId="urn:microsoft.com/office/officeart/2008/layout/NameandTitleOrganizationalChart"/>
    <dgm:cxn modelId="{C97E6D41-F7C9-42E8-A476-ADBFA93BD163}" srcId="{FBFA6051-5220-4FDE-96EC-768DEB494E83}" destId="{08ACAA78-92D1-4F2A-88E6-47D4CA41FC59}" srcOrd="1" destOrd="0" parTransId="{2F38A55A-C062-4E91-8520-74E4082E88A0}" sibTransId="{F3FBA7F5-4CB1-444A-A918-4E12FE613A87}"/>
    <dgm:cxn modelId="{184E8841-78CC-4F70-B562-D2899FF33D12}" type="presOf" srcId="{8197D8DD-E383-410D-8068-B62B7DD809D7}" destId="{C9B341FA-D9AF-434F-952A-F7E26BEA2B87}" srcOrd="0" destOrd="0" presId="urn:microsoft.com/office/officeart/2008/layout/NameandTitleOrganizationalChart"/>
    <dgm:cxn modelId="{B9676142-B46C-4846-9DAA-06A1251667DA}" type="presOf" srcId="{342E4C1A-6026-4AA0-A8ED-E4D66DD46652}" destId="{B0104CDA-904B-4BE8-9942-BC12830387D4}" srcOrd="0" destOrd="0" presId="urn:microsoft.com/office/officeart/2008/layout/NameandTitleOrganizationalChart"/>
    <dgm:cxn modelId="{F802D543-4736-46C6-890A-8810B0207FBA}" srcId="{09B4A82D-187A-437F-B941-11E0745DC51F}" destId="{9C441904-D850-4B5B-9BEB-A5F9DDFB054A}" srcOrd="0" destOrd="0" parTransId="{B56D35BC-8373-4891-A690-49E3C2BFC30D}" sibTransId="{FC472D61-2EC6-4D64-911A-4A2A08313AEB}"/>
    <dgm:cxn modelId="{D7450B65-D9A7-4B46-B22A-5EF4B76888B8}" type="presOf" srcId="{68D1F289-4678-4DA2-B681-8286092F0241}" destId="{E91B73F4-5522-4C40-908F-89F77836BC4A}" srcOrd="0" destOrd="0" presId="urn:microsoft.com/office/officeart/2008/layout/NameandTitleOrganizationalChart"/>
    <dgm:cxn modelId="{95896465-D3D5-457B-BFFA-7E8E0D4CB214}" type="presOf" srcId="{FB6ECE26-1A2F-41A8-A08D-EF8A34C6CD39}" destId="{9FC304F1-0FFD-48AE-9893-827812DB9640}" srcOrd="0" destOrd="0" presId="urn:microsoft.com/office/officeart/2008/layout/NameandTitleOrganizationalChart"/>
    <dgm:cxn modelId="{BC95B46C-4884-4238-87E8-2EB200295E7B}" type="presOf" srcId="{36F552F9-4B86-4E7E-A946-1F9F38458FCA}" destId="{0D3E89FF-27A1-4B62-AD94-D25FC57CC62E}" srcOrd="0" destOrd="0" presId="urn:microsoft.com/office/officeart/2008/layout/NameandTitleOrganizationalChart"/>
    <dgm:cxn modelId="{B0E3CE4D-F9E2-439F-AF93-F48880D7763C}" type="presOf" srcId="{68D1F289-4678-4DA2-B681-8286092F0241}" destId="{F67916F2-7732-488C-B855-34CD09C5C793}" srcOrd="1" destOrd="0" presId="urn:microsoft.com/office/officeart/2008/layout/NameandTitleOrganizationalChart"/>
    <dgm:cxn modelId="{C1929A6E-5404-439B-946B-EFE9F7FDB22C}" type="presOf" srcId="{3CFF9B91-DBAB-4541-A85E-CD898D69BFEA}" destId="{604CA0EF-4CBA-49AA-B693-ECCF1E5B062F}" srcOrd="0" destOrd="0" presId="urn:microsoft.com/office/officeart/2008/layout/NameandTitleOrganizationalChart"/>
    <dgm:cxn modelId="{0076544F-8D36-4799-B617-EA3FEB73079C}" srcId="{8F8F356E-2521-41AD-8BDB-1278DD7C00E6}" destId="{FB6F3F68-2E67-4D11-A382-4D25CBDEB9DE}" srcOrd="0" destOrd="0" parTransId="{204A1602-F4A6-472A-9065-30AA8006E300}" sibTransId="{2C662D27-8B4C-447D-845E-125A3229506D}"/>
    <dgm:cxn modelId="{9BDE896F-29D2-40B4-8059-EFFEBD3439A2}" type="presOf" srcId="{ACF0161C-3AE7-4DAC-AB6C-F4064A99E19E}" destId="{455673FF-10F0-4AE8-A238-791FD860BA2E}" srcOrd="0" destOrd="0" presId="urn:microsoft.com/office/officeart/2008/layout/NameandTitleOrganizationalChart"/>
    <dgm:cxn modelId="{00FE944F-BA74-4843-B815-DAB6CE86FF74}" srcId="{FBFA6051-5220-4FDE-96EC-768DEB494E83}" destId="{FB6ECE26-1A2F-41A8-A08D-EF8A34C6CD39}" srcOrd="0" destOrd="0" parTransId="{F965EF76-EDE9-4AF7-B408-16F9C6D9BDF6}" sibTransId="{342E4C1A-6026-4AA0-A8ED-E4D66DD46652}"/>
    <dgm:cxn modelId="{CA006870-7A66-4E0E-A546-A23621AA6962}" type="presOf" srcId="{191ECC54-8823-428C-A63F-ED7F9571569A}" destId="{56164A7E-FB0D-4EEF-AA26-05E03E17367C}" srcOrd="0" destOrd="0" presId="urn:microsoft.com/office/officeart/2008/layout/NameandTitleOrganizationalChart"/>
    <dgm:cxn modelId="{1C40D353-9B48-4DDD-BCDA-CE907F9507E9}" type="presOf" srcId="{192F9221-A168-46D8-A7DA-460BE552C97E}" destId="{67B8E893-6425-4008-857D-0F455C987BAF}" srcOrd="0" destOrd="0" presId="urn:microsoft.com/office/officeart/2008/layout/NameandTitleOrganizationalChart"/>
    <dgm:cxn modelId="{8620BD75-30BB-4716-A82A-A27EFB8A89ED}" srcId="{08ACAA78-92D1-4F2A-88E6-47D4CA41FC59}" destId="{68D1F289-4678-4DA2-B681-8286092F0241}" srcOrd="2" destOrd="0" parTransId="{A47DA367-8EA5-441C-AB2B-1D6776B422E6}" sibTransId="{8197D8DD-E383-410D-8068-B62B7DD809D7}"/>
    <dgm:cxn modelId="{B3176877-AF39-40C8-9605-93B199780008}" type="presOf" srcId="{68577523-9222-4C8D-9E92-8BD61FC18FDE}" destId="{4E7DBD75-E375-44B5-8888-234669F608F5}" srcOrd="1" destOrd="0" presId="urn:microsoft.com/office/officeart/2008/layout/NameandTitleOrganizationalChart"/>
    <dgm:cxn modelId="{21C09A57-485D-4F3C-A245-7038EFF30BEB}" type="presOf" srcId="{CD0B5521-B3E0-418D-9093-CB73CDD95265}" destId="{73A15925-F053-488D-B244-8BBCA1F3137D}" srcOrd="0" destOrd="0" presId="urn:microsoft.com/office/officeart/2008/layout/NameandTitleOrganizationalChart"/>
    <dgm:cxn modelId="{B724A47A-5A84-4E01-994B-FF13628C7069}" type="presOf" srcId="{3FB600A0-2C9A-4D24-9CBD-BCD8FA82281B}" destId="{587971D9-DB76-4283-BC4D-3F86DD5670CC}" srcOrd="0" destOrd="0" presId="urn:microsoft.com/office/officeart/2008/layout/NameandTitleOrganizationalChart"/>
    <dgm:cxn modelId="{4306187D-E2C6-43A5-80F3-CD5064DBBC71}" type="presOf" srcId="{E778A205-724B-40BC-ADE3-72E43459C34F}" destId="{F5FE6A09-FFEF-4865-8097-0DB1ECAF90B5}" srcOrd="1" destOrd="0" presId="urn:microsoft.com/office/officeart/2008/layout/NameandTitleOrganizationalChart"/>
    <dgm:cxn modelId="{9FD5237E-6F8B-4AD3-AF0F-0CE40A61A75D}" type="presOf" srcId="{1B5A2539-6007-47DB-BA7A-E4DF8F0264FF}" destId="{49137A48-B570-4752-A5B7-96AA00F59533}" srcOrd="0" destOrd="0" presId="urn:microsoft.com/office/officeart/2008/layout/NameandTitleOrganizationalChart"/>
    <dgm:cxn modelId="{C4629780-CB39-45C4-9B68-347F43A4DE44}" type="presOf" srcId="{CD0B5521-B3E0-418D-9093-CB73CDD95265}" destId="{D9153C51-9DC4-4F54-89B8-8EF0BD63B216}" srcOrd="1" destOrd="0" presId="urn:microsoft.com/office/officeart/2008/layout/NameandTitleOrganizationalChart"/>
    <dgm:cxn modelId="{750FB58C-7F05-4AA8-B9D9-4CC25FB7A5FD}" type="presOf" srcId="{FC472D61-2EC6-4D64-911A-4A2A08313AEB}" destId="{2F444AA8-30A7-4304-959B-02A32EB1F00C}" srcOrd="0" destOrd="0" presId="urn:microsoft.com/office/officeart/2008/layout/NameandTitleOrganizationalChart"/>
    <dgm:cxn modelId="{E44E2D93-E546-46C2-AF9A-98D62C2BF83E}" type="presOf" srcId="{F3FBA7F5-4CB1-444A-A918-4E12FE613A87}" destId="{D1BA1A39-C171-42FF-A2BD-F054EFF5A20B}" srcOrd="0" destOrd="0" presId="urn:microsoft.com/office/officeart/2008/layout/NameandTitleOrganizationalChart"/>
    <dgm:cxn modelId="{15ACC19C-CCDF-4FFF-BE87-393D8179085A}" type="presOf" srcId="{A84FF025-C5BE-4FCD-9879-682694F01652}" destId="{B889FCBC-0ABF-44C8-9B80-62B9CE694146}" srcOrd="0" destOrd="0" presId="urn:microsoft.com/office/officeart/2008/layout/NameandTitleOrganizationalChart"/>
    <dgm:cxn modelId="{4178DDA1-5EEC-48ED-B1DF-20AEFE2AE956}" type="presOf" srcId="{B9C81610-5BA4-451D-9210-7A1840CCF5C3}" destId="{9C15A5B9-B9B1-4C98-8AD5-FD0DA16E00BB}" srcOrd="0" destOrd="0" presId="urn:microsoft.com/office/officeart/2008/layout/NameandTitleOrganizationalChart"/>
    <dgm:cxn modelId="{2385D6AE-F92E-43C8-B84E-FEA60ED1EA02}" type="presOf" srcId="{204A1602-F4A6-472A-9065-30AA8006E300}" destId="{E5088B6E-504B-4D2B-A715-C341F99FE57B}" srcOrd="0" destOrd="0" presId="urn:microsoft.com/office/officeart/2008/layout/NameandTitleOrganizationalChart"/>
    <dgm:cxn modelId="{9FEDCBB0-A10C-4DD5-8510-3235409B93E5}" type="presOf" srcId="{9C441904-D850-4B5B-9BEB-A5F9DDFB054A}" destId="{36866432-A17A-40D5-A851-4572AEB9FCFD}" srcOrd="0" destOrd="0" presId="urn:microsoft.com/office/officeart/2008/layout/NameandTitleOrganizationalChart"/>
    <dgm:cxn modelId="{1B6A11B1-DD87-4F11-9124-C5DDC44E6F0D}" type="presOf" srcId="{68577523-9222-4C8D-9E92-8BD61FC18FDE}" destId="{80432CA6-EEA8-4B3C-85E0-399D58A199B7}" srcOrd="0" destOrd="0" presId="urn:microsoft.com/office/officeart/2008/layout/NameandTitleOrganizationalChart"/>
    <dgm:cxn modelId="{85A188B2-9FE2-427E-B798-93DF743E376A}" type="presOf" srcId="{AE13CCA2-D9CF-4696-B491-98F712358E7E}" destId="{9709809A-160A-4316-99FB-78A1C7484FEF}" srcOrd="0" destOrd="0" presId="urn:microsoft.com/office/officeart/2008/layout/NameandTitleOrganizationalChart"/>
    <dgm:cxn modelId="{7983B9BB-0254-44B2-A46E-2F0E55DE0290}" type="presOf" srcId="{A4844992-5E9C-49C3-ACEE-648D0796D9D7}" destId="{9FA015EB-C0C1-4ED7-B4FF-F625665DAA1C}" srcOrd="1" destOrd="0" presId="urn:microsoft.com/office/officeart/2008/layout/NameandTitleOrganizationalChart"/>
    <dgm:cxn modelId="{BAE1ECC4-2D3F-400B-9F14-8AABDA829DC9}" srcId="{E778A205-724B-40BC-ADE3-72E43459C34F}" destId="{09B4A82D-187A-437F-B941-11E0745DC51F}" srcOrd="0" destOrd="0" parTransId="{6897C3DF-BCB4-4749-AD85-E6053B3497BF}" sibTransId="{AE13CCA2-D9CF-4696-B491-98F712358E7E}"/>
    <dgm:cxn modelId="{E55C6BC6-789A-419D-8531-E1B821B700E6}" srcId="{CD0B5521-B3E0-418D-9093-CB73CDD95265}" destId="{192F9221-A168-46D8-A7DA-460BE552C97E}" srcOrd="0" destOrd="0" parTransId="{1B5A2539-6007-47DB-BA7A-E4DF8F0264FF}" sibTransId="{3FB600A0-2C9A-4D24-9CBD-BCD8FA82281B}"/>
    <dgm:cxn modelId="{539B2BC7-93C4-480B-97E5-31BEFC7726D0}" type="presOf" srcId="{37DD4A80-4F56-4FBC-A2ED-E07B4F75D000}" destId="{A098217F-20CD-469E-B61E-B77428156563}" srcOrd="0" destOrd="0" presId="urn:microsoft.com/office/officeart/2008/layout/NameandTitleOrganizationalChart"/>
    <dgm:cxn modelId="{98D6AACE-3E2C-4DA5-BFA4-42D396AF30D0}" srcId="{08ACAA78-92D1-4F2A-88E6-47D4CA41FC59}" destId="{8F8F356E-2521-41AD-8BDB-1278DD7C00E6}" srcOrd="4" destOrd="0" parTransId="{444943E0-EEDF-4DF7-A7EF-8DCBE7170731}" sibTransId="{A84FF025-C5BE-4FCD-9879-682694F01652}"/>
    <dgm:cxn modelId="{499EE4CE-8FE8-44FF-856D-0340D1E86F14}" type="presOf" srcId="{D2AE68F2-FAF3-4B98-9860-8D32C20D1ED4}" destId="{1ED965B9-13F3-4060-A20B-238FE1A78ED3}" srcOrd="0" destOrd="0" presId="urn:microsoft.com/office/officeart/2008/layout/NameandTitleOrganizationalChart"/>
    <dgm:cxn modelId="{96365ED5-56DD-4A9C-ABBB-8BC21E9F0AF4}" type="presOf" srcId="{A47DA367-8EA5-441C-AB2B-1D6776B422E6}" destId="{C6A73D39-4F9B-495B-BDE9-E3845562BAC2}" srcOrd="0" destOrd="0" presId="urn:microsoft.com/office/officeart/2008/layout/NameandTitleOrganizationalChart"/>
    <dgm:cxn modelId="{6E71A4D7-D551-42D1-8CD8-0A525B718953}" type="presOf" srcId="{B56D35BC-8373-4891-A690-49E3C2BFC30D}" destId="{5100B9B8-63FC-4233-9D87-57050FB04029}" srcOrd="0" destOrd="0" presId="urn:microsoft.com/office/officeart/2008/layout/NameandTitleOrganizationalChart"/>
    <dgm:cxn modelId="{3A50ACDB-AE4F-4F9B-9067-BD9E2A0E768F}" type="presOf" srcId="{FB6ECE26-1A2F-41A8-A08D-EF8A34C6CD39}" destId="{8FB76AF4-3A95-4AD5-954F-3734D25A274E}" srcOrd="1" destOrd="0" presId="urn:microsoft.com/office/officeart/2008/layout/NameandTitleOrganizationalChart"/>
    <dgm:cxn modelId="{38EAC0DC-6351-4575-9EE4-7A9EA81A82BE}" type="presOf" srcId="{4F13BF8D-D2F3-44BE-BE4B-EB907398CFF7}" destId="{E541FDBF-4143-4F73-9FA4-07051BC3540A}" srcOrd="0" destOrd="0" presId="urn:microsoft.com/office/officeart/2008/layout/NameandTitleOrganizationalChart"/>
    <dgm:cxn modelId="{64FB97E8-39C8-4DAF-8C36-181066AF4A52}" srcId="{A4844992-5E9C-49C3-ACEE-648D0796D9D7}" destId="{68577523-9222-4C8D-9E92-8BD61FC18FDE}" srcOrd="0" destOrd="0" parTransId="{37DD4A80-4F56-4FBC-A2ED-E07B4F75D000}" sibTransId="{191ECC54-8823-428C-A63F-ED7F9571569A}"/>
    <dgm:cxn modelId="{C832CDEA-C205-4873-8066-5037FEE9C6CA}" srcId="{08ACAA78-92D1-4F2A-88E6-47D4CA41FC59}" destId="{CD0B5521-B3E0-418D-9093-CB73CDD95265}" srcOrd="1" destOrd="0" parTransId="{3CFF9B91-DBAB-4541-A85E-CD898D69BFEA}" sibTransId="{ACF0161C-3AE7-4DAC-AB6C-F4064A99E19E}"/>
    <dgm:cxn modelId="{DAECAEF3-3C1D-45C6-961B-43FF509C64A3}" type="presOf" srcId="{E778A205-724B-40BC-ADE3-72E43459C34F}" destId="{F475E25E-FD9A-438C-85F5-E25E77C91C1A}" srcOrd="0" destOrd="0" presId="urn:microsoft.com/office/officeart/2008/layout/NameandTitleOrganizationalChart"/>
    <dgm:cxn modelId="{4E4694F4-D708-4505-970B-95F30B4FFCEF}" type="presOf" srcId="{444943E0-EEDF-4DF7-A7EF-8DCBE7170731}" destId="{9CA975A0-FAD5-4B04-8B5B-1699FC919DCA}" srcOrd="0" destOrd="0" presId="urn:microsoft.com/office/officeart/2008/layout/NameandTitleOrganizationalChart"/>
    <dgm:cxn modelId="{A6D560F7-03C0-4218-96CE-8D3BEDE26298}" type="presOf" srcId="{FB6F3F68-2E67-4D11-A382-4D25CBDEB9DE}" destId="{3058CB22-6A3C-4C18-B598-797D7EC0EB26}" srcOrd="1" destOrd="0" presId="urn:microsoft.com/office/officeart/2008/layout/NameandTitleOrganizationalChart"/>
    <dgm:cxn modelId="{025BF8F7-CE0B-404A-A2F6-7D5C605BEAD0}" srcId="{68D1F289-4678-4DA2-B681-8286092F0241}" destId="{36F552F9-4B86-4E7E-A946-1F9F38458FCA}" srcOrd="0" destOrd="0" parTransId="{4A493BCC-F2EC-4429-AA2E-E745DD043364}" sibTransId="{D2AE68F2-FAF3-4B98-9860-8D32C20D1ED4}"/>
    <dgm:cxn modelId="{F49A57F8-209C-4430-A255-33B0387005DB}" type="presOf" srcId="{9C441904-D850-4B5B-9BEB-A5F9DDFB054A}" destId="{F6EB2E43-FC55-4939-8DE7-F07185BA0667}" srcOrd="1" destOrd="0" presId="urn:microsoft.com/office/officeart/2008/layout/NameandTitleOrganizationalChart"/>
    <dgm:cxn modelId="{398F2DFC-1486-43CC-85F9-0B890127B069}" srcId="{08ACAA78-92D1-4F2A-88E6-47D4CA41FC59}" destId="{E778A205-724B-40BC-ADE3-72E43459C34F}" srcOrd="0" destOrd="0" parTransId="{4F13BF8D-D2F3-44BE-BE4B-EB907398CFF7}" sibTransId="{7C98813C-E4A4-450A-96B7-6162F39305CD}"/>
    <dgm:cxn modelId="{D98E2FA2-7B42-4BA0-8529-9F13D5A2913A}" type="presParOf" srcId="{5C002F63-334C-40B9-9C6B-9A3122E6BAEB}" destId="{7CAA5B9B-2466-4A1B-B21E-5BBD39A1A0AC}" srcOrd="0" destOrd="0" presId="urn:microsoft.com/office/officeart/2008/layout/NameandTitleOrganizationalChart"/>
    <dgm:cxn modelId="{E659E249-499D-4960-B0F0-87CD4335231D}" type="presParOf" srcId="{7CAA5B9B-2466-4A1B-B21E-5BBD39A1A0AC}" destId="{BACFED41-3B79-4940-A008-276A5B2CECF2}" srcOrd="0" destOrd="0" presId="urn:microsoft.com/office/officeart/2008/layout/NameandTitleOrganizationalChart"/>
    <dgm:cxn modelId="{B43A973B-9671-48DC-A6DC-B49B2606299C}" type="presParOf" srcId="{BACFED41-3B79-4940-A008-276A5B2CECF2}" destId="{9FC304F1-0FFD-48AE-9893-827812DB9640}" srcOrd="0" destOrd="0" presId="urn:microsoft.com/office/officeart/2008/layout/NameandTitleOrganizationalChart"/>
    <dgm:cxn modelId="{5F88B693-254A-449A-AF37-3B0C8A93BA49}" type="presParOf" srcId="{BACFED41-3B79-4940-A008-276A5B2CECF2}" destId="{B0104CDA-904B-4BE8-9942-BC12830387D4}" srcOrd="1" destOrd="0" presId="urn:microsoft.com/office/officeart/2008/layout/NameandTitleOrganizationalChart"/>
    <dgm:cxn modelId="{B7BCC30E-DDC7-4EC9-8BB0-00D42522F645}" type="presParOf" srcId="{BACFED41-3B79-4940-A008-276A5B2CECF2}" destId="{8FB76AF4-3A95-4AD5-954F-3734D25A274E}" srcOrd="2" destOrd="0" presId="urn:microsoft.com/office/officeart/2008/layout/NameandTitleOrganizationalChart"/>
    <dgm:cxn modelId="{52B54996-D048-45C2-9FBC-5875FEA07D49}" type="presParOf" srcId="{7CAA5B9B-2466-4A1B-B21E-5BBD39A1A0AC}" destId="{2EC2A675-5183-4A23-9280-5E6E20CF283E}" srcOrd="1" destOrd="0" presId="urn:microsoft.com/office/officeart/2008/layout/NameandTitleOrganizationalChart"/>
    <dgm:cxn modelId="{ED66B670-D9A0-4905-A4E5-E3FECCD7A10F}" type="presParOf" srcId="{7CAA5B9B-2466-4A1B-B21E-5BBD39A1A0AC}" destId="{3B15750F-685E-4000-8224-CE9571C1C7A1}" srcOrd="2" destOrd="0" presId="urn:microsoft.com/office/officeart/2008/layout/NameandTitleOrganizationalChart"/>
    <dgm:cxn modelId="{4339F14E-A50F-4733-9013-8D4F9D9FF86C}" type="presParOf" srcId="{5C002F63-334C-40B9-9C6B-9A3122E6BAEB}" destId="{1767C92E-CF94-4807-A15D-E3CF71DFEDB8}" srcOrd="1" destOrd="0" presId="urn:microsoft.com/office/officeart/2008/layout/NameandTitleOrganizationalChart"/>
    <dgm:cxn modelId="{C95DBAFA-E21A-4266-B79F-0615A01613EF}" type="presParOf" srcId="{1767C92E-CF94-4807-A15D-E3CF71DFEDB8}" destId="{168E7B21-60B6-4557-ADC0-A23EAA33EE57}" srcOrd="0" destOrd="0" presId="urn:microsoft.com/office/officeart/2008/layout/NameandTitleOrganizationalChart"/>
    <dgm:cxn modelId="{40577168-0974-43C0-BD52-F454CCA18A49}" type="presParOf" srcId="{168E7B21-60B6-4557-ADC0-A23EAA33EE57}" destId="{7B3EFD39-A98E-4218-A962-3774802B48FE}" srcOrd="0" destOrd="0" presId="urn:microsoft.com/office/officeart/2008/layout/NameandTitleOrganizationalChart"/>
    <dgm:cxn modelId="{39B529A0-82F6-4699-8226-5B9621CA4C41}" type="presParOf" srcId="{168E7B21-60B6-4557-ADC0-A23EAA33EE57}" destId="{D1BA1A39-C171-42FF-A2BD-F054EFF5A20B}" srcOrd="1" destOrd="0" presId="urn:microsoft.com/office/officeart/2008/layout/NameandTitleOrganizationalChart"/>
    <dgm:cxn modelId="{AEDE49B4-6EBB-435E-86A8-A4983DD5E66C}" type="presParOf" srcId="{168E7B21-60B6-4557-ADC0-A23EAA33EE57}" destId="{645E6357-9783-4993-8D4C-99216C90C9CC}" srcOrd="2" destOrd="0" presId="urn:microsoft.com/office/officeart/2008/layout/NameandTitleOrganizationalChart"/>
    <dgm:cxn modelId="{E06C5BC8-E572-40D4-99F2-AECAF2C76C09}" type="presParOf" srcId="{1767C92E-CF94-4807-A15D-E3CF71DFEDB8}" destId="{60F3F79C-1464-4E81-9C27-F22529D0719C}" srcOrd="1" destOrd="0" presId="urn:microsoft.com/office/officeart/2008/layout/NameandTitleOrganizationalChart"/>
    <dgm:cxn modelId="{95BDD718-0B1D-4480-97F7-C9802C42E768}" type="presParOf" srcId="{60F3F79C-1464-4E81-9C27-F22529D0719C}" destId="{E541FDBF-4143-4F73-9FA4-07051BC3540A}" srcOrd="0" destOrd="0" presId="urn:microsoft.com/office/officeart/2008/layout/NameandTitleOrganizationalChart"/>
    <dgm:cxn modelId="{1A36BE94-F798-48B3-ABEB-5CAFFBE11F17}" type="presParOf" srcId="{60F3F79C-1464-4E81-9C27-F22529D0719C}" destId="{7F74600A-6B61-42A4-A2CF-8A0790C96781}" srcOrd="1" destOrd="0" presId="urn:microsoft.com/office/officeart/2008/layout/NameandTitleOrganizationalChart"/>
    <dgm:cxn modelId="{DDDD6EB4-5E8C-4958-901C-41E8E3EB85CE}" type="presParOf" srcId="{7F74600A-6B61-42A4-A2CF-8A0790C96781}" destId="{D6D1039D-9ED7-4E57-B8CC-02BA2235C854}" srcOrd="0" destOrd="0" presId="urn:microsoft.com/office/officeart/2008/layout/NameandTitleOrganizationalChart"/>
    <dgm:cxn modelId="{B76EB146-A70F-431C-8AF3-456E6C5E7BCC}" type="presParOf" srcId="{D6D1039D-9ED7-4E57-B8CC-02BA2235C854}" destId="{F475E25E-FD9A-438C-85F5-E25E77C91C1A}" srcOrd="0" destOrd="0" presId="urn:microsoft.com/office/officeart/2008/layout/NameandTitleOrganizationalChart"/>
    <dgm:cxn modelId="{46BC7282-D390-4FB0-B869-B172E37C83C7}" type="presParOf" srcId="{D6D1039D-9ED7-4E57-B8CC-02BA2235C854}" destId="{E4F44BF9-8198-4D6C-B2A4-11440BA643B1}" srcOrd="1" destOrd="0" presId="urn:microsoft.com/office/officeart/2008/layout/NameandTitleOrganizationalChart"/>
    <dgm:cxn modelId="{7B132709-1F88-4526-9A7D-820097BB072B}" type="presParOf" srcId="{D6D1039D-9ED7-4E57-B8CC-02BA2235C854}" destId="{F5FE6A09-FFEF-4865-8097-0DB1ECAF90B5}" srcOrd="2" destOrd="0" presId="urn:microsoft.com/office/officeart/2008/layout/NameandTitleOrganizationalChart"/>
    <dgm:cxn modelId="{B70AD896-FAA6-4EFE-8B7C-29BAB3586ABD}" type="presParOf" srcId="{7F74600A-6B61-42A4-A2CF-8A0790C96781}" destId="{68629B6F-D680-484B-AD81-45F151432333}" srcOrd="1" destOrd="0" presId="urn:microsoft.com/office/officeart/2008/layout/NameandTitleOrganizationalChart"/>
    <dgm:cxn modelId="{29AF1821-4BFB-4759-979E-6C5120E53B5C}" type="presParOf" srcId="{68629B6F-D680-484B-AD81-45F151432333}" destId="{884F92F2-075D-4622-BCFB-E9828BB932BE}" srcOrd="0" destOrd="0" presId="urn:microsoft.com/office/officeart/2008/layout/NameandTitleOrganizationalChart"/>
    <dgm:cxn modelId="{0C1C750F-7DD4-4EB9-83C0-9246B8DA1390}" type="presParOf" srcId="{68629B6F-D680-484B-AD81-45F151432333}" destId="{78340C58-8CC1-4FC7-9D33-67AF05F54893}" srcOrd="1" destOrd="0" presId="urn:microsoft.com/office/officeart/2008/layout/NameandTitleOrganizationalChart"/>
    <dgm:cxn modelId="{9C3EBD77-B3EE-4709-BD7D-4BDFA607E5A4}" type="presParOf" srcId="{78340C58-8CC1-4FC7-9D33-67AF05F54893}" destId="{40D928B6-0B29-44CB-9FE8-48741BC7EB2A}" srcOrd="0" destOrd="0" presId="urn:microsoft.com/office/officeart/2008/layout/NameandTitleOrganizationalChart"/>
    <dgm:cxn modelId="{04448D89-16C9-4E04-A6C9-90DEBA800D81}" type="presParOf" srcId="{40D928B6-0B29-44CB-9FE8-48741BC7EB2A}" destId="{20F1F704-E7A3-410E-A98B-52DB924EC353}" srcOrd="0" destOrd="0" presId="urn:microsoft.com/office/officeart/2008/layout/NameandTitleOrganizationalChart"/>
    <dgm:cxn modelId="{9F5EC5B5-3CD6-40AF-8004-E73386D3C576}" type="presParOf" srcId="{40D928B6-0B29-44CB-9FE8-48741BC7EB2A}" destId="{9709809A-160A-4316-99FB-78A1C7484FEF}" srcOrd="1" destOrd="0" presId="urn:microsoft.com/office/officeart/2008/layout/NameandTitleOrganizationalChart"/>
    <dgm:cxn modelId="{3B490001-F40A-4D85-9D65-6CB2ADD37939}" type="presParOf" srcId="{40D928B6-0B29-44CB-9FE8-48741BC7EB2A}" destId="{1F9A8FC4-DF27-497D-B148-49ECDE559719}" srcOrd="2" destOrd="0" presId="urn:microsoft.com/office/officeart/2008/layout/NameandTitleOrganizationalChart"/>
    <dgm:cxn modelId="{4784572B-C862-4343-85EE-2A698B078987}" type="presParOf" srcId="{78340C58-8CC1-4FC7-9D33-67AF05F54893}" destId="{085230AA-2CF2-47A2-8082-7E0E9B36F288}" srcOrd="1" destOrd="0" presId="urn:microsoft.com/office/officeart/2008/layout/NameandTitleOrganizationalChart"/>
    <dgm:cxn modelId="{D45A3883-CC83-4E76-A104-A857146106B8}" type="presParOf" srcId="{78340C58-8CC1-4FC7-9D33-67AF05F54893}" destId="{F53150D3-FD48-48E0-AD38-9A081BA962CE}" srcOrd="2" destOrd="0" presId="urn:microsoft.com/office/officeart/2008/layout/NameandTitleOrganizationalChart"/>
    <dgm:cxn modelId="{37674F83-02D1-4AE9-B323-9F906C0571D9}" type="presParOf" srcId="{F53150D3-FD48-48E0-AD38-9A081BA962CE}" destId="{5100B9B8-63FC-4233-9D87-57050FB04029}" srcOrd="0" destOrd="0" presId="urn:microsoft.com/office/officeart/2008/layout/NameandTitleOrganizationalChart"/>
    <dgm:cxn modelId="{4BC22012-5903-4259-A383-747C6C0DFF22}" type="presParOf" srcId="{F53150D3-FD48-48E0-AD38-9A081BA962CE}" destId="{4BF257ED-1141-4604-A9AE-86CD75FEDA53}" srcOrd="1" destOrd="0" presId="urn:microsoft.com/office/officeart/2008/layout/NameandTitleOrganizationalChart"/>
    <dgm:cxn modelId="{43140FC3-346B-4063-B71E-12DAF3BFC467}" type="presParOf" srcId="{4BF257ED-1141-4604-A9AE-86CD75FEDA53}" destId="{980E03B9-120E-4947-8C38-4B5145F20B53}" srcOrd="0" destOrd="0" presId="urn:microsoft.com/office/officeart/2008/layout/NameandTitleOrganizationalChart"/>
    <dgm:cxn modelId="{8F9F726A-5772-4EA7-A750-B60F06D29DFD}" type="presParOf" srcId="{980E03B9-120E-4947-8C38-4B5145F20B53}" destId="{36866432-A17A-40D5-A851-4572AEB9FCFD}" srcOrd="0" destOrd="0" presId="urn:microsoft.com/office/officeart/2008/layout/NameandTitleOrganizationalChart"/>
    <dgm:cxn modelId="{716464F3-339B-4659-8971-5C79F84A17E3}" type="presParOf" srcId="{980E03B9-120E-4947-8C38-4B5145F20B53}" destId="{2F444AA8-30A7-4304-959B-02A32EB1F00C}" srcOrd="1" destOrd="0" presId="urn:microsoft.com/office/officeart/2008/layout/NameandTitleOrganizationalChart"/>
    <dgm:cxn modelId="{7D4D4B90-14C6-4448-B097-9B8C26AB46F3}" type="presParOf" srcId="{980E03B9-120E-4947-8C38-4B5145F20B53}" destId="{F6EB2E43-FC55-4939-8DE7-F07185BA0667}" srcOrd="2" destOrd="0" presId="urn:microsoft.com/office/officeart/2008/layout/NameandTitleOrganizationalChart"/>
    <dgm:cxn modelId="{0B78DE0B-3882-47F0-863A-9A296232A123}" type="presParOf" srcId="{4BF257ED-1141-4604-A9AE-86CD75FEDA53}" destId="{94FD9FB0-D592-4840-8F05-16FD964C1B26}" srcOrd="1" destOrd="0" presId="urn:microsoft.com/office/officeart/2008/layout/NameandTitleOrganizationalChart"/>
    <dgm:cxn modelId="{2D818E28-E090-4C71-9FF6-6BB2DF3A2F54}" type="presParOf" srcId="{4BF257ED-1141-4604-A9AE-86CD75FEDA53}" destId="{E29EDE29-636F-4707-A6F7-C2E8B0D5C2BC}" srcOrd="2" destOrd="0" presId="urn:microsoft.com/office/officeart/2008/layout/NameandTitleOrganizationalChart"/>
    <dgm:cxn modelId="{6DB6032F-4B89-4633-8535-1B395F4424A0}" type="presParOf" srcId="{7F74600A-6B61-42A4-A2CF-8A0790C96781}" destId="{DFA96EC9-2645-46E9-B613-781CFCBB3F48}" srcOrd="2" destOrd="0" presId="urn:microsoft.com/office/officeart/2008/layout/NameandTitleOrganizationalChart"/>
    <dgm:cxn modelId="{87E3B663-75ED-41D5-AF3E-53CE7EE72A9B}" type="presParOf" srcId="{60F3F79C-1464-4E81-9C27-F22529D0719C}" destId="{604CA0EF-4CBA-49AA-B693-ECCF1E5B062F}" srcOrd="2" destOrd="0" presId="urn:microsoft.com/office/officeart/2008/layout/NameandTitleOrganizationalChart"/>
    <dgm:cxn modelId="{96C95B2F-7318-4FF9-9058-7E74904AA150}" type="presParOf" srcId="{60F3F79C-1464-4E81-9C27-F22529D0719C}" destId="{02BE40CF-2C11-4AAC-ABC2-E8A37B2DDFB1}" srcOrd="3" destOrd="0" presId="urn:microsoft.com/office/officeart/2008/layout/NameandTitleOrganizationalChart"/>
    <dgm:cxn modelId="{68319EFA-7630-4481-A698-94B314B4AF49}" type="presParOf" srcId="{02BE40CF-2C11-4AAC-ABC2-E8A37B2DDFB1}" destId="{5FF095E3-26F4-4A86-9048-7D0C9523DF9E}" srcOrd="0" destOrd="0" presId="urn:microsoft.com/office/officeart/2008/layout/NameandTitleOrganizationalChart"/>
    <dgm:cxn modelId="{0E839DB4-F41E-444E-AA91-DD464EDC8C15}" type="presParOf" srcId="{5FF095E3-26F4-4A86-9048-7D0C9523DF9E}" destId="{73A15925-F053-488D-B244-8BBCA1F3137D}" srcOrd="0" destOrd="0" presId="urn:microsoft.com/office/officeart/2008/layout/NameandTitleOrganizationalChart"/>
    <dgm:cxn modelId="{01917AC0-0C35-431F-B32C-1BF7D1845573}" type="presParOf" srcId="{5FF095E3-26F4-4A86-9048-7D0C9523DF9E}" destId="{455673FF-10F0-4AE8-A238-791FD860BA2E}" srcOrd="1" destOrd="0" presId="urn:microsoft.com/office/officeart/2008/layout/NameandTitleOrganizationalChart"/>
    <dgm:cxn modelId="{98A2BEE2-B4FE-4EF1-9BB8-62EB4B5E5AD9}" type="presParOf" srcId="{5FF095E3-26F4-4A86-9048-7D0C9523DF9E}" destId="{D9153C51-9DC4-4F54-89B8-8EF0BD63B216}" srcOrd="2" destOrd="0" presId="urn:microsoft.com/office/officeart/2008/layout/NameandTitleOrganizationalChart"/>
    <dgm:cxn modelId="{47106A4B-B1FC-434C-B0AA-24B927ABF269}" type="presParOf" srcId="{02BE40CF-2C11-4AAC-ABC2-E8A37B2DDFB1}" destId="{D1F40BB9-B719-4E53-8E6A-225E59D2A58D}" srcOrd="1" destOrd="0" presId="urn:microsoft.com/office/officeart/2008/layout/NameandTitleOrganizationalChart"/>
    <dgm:cxn modelId="{6D5FEBC9-5B09-474B-A6C0-F1E370465F37}" type="presParOf" srcId="{D1F40BB9-B719-4E53-8E6A-225E59D2A58D}" destId="{49137A48-B570-4752-A5B7-96AA00F59533}" srcOrd="0" destOrd="0" presId="urn:microsoft.com/office/officeart/2008/layout/NameandTitleOrganizationalChart"/>
    <dgm:cxn modelId="{2EDD7BD7-D6BF-4468-BA18-34FCD94DCE60}" type="presParOf" srcId="{D1F40BB9-B719-4E53-8E6A-225E59D2A58D}" destId="{7CB70CAB-C9E9-433D-825E-8006BD044AD1}" srcOrd="1" destOrd="0" presId="urn:microsoft.com/office/officeart/2008/layout/NameandTitleOrganizationalChart"/>
    <dgm:cxn modelId="{C1D6A2E3-A7A8-4EA8-80C2-1E82FEE73174}" type="presParOf" srcId="{7CB70CAB-C9E9-433D-825E-8006BD044AD1}" destId="{C161EC41-3603-4FB2-B8C4-EF97066EB5DC}" srcOrd="0" destOrd="0" presId="urn:microsoft.com/office/officeart/2008/layout/NameandTitleOrganizationalChart"/>
    <dgm:cxn modelId="{E0A0D653-467A-4153-A6EC-FC3F245EFB60}" type="presParOf" srcId="{C161EC41-3603-4FB2-B8C4-EF97066EB5DC}" destId="{67B8E893-6425-4008-857D-0F455C987BAF}" srcOrd="0" destOrd="0" presId="urn:microsoft.com/office/officeart/2008/layout/NameandTitleOrganizationalChart"/>
    <dgm:cxn modelId="{31C688DD-D2F2-42D2-A100-C1431B3F93F9}" type="presParOf" srcId="{C161EC41-3603-4FB2-B8C4-EF97066EB5DC}" destId="{587971D9-DB76-4283-BC4D-3F86DD5670CC}" srcOrd="1" destOrd="0" presId="urn:microsoft.com/office/officeart/2008/layout/NameandTitleOrganizationalChart"/>
    <dgm:cxn modelId="{4BFEEF34-05EB-46D3-AAF3-69495BFBD5CE}" type="presParOf" srcId="{C161EC41-3603-4FB2-B8C4-EF97066EB5DC}" destId="{B2155377-AA44-427E-B06E-2AF9ABD2FDCE}" srcOrd="2" destOrd="0" presId="urn:microsoft.com/office/officeart/2008/layout/NameandTitleOrganizationalChart"/>
    <dgm:cxn modelId="{B8EF977C-9C15-4E24-BE32-01EE56C844EF}" type="presParOf" srcId="{7CB70CAB-C9E9-433D-825E-8006BD044AD1}" destId="{8C167895-12FB-4C3C-8022-F0255B44251E}" srcOrd="1" destOrd="0" presId="urn:microsoft.com/office/officeart/2008/layout/NameandTitleOrganizationalChart"/>
    <dgm:cxn modelId="{D29B32B5-8098-4213-99A3-D1FB3CDCF38F}" type="presParOf" srcId="{7CB70CAB-C9E9-433D-825E-8006BD044AD1}" destId="{EFE236A9-2216-40D9-96FF-A844864EDD76}" srcOrd="2" destOrd="0" presId="urn:microsoft.com/office/officeart/2008/layout/NameandTitleOrganizationalChart"/>
    <dgm:cxn modelId="{962634E6-730B-4533-9DA8-B929A311F279}" type="presParOf" srcId="{02BE40CF-2C11-4AAC-ABC2-E8A37B2DDFB1}" destId="{EA58F203-68CD-4C04-9238-DC3F22536FDD}" srcOrd="2" destOrd="0" presId="urn:microsoft.com/office/officeart/2008/layout/NameandTitleOrganizationalChart"/>
    <dgm:cxn modelId="{78A35E7A-1B5B-434C-9199-502F2969A76D}" type="presParOf" srcId="{60F3F79C-1464-4E81-9C27-F22529D0719C}" destId="{C6A73D39-4F9B-495B-BDE9-E3845562BAC2}" srcOrd="4" destOrd="0" presId="urn:microsoft.com/office/officeart/2008/layout/NameandTitleOrganizationalChart"/>
    <dgm:cxn modelId="{766569BB-F166-49C6-A457-4912DE13CE14}" type="presParOf" srcId="{60F3F79C-1464-4E81-9C27-F22529D0719C}" destId="{F4E293BA-BE58-4B7A-9C4F-20B5B54F5F44}" srcOrd="5" destOrd="0" presId="urn:microsoft.com/office/officeart/2008/layout/NameandTitleOrganizationalChart"/>
    <dgm:cxn modelId="{99847D09-4408-4AC1-8544-558A36799ECB}" type="presParOf" srcId="{F4E293BA-BE58-4B7A-9C4F-20B5B54F5F44}" destId="{94DBEC5A-DD13-49DD-BDED-2DE5FF73ACAA}" srcOrd="0" destOrd="0" presId="urn:microsoft.com/office/officeart/2008/layout/NameandTitleOrganizationalChart"/>
    <dgm:cxn modelId="{21CECFC6-1244-403C-B56A-716BBF092489}" type="presParOf" srcId="{94DBEC5A-DD13-49DD-BDED-2DE5FF73ACAA}" destId="{E91B73F4-5522-4C40-908F-89F77836BC4A}" srcOrd="0" destOrd="0" presId="urn:microsoft.com/office/officeart/2008/layout/NameandTitleOrganizationalChart"/>
    <dgm:cxn modelId="{6820D22F-0052-419B-B0B3-13BDFF8B8F68}" type="presParOf" srcId="{94DBEC5A-DD13-49DD-BDED-2DE5FF73ACAA}" destId="{C9B341FA-D9AF-434F-952A-F7E26BEA2B87}" srcOrd="1" destOrd="0" presId="urn:microsoft.com/office/officeart/2008/layout/NameandTitleOrganizationalChart"/>
    <dgm:cxn modelId="{52A9E75C-E305-41DF-94CF-7AEF14C472DC}" type="presParOf" srcId="{94DBEC5A-DD13-49DD-BDED-2DE5FF73ACAA}" destId="{F67916F2-7732-488C-B855-34CD09C5C793}" srcOrd="2" destOrd="0" presId="urn:microsoft.com/office/officeart/2008/layout/NameandTitleOrganizationalChart"/>
    <dgm:cxn modelId="{778BE33C-B27C-4DE0-911F-C050907069A5}" type="presParOf" srcId="{F4E293BA-BE58-4B7A-9C4F-20B5B54F5F44}" destId="{9B46C93F-6067-4B80-8FB7-A579B44DEC36}" srcOrd="1" destOrd="0" presId="urn:microsoft.com/office/officeart/2008/layout/NameandTitleOrganizationalChart"/>
    <dgm:cxn modelId="{9F03A317-94B1-4E92-8667-2CA796D892C8}" type="presParOf" srcId="{9B46C93F-6067-4B80-8FB7-A579B44DEC36}" destId="{318140C5-3C22-4611-88A7-19F46E5EC25B}" srcOrd="0" destOrd="0" presId="urn:microsoft.com/office/officeart/2008/layout/NameandTitleOrganizationalChart"/>
    <dgm:cxn modelId="{6BA92E85-AE1F-482D-A893-5E9917CBB8C4}" type="presParOf" srcId="{9B46C93F-6067-4B80-8FB7-A579B44DEC36}" destId="{3BE4CAAB-1ED3-4D0D-BD6F-8B3A80B7EB12}" srcOrd="1" destOrd="0" presId="urn:microsoft.com/office/officeart/2008/layout/NameandTitleOrganizationalChart"/>
    <dgm:cxn modelId="{0B5E801F-28A7-47B5-A010-634389ADD64F}" type="presParOf" srcId="{3BE4CAAB-1ED3-4D0D-BD6F-8B3A80B7EB12}" destId="{541D3C74-0CA5-43F8-9EDF-52F94A36AEFA}" srcOrd="0" destOrd="0" presId="urn:microsoft.com/office/officeart/2008/layout/NameandTitleOrganizationalChart"/>
    <dgm:cxn modelId="{E8BBB311-8A21-4776-BDF5-8433CCA2B798}" type="presParOf" srcId="{541D3C74-0CA5-43F8-9EDF-52F94A36AEFA}" destId="{0D3E89FF-27A1-4B62-AD94-D25FC57CC62E}" srcOrd="0" destOrd="0" presId="urn:microsoft.com/office/officeart/2008/layout/NameandTitleOrganizationalChart"/>
    <dgm:cxn modelId="{FA3CA541-2E18-44E6-859C-71A197B843D8}" type="presParOf" srcId="{541D3C74-0CA5-43F8-9EDF-52F94A36AEFA}" destId="{1ED965B9-13F3-4060-A20B-238FE1A78ED3}" srcOrd="1" destOrd="0" presId="urn:microsoft.com/office/officeart/2008/layout/NameandTitleOrganizationalChart"/>
    <dgm:cxn modelId="{0F7EF6F4-F8CB-415E-B9A0-A3C77888963D}" type="presParOf" srcId="{541D3C74-0CA5-43F8-9EDF-52F94A36AEFA}" destId="{4BCAB9CD-DA12-4A2D-87E2-054A2B77B5ED}" srcOrd="2" destOrd="0" presId="urn:microsoft.com/office/officeart/2008/layout/NameandTitleOrganizationalChart"/>
    <dgm:cxn modelId="{E9ED89D4-6289-4908-8308-8C1838B2D346}" type="presParOf" srcId="{3BE4CAAB-1ED3-4D0D-BD6F-8B3A80B7EB12}" destId="{C5B3122B-7BBE-4C57-827C-13048BD23B31}" srcOrd="1" destOrd="0" presId="urn:microsoft.com/office/officeart/2008/layout/NameandTitleOrganizationalChart"/>
    <dgm:cxn modelId="{B5B0339C-DD3B-4F0D-A6DC-10BFE530E8CA}" type="presParOf" srcId="{3BE4CAAB-1ED3-4D0D-BD6F-8B3A80B7EB12}" destId="{AACDEA21-0274-4409-8520-E6947276898A}" srcOrd="2" destOrd="0" presId="urn:microsoft.com/office/officeart/2008/layout/NameandTitleOrganizationalChart"/>
    <dgm:cxn modelId="{478FD6EB-0187-46D4-8321-2393432BA3CF}" type="presParOf" srcId="{F4E293BA-BE58-4B7A-9C4F-20B5B54F5F44}" destId="{DCB97F14-6E5E-4A0E-AED2-FF8CAD60E233}" srcOrd="2" destOrd="0" presId="urn:microsoft.com/office/officeart/2008/layout/NameandTitleOrganizationalChart"/>
    <dgm:cxn modelId="{000881C9-F6BC-47D9-B8FD-6FE916BB24BE}" type="presParOf" srcId="{60F3F79C-1464-4E81-9C27-F22529D0719C}" destId="{8C031DCA-C14F-4DD9-9F54-74753D58551C}" srcOrd="6" destOrd="0" presId="urn:microsoft.com/office/officeart/2008/layout/NameandTitleOrganizationalChart"/>
    <dgm:cxn modelId="{8B763FAC-5FDC-467C-8429-CEC8C5F2111D}" type="presParOf" srcId="{60F3F79C-1464-4E81-9C27-F22529D0719C}" destId="{D9F3BAF5-43C5-43ED-885B-BBBA911E0CCF}" srcOrd="7" destOrd="0" presId="urn:microsoft.com/office/officeart/2008/layout/NameandTitleOrganizationalChart"/>
    <dgm:cxn modelId="{7DA30B51-06BB-4233-A6E1-1117F1E8C4CC}" type="presParOf" srcId="{D9F3BAF5-43C5-43ED-885B-BBBA911E0CCF}" destId="{D04F6548-C9E0-4068-AF15-E579EEE7FF32}" srcOrd="0" destOrd="0" presId="urn:microsoft.com/office/officeart/2008/layout/NameandTitleOrganizationalChart"/>
    <dgm:cxn modelId="{7D9250C7-9DB9-480F-82BE-BB80AB28BB7A}" type="presParOf" srcId="{D04F6548-C9E0-4068-AF15-E579EEE7FF32}" destId="{D1562539-A7D0-4A9D-96D8-93A5EE1660DF}" srcOrd="0" destOrd="0" presId="urn:microsoft.com/office/officeart/2008/layout/NameandTitleOrganizationalChart"/>
    <dgm:cxn modelId="{6B8B3BBD-BCEB-48EC-A716-A556A2A96DEA}" type="presParOf" srcId="{D04F6548-C9E0-4068-AF15-E579EEE7FF32}" destId="{9C15A5B9-B9B1-4C98-8AD5-FD0DA16E00BB}" srcOrd="1" destOrd="0" presId="urn:microsoft.com/office/officeart/2008/layout/NameandTitleOrganizationalChart"/>
    <dgm:cxn modelId="{FEDDCDF2-934F-401E-B1C6-55F3DF3E398A}" type="presParOf" srcId="{D04F6548-C9E0-4068-AF15-E579EEE7FF32}" destId="{9FA015EB-C0C1-4ED7-B4FF-F625665DAA1C}" srcOrd="2" destOrd="0" presId="urn:microsoft.com/office/officeart/2008/layout/NameandTitleOrganizationalChart"/>
    <dgm:cxn modelId="{2B718784-85A8-44DD-B591-75AAA6CE6796}" type="presParOf" srcId="{D9F3BAF5-43C5-43ED-885B-BBBA911E0CCF}" destId="{1117DF74-2218-4FEA-B3B8-C94F53571905}" srcOrd="1" destOrd="0" presId="urn:microsoft.com/office/officeart/2008/layout/NameandTitleOrganizationalChart"/>
    <dgm:cxn modelId="{F8E92D01-AFD0-4A43-827B-48A21914ABA2}" type="presParOf" srcId="{1117DF74-2218-4FEA-B3B8-C94F53571905}" destId="{A098217F-20CD-469E-B61E-B77428156563}" srcOrd="0" destOrd="0" presId="urn:microsoft.com/office/officeart/2008/layout/NameandTitleOrganizationalChart"/>
    <dgm:cxn modelId="{0EBF1E89-C9C8-46E7-B7C2-BFD29F6488EF}" type="presParOf" srcId="{1117DF74-2218-4FEA-B3B8-C94F53571905}" destId="{7C776E95-CFD7-4564-AE52-AD85BBD1CEEA}" srcOrd="1" destOrd="0" presId="urn:microsoft.com/office/officeart/2008/layout/NameandTitleOrganizationalChart"/>
    <dgm:cxn modelId="{9753F654-96F3-411A-AD6D-444E612A248B}" type="presParOf" srcId="{7C776E95-CFD7-4564-AE52-AD85BBD1CEEA}" destId="{51046E6A-943A-49AD-9DAA-C91374CB9E94}" srcOrd="0" destOrd="0" presId="urn:microsoft.com/office/officeart/2008/layout/NameandTitleOrganizationalChart"/>
    <dgm:cxn modelId="{6C9152FC-735E-4B40-B8B4-A31217835424}" type="presParOf" srcId="{51046E6A-943A-49AD-9DAA-C91374CB9E94}" destId="{80432CA6-EEA8-4B3C-85E0-399D58A199B7}" srcOrd="0" destOrd="0" presId="urn:microsoft.com/office/officeart/2008/layout/NameandTitleOrganizationalChart"/>
    <dgm:cxn modelId="{68790EC3-FF7B-4868-97E8-8ACABA82334C}" type="presParOf" srcId="{51046E6A-943A-49AD-9DAA-C91374CB9E94}" destId="{56164A7E-FB0D-4EEF-AA26-05E03E17367C}" srcOrd="1" destOrd="0" presId="urn:microsoft.com/office/officeart/2008/layout/NameandTitleOrganizationalChart"/>
    <dgm:cxn modelId="{02152407-877F-4C6B-8F1E-44FCB21783D6}" type="presParOf" srcId="{51046E6A-943A-49AD-9DAA-C91374CB9E94}" destId="{4E7DBD75-E375-44B5-8888-234669F608F5}" srcOrd="2" destOrd="0" presId="urn:microsoft.com/office/officeart/2008/layout/NameandTitleOrganizationalChart"/>
    <dgm:cxn modelId="{442A2408-7145-4938-B30A-0F34B99BE9B4}" type="presParOf" srcId="{7C776E95-CFD7-4564-AE52-AD85BBD1CEEA}" destId="{423186D8-A951-41B6-8F31-4331438146DE}" srcOrd="1" destOrd="0" presId="urn:microsoft.com/office/officeart/2008/layout/NameandTitleOrganizationalChart"/>
    <dgm:cxn modelId="{198674EB-50EF-4904-BCAD-351D7A9EBC7E}" type="presParOf" srcId="{7C776E95-CFD7-4564-AE52-AD85BBD1CEEA}" destId="{56A6044E-669A-41BA-ADFC-A062C8820EB8}" srcOrd="2" destOrd="0" presId="urn:microsoft.com/office/officeart/2008/layout/NameandTitleOrganizationalChart"/>
    <dgm:cxn modelId="{5B20F581-804C-4753-9317-DBDF2BDBBF6F}" type="presParOf" srcId="{D9F3BAF5-43C5-43ED-885B-BBBA911E0CCF}" destId="{1BDC685D-44A0-4B53-A3C9-AA3E190B1750}" srcOrd="2" destOrd="0" presId="urn:microsoft.com/office/officeart/2008/layout/NameandTitleOrganizationalChart"/>
    <dgm:cxn modelId="{7D1784B9-5A20-4D84-A0A8-7D21594B30F7}" type="presParOf" srcId="{60F3F79C-1464-4E81-9C27-F22529D0719C}" destId="{9CA975A0-FAD5-4B04-8B5B-1699FC919DCA}" srcOrd="8" destOrd="0" presId="urn:microsoft.com/office/officeart/2008/layout/NameandTitleOrganizationalChart"/>
    <dgm:cxn modelId="{4B614E59-C84F-4295-9534-87E5E2EFF7B2}" type="presParOf" srcId="{60F3F79C-1464-4E81-9C27-F22529D0719C}" destId="{3F548E8E-09D1-4FBE-B042-661E39733A74}" srcOrd="9" destOrd="0" presId="urn:microsoft.com/office/officeart/2008/layout/NameandTitleOrganizationalChart"/>
    <dgm:cxn modelId="{ECC3CE43-88C4-4A5A-8D9B-CDEB47BAC1C5}" type="presParOf" srcId="{3F548E8E-09D1-4FBE-B042-661E39733A74}" destId="{EACDCE59-7F80-4FBA-8999-F64912FB066D}" srcOrd="0" destOrd="0" presId="urn:microsoft.com/office/officeart/2008/layout/NameandTitleOrganizationalChart"/>
    <dgm:cxn modelId="{2FEDB268-0D8E-4D2D-8B54-888CE39DE7C5}" type="presParOf" srcId="{EACDCE59-7F80-4FBA-8999-F64912FB066D}" destId="{B829A325-C15C-4AC8-BDE7-1721A8942AE5}" srcOrd="0" destOrd="0" presId="urn:microsoft.com/office/officeart/2008/layout/NameandTitleOrganizationalChart"/>
    <dgm:cxn modelId="{81A4D87F-6139-4DB3-A705-A03A841DE0DF}" type="presParOf" srcId="{EACDCE59-7F80-4FBA-8999-F64912FB066D}" destId="{B889FCBC-0ABF-44C8-9B80-62B9CE694146}" srcOrd="1" destOrd="0" presId="urn:microsoft.com/office/officeart/2008/layout/NameandTitleOrganizationalChart"/>
    <dgm:cxn modelId="{AE761DD8-6AF6-49BA-BB48-77A51CD344A9}" type="presParOf" srcId="{EACDCE59-7F80-4FBA-8999-F64912FB066D}" destId="{12C9123F-9E63-4B24-9FE1-650FB7BF0714}" srcOrd="2" destOrd="0" presId="urn:microsoft.com/office/officeart/2008/layout/NameandTitleOrganizationalChart"/>
    <dgm:cxn modelId="{2EE51391-350E-4586-8325-F773D7F7D38D}" type="presParOf" srcId="{3F548E8E-09D1-4FBE-B042-661E39733A74}" destId="{1718B752-4E4B-4E28-99FF-A8C77CADC616}" srcOrd="1" destOrd="0" presId="urn:microsoft.com/office/officeart/2008/layout/NameandTitleOrganizationalChart"/>
    <dgm:cxn modelId="{7F00C29C-44C5-45FF-BE2A-0A3CA31BB84B}" type="presParOf" srcId="{1718B752-4E4B-4E28-99FF-A8C77CADC616}" destId="{E5088B6E-504B-4D2B-A715-C341F99FE57B}" srcOrd="0" destOrd="0" presId="urn:microsoft.com/office/officeart/2008/layout/NameandTitleOrganizationalChart"/>
    <dgm:cxn modelId="{BE60CC0C-524A-45EC-931E-E4910B51B31E}" type="presParOf" srcId="{1718B752-4E4B-4E28-99FF-A8C77CADC616}" destId="{6CE249FF-63C4-4F8C-A1BE-FD3E3D8AECBD}" srcOrd="1" destOrd="0" presId="urn:microsoft.com/office/officeart/2008/layout/NameandTitleOrganizationalChart"/>
    <dgm:cxn modelId="{EC7FB316-C3AE-491C-94F8-226418D25F16}" type="presParOf" srcId="{6CE249FF-63C4-4F8C-A1BE-FD3E3D8AECBD}" destId="{9566E43D-A189-46D6-A9DA-8A54C7F4FE92}" srcOrd="0" destOrd="0" presId="urn:microsoft.com/office/officeart/2008/layout/NameandTitleOrganizationalChart"/>
    <dgm:cxn modelId="{3E771413-FE02-4201-AE84-FBDE4860B396}" type="presParOf" srcId="{9566E43D-A189-46D6-A9DA-8A54C7F4FE92}" destId="{DBCACEC1-3EBC-4043-917F-C5ABD7AD5975}" srcOrd="0" destOrd="0" presId="urn:microsoft.com/office/officeart/2008/layout/NameandTitleOrganizationalChart"/>
    <dgm:cxn modelId="{C05EB9F2-0BD7-4BE3-A42E-155E80008C5D}" type="presParOf" srcId="{9566E43D-A189-46D6-A9DA-8A54C7F4FE92}" destId="{9CA13AE4-1DEA-47B0-804B-4F1F8229C820}" srcOrd="1" destOrd="0" presId="urn:microsoft.com/office/officeart/2008/layout/NameandTitleOrganizationalChart"/>
    <dgm:cxn modelId="{14561DA0-C7F0-4D34-8D08-F182DEAA742F}" type="presParOf" srcId="{9566E43D-A189-46D6-A9DA-8A54C7F4FE92}" destId="{3058CB22-6A3C-4C18-B598-797D7EC0EB26}" srcOrd="2" destOrd="0" presId="urn:microsoft.com/office/officeart/2008/layout/NameandTitleOrganizationalChart"/>
    <dgm:cxn modelId="{557A296D-F52D-4BC9-AB84-FDBEDD95A048}" type="presParOf" srcId="{6CE249FF-63C4-4F8C-A1BE-FD3E3D8AECBD}" destId="{447A5DD7-F6D0-4888-BFAC-3734176B9296}" srcOrd="1" destOrd="0" presId="urn:microsoft.com/office/officeart/2008/layout/NameandTitleOrganizationalChart"/>
    <dgm:cxn modelId="{B756861B-E004-4BFA-98CA-2871D1042869}" type="presParOf" srcId="{6CE249FF-63C4-4F8C-A1BE-FD3E3D8AECBD}" destId="{B5AD498D-DC73-4A42-B56F-41837F6E7D02}" srcOrd="2" destOrd="0" presId="urn:microsoft.com/office/officeart/2008/layout/NameandTitleOrganizationalChart"/>
    <dgm:cxn modelId="{81EE5F8C-6398-40A8-8C1C-7192F0D8FEE3}" type="presParOf" srcId="{3F548E8E-09D1-4FBE-B042-661E39733A74}" destId="{4E56C2E4-1510-403C-A3CB-BDFBC62D97F5}" srcOrd="2" destOrd="0" presId="urn:microsoft.com/office/officeart/2008/layout/NameandTitleOrganizationalChart"/>
    <dgm:cxn modelId="{CEC12C5E-B699-4B2E-AFFD-D30AFB7EDC01}" type="presParOf" srcId="{1767C92E-CF94-4807-A15D-E3CF71DFEDB8}" destId="{6CF2A0B3-D42A-4DB4-9744-18D3649C4D03}" srcOrd="2" destOrd="0" presId="urn:microsoft.com/office/officeart/2008/layout/NameandTitleOrganizationalChart"/>
  </dgm:cxnLst>
  <dgm:bg/>
  <dgm:whole>
    <a:ln>
      <a:solidFill>
        <a:schemeClr val="tx1"/>
      </a:solidFill>
    </a:ln>
  </dgm:whole>
  <dgm:extLst>
    <a:ext uri="http://schemas.microsoft.com/office/drawing/2008/diagram">
      <dsp:dataModelExt xmlns:dsp="http://schemas.microsoft.com/office/drawing/2008/diagram" relId="rId1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088B6E-504B-4D2B-A715-C341F99FE57B}">
      <dsp:nvSpPr>
        <dsp:cNvPr id="0" name=""/>
        <dsp:cNvSpPr/>
      </dsp:nvSpPr>
      <dsp:spPr>
        <a:xfrm>
          <a:off x="12033563" y="1914475"/>
          <a:ext cx="91440" cy="428611"/>
        </a:xfrm>
        <a:custGeom>
          <a:avLst/>
          <a:gdLst/>
          <a:ahLst/>
          <a:cxnLst/>
          <a:rect l="0" t="0" r="0" b="0"/>
          <a:pathLst>
            <a:path>
              <a:moveTo>
                <a:pt x="45720" y="0"/>
              </a:moveTo>
              <a:lnTo>
                <a:pt x="45720" y="4286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975A0-FAD5-4B04-8B5B-1699FC919DCA}">
      <dsp:nvSpPr>
        <dsp:cNvPr id="0" name=""/>
        <dsp:cNvSpPr/>
      </dsp:nvSpPr>
      <dsp:spPr>
        <a:xfrm>
          <a:off x="8234809" y="744038"/>
          <a:ext cx="3844474" cy="428611"/>
        </a:xfrm>
        <a:custGeom>
          <a:avLst/>
          <a:gdLst/>
          <a:ahLst/>
          <a:cxnLst/>
          <a:rect l="0" t="0" r="0" b="0"/>
          <a:pathLst>
            <a:path>
              <a:moveTo>
                <a:pt x="0" y="0"/>
              </a:moveTo>
              <a:lnTo>
                <a:pt x="0" y="255518"/>
              </a:lnTo>
              <a:lnTo>
                <a:pt x="3844474" y="255518"/>
              </a:lnTo>
              <a:lnTo>
                <a:pt x="3844474" y="4286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98217F-20CD-469E-B61E-B77428156563}">
      <dsp:nvSpPr>
        <dsp:cNvPr id="0" name=""/>
        <dsp:cNvSpPr/>
      </dsp:nvSpPr>
      <dsp:spPr>
        <a:xfrm>
          <a:off x="10111326" y="1914475"/>
          <a:ext cx="91440" cy="428611"/>
        </a:xfrm>
        <a:custGeom>
          <a:avLst/>
          <a:gdLst/>
          <a:ahLst/>
          <a:cxnLst/>
          <a:rect l="0" t="0" r="0" b="0"/>
          <a:pathLst>
            <a:path>
              <a:moveTo>
                <a:pt x="45720" y="0"/>
              </a:moveTo>
              <a:lnTo>
                <a:pt x="45720" y="4286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031DCA-C14F-4DD9-9F54-74753D58551C}">
      <dsp:nvSpPr>
        <dsp:cNvPr id="0" name=""/>
        <dsp:cNvSpPr/>
      </dsp:nvSpPr>
      <dsp:spPr>
        <a:xfrm>
          <a:off x="8234809" y="744038"/>
          <a:ext cx="1922237" cy="428611"/>
        </a:xfrm>
        <a:custGeom>
          <a:avLst/>
          <a:gdLst/>
          <a:ahLst/>
          <a:cxnLst/>
          <a:rect l="0" t="0" r="0" b="0"/>
          <a:pathLst>
            <a:path>
              <a:moveTo>
                <a:pt x="0" y="0"/>
              </a:moveTo>
              <a:lnTo>
                <a:pt x="0" y="255518"/>
              </a:lnTo>
              <a:lnTo>
                <a:pt x="1922237" y="255518"/>
              </a:lnTo>
              <a:lnTo>
                <a:pt x="1922237" y="4286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8140C5-3C22-4611-88A7-19F46E5EC25B}">
      <dsp:nvSpPr>
        <dsp:cNvPr id="0" name=""/>
        <dsp:cNvSpPr/>
      </dsp:nvSpPr>
      <dsp:spPr>
        <a:xfrm>
          <a:off x="8189089" y="1914475"/>
          <a:ext cx="91440" cy="428611"/>
        </a:xfrm>
        <a:custGeom>
          <a:avLst/>
          <a:gdLst/>
          <a:ahLst/>
          <a:cxnLst/>
          <a:rect l="0" t="0" r="0" b="0"/>
          <a:pathLst>
            <a:path>
              <a:moveTo>
                <a:pt x="45720" y="0"/>
              </a:moveTo>
              <a:lnTo>
                <a:pt x="45720" y="4286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A73D39-4F9B-495B-BDE9-E3845562BAC2}">
      <dsp:nvSpPr>
        <dsp:cNvPr id="0" name=""/>
        <dsp:cNvSpPr/>
      </dsp:nvSpPr>
      <dsp:spPr>
        <a:xfrm>
          <a:off x="8189089" y="744038"/>
          <a:ext cx="91440" cy="428611"/>
        </a:xfrm>
        <a:custGeom>
          <a:avLst/>
          <a:gdLst/>
          <a:ahLst/>
          <a:cxnLst/>
          <a:rect l="0" t="0" r="0" b="0"/>
          <a:pathLst>
            <a:path>
              <a:moveTo>
                <a:pt x="45720" y="0"/>
              </a:moveTo>
              <a:lnTo>
                <a:pt x="45720" y="4286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137A48-B570-4752-A5B7-96AA00F59533}">
      <dsp:nvSpPr>
        <dsp:cNvPr id="0" name=""/>
        <dsp:cNvSpPr/>
      </dsp:nvSpPr>
      <dsp:spPr>
        <a:xfrm>
          <a:off x="6266852" y="1914475"/>
          <a:ext cx="91440" cy="428611"/>
        </a:xfrm>
        <a:custGeom>
          <a:avLst/>
          <a:gdLst/>
          <a:ahLst/>
          <a:cxnLst/>
          <a:rect l="0" t="0" r="0" b="0"/>
          <a:pathLst>
            <a:path>
              <a:moveTo>
                <a:pt x="45720" y="0"/>
              </a:moveTo>
              <a:lnTo>
                <a:pt x="45720" y="4286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4CA0EF-4CBA-49AA-B693-ECCF1E5B062F}">
      <dsp:nvSpPr>
        <dsp:cNvPr id="0" name=""/>
        <dsp:cNvSpPr/>
      </dsp:nvSpPr>
      <dsp:spPr>
        <a:xfrm>
          <a:off x="6312572" y="744038"/>
          <a:ext cx="1922237" cy="428611"/>
        </a:xfrm>
        <a:custGeom>
          <a:avLst/>
          <a:gdLst/>
          <a:ahLst/>
          <a:cxnLst/>
          <a:rect l="0" t="0" r="0" b="0"/>
          <a:pathLst>
            <a:path>
              <a:moveTo>
                <a:pt x="1922237" y="0"/>
              </a:moveTo>
              <a:lnTo>
                <a:pt x="1922237" y="255518"/>
              </a:lnTo>
              <a:lnTo>
                <a:pt x="0" y="255518"/>
              </a:lnTo>
              <a:lnTo>
                <a:pt x="0" y="4286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00B9B8-63FC-4233-9D87-57050FB04029}">
      <dsp:nvSpPr>
        <dsp:cNvPr id="0" name=""/>
        <dsp:cNvSpPr/>
      </dsp:nvSpPr>
      <dsp:spPr>
        <a:xfrm>
          <a:off x="4252581" y="3084913"/>
          <a:ext cx="137753" cy="799524"/>
        </a:xfrm>
        <a:custGeom>
          <a:avLst/>
          <a:gdLst/>
          <a:ahLst/>
          <a:cxnLst/>
          <a:rect l="0" t="0" r="0" b="0"/>
          <a:pathLst>
            <a:path>
              <a:moveTo>
                <a:pt x="137753" y="0"/>
              </a:moveTo>
              <a:lnTo>
                <a:pt x="137753" y="799524"/>
              </a:lnTo>
              <a:lnTo>
                <a:pt x="0" y="7995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4F92F2-075D-4622-BCFB-E9828BB932BE}">
      <dsp:nvSpPr>
        <dsp:cNvPr id="0" name=""/>
        <dsp:cNvSpPr/>
      </dsp:nvSpPr>
      <dsp:spPr>
        <a:xfrm>
          <a:off x="4344615" y="1914475"/>
          <a:ext cx="91440" cy="428611"/>
        </a:xfrm>
        <a:custGeom>
          <a:avLst/>
          <a:gdLst/>
          <a:ahLst/>
          <a:cxnLst/>
          <a:rect l="0" t="0" r="0" b="0"/>
          <a:pathLst>
            <a:path>
              <a:moveTo>
                <a:pt x="45720" y="0"/>
              </a:moveTo>
              <a:lnTo>
                <a:pt x="45720" y="4286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41FDBF-4143-4F73-9FA4-07051BC3540A}">
      <dsp:nvSpPr>
        <dsp:cNvPr id="0" name=""/>
        <dsp:cNvSpPr/>
      </dsp:nvSpPr>
      <dsp:spPr>
        <a:xfrm>
          <a:off x="4390335" y="744038"/>
          <a:ext cx="3844474" cy="428611"/>
        </a:xfrm>
        <a:custGeom>
          <a:avLst/>
          <a:gdLst/>
          <a:ahLst/>
          <a:cxnLst/>
          <a:rect l="0" t="0" r="0" b="0"/>
          <a:pathLst>
            <a:path>
              <a:moveTo>
                <a:pt x="3844474" y="0"/>
              </a:moveTo>
              <a:lnTo>
                <a:pt x="3844474" y="255518"/>
              </a:lnTo>
              <a:lnTo>
                <a:pt x="0" y="255518"/>
              </a:lnTo>
              <a:lnTo>
                <a:pt x="0" y="4286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C304F1-0FFD-48AE-9893-827812DB9640}">
      <dsp:nvSpPr>
        <dsp:cNvPr id="0" name=""/>
        <dsp:cNvSpPr/>
      </dsp:nvSpPr>
      <dsp:spPr>
        <a:xfrm>
          <a:off x="11960466" y="162920"/>
          <a:ext cx="1432773" cy="741826"/>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Invalid Approver</a:t>
          </a:r>
        </a:p>
      </dsp:txBody>
      <dsp:txXfrm>
        <a:off x="11960466" y="162920"/>
        <a:ext cx="1432773" cy="741826"/>
      </dsp:txXfrm>
    </dsp:sp>
    <dsp:sp modelId="{B0104CDA-904B-4BE8-9942-BC12830387D4}">
      <dsp:nvSpPr>
        <dsp:cNvPr id="0" name=""/>
        <dsp:cNvSpPr/>
      </dsp:nvSpPr>
      <dsp:spPr>
        <a:xfrm>
          <a:off x="12204161" y="729187"/>
          <a:ext cx="1289496" cy="247275"/>
        </a:xfrm>
        <a:prstGeom prst="rect">
          <a:avLst/>
        </a:prstGeom>
        <a:solidFill>
          <a:schemeClr val="tx1">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solidFill>
                <a:schemeClr val="bg1"/>
              </a:solidFill>
            </a:rPr>
            <a:t>Ryan Reynolds</a:t>
          </a:r>
        </a:p>
      </dsp:txBody>
      <dsp:txXfrm>
        <a:off x="12204161" y="729187"/>
        <a:ext cx="1289496" cy="247275"/>
      </dsp:txXfrm>
    </dsp:sp>
    <dsp:sp modelId="{7B3EFD39-A98E-4218-A962-3774802B48FE}">
      <dsp:nvSpPr>
        <dsp:cNvPr id="0" name=""/>
        <dsp:cNvSpPr/>
      </dsp:nvSpPr>
      <dsp:spPr>
        <a:xfrm>
          <a:off x="7518422" y="2211"/>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Org Name</a:t>
          </a:r>
        </a:p>
      </dsp:txBody>
      <dsp:txXfrm>
        <a:off x="7518422" y="2211"/>
        <a:ext cx="1432773" cy="741826"/>
      </dsp:txXfrm>
    </dsp:sp>
    <dsp:sp modelId="{D1BA1A39-C171-42FF-A2BD-F054EFF5A20B}">
      <dsp:nvSpPr>
        <dsp:cNvPr id="0" name=""/>
        <dsp:cNvSpPr/>
      </dsp:nvSpPr>
      <dsp:spPr>
        <a:xfrm>
          <a:off x="7804977" y="579187"/>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020" tIns="8255" rIns="33020" bIns="8255" numCol="1" spcCol="1270" anchor="ctr" anchorCtr="0">
          <a:noAutofit/>
        </a:bodyPr>
        <a:lstStyle/>
        <a:p>
          <a:pPr marL="0" lvl="0" indent="0" algn="r" defTabSz="577850">
            <a:lnSpc>
              <a:spcPct val="90000"/>
            </a:lnSpc>
            <a:spcBef>
              <a:spcPct val="0"/>
            </a:spcBef>
            <a:spcAft>
              <a:spcPct val="35000"/>
            </a:spcAft>
            <a:buNone/>
          </a:pPr>
          <a:r>
            <a:rPr lang="en-US" sz="1300" kern="1200"/>
            <a:t>Wayne Enterprise</a:t>
          </a:r>
        </a:p>
      </dsp:txBody>
      <dsp:txXfrm>
        <a:off x="7804977" y="579187"/>
        <a:ext cx="1289496" cy="247275"/>
      </dsp:txXfrm>
    </dsp:sp>
    <dsp:sp modelId="{F475E25E-FD9A-438C-85F5-E25E77C91C1A}">
      <dsp:nvSpPr>
        <dsp:cNvPr id="0" name=""/>
        <dsp:cNvSpPr/>
      </dsp:nvSpPr>
      <dsp:spPr>
        <a:xfrm>
          <a:off x="3673948" y="1172649"/>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Finance</a:t>
          </a:r>
        </a:p>
      </dsp:txBody>
      <dsp:txXfrm>
        <a:off x="3673948" y="1172649"/>
        <a:ext cx="1432773" cy="741826"/>
      </dsp:txXfrm>
    </dsp:sp>
    <dsp:sp modelId="{E4F44BF9-8198-4D6C-B2A4-11440BA643B1}">
      <dsp:nvSpPr>
        <dsp:cNvPr id="0" name=""/>
        <dsp:cNvSpPr/>
      </dsp:nvSpPr>
      <dsp:spPr>
        <a:xfrm>
          <a:off x="3960503" y="1749625"/>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Brad Pitt</a:t>
          </a:r>
        </a:p>
      </dsp:txBody>
      <dsp:txXfrm>
        <a:off x="3960503" y="1749625"/>
        <a:ext cx="1289496" cy="247275"/>
      </dsp:txXfrm>
    </dsp:sp>
    <dsp:sp modelId="{20F1F704-E7A3-410E-A98B-52DB924EC353}">
      <dsp:nvSpPr>
        <dsp:cNvPr id="0" name=""/>
        <dsp:cNvSpPr/>
      </dsp:nvSpPr>
      <dsp:spPr>
        <a:xfrm>
          <a:off x="3673948" y="2343086"/>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1001,1009,1011,1012</a:t>
          </a:r>
        </a:p>
      </dsp:txBody>
      <dsp:txXfrm>
        <a:off x="3673948" y="2343086"/>
        <a:ext cx="1432773" cy="741826"/>
      </dsp:txXfrm>
    </dsp:sp>
    <dsp:sp modelId="{9709809A-160A-4316-99FB-78A1C7484FEF}">
      <dsp:nvSpPr>
        <dsp:cNvPr id="0" name=""/>
        <dsp:cNvSpPr/>
      </dsp:nvSpPr>
      <dsp:spPr>
        <a:xfrm>
          <a:off x="3960503" y="2920063"/>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Employee ID</a:t>
          </a:r>
        </a:p>
      </dsp:txBody>
      <dsp:txXfrm>
        <a:off x="3960503" y="2920063"/>
        <a:ext cx="1289496" cy="247275"/>
      </dsp:txXfrm>
    </dsp:sp>
    <dsp:sp modelId="{36866432-A17A-40D5-A851-4572AEB9FCFD}">
      <dsp:nvSpPr>
        <dsp:cNvPr id="0" name=""/>
        <dsp:cNvSpPr/>
      </dsp:nvSpPr>
      <dsp:spPr>
        <a:xfrm>
          <a:off x="2605851" y="3513524"/>
          <a:ext cx="1646729" cy="741826"/>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id: 1003</a:t>
          </a:r>
        </a:p>
        <a:p>
          <a:pPr marL="0" lvl="0" indent="0" algn="ctr" defTabSz="533400">
            <a:lnSpc>
              <a:spcPct val="90000"/>
            </a:lnSpc>
            <a:spcBef>
              <a:spcPct val="0"/>
            </a:spcBef>
            <a:spcAft>
              <a:spcPct val="35000"/>
            </a:spcAft>
            <a:buNone/>
          </a:pPr>
          <a:r>
            <a:rPr lang="en-US" sz="1200" kern="1200"/>
            <a:t>date: 2025-04-04 20:00</a:t>
          </a:r>
        </a:p>
      </dsp:txBody>
      <dsp:txXfrm>
        <a:off x="2605851" y="3513524"/>
        <a:ext cx="1646729" cy="741826"/>
      </dsp:txXfrm>
    </dsp:sp>
    <dsp:sp modelId="{2F444AA8-30A7-4304-959B-02A32EB1F00C}">
      <dsp:nvSpPr>
        <dsp:cNvPr id="0" name=""/>
        <dsp:cNvSpPr/>
      </dsp:nvSpPr>
      <dsp:spPr>
        <a:xfrm>
          <a:off x="2999384" y="4090501"/>
          <a:ext cx="1289496" cy="247275"/>
        </a:xfrm>
        <a:prstGeom prst="rect">
          <a:avLst/>
        </a:prstGeom>
        <a:solidFill>
          <a:schemeClr val="tx1">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r>
            <a:rPr lang="en-US" sz="1200" kern="1200">
              <a:solidFill>
                <a:schemeClr val="bg1"/>
              </a:solidFill>
            </a:rPr>
            <a:t>Laid off  employee</a:t>
          </a:r>
        </a:p>
      </dsp:txBody>
      <dsp:txXfrm>
        <a:off x="2999384" y="4090501"/>
        <a:ext cx="1289496" cy="247275"/>
      </dsp:txXfrm>
    </dsp:sp>
    <dsp:sp modelId="{73A15925-F053-488D-B244-8BBCA1F3137D}">
      <dsp:nvSpPr>
        <dsp:cNvPr id="0" name=""/>
        <dsp:cNvSpPr/>
      </dsp:nvSpPr>
      <dsp:spPr>
        <a:xfrm>
          <a:off x="5596185" y="1172649"/>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Marketing</a:t>
          </a:r>
        </a:p>
      </dsp:txBody>
      <dsp:txXfrm>
        <a:off x="5596185" y="1172649"/>
        <a:ext cx="1432773" cy="741826"/>
      </dsp:txXfrm>
    </dsp:sp>
    <dsp:sp modelId="{455673FF-10F0-4AE8-A238-791FD860BA2E}">
      <dsp:nvSpPr>
        <dsp:cNvPr id="0" name=""/>
        <dsp:cNvSpPr/>
      </dsp:nvSpPr>
      <dsp:spPr>
        <a:xfrm>
          <a:off x="5882740" y="1749625"/>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Angeline Jolie</a:t>
          </a:r>
        </a:p>
      </dsp:txBody>
      <dsp:txXfrm>
        <a:off x="5882740" y="1749625"/>
        <a:ext cx="1289496" cy="247275"/>
      </dsp:txXfrm>
    </dsp:sp>
    <dsp:sp modelId="{67B8E893-6425-4008-857D-0F455C987BAF}">
      <dsp:nvSpPr>
        <dsp:cNvPr id="0" name=""/>
        <dsp:cNvSpPr/>
      </dsp:nvSpPr>
      <dsp:spPr>
        <a:xfrm>
          <a:off x="5596185" y="2343086"/>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1002,1004</a:t>
          </a:r>
        </a:p>
      </dsp:txBody>
      <dsp:txXfrm>
        <a:off x="5596185" y="2343086"/>
        <a:ext cx="1432773" cy="741826"/>
      </dsp:txXfrm>
    </dsp:sp>
    <dsp:sp modelId="{587971D9-DB76-4283-BC4D-3F86DD5670CC}">
      <dsp:nvSpPr>
        <dsp:cNvPr id="0" name=""/>
        <dsp:cNvSpPr/>
      </dsp:nvSpPr>
      <dsp:spPr>
        <a:xfrm>
          <a:off x="5882740" y="2920063"/>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Employee ID</a:t>
          </a:r>
        </a:p>
      </dsp:txBody>
      <dsp:txXfrm>
        <a:off x="5882740" y="2920063"/>
        <a:ext cx="1289496" cy="247275"/>
      </dsp:txXfrm>
    </dsp:sp>
    <dsp:sp modelId="{E91B73F4-5522-4C40-908F-89F77836BC4A}">
      <dsp:nvSpPr>
        <dsp:cNvPr id="0" name=""/>
        <dsp:cNvSpPr/>
      </dsp:nvSpPr>
      <dsp:spPr>
        <a:xfrm>
          <a:off x="7518422" y="1172649"/>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HR</a:t>
          </a:r>
        </a:p>
      </dsp:txBody>
      <dsp:txXfrm>
        <a:off x="7518422" y="1172649"/>
        <a:ext cx="1432773" cy="741826"/>
      </dsp:txXfrm>
    </dsp:sp>
    <dsp:sp modelId="{C9B341FA-D9AF-434F-952A-F7E26BEA2B87}">
      <dsp:nvSpPr>
        <dsp:cNvPr id="0" name=""/>
        <dsp:cNvSpPr/>
      </dsp:nvSpPr>
      <dsp:spPr>
        <a:xfrm>
          <a:off x="7804977" y="1749625"/>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9525" rIns="38100" bIns="9525" numCol="1" spcCol="1270" anchor="ctr" anchorCtr="0">
          <a:noAutofit/>
        </a:bodyPr>
        <a:lstStyle/>
        <a:p>
          <a:pPr marL="0" lvl="0" indent="0" algn="r" defTabSz="666750">
            <a:lnSpc>
              <a:spcPct val="90000"/>
            </a:lnSpc>
            <a:spcBef>
              <a:spcPct val="0"/>
            </a:spcBef>
            <a:spcAft>
              <a:spcPct val="35000"/>
            </a:spcAft>
            <a:buNone/>
          </a:pPr>
          <a:r>
            <a:rPr lang="en-US" sz="1500" kern="1200"/>
            <a:t>Robert Pattison</a:t>
          </a:r>
        </a:p>
      </dsp:txBody>
      <dsp:txXfrm>
        <a:off x="7804977" y="1749625"/>
        <a:ext cx="1289496" cy="247275"/>
      </dsp:txXfrm>
    </dsp:sp>
    <dsp:sp modelId="{0D3E89FF-27A1-4B62-AD94-D25FC57CC62E}">
      <dsp:nvSpPr>
        <dsp:cNvPr id="0" name=""/>
        <dsp:cNvSpPr/>
      </dsp:nvSpPr>
      <dsp:spPr>
        <a:xfrm>
          <a:off x="7518422" y="2343086"/>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1003,1006</a:t>
          </a:r>
        </a:p>
      </dsp:txBody>
      <dsp:txXfrm>
        <a:off x="7518422" y="2343086"/>
        <a:ext cx="1432773" cy="741826"/>
      </dsp:txXfrm>
    </dsp:sp>
    <dsp:sp modelId="{1ED965B9-13F3-4060-A20B-238FE1A78ED3}">
      <dsp:nvSpPr>
        <dsp:cNvPr id="0" name=""/>
        <dsp:cNvSpPr/>
      </dsp:nvSpPr>
      <dsp:spPr>
        <a:xfrm>
          <a:off x="7804977" y="2920063"/>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Employee ID</a:t>
          </a:r>
        </a:p>
      </dsp:txBody>
      <dsp:txXfrm>
        <a:off x="7804977" y="2920063"/>
        <a:ext cx="1289496" cy="247275"/>
      </dsp:txXfrm>
    </dsp:sp>
    <dsp:sp modelId="{D1562539-A7D0-4A9D-96D8-93A5EE1660DF}">
      <dsp:nvSpPr>
        <dsp:cNvPr id="0" name=""/>
        <dsp:cNvSpPr/>
      </dsp:nvSpPr>
      <dsp:spPr>
        <a:xfrm>
          <a:off x="9440659" y="1172649"/>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Sales</a:t>
          </a:r>
        </a:p>
      </dsp:txBody>
      <dsp:txXfrm>
        <a:off x="9440659" y="1172649"/>
        <a:ext cx="1432773" cy="741826"/>
      </dsp:txXfrm>
    </dsp:sp>
    <dsp:sp modelId="{9C15A5B9-B9B1-4C98-8AD5-FD0DA16E00BB}">
      <dsp:nvSpPr>
        <dsp:cNvPr id="0" name=""/>
        <dsp:cNvSpPr/>
      </dsp:nvSpPr>
      <dsp:spPr>
        <a:xfrm>
          <a:off x="9727214" y="1749625"/>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r>
            <a:rPr lang="en-US" sz="1400" kern="1200"/>
            <a:t>Patrick Bateman</a:t>
          </a:r>
        </a:p>
      </dsp:txBody>
      <dsp:txXfrm>
        <a:off x="9727214" y="1749625"/>
        <a:ext cx="1289496" cy="247275"/>
      </dsp:txXfrm>
    </dsp:sp>
    <dsp:sp modelId="{80432CA6-EEA8-4B3C-85E0-399D58A199B7}">
      <dsp:nvSpPr>
        <dsp:cNvPr id="0" name=""/>
        <dsp:cNvSpPr/>
      </dsp:nvSpPr>
      <dsp:spPr>
        <a:xfrm>
          <a:off x="9440659" y="2343086"/>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1005,1008</a:t>
          </a:r>
        </a:p>
      </dsp:txBody>
      <dsp:txXfrm>
        <a:off x="9440659" y="2343086"/>
        <a:ext cx="1432773" cy="741826"/>
      </dsp:txXfrm>
    </dsp:sp>
    <dsp:sp modelId="{56164A7E-FB0D-4EEF-AA26-05E03E17367C}">
      <dsp:nvSpPr>
        <dsp:cNvPr id="0" name=""/>
        <dsp:cNvSpPr/>
      </dsp:nvSpPr>
      <dsp:spPr>
        <a:xfrm>
          <a:off x="9727214" y="2920063"/>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Employee ID</a:t>
          </a:r>
        </a:p>
      </dsp:txBody>
      <dsp:txXfrm>
        <a:off x="9727214" y="2920063"/>
        <a:ext cx="1289496" cy="247275"/>
      </dsp:txXfrm>
    </dsp:sp>
    <dsp:sp modelId="{B829A325-C15C-4AC8-BDE7-1721A8942AE5}">
      <dsp:nvSpPr>
        <dsp:cNvPr id="0" name=""/>
        <dsp:cNvSpPr/>
      </dsp:nvSpPr>
      <dsp:spPr>
        <a:xfrm>
          <a:off x="11362896" y="1172649"/>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Engineering</a:t>
          </a:r>
        </a:p>
      </dsp:txBody>
      <dsp:txXfrm>
        <a:off x="11362896" y="1172649"/>
        <a:ext cx="1432773" cy="741826"/>
      </dsp:txXfrm>
    </dsp:sp>
    <dsp:sp modelId="{B889FCBC-0ABF-44C8-9B80-62B9CE694146}">
      <dsp:nvSpPr>
        <dsp:cNvPr id="0" name=""/>
        <dsp:cNvSpPr/>
      </dsp:nvSpPr>
      <dsp:spPr>
        <a:xfrm>
          <a:off x="11649451" y="1749625"/>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Bruce Wanye</a:t>
          </a:r>
        </a:p>
      </dsp:txBody>
      <dsp:txXfrm>
        <a:off x="11649451" y="1749625"/>
        <a:ext cx="1289496" cy="247275"/>
      </dsp:txXfrm>
    </dsp:sp>
    <dsp:sp modelId="{DBCACEC1-3EBC-4043-917F-C5ABD7AD5975}">
      <dsp:nvSpPr>
        <dsp:cNvPr id="0" name=""/>
        <dsp:cNvSpPr/>
      </dsp:nvSpPr>
      <dsp:spPr>
        <a:xfrm>
          <a:off x="11362896" y="2343086"/>
          <a:ext cx="1432773" cy="7418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104680" numCol="1" spcCol="1270" anchor="ctr" anchorCtr="0">
          <a:noAutofit/>
        </a:bodyPr>
        <a:lstStyle/>
        <a:p>
          <a:pPr marL="0" lvl="0" indent="0" algn="ctr" defTabSz="533400">
            <a:lnSpc>
              <a:spcPct val="90000"/>
            </a:lnSpc>
            <a:spcBef>
              <a:spcPct val="0"/>
            </a:spcBef>
            <a:spcAft>
              <a:spcPct val="35000"/>
            </a:spcAft>
            <a:buNone/>
          </a:pPr>
          <a:r>
            <a:rPr lang="en-US" sz="1200" kern="1200"/>
            <a:t>1007,1010</a:t>
          </a:r>
        </a:p>
      </dsp:txBody>
      <dsp:txXfrm>
        <a:off x="11362896" y="2343086"/>
        <a:ext cx="1432773" cy="741826"/>
      </dsp:txXfrm>
    </dsp:sp>
    <dsp:sp modelId="{9CA13AE4-1DEA-47B0-804B-4F1F8229C820}">
      <dsp:nvSpPr>
        <dsp:cNvPr id="0" name=""/>
        <dsp:cNvSpPr/>
      </dsp:nvSpPr>
      <dsp:spPr>
        <a:xfrm>
          <a:off x="11649451" y="2920063"/>
          <a:ext cx="1289496" cy="24727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10160" rIns="40640" bIns="10160" numCol="1" spcCol="1270" anchor="ctr" anchorCtr="0">
          <a:noAutofit/>
        </a:bodyPr>
        <a:lstStyle/>
        <a:p>
          <a:pPr marL="0" lvl="0" indent="0" algn="r" defTabSz="711200">
            <a:lnSpc>
              <a:spcPct val="90000"/>
            </a:lnSpc>
            <a:spcBef>
              <a:spcPct val="0"/>
            </a:spcBef>
            <a:spcAft>
              <a:spcPct val="35000"/>
            </a:spcAft>
            <a:buNone/>
          </a:pPr>
          <a:r>
            <a:rPr lang="en-US" sz="1600" kern="1200"/>
            <a:t>Employee ID</a:t>
          </a:r>
        </a:p>
      </dsp:txBody>
      <dsp:txXfrm>
        <a:off x="11649451" y="2920063"/>
        <a:ext cx="1289496" cy="247275"/>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71D1E-7A44-4DCC-AC24-325A6122C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2757</TotalTime>
  <Pages>1</Pages>
  <Words>1700</Words>
  <Characters>9692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2025-07-26T11:07:00Z</dcterms:created>
  <dcterms:modified xsi:type="dcterms:W3CDTF">2025-07-28T11:23:00Z</dcterms:modified>
</cp:coreProperties>
</file>