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5A185" w14:textId="27DB9A3E" w:rsidR="00DA3C8E" w:rsidRPr="008A29D1" w:rsidRDefault="008A29D1" w:rsidP="008A29D1">
      <w:pPr>
        <w:jc w:val="center"/>
        <w:rPr>
          <w:b/>
          <w:bCs/>
          <w:sz w:val="36"/>
          <w:szCs w:val="36"/>
          <w:u w:val="single"/>
        </w:rPr>
      </w:pPr>
      <w:r w:rsidRPr="008A29D1">
        <w:rPr>
          <w:b/>
          <w:bCs/>
          <w:sz w:val="36"/>
          <w:szCs w:val="36"/>
          <w:u w:val="single"/>
        </w:rPr>
        <w:t>Rapport</w:t>
      </w:r>
      <w:r>
        <w:rPr>
          <w:b/>
          <w:bCs/>
          <w:sz w:val="36"/>
          <w:szCs w:val="36"/>
          <w:u w:val="single"/>
        </w:rPr>
        <w:t xml:space="preserve"> final</w:t>
      </w:r>
      <w:r w:rsidRPr="008A29D1">
        <w:rPr>
          <w:b/>
          <w:bCs/>
          <w:sz w:val="36"/>
          <w:szCs w:val="36"/>
          <w:u w:val="single"/>
        </w:rPr>
        <w:t xml:space="preserve"> de </w:t>
      </w:r>
      <w:r>
        <w:rPr>
          <w:b/>
          <w:bCs/>
          <w:sz w:val="36"/>
          <w:szCs w:val="36"/>
          <w:u w:val="single"/>
        </w:rPr>
        <w:t>p</w:t>
      </w:r>
      <w:r w:rsidRPr="008A29D1">
        <w:rPr>
          <w:b/>
          <w:bCs/>
          <w:sz w:val="36"/>
          <w:szCs w:val="36"/>
          <w:u w:val="single"/>
        </w:rPr>
        <w:t>rojet : Super Simon</w:t>
      </w:r>
    </w:p>
    <w:p w14:paraId="569C127B" w14:textId="0C824BA7" w:rsidR="008A29D1" w:rsidRDefault="008A29D1" w:rsidP="008A29D1">
      <w:pPr>
        <w:jc w:val="center"/>
      </w:pPr>
      <w:r>
        <w:t>Alexis Lallemand et Martin Novo</w:t>
      </w:r>
    </w:p>
    <w:p w14:paraId="1B18A964" w14:textId="1C272AE9" w:rsidR="008A29D1" w:rsidRDefault="008A29D1" w:rsidP="008A29D1">
      <w:pPr>
        <w:jc w:val="center"/>
      </w:pPr>
    </w:p>
    <w:p w14:paraId="25A5EE5C" w14:textId="5F3A9ED7" w:rsidR="008A29D1" w:rsidRDefault="18A16237" w:rsidP="008A29D1">
      <w:pPr>
        <w:rPr>
          <w:u w:val="single"/>
        </w:rPr>
      </w:pPr>
      <w:r w:rsidRPr="18A16237">
        <w:rPr>
          <w:u w:val="single"/>
        </w:rPr>
        <w:t>Introduction :</w:t>
      </w:r>
    </w:p>
    <w:p w14:paraId="7268F622" w14:textId="3FB75B48" w:rsidR="008A29D1" w:rsidRDefault="008A29D1" w:rsidP="18A16237">
      <w:pPr>
        <w:jc w:val="right"/>
        <w:rPr>
          <w:u w:val="single"/>
        </w:rPr>
      </w:pPr>
    </w:p>
    <w:p w14:paraId="74C2C1D9" w14:textId="55592214" w:rsidR="008A29D1" w:rsidRDefault="7F0FC9E8" w:rsidP="18A16237">
      <w:pPr>
        <w:jc w:val="both"/>
      </w:pPr>
      <w:r>
        <w:t>Notre projet est un Simon classique. L’objectif est de recréer le jeu avec 4 LED de couleur différentes et un effet sonore associé à chaque couleur. Lorsqu’on commence le jeu, une mélodie est jouée pour signaler le début de la partie, puis on commence avec une seule LED qui s’allume. Si le joueur appuie sur le bouton associé à la bonne LED, le Simon ajoute un allumage de LED à la séquence. Le modèle se répète jusqu’à une séquence de 20 allumages de LED, si celui-ci est recrée par le joueur, il gagne la partie. A la fin de la partie un autre effet sonore est alors lancé en fonction de la victoire ou de la défaite du joueur. L’objectif est également d’avoir un effet esthétique extérieure, c’est-à-dire que le montage électrique soit caché et que seuls les boutons lumineux et le haut-parleur soit visible.</w:t>
      </w:r>
    </w:p>
    <w:p w14:paraId="04F9526C" w14:textId="6BDB9E9F" w:rsidR="00A56B37" w:rsidRDefault="00A56B37" w:rsidP="7F0FC9E8">
      <w:pPr>
        <w:jc w:val="both"/>
      </w:pPr>
    </w:p>
    <w:p w14:paraId="63612C1A" w14:textId="4075EF3D" w:rsidR="00A56B37" w:rsidRDefault="00A56B37" w:rsidP="008A29D1">
      <w:pPr>
        <w:rPr>
          <w:u w:val="single"/>
        </w:rPr>
      </w:pPr>
      <w:r>
        <w:rPr>
          <w:u w:val="single"/>
        </w:rPr>
        <w:t>Schéma électrique du projet :</w:t>
      </w:r>
    </w:p>
    <w:p w14:paraId="0767C83D" w14:textId="775BCD55" w:rsidR="00A56B37" w:rsidRPr="00A56B37" w:rsidRDefault="00A56B37" w:rsidP="008A29D1">
      <w:r>
        <w:rPr>
          <w:noProof/>
        </w:rPr>
        <w:drawing>
          <wp:inline distT="0" distB="0" distL="0" distR="0" wp14:anchorId="17E12992" wp14:editId="55D069BA">
            <wp:extent cx="6195695" cy="42608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a:extLst>
                        <a:ext uri="{28A0092B-C50C-407E-A947-70E740481C1C}">
                          <a14:useLocalDpi xmlns:a14="http://schemas.microsoft.com/office/drawing/2010/main" val="0"/>
                        </a:ext>
                      </a:extLst>
                    </a:blip>
                    <a:stretch>
                      <a:fillRect/>
                    </a:stretch>
                  </pic:blipFill>
                  <pic:spPr>
                    <a:xfrm>
                      <a:off x="0" y="0"/>
                      <a:ext cx="6202095" cy="4265251"/>
                    </a:xfrm>
                    <a:prstGeom prst="rect">
                      <a:avLst/>
                    </a:prstGeom>
                  </pic:spPr>
                </pic:pic>
              </a:graphicData>
            </a:graphic>
          </wp:inline>
        </w:drawing>
      </w:r>
    </w:p>
    <w:p w14:paraId="626EAA66" w14:textId="4A8BF514" w:rsidR="008A29D1" w:rsidRDefault="008A29D1" w:rsidP="008A29D1"/>
    <w:p w14:paraId="7645DAED" w14:textId="3774EC92" w:rsidR="008A29D1" w:rsidRDefault="008A29D1" w:rsidP="008A29D1"/>
    <w:p w14:paraId="1BA47B60" w14:textId="2A99222A" w:rsidR="00A56B37" w:rsidRDefault="00A56B37" w:rsidP="008A29D1"/>
    <w:p w14:paraId="4FC05D87" w14:textId="2B13392B" w:rsidR="00A56B37" w:rsidRDefault="00A56B37" w:rsidP="008A29D1">
      <w:pPr>
        <w:rPr>
          <w:u w:val="single"/>
        </w:rPr>
      </w:pPr>
      <w:r>
        <w:rPr>
          <w:u w:val="single"/>
        </w:rPr>
        <w:lastRenderedPageBreak/>
        <w:t>Algorithme du fonctionnement du projet :</w:t>
      </w:r>
    </w:p>
    <w:p w14:paraId="6F80422E" w14:textId="499802B4" w:rsidR="0729B6DF" w:rsidRDefault="0729B6DF" w:rsidP="0729B6DF">
      <w:pPr>
        <w:rPr>
          <w:u w:val="single"/>
        </w:rPr>
      </w:pPr>
    </w:p>
    <w:p w14:paraId="1B84F1A0" w14:textId="522ACF69" w:rsidR="00A56B37" w:rsidRDefault="00A56B37" w:rsidP="008A29D1">
      <w:pPr>
        <w:rPr>
          <w:u w:val="single"/>
        </w:rPr>
      </w:pPr>
      <w:r>
        <w:rPr>
          <w:noProof/>
        </w:rPr>
        <w:drawing>
          <wp:inline distT="0" distB="0" distL="0" distR="0" wp14:anchorId="05B32E5A" wp14:editId="6A2EAC07">
            <wp:extent cx="5704523" cy="6057900"/>
            <wp:effectExtent l="0" t="0" r="0" b="0"/>
            <wp:docPr id="589277134" name="Image 589277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04523" cy="6057900"/>
                    </a:xfrm>
                    <a:prstGeom prst="rect">
                      <a:avLst/>
                    </a:prstGeom>
                  </pic:spPr>
                </pic:pic>
              </a:graphicData>
            </a:graphic>
          </wp:inline>
        </w:drawing>
      </w:r>
    </w:p>
    <w:p w14:paraId="5BFE28F7" w14:textId="11717497" w:rsidR="00A56B37" w:rsidRDefault="18A16237" w:rsidP="008A29D1">
      <w:pPr>
        <w:rPr>
          <w:u w:val="single"/>
        </w:rPr>
      </w:pPr>
      <w:r w:rsidRPr="18A16237">
        <w:rPr>
          <w:u w:val="single"/>
        </w:rPr>
        <w:t>Coût du projet :</w:t>
      </w:r>
    </w:p>
    <w:p w14:paraId="529F482C" w14:textId="6CB301E5" w:rsidR="00A56B37" w:rsidRDefault="18A16237" w:rsidP="18A16237">
      <w:r>
        <w:t>Voici le matériel nécessaire pour réaliser ce projet :</w:t>
      </w:r>
    </w:p>
    <w:p w14:paraId="6FE4592A" w14:textId="62A81770" w:rsidR="00A56B37" w:rsidRDefault="18A16237" w:rsidP="18A16237">
      <w:pPr>
        <w:pStyle w:val="Paragraphedeliste"/>
        <w:numPr>
          <w:ilvl w:val="0"/>
          <w:numId w:val="1"/>
        </w:numPr>
        <w:rPr>
          <w:rFonts w:eastAsiaTheme="minorEastAsia"/>
          <w:color w:val="000000" w:themeColor="text1"/>
        </w:rPr>
      </w:pPr>
      <w:r w:rsidRPr="18A16237">
        <w:rPr>
          <w:rFonts w:eastAsiaTheme="minorEastAsia"/>
          <w:color w:val="000000" w:themeColor="text1"/>
        </w:rPr>
        <w:t>4 boutons (</w:t>
      </w:r>
      <w:r w:rsidR="207205F7" w:rsidRPr="207205F7">
        <w:rPr>
          <w:rFonts w:eastAsiaTheme="minorEastAsia"/>
          <w:color w:val="000000" w:themeColor="text1"/>
        </w:rPr>
        <w:t>15€)</w:t>
      </w:r>
    </w:p>
    <w:p w14:paraId="5ABE7B53" w14:textId="060E95B2" w:rsidR="00A56B37" w:rsidRDefault="18A16237" w:rsidP="18A16237">
      <w:pPr>
        <w:pStyle w:val="Paragraphedeliste"/>
        <w:numPr>
          <w:ilvl w:val="0"/>
          <w:numId w:val="1"/>
        </w:numPr>
        <w:rPr>
          <w:rFonts w:eastAsiaTheme="minorEastAsia"/>
          <w:color w:val="000000" w:themeColor="text1"/>
        </w:rPr>
      </w:pPr>
      <w:r w:rsidRPr="18A16237">
        <w:rPr>
          <w:rFonts w:eastAsiaTheme="minorEastAsia"/>
          <w:color w:val="000000" w:themeColor="text1"/>
        </w:rPr>
        <w:t>imprimante 3d (2pièces</w:t>
      </w:r>
      <w:r w:rsidR="1E72B975" w:rsidRPr="1E72B975">
        <w:rPr>
          <w:rFonts w:eastAsiaTheme="minorEastAsia"/>
          <w:color w:val="000000" w:themeColor="text1"/>
        </w:rPr>
        <w:t>)(50€)</w:t>
      </w:r>
    </w:p>
    <w:p w14:paraId="0BD7CDC3" w14:textId="271BA863" w:rsidR="00A56B37" w:rsidRDefault="2F8DC011" w:rsidP="18A16237">
      <w:pPr>
        <w:pStyle w:val="Paragraphedeliste"/>
        <w:numPr>
          <w:ilvl w:val="0"/>
          <w:numId w:val="1"/>
        </w:numPr>
        <w:rPr>
          <w:rFonts w:eastAsiaTheme="minorEastAsia"/>
          <w:color w:val="000000" w:themeColor="text1"/>
        </w:rPr>
      </w:pPr>
      <w:r w:rsidRPr="2F8DC011">
        <w:rPr>
          <w:rFonts w:eastAsiaTheme="minorEastAsia"/>
          <w:color w:val="000000" w:themeColor="text1"/>
        </w:rPr>
        <w:t>carte Arduino (30€)</w:t>
      </w:r>
    </w:p>
    <w:p w14:paraId="5BB80ABE" w14:textId="67B89EA4" w:rsidR="00A56B37" w:rsidRDefault="2F8DC011" w:rsidP="18A16237">
      <w:pPr>
        <w:pStyle w:val="Paragraphedeliste"/>
        <w:numPr>
          <w:ilvl w:val="0"/>
          <w:numId w:val="1"/>
        </w:numPr>
        <w:rPr>
          <w:rFonts w:eastAsiaTheme="minorEastAsia"/>
          <w:color w:val="000000" w:themeColor="text1"/>
        </w:rPr>
      </w:pPr>
      <w:r w:rsidRPr="2F8DC011">
        <w:rPr>
          <w:rFonts w:eastAsiaTheme="minorEastAsia"/>
          <w:color w:val="000000" w:themeColor="text1"/>
        </w:rPr>
        <w:t>potentiomètre (2€)</w:t>
      </w:r>
    </w:p>
    <w:p w14:paraId="516E87A1" w14:textId="500CD82E" w:rsidR="00A56B37" w:rsidRDefault="2F8DC011" w:rsidP="18A16237">
      <w:pPr>
        <w:pStyle w:val="Paragraphedeliste"/>
        <w:numPr>
          <w:ilvl w:val="0"/>
          <w:numId w:val="1"/>
        </w:numPr>
        <w:rPr>
          <w:rFonts w:eastAsiaTheme="minorEastAsia"/>
          <w:color w:val="000000" w:themeColor="text1"/>
        </w:rPr>
      </w:pPr>
      <w:r w:rsidRPr="2F8DC011">
        <w:rPr>
          <w:rFonts w:eastAsiaTheme="minorEastAsia"/>
          <w:color w:val="000000" w:themeColor="text1"/>
        </w:rPr>
        <w:t xml:space="preserve">haut-parleur (10€) </w:t>
      </w:r>
    </w:p>
    <w:p w14:paraId="1E79F20A" w14:textId="4910866B" w:rsidR="00A56B37" w:rsidRDefault="18A16237" w:rsidP="18A16237">
      <w:pPr>
        <w:rPr>
          <w:rFonts w:eastAsiaTheme="minorEastAsia"/>
          <w:color w:val="000000" w:themeColor="text1"/>
        </w:rPr>
      </w:pPr>
      <w:r w:rsidRPr="18A16237">
        <w:rPr>
          <w:rFonts w:eastAsiaTheme="minorEastAsia"/>
          <w:color w:val="000000" w:themeColor="text1"/>
        </w:rPr>
        <w:t>Au total nous avons donc un coût pour le matériel de</w:t>
      </w:r>
      <w:r w:rsidR="71470229" w:rsidRPr="71470229">
        <w:rPr>
          <w:rFonts w:eastAsiaTheme="minorEastAsia"/>
          <w:color w:val="000000" w:themeColor="text1"/>
        </w:rPr>
        <w:t xml:space="preserve"> </w:t>
      </w:r>
      <w:r w:rsidR="699DD7D3" w:rsidRPr="699DD7D3">
        <w:rPr>
          <w:rFonts w:eastAsiaTheme="minorEastAsia"/>
          <w:color w:val="000000" w:themeColor="text1"/>
        </w:rPr>
        <w:t>107</w:t>
      </w:r>
      <w:r w:rsidR="56B651EF" w:rsidRPr="56B651EF">
        <w:rPr>
          <w:rFonts w:eastAsiaTheme="minorEastAsia"/>
          <w:color w:val="000000" w:themeColor="text1"/>
        </w:rPr>
        <w:t>€.</w:t>
      </w:r>
      <w:r w:rsidRPr="18A16237">
        <w:rPr>
          <w:rFonts w:eastAsiaTheme="minorEastAsia"/>
          <w:color w:val="000000" w:themeColor="text1"/>
        </w:rPr>
        <w:t xml:space="preserve"> </w:t>
      </w:r>
    </w:p>
    <w:p w14:paraId="305EFA60" w14:textId="31509A1B" w:rsidR="00A56B37" w:rsidRDefault="18A16237" w:rsidP="18A16237">
      <w:pPr>
        <w:rPr>
          <w:rFonts w:ascii="Helvetica Neue" w:eastAsia="Helvetica Neue" w:hAnsi="Helvetica Neue" w:cs="Helvetica Neue"/>
          <w:color w:val="000000" w:themeColor="text1"/>
        </w:rPr>
      </w:pPr>
      <w:r w:rsidRPr="18A16237">
        <w:rPr>
          <w:rFonts w:eastAsiaTheme="minorEastAsia"/>
          <w:color w:val="000000" w:themeColor="text1"/>
        </w:rPr>
        <w:t>Coût ingénieur</w:t>
      </w:r>
      <w:r w:rsidRPr="18A16237">
        <w:rPr>
          <w:rFonts w:ascii="Helvetica Neue" w:eastAsia="Helvetica Neue" w:hAnsi="Helvetica Neue" w:cs="Helvetica Neue"/>
          <w:color w:val="000000" w:themeColor="text1"/>
        </w:rPr>
        <w:t xml:space="preserve"> :</w:t>
      </w:r>
    </w:p>
    <w:p w14:paraId="3BD27B63" w14:textId="52E90F63" w:rsidR="00A56B37" w:rsidRDefault="18A16237" w:rsidP="18A16237">
      <w:pPr>
        <w:rPr>
          <w:rFonts w:eastAsiaTheme="minorEastAsia"/>
          <w:color w:val="000000" w:themeColor="text1"/>
        </w:rPr>
      </w:pPr>
      <w:r w:rsidRPr="18A16237">
        <w:rPr>
          <w:rFonts w:eastAsiaTheme="minorEastAsia"/>
          <w:color w:val="000000" w:themeColor="text1"/>
        </w:rPr>
        <w:lastRenderedPageBreak/>
        <w:t xml:space="preserve">Temps passé par Alexis : </w:t>
      </w:r>
      <w:r w:rsidR="00690CCF">
        <w:rPr>
          <w:rFonts w:eastAsiaTheme="minorEastAsia"/>
          <w:color w:val="000000" w:themeColor="text1"/>
        </w:rPr>
        <w:t>33</w:t>
      </w:r>
      <w:r w:rsidRPr="18A16237">
        <w:rPr>
          <w:rFonts w:eastAsiaTheme="minorEastAsia"/>
          <w:color w:val="000000" w:themeColor="text1"/>
        </w:rPr>
        <w:t>h</w:t>
      </w:r>
    </w:p>
    <w:p w14:paraId="28F58AE8" w14:textId="779C8A43" w:rsidR="00A56B37" w:rsidRDefault="2F8DC011" w:rsidP="18A16237">
      <w:pPr>
        <w:rPr>
          <w:rFonts w:eastAsiaTheme="minorEastAsia"/>
          <w:color w:val="000000" w:themeColor="text1"/>
        </w:rPr>
      </w:pPr>
      <w:r w:rsidRPr="2F8DC011">
        <w:rPr>
          <w:rFonts w:eastAsiaTheme="minorEastAsia"/>
          <w:color w:val="000000" w:themeColor="text1"/>
        </w:rPr>
        <w:t>Temps passé par Martin : 35h</w:t>
      </w:r>
    </w:p>
    <w:p w14:paraId="298D0E22" w14:textId="0D2704F3" w:rsidR="00A56B37" w:rsidRDefault="4D6E4526" w:rsidP="4D6E4526">
      <w:pPr>
        <w:rPr>
          <w:rFonts w:eastAsiaTheme="minorEastAsia"/>
          <w:color w:val="000000" w:themeColor="text1"/>
        </w:rPr>
      </w:pPr>
      <w:r w:rsidRPr="4D6E4526">
        <w:rPr>
          <w:rFonts w:eastAsiaTheme="minorEastAsia"/>
          <w:color w:val="000000" w:themeColor="text1"/>
        </w:rPr>
        <w:t>Temps passé au total : 68h</w:t>
      </w:r>
    </w:p>
    <w:p w14:paraId="369AC832" w14:textId="01880C1A" w:rsidR="00A56B37" w:rsidRDefault="4D6E4526" w:rsidP="4D6E4526">
      <w:pPr>
        <w:rPr>
          <w:rFonts w:eastAsiaTheme="minorEastAsia"/>
          <w:color w:val="000000" w:themeColor="text1"/>
        </w:rPr>
      </w:pPr>
      <w:r w:rsidRPr="4D6E4526">
        <w:rPr>
          <w:rFonts w:eastAsiaTheme="minorEastAsia"/>
          <w:color w:val="000000" w:themeColor="text1"/>
        </w:rPr>
        <w:t>Ce qui fera donc un coût de (68x38000)/1600) = 1615€</w:t>
      </w:r>
    </w:p>
    <w:p w14:paraId="5E6E7166" w14:textId="4A4CF01B" w:rsidR="00A56B37" w:rsidRDefault="00A56B37" w:rsidP="18A16237">
      <w:pPr>
        <w:rPr>
          <w:rFonts w:eastAsiaTheme="minorEastAsia"/>
          <w:u w:val="single"/>
        </w:rPr>
      </w:pPr>
    </w:p>
    <w:p w14:paraId="6A573DA3" w14:textId="54A94E87" w:rsidR="00A56B37" w:rsidRDefault="00A56B37" w:rsidP="008A29D1">
      <w:pPr>
        <w:rPr>
          <w:u w:val="single"/>
        </w:rPr>
      </w:pPr>
    </w:p>
    <w:p w14:paraId="64184833" w14:textId="5B4CFBA4" w:rsidR="00A56B37" w:rsidRDefault="18A16237" w:rsidP="008A29D1">
      <w:pPr>
        <w:rPr>
          <w:u w:val="single"/>
        </w:rPr>
      </w:pPr>
      <w:r w:rsidRPr="18A16237">
        <w:rPr>
          <w:u w:val="single"/>
        </w:rPr>
        <w:t>Les problèmes et les résolutions :</w:t>
      </w:r>
    </w:p>
    <w:p w14:paraId="4200F5F6" w14:textId="438C4CEA" w:rsidR="18A16237" w:rsidRDefault="18A16237" w:rsidP="18A16237">
      <w:r w:rsidRPr="18A16237">
        <w:rPr>
          <w:b/>
          <w:bCs/>
        </w:rPr>
        <w:t>Les problèmes d’Alexis</w:t>
      </w:r>
      <w:r>
        <w:t xml:space="preserve"> </w:t>
      </w:r>
    </w:p>
    <w:p w14:paraId="7BEE776F" w14:textId="7280A066" w:rsidR="18A16237" w:rsidRDefault="18A16237" w:rsidP="18A16237">
      <w:r>
        <w:t xml:space="preserve">Son 1er problème était à propos du mp3 qui n’arrivait pas à produire de sons. Pour le résoudre il a tout simplement réalisé la mélodie lui-même avec la fonction </w:t>
      </w:r>
      <w:proofErr w:type="spellStart"/>
      <w:r>
        <w:t>tone</w:t>
      </w:r>
      <w:proofErr w:type="spellEnd"/>
      <w:r>
        <w:t>().</w:t>
      </w:r>
    </w:p>
    <w:p w14:paraId="2BA3093D" w14:textId="4E65FD73" w:rsidR="18A16237" w:rsidRDefault="18A16237" w:rsidP="18A16237">
      <w:r>
        <w:t>Son 2ème problème était que le son qui sortait du parleur était trop faible et il s’est rendu compte que c’était à cause de la résistance trop forte. Il a donc remplacé celle-ci par un potentiomètre.</w:t>
      </w:r>
    </w:p>
    <w:p w14:paraId="3D301CFD" w14:textId="042529D4" w:rsidR="18A16237" w:rsidRDefault="6D8305FB" w:rsidP="18A16237">
      <w:pPr>
        <w:rPr>
          <w:b/>
          <w:bCs/>
        </w:rPr>
      </w:pPr>
      <w:r w:rsidRPr="6D8305FB">
        <w:rPr>
          <w:b/>
          <w:bCs/>
        </w:rPr>
        <w:t>Les problèmes de Martin</w:t>
      </w:r>
    </w:p>
    <w:p w14:paraId="1D491621" w14:textId="47815C86" w:rsidR="6D8305FB" w:rsidRDefault="4D6E4526" w:rsidP="4D6E4526">
      <w:pPr>
        <w:jc w:val="both"/>
      </w:pPr>
      <w:r>
        <w:t xml:space="preserve">Son 1er problème était lors de la programmation et lors de ses phases de test. Lorsque la séquence de couleur n’était pas bien réalisée elle continuait à rajouter une couleur au hasard. Par la suite il s’est rendu compte qu’il fallait stopper la suite de la méthode </w:t>
      </w:r>
      <w:proofErr w:type="spellStart"/>
      <w:r>
        <w:t>partie_simon</w:t>
      </w:r>
      <w:proofErr w:type="spellEnd"/>
      <w:r>
        <w:t>() par un “return et ainsi pouvoir recommencer la partie sereinement.</w:t>
      </w:r>
    </w:p>
    <w:p w14:paraId="78BAA088" w14:textId="0A449F37" w:rsidR="6D8305FB" w:rsidRDefault="4D6E4526" w:rsidP="6D8305FB">
      <w:r>
        <w:t>Son 2ème problème était que la plupart des boutons lors des premiers tests ne fonctionnait pas même si le câblage était bien branché. La raison de ce problème était le mauvais sens de la LED à l’intérieur de chaque bouton qui l’a pu modifier pour s’apercevoir que les boutons s’allumaient à la suite de cette rectification.</w:t>
      </w:r>
    </w:p>
    <w:p w14:paraId="3AE49E63" w14:textId="21B1CE66" w:rsidR="6D8305FB" w:rsidRDefault="2F8DC011" w:rsidP="6D8305FB">
      <w:r>
        <w:t>Son 3ème problème était que les 2 supports ne voulaient pas s’emboîter et que le haut-parleur ne voulait pas rentrer dans un des 2 petits trous car à la base il avait été décidé de placer 2 petits haut-parleurs. Pour que les supports s’emboîtent il a dû enlever un petit bout de support d’un côté pour gagner un peu de place et percer un trou un peu plus grand là où il y avait de la place pour fixer le haut-parleur.</w:t>
      </w:r>
    </w:p>
    <w:p w14:paraId="48611AF6" w14:textId="550370BF" w:rsidR="18A16237" w:rsidRDefault="18A16237" w:rsidP="18A16237">
      <w:pPr>
        <w:rPr>
          <w:u w:val="single"/>
        </w:rPr>
      </w:pPr>
    </w:p>
    <w:p w14:paraId="5978B413" w14:textId="20E88A78" w:rsidR="00A56B37" w:rsidRDefault="18A16237" w:rsidP="18A16237">
      <w:pPr>
        <w:rPr>
          <w:u w:val="single"/>
        </w:rPr>
      </w:pPr>
      <w:r w:rsidRPr="18A16237">
        <w:rPr>
          <w:u w:val="single"/>
        </w:rPr>
        <w:t>Planning :</w:t>
      </w:r>
    </w:p>
    <w:p w14:paraId="3AA83723" w14:textId="77777777" w:rsidR="00CC5B87" w:rsidRDefault="0099402A" w:rsidP="18A16237">
      <w:r>
        <w:t>Planning initial :</w:t>
      </w:r>
    </w:p>
    <w:tbl>
      <w:tblPr>
        <w:tblStyle w:val="Grilledutableau"/>
        <w:tblW w:w="0" w:type="auto"/>
        <w:tblLook w:val="04A0" w:firstRow="1" w:lastRow="0" w:firstColumn="1" w:lastColumn="0" w:noHBand="0" w:noVBand="1"/>
      </w:tblPr>
      <w:tblGrid>
        <w:gridCol w:w="3020"/>
        <w:gridCol w:w="3021"/>
        <w:gridCol w:w="3021"/>
      </w:tblGrid>
      <w:tr w:rsidR="00CC5B87" w14:paraId="6EA5AB22" w14:textId="77777777" w:rsidTr="00CC5B87">
        <w:tc>
          <w:tcPr>
            <w:tcW w:w="3020" w:type="dxa"/>
          </w:tcPr>
          <w:p w14:paraId="50C925A1" w14:textId="1934294C" w:rsidR="00CC5B87" w:rsidRDefault="00CC5B87" w:rsidP="18A16237">
            <w:r>
              <w:t>Séance</w:t>
            </w:r>
          </w:p>
        </w:tc>
        <w:tc>
          <w:tcPr>
            <w:tcW w:w="3021" w:type="dxa"/>
          </w:tcPr>
          <w:p w14:paraId="4FB5834E" w14:textId="2CD332EB" w:rsidR="00CC5B87" w:rsidRDefault="00CC5B87" w:rsidP="18A16237">
            <w:r>
              <w:t>Alexis</w:t>
            </w:r>
          </w:p>
        </w:tc>
        <w:tc>
          <w:tcPr>
            <w:tcW w:w="3021" w:type="dxa"/>
          </w:tcPr>
          <w:p w14:paraId="017B34CF" w14:textId="6F9DB788" w:rsidR="00CC5B87" w:rsidRDefault="00CC5B87" w:rsidP="18A16237">
            <w:r>
              <w:t>Martin</w:t>
            </w:r>
          </w:p>
        </w:tc>
      </w:tr>
    </w:tbl>
    <w:p w14:paraId="7AA13CFA" w14:textId="6C9C1395" w:rsidR="0099402A" w:rsidRDefault="0099402A" w:rsidP="18A16237"/>
    <w:tbl>
      <w:tblPr>
        <w:tblStyle w:val="Grilledutableau"/>
        <w:tblW w:w="0" w:type="auto"/>
        <w:tblLook w:val="04A0" w:firstRow="1" w:lastRow="0" w:firstColumn="1" w:lastColumn="0" w:noHBand="0" w:noVBand="1"/>
      </w:tblPr>
      <w:tblGrid>
        <w:gridCol w:w="3020"/>
        <w:gridCol w:w="3021"/>
        <w:gridCol w:w="3021"/>
      </w:tblGrid>
      <w:tr w:rsidR="000B68C6" w14:paraId="6DEF27DB" w14:textId="77777777" w:rsidTr="000B68C6">
        <w:tc>
          <w:tcPr>
            <w:tcW w:w="3020" w:type="dxa"/>
          </w:tcPr>
          <w:p w14:paraId="022BF120" w14:textId="58AFF845" w:rsidR="000B68C6" w:rsidRDefault="00CC5B87" w:rsidP="18A16237">
            <w:pPr>
              <w:rPr>
                <w:u w:val="single"/>
              </w:rPr>
            </w:pPr>
            <w:r>
              <w:rPr>
                <w:u w:val="single"/>
              </w:rPr>
              <w:t>Séance 1</w:t>
            </w:r>
          </w:p>
        </w:tc>
        <w:tc>
          <w:tcPr>
            <w:tcW w:w="3021" w:type="dxa"/>
          </w:tcPr>
          <w:p w14:paraId="6ACE001C" w14:textId="1E78DF48" w:rsidR="000B68C6" w:rsidRPr="00473D40" w:rsidRDefault="00EC5ABA" w:rsidP="18A16237">
            <w:r w:rsidRPr="00473D40">
              <w:t xml:space="preserve">Montage prototype et </w:t>
            </w:r>
            <w:r w:rsidR="00473D40" w:rsidRPr="00473D40">
              <w:t xml:space="preserve"> pris</w:t>
            </w:r>
            <w:r w:rsidR="00A8775D">
              <w:t>es</w:t>
            </w:r>
            <w:r w:rsidR="00473D40" w:rsidRPr="00473D40">
              <w:t xml:space="preserve"> </w:t>
            </w:r>
            <w:r w:rsidRPr="00473D40">
              <w:t>mesure</w:t>
            </w:r>
          </w:p>
        </w:tc>
        <w:tc>
          <w:tcPr>
            <w:tcW w:w="3021" w:type="dxa"/>
          </w:tcPr>
          <w:p w14:paraId="7BE727CF" w14:textId="0F356032" w:rsidR="000B68C6" w:rsidRPr="00473D40" w:rsidRDefault="00EC5ABA" w:rsidP="18A16237">
            <w:r w:rsidRPr="00473D40">
              <w:t xml:space="preserve">Liste des composants </w:t>
            </w:r>
            <w:r w:rsidR="00473D40" w:rsidRPr="00473D40">
              <w:t>nécessaires</w:t>
            </w:r>
            <w:r w:rsidR="002E07D0">
              <w:t xml:space="preserve"> + code LED</w:t>
            </w:r>
          </w:p>
        </w:tc>
      </w:tr>
      <w:tr w:rsidR="000B68C6" w14:paraId="036715D2" w14:textId="77777777" w:rsidTr="000B68C6">
        <w:tc>
          <w:tcPr>
            <w:tcW w:w="3020" w:type="dxa"/>
          </w:tcPr>
          <w:p w14:paraId="0AD8FFE9" w14:textId="387ECB61" w:rsidR="000B68C6" w:rsidRDefault="00CC5B87" w:rsidP="18A16237">
            <w:pPr>
              <w:rPr>
                <w:u w:val="single"/>
              </w:rPr>
            </w:pPr>
            <w:r>
              <w:rPr>
                <w:u w:val="single"/>
              </w:rPr>
              <w:t>Séance 2</w:t>
            </w:r>
          </w:p>
        </w:tc>
        <w:tc>
          <w:tcPr>
            <w:tcW w:w="3021" w:type="dxa"/>
          </w:tcPr>
          <w:p w14:paraId="41DE5128" w14:textId="7E8953F9" w:rsidR="000B68C6" w:rsidRPr="00473D40" w:rsidRDefault="00473D40" w:rsidP="18A16237">
            <w:r w:rsidRPr="00473D40">
              <w:t xml:space="preserve">Modélisation </w:t>
            </w:r>
            <w:proofErr w:type="spellStart"/>
            <w:r w:rsidRPr="00473D40">
              <w:t>Onshape</w:t>
            </w:r>
            <w:proofErr w:type="spellEnd"/>
            <w:r w:rsidR="00275949">
              <w:t xml:space="preserve"> pour les pièces du Simon</w:t>
            </w:r>
          </w:p>
        </w:tc>
        <w:tc>
          <w:tcPr>
            <w:tcW w:w="3021" w:type="dxa"/>
          </w:tcPr>
          <w:p w14:paraId="08DC3843" w14:textId="5F2D50E3" w:rsidR="000B68C6" w:rsidRPr="002E07D0" w:rsidRDefault="002E07D0" w:rsidP="18A16237">
            <w:r>
              <w:t>Code LED</w:t>
            </w:r>
          </w:p>
        </w:tc>
      </w:tr>
      <w:tr w:rsidR="000B68C6" w14:paraId="1BE43554" w14:textId="77777777" w:rsidTr="000B68C6">
        <w:tc>
          <w:tcPr>
            <w:tcW w:w="3020" w:type="dxa"/>
          </w:tcPr>
          <w:p w14:paraId="24BCC49A" w14:textId="6DCE5137" w:rsidR="000B68C6" w:rsidRDefault="00CC5B87" w:rsidP="18A16237">
            <w:pPr>
              <w:rPr>
                <w:u w:val="single"/>
              </w:rPr>
            </w:pPr>
            <w:r>
              <w:rPr>
                <w:u w:val="single"/>
              </w:rPr>
              <w:t>Séance 3</w:t>
            </w:r>
          </w:p>
        </w:tc>
        <w:tc>
          <w:tcPr>
            <w:tcW w:w="3021" w:type="dxa"/>
          </w:tcPr>
          <w:p w14:paraId="78CEFAF8" w14:textId="1152EF1B" w:rsidR="000B68C6" w:rsidRPr="00473D40" w:rsidRDefault="00275949" w:rsidP="18A16237">
            <w:r>
              <w:t>Imprimer l</w:t>
            </w:r>
            <w:r w:rsidR="000F225C">
              <w:t>es pièces modélisées en 3D</w:t>
            </w:r>
          </w:p>
        </w:tc>
        <w:tc>
          <w:tcPr>
            <w:tcW w:w="3021" w:type="dxa"/>
          </w:tcPr>
          <w:p w14:paraId="377EF0AF" w14:textId="6BE9AEE1" w:rsidR="000B68C6" w:rsidRPr="002E07D0" w:rsidRDefault="002E07D0" w:rsidP="18A16237">
            <w:r w:rsidRPr="002E07D0">
              <w:t>Code LED</w:t>
            </w:r>
          </w:p>
        </w:tc>
      </w:tr>
      <w:tr w:rsidR="000B68C6" w14:paraId="70F0D4DD" w14:textId="77777777" w:rsidTr="000B68C6">
        <w:tc>
          <w:tcPr>
            <w:tcW w:w="3020" w:type="dxa"/>
          </w:tcPr>
          <w:p w14:paraId="1CDEA37F" w14:textId="0F9389CB" w:rsidR="000B68C6" w:rsidRDefault="00CC5B87" w:rsidP="18A16237">
            <w:pPr>
              <w:rPr>
                <w:u w:val="single"/>
              </w:rPr>
            </w:pPr>
            <w:r>
              <w:rPr>
                <w:u w:val="single"/>
              </w:rPr>
              <w:t>Séance 4</w:t>
            </w:r>
          </w:p>
        </w:tc>
        <w:tc>
          <w:tcPr>
            <w:tcW w:w="3021" w:type="dxa"/>
          </w:tcPr>
          <w:p w14:paraId="2432F9A8" w14:textId="797E7512" w:rsidR="000B68C6" w:rsidRPr="000F225C" w:rsidRDefault="000F225C" w:rsidP="18A16237">
            <w:r>
              <w:t>Code son</w:t>
            </w:r>
          </w:p>
        </w:tc>
        <w:tc>
          <w:tcPr>
            <w:tcW w:w="3021" w:type="dxa"/>
          </w:tcPr>
          <w:p w14:paraId="52A0768D" w14:textId="26D4BD66" w:rsidR="000B68C6" w:rsidRPr="002E07D0" w:rsidRDefault="00322D8C" w:rsidP="18A16237">
            <w:r>
              <w:t>Montage électrique</w:t>
            </w:r>
          </w:p>
        </w:tc>
      </w:tr>
      <w:tr w:rsidR="000B68C6" w14:paraId="4FA8AC07" w14:textId="77777777" w:rsidTr="000B68C6">
        <w:tc>
          <w:tcPr>
            <w:tcW w:w="3020" w:type="dxa"/>
          </w:tcPr>
          <w:p w14:paraId="622313BA" w14:textId="3D04DF83" w:rsidR="000B68C6" w:rsidRDefault="00CC5B87" w:rsidP="18A16237">
            <w:pPr>
              <w:rPr>
                <w:u w:val="single"/>
              </w:rPr>
            </w:pPr>
            <w:r>
              <w:rPr>
                <w:u w:val="single"/>
              </w:rPr>
              <w:lastRenderedPageBreak/>
              <w:t>Séance 5</w:t>
            </w:r>
          </w:p>
        </w:tc>
        <w:tc>
          <w:tcPr>
            <w:tcW w:w="3021" w:type="dxa"/>
          </w:tcPr>
          <w:p w14:paraId="76B8A0B5" w14:textId="5353A2E6" w:rsidR="000F225C" w:rsidRPr="000F225C" w:rsidRDefault="000F225C" w:rsidP="18A16237">
            <w:r>
              <w:t>Code son</w:t>
            </w:r>
          </w:p>
        </w:tc>
        <w:tc>
          <w:tcPr>
            <w:tcW w:w="3021" w:type="dxa"/>
          </w:tcPr>
          <w:p w14:paraId="23FA2D4D" w14:textId="05A01627" w:rsidR="000B68C6" w:rsidRPr="004935A5" w:rsidRDefault="00322D8C" w:rsidP="18A16237">
            <w:r w:rsidRPr="004935A5">
              <w:t xml:space="preserve">Assemblage du Simon + </w:t>
            </w:r>
            <w:r w:rsidR="004935A5" w:rsidRPr="004935A5">
              <w:t>Test de l’allumage des LED</w:t>
            </w:r>
          </w:p>
        </w:tc>
      </w:tr>
      <w:tr w:rsidR="000B68C6" w14:paraId="4251B1DB" w14:textId="77777777" w:rsidTr="000B68C6">
        <w:tc>
          <w:tcPr>
            <w:tcW w:w="3020" w:type="dxa"/>
          </w:tcPr>
          <w:p w14:paraId="14DC6635" w14:textId="281590FE" w:rsidR="000B68C6" w:rsidRDefault="00CC5B87" w:rsidP="18A16237">
            <w:pPr>
              <w:rPr>
                <w:u w:val="single"/>
              </w:rPr>
            </w:pPr>
            <w:r>
              <w:rPr>
                <w:u w:val="single"/>
              </w:rPr>
              <w:t>Séance 6</w:t>
            </w:r>
          </w:p>
        </w:tc>
        <w:tc>
          <w:tcPr>
            <w:tcW w:w="3021" w:type="dxa"/>
          </w:tcPr>
          <w:p w14:paraId="6649B4AD" w14:textId="6F75B364" w:rsidR="000B68C6" w:rsidRPr="000F225C" w:rsidRDefault="000F225C" w:rsidP="18A16237">
            <w:r>
              <w:t>Code son</w:t>
            </w:r>
          </w:p>
        </w:tc>
        <w:tc>
          <w:tcPr>
            <w:tcW w:w="3021" w:type="dxa"/>
          </w:tcPr>
          <w:p w14:paraId="34A53E3E" w14:textId="6595B225" w:rsidR="000B68C6" w:rsidRPr="004935A5" w:rsidRDefault="004935A5" w:rsidP="18A16237">
            <w:r w:rsidRPr="004935A5">
              <w:t>Résolution des problèmes de la séance précédente + Test sonore</w:t>
            </w:r>
          </w:p>
        </w:tc>
      </w:tr>
      <w:tr w:rsidR="000B68C6" w14:paraId="697FF085" w14:textId="77777777" w:rsidTr="000B68C6">
        <w:tc>
          <w:tcPr>
            <w:tcW w:w="3020" w:type="dxa"/>
          </w:tcPr>
          <w:p w14:paraId="5320F686" w14:textId="5BF26597" w:rsidR="000B68C6" w:rsidRDefault="00CC5B87" w:rsidP="18A16237">
            <w:pPr>
              <w:rPr>
                <w:u w:val="single"/>
              </w:rPr>
            </w:pPr>
            <w:r>
              <w:rPr>
                <w:u w:val="single"/>
              </w:rPr>
              <w:t>Séance 7</w:t>
            </w:r>
          </w:p>
        </w:tc>
        <w:tc>
          <w:tcPr>
            <w:tcW w:w="3021" w:type="dxa"/>
          </w:tcPr>
          <w:p w14:paraId="329E55F6" w14:textId="187C3B4C" w:rsidR="000B68C6" w:rsidRPr="000F225C" w:rsidRDefault="008A7AE0" w:rsidP="18A16237">
            <w:r>
              <w:t>R</w:t>
            </w:r>
            <w:r w:rsidR="0018432D">
              <w:t>ésolution des derniers problèmes</w:t>
            </w:r>
            <w:r>
              <w:t xml:space="preserve"> + </w:t>
            </w:r>
            <w:r w:rsidR="006C32FB">
              <w:t>finalisation du code</w:t>
            </w:r>
          </w:p>
        </w:tc>
        <w:tc>
          <w:tcPr>
            <w:tcW w:w="3021" w:type="dxa"/>
          </w:tcPr>
          <w:p w14:paraId="7F548BB1" w14:textId="67FF276C" w:rsidR="000B68C6" w:rsidRDefault="006C32FB" w:rsidP="18A16237">
            <w:pPr>
              <w:rPr>
                <w:u w:val="single"/>
              </w:rPr>
            </w:pPr>
            <w:r>
              <w:t>Résolution des derniers problèmes + finalisation du code</w:t>
            </w:r>
          </w:p>
        </w:tc>
      </w:tr>
      <w:tr w:rsidR="000B68C6" w14:paraId="101634A5" w14:textId="77777777" w:rsidTr="000B68C6">
        <w:tc>
          <w:tcPr>
            <w:tcW w:w="3020" w:type="dxa"/>
          </w:tcPr>
          <w:p w14:paraId="6C3B1BD2" w14:textId="3E1FC548" w:rsidR="000B68C6" w:rsidRDefault="00CC5B87" w:rsidP="18A16237">
            <w:pPr>
              <w:rPr>
                <w:u w:val="single"/>
              </w:rPr>
            </w:pPr>
            <w:r>
              <w:rPr>
                <w:u w:val="single"/>
              </w:rPr>
              <w:t>Séance 8</w:t>
            </w:r>
          </w:p>
        </w:tc>
        <w:tc>
          <w:tcPr>
            <w:tcW w:w="3021" w:type="dxa"/>
          </w:tcPr>
          <w:p w14:paraId="32A72AA5" w14:textId="51DE0856" w:rsidR="000B68C6" w:rsidRPr="0018432D" w:rsidRDefault="0018432D" w:rsidP="18A16237">
            <w:r>
              <w:t>Résolution des derniers problèmes + Test final</w:t>
            </w:r>
          </w:p>
        </w:tc>
        <w:tc>
          <w:tcPr>
            <w:tcW w:w="3021" w:type="dxa"/>
          </w:tcPr>
          <w:p w14:paraId="521BD063" w14:textId="6F15357F" w:rsidR="000B68C6" w:rsidRDefault="006C32FB" w:rsidP="18A16237">
            <w:pPr>
              <w:rPr>
                <w:u w:val="single"/>
              </w:rPr>
            </w:pPr>
            <w:r>
              <w:t>Résolution des derniers problèmes + Test final</w:t>
            </w:r>
          </w:p>
        </w:tc>
      </w:tr>
    </w:tbl>
    <w:p w14:paraId="70E9DF9D" w14:textId="6F7537F6" w:rsidR="00A56B37" w:rsidRDefault="00A56B37" w:rsidP="18A16237">
      <w:pPr>
        <w:rPr>
          <w:u w:val="single"/>
        </w:rPr>
      </w:pPr>
    </w:p>
    <w:p w14:paraId="20A34C91" w14:textId="5DEF6D2E" w:rsidR="006C32FB" w:rsidRDefault="00FE515C" w:rsidP="18A16237">
      <w:r>
        <w:t xml:space="preserve">Planning </w:t>
      </w:r>
      <w:r w:rsidR="00B83F1E">
        <w:t>en pratique :</w:t>
      </w:r>
    </w:p>
    <w:tbl>
      <w:tblPr>
        <w:tblStyle w:val="Grilledutableau"/>
        <w:tblW w:w="0" w:type="auto"/>
        <w:tblLook w:val="04A0" w:firstRow="1" w:lastRow="0" w:firstColumn="1" w:lastColumn="0" w:noHBand="0" w:noVBand="1"/>
      </w:tblPr>
      <w:tblGrid>
        <w:gridCol w:w="3020"/>
        <w:gridCol w:w="3021"/>
        <w:gridCol w:w="3021"/>
      </w:tblGrid>
      <w:tr w:rsidR="008D29B8" w14:paraId="4759706E" w14:textId="77777777" w:rsidTr="008D29B8">
        <w:tc>
          <w:tcPr>
            <w:tcW w:w="3020" w:type="dxa"/>
          </w:tcPr>
          <w:p w14:paraId="1F8589BC" w14:textId="398BCDE7" w:rsidR="008D29B8" w:rsidRDefault="008D29B8" w:rsidP="18A16237">
            <w:r>
              <w:t>Séance</w:t>
            </w:r>
          </w:p>
        </w:tc>
        <w:tc>
          <w:tcPr>
            <w:tcW w:w="3021" w:type="dxa"/>
          </w:tcPr>
          <w:p w14:paraId="6101A8D1" w14:textId="13360564" w:rsidR="008D29B8" w:rsidRDefault="008D29B8" w:rsidP="18A16237">
            <w:r>
              <w:t>Alexis</w:t>
            </w:r>
          </w:p>
        </w:tc>
        <w:tc>
          <w:tcPr>
            <w:tcW w:w="3021" w:type="dxa"/>
          </w:tcPr>
          <w:p w14:paraId="17B64A9F" w14:textId="5F563B5C" w:rsidR="008D29B8" w:rsidRDefault="008D29B8" w:rsidP="18A16237">
            <w:r>
              <w:t>Martin</w:t>
            </w:r>
          </w:p>
        </w:tc>
      </w:tr>
    </w:tbl>
    <w:p w14:paraId="2AE1F5B1" w14:textId="77777777" w:rsidR="008D29B8" w:rsidRDefault="008D29B8" w:rsidP="18A16237"/>
    <w:tbl>
      <w:tblPr>
        <w:tblStyle w:val="Grilledutableau"/>
        <w:tblW w:w="0" w:type="auto"/>
        <w:tblLook w:val="04A0" w:firstRow="1" w:lastRow="0" w:firstColumn="1" w:lastColumn="0" w:noHBand="0" w:noVBand="1"/>
      </w:tblPr>
      <w:tblGrid>
        <w:gridCol w:w="3020"/>
        <w:gridCol w:w="3021"/>
        <w:gridCol w:w="3021"/>
      </w:tblGrid>
      <w:tr w:rsidR="008D29B8" w14:paraId="4F1141CA" w14:textId="77777777" w:rsidTr="008D29B8">
        <w:tc>
          <w:tcPr>
            <w:tcW w:w="3020" w:type="dxa"/>
          </w:tcPr>
          <w:p w14:paraId="13BFB041" w14:textId="55A31260" w:rsidR="008D29B8" w:rsidRDefault="008D29B8" w:rsidP="18A16237">
            <w:r>
              <w:t>Séance 1</w:t>
            </w:r>
          </w:p>
        </w:tc>
        <w:tc>
          <w:tcPr>
            <w:tcW w:w="3021" w:type="dxa"/>
          </w:tcPr>
          <w:p w14:paraId="3BD95B05" w14:textId="426E38FC" w:rsidR="008D29B8" w:rsidRDefault="008D29B8" w:rsidP="18A16237">
            <w:r>
              <w:t xml:space="preserve">Montage prototype + prise de mesure + modélisation </w:t>
            </w:r>
            <w:proofErr w:type="spellStart"/>
            <w:r w:rsidR="005E5906">
              <w:t>Onshape</w:t>
            </w:r>
            <w:proofErr w:type="spellEnd"/>
          </w:p>
        </w:tc>
        <w:tc>
          <w:tcPr>
            <w:tcW w:w="3021" w:type="dxa"/>
          </w:tcPr>
          <w:p w14:paraId="1C85AB81" w14:textId="4C7B928E" w:rsidR="008D29B8" w:rsidRDefault="000304A2" w:rsidP="18A16237">
            <w:r>
              <w:t>Liste des composants nécessaires + code LED</w:t>
            </w:r>
          </w:p>
        </w:tc>
      </w:tr>
      <w:tr w:rsidR="008D29B8" w14:paraId="765266FA" w14:textId="77777777" w:rsidTr="008D29B8">
        <w:tc>
          <w:tcPr>
            <w:tcW w:w="3020" w:type="dxa"/>
          </w:tcPr>
          <w:p w14:paraId="6415B8A0" w14:textId="7DE3E589" w:rsidR="008D29B8" w:rsidRDefault="008D29B8" w:rsidP="18A16237">
            <w:r>
              <w:t>Séance 2</w:t>
            </w:r>
          </w:p>
        </w:tc>
        <w:tc>
          <w:tcPr>
            <w:tcW w:w="3021" w:type="dxa"/>
          </w:tcPr>
          <w:p w14:paraId="3058AE96" w14:textId="5BF5B24D" w:rsidR="008D29B8" w:rsidRDefault="005E5906" w:rsidP="18A16237">
            <w:r>
              <w:t xml:space="preserve">Modélisation </w:t>
            </w:r>
            <w:proofErr w:type="spellStart"/>
            <w:r>
              <w:t>OnShape</w:t>
            </w:r>
            <w:proofErr w:type="spellEnd"/>
          </w:p>
        </w:tc>
        <w:tc>
          <w:tcPr>
            <w:tcW w:w="3021" w:type="dxa"/>
          </w:tcPr>
          <w:p w14:paraId="552E8FE0" w14:textId="46CDFDA1" w:rsidR="008D29B8" w:rsidRDefault="000304A2" w:rsidP="18A16237">
            <w:r>
              <w:t>Code LED</w:t>
            </w:r>
          </w:p>
        </w:tc>
      </w:tr>
      <w:tr w:rsidR="008D29B8" w14:paraId="5DA432A9" w14:textId="77777777" w:rsidTr="008D29B8">
        <w:tc>
          <w:tcPr>
            <w:tcW w:w="3020" w:type="dxa"/>
          </w:tcPr>
          <w:p w14:paraId="52458685" w14:textId="50114D77" w:rsidR="008D29B8" w:rsidRDefault="008D29B8" w:rsidP="18A16237">
            <w:r>
              <w:t>Séance 3</w:t>
            </w:r>
          </w:p>
        </w:tc>
        <w:tc>
          <w:tcPr>
            <w:tcW w:w="3021" w:type="dxa"/>
          </w:tcPr>
          <w:p w14:paraId="50468657" w14:textId="7D238134" w:rsidR="008D29B8" w:rsidRDefault="005E5906" w:rsidP="18A16237">
            <w:r>
              <w:t xml:space="preserve">Modélisation </w:t>
            </w:r>
            <w:proofErr w:type="spellStart"/>
            <w:r>
              <w:t>Onshape</w:t>
            </w:r>
            <w:proofErr w:type="spellEnd"/>
          </w:p>
        </w:tc>
        <w:tc>
          <w:tcPr>
            <w:tcW w:w="3021" w:type="dxa"/>
          </w:tcPr>
          <w:p w14:paraId="3C9C9245" w14:textId="291367EB" w:rsidR="008D29B8" w:rsidRDefault="000304A2" w:rsidP="18A16237">
            <w:r>
              <w:t>Code LED</w:t>
            </w:r>
          </w:p>
        </w:tc>
      </w:tr>
      <w:tr w:rsidR="008D29B8" w14:paraId="5F021362" w14:textId="77777777" w:rsidTr="008D29B8">
        <w:tc>
          <w:tcPr>
            <w:tcW w:w="3020" w:type="dxa"/>
          </w:tcPr>
          <w:p w14:paraId="7F38762D" w14:textId="1D3E0271" w:rsidR="008D29B8" w:rsidRDefault="008D29B8" w:rsidP="18A16237">
            <w:r>
              <w:t>Séance 4</w:t>
            </w:r>
          </w:p>
        </w:tc>
        <w:tc>
          <w:tcPr>
            <w:tcW w:w="3021" w:type="dxa"/>
          </w:tcPr>
          <w:p w14:paraId="341A950F" w14:textId="17C2BC4F" w:rsidR="008D29B8" w:rsidRDefault="005E5906" w:rsidP="18A16237">
            <w:r>
              <w:t>Imprimer les pièces en 3D</w:t>
            </w:r>
            <w:r w:rsidR="000304A2">
              <w:t xml:space="preserve"> + début du code son</w:t>
            </w:r>
          </w:p>
        </w:tc>
        <w:tc>
          <w:tcPr>
            <w:tcW w:w="3021" w:type="dxa"/>
          </w:tcPr>
          <w:p w14:paraId="7AD52BE6" w14:textId="5028800F" w:rsidR="008D29B8" w:rsidRDefault="000304A2" w:rsidP="18A16237">
            <w:r>
              <w:t>Code LED</w:t>
            </w:r>
            <w:r w:rsidR="000910ED">
              <w:t xml:space="preserve"> + montage électrique 2 LED + Test allumage LED</w:t>
            </w:r>
          </w:p>
        </w:tc>
      </w:tr>
      <w:tr w:rsidR="008D29B8" w14:paraId="4DC9759F" w14:textId="77777777" w:rsidTr="008D29B8">
        <w:tc>
          <w:tcPr>
            <w:tcW w:w="3020" w:type="dxa"/>
          </w:tcPr>
          <w:p w14:paraId="6DAE881E" w14:textId="17C6C573" w:rsidR="008D29B8" w:rsidRDefault="008D29B8" w:rsidP="18A16237">
            <w:r>
              <w:t>Séance 5</w:t>
            </w:r>
          </w:p>
        </w:tc>
        <w:tc>
          <w:tcPr>
            <w:tcW w:w="3021" w:type="dxa"/>
          </w:tcPr>
          <w:p w14:paraId="5BA8C7DB" w14:textId="4383FDCD" w:rsidR="008D29B8" w:rsidRDefault="000304A2" w:rsidP="18A16237">
            <w:r>
              <w:t>Code son</w:t>
            </w:r>
          </w:p>
        </w:tc>
        <w:tc>
          <w:tcPr>
            <w:tcW w:w="3021" w:type="dxa"/>
          </w:tcPr>
          <w:p w14:paraId="7507F831" w14:textId="05B5617B" w:rsidR="008D29B8" w:rsidRDefault="000304A2" w:rsidP="18A16237">
            <w:r>
              <w:t>Code LED</w:t>
            </w:r>
          </w:p>
        </w:tc>
      </w:tr>
      <w:tr w:rsidR="008D29B8" w14:paraId="3E30DF98" w14:textId="77777777" w:rsidTr="008D29B8">
        <w:tc>
          <w:tcPr>
            <w:tcW w:w="3020" w:type="dxa"/>
          </w:tcPr>
          <w:p w14:paraId="44B23E7C" w14:textId="4BDB1052" w:rsidR="008D29B8" w:rsidRDefault="008D29B8" w:rsidP="18A16237">
            <w:r>
              <w:t>Séance 6</w:t>
            </w:r>
          </w:p>
        </w:tc>
        <w:tc>
          <w:tcPr>
            <w:tcW w:w="3021" w:type="dxa"/>
          </w:tcPr>
          <w:p w14:paraId="05140034" w14:textId="419904AC" w:rsidR="008D29B8" w:rsidRDefault="000304A2" w:rsidP="18A16237">
            <w:r>
              <w:t>Code son + Test sonore</w:t>
            </w:r>
            <w:r w:rsidR="000950CD">
              <w:t xml:space="preserve">+ modélisation </w:t>
            </w:r>
            <w:proofErr w:type="spellStart"/>
            <w:r w:rsidR="000950CD">
              <w:t>Onshape</w:t>
            </w:r>
            <w:proofErr w:type="spellEnd"/>
          </w:p>
        </w:tc>
        <w:tc>
          <w:tcPr>
            <w:tcW w:w="3021" w:type="dxa"/>
          </w:tcPr>
          <w:p w14:paraId="6B58869B" w14:textId="4D0CF8CC" w:rsidR="008D29B8" w:rsidRDefault="006E1959" w:rsidP="18A16237">
            <w:r>
              <w:t>Code LED + montage électrique 4 LED + Test allumage 4 LED</w:t>
            </w:r>
          </w:p>
        </w:tc>
      </w:tr>
      <w:tr w:rsidR="008D29B8" w14:paraId="18F0797B" w14:textId="77777777" w:rsidTr="008D29B8">
        <w:tc>
          <w:tcPr>
            <w:tcW w:w="3020" w:type="dxa"/>
          </w:tcPr>
          <w:p w14:paraId="73FEAAA6" w14:textId="6768033F" w:rsidR="008D29B8" w:rsidRDefault="008D29B8" w:rsidP="18A16237">
            <w:r>
              <w:t>Séance 7</w:t>
            </w:r>
          </w:p>
        </w:tc>
        <w:tc>
          <w:tcPr>
            <w:tcW w:w="3021" w:type="dxa"/>
          </w:tcPr>
          <w:p w14:paraId="0BE599BE" w14:textId="2E8B84DB" w:rsidR="008D29B8" w:rsidRDefault="000950CD" w:rsidP="18A16237">
            <w:r>
              <w:t xml:space="preserve">Imprimer les pièces en 3D + </w:t>
            </w:r>
            <w:r w:rsidR="000304A2">
              <w:t>Code son + Test sonore</w:t>
            </w:r>
          </w:p>
        </w:tc>
        <w:tc>
          <w:tcPr>
            <w:tcW w:w="3021" w:type="dxa"/>
          </w:tcPr>
          <w:p w14:paraId="0247D62F" w14:textId="4AAD73A8" w:rsidR="008D29B8" w:rsidRDefault="006E1959" w:rsidP="18A16237">
            <w:r>
              <w:t>Assemblage Simon + Test d</w:t>
            </w:r>
            <w:r w:rsidR="009F40F1">
              <w:t>u jeu avec les nouveaux boutons</w:t>
            </w:r>
          </w:p>
        </w:tc>
      </w:tr>
      <w:tr w:rsidR="008D29B8" w14:paraId="7D953743" w14:textId="77777777" w:rsidTr="008D29B8">
        <w:tc>
          <w:tcPr>
            <w:tcW w:w="3020" w:type="dxa"/>
          </w:tcPr>
          <w:p w14:paraId="5C712433" w14:textId="7B3B55ED" w:rsidR="008D29B8" w:rsidRDefault="008D29B8" w:rsidP="18A16237">
            <w:r>
              <w:t>Séance 8</w:t>
            </w:r>
          </w:p>
        </w:tc>
        <w:tc>
          <w:tcPr>
            <w:tcW w:w="3021" w:type="dxa"/>
          </w:tcPr>
          <w:p w14:paraId="7B869210" w14:textId="4E715FCB" w:rsidR="008D29B8" w:rsidRDefault="000304A2" w:rsidP="18A16237">
            <w:r>
              <w:t>Résolution des derniers problèmes + Test final</w:t>
            </w:r>
          </w:p>
        </w:tc>
        <w:tc>
          <w:tcPr>
            <w:tcW w:w="3021" w:type="dxa"/>
          </w:tcPr>
          <w:p w14:paraId="749E7256" w14:textId="654DE7C7" w:rsidR="008D29B8" w:rsidRDefault="009F40F1" w:rsidP="18A16237">
            <w:r>
              <w:t>Résolution des derniers problèmes + Test final</w:t>
            </w:r>
          </w:p>
        </w:tc>
      </w:tr>
    </w:tbl>
    <w:p w14:paraId="39E00C66" w14:textId="6643DE74" w:rsidR="00B83F1E" w:rsidRDefault="4D6E4526" w:rsidP="18A16237">
      <w:r>
        <w:t>On remarque que les deux plannings sont semblables, cependant nous avons connu quelques retards : en effet, en séance 1 et en séance 2, l’avancement est conforme mais nous n’avions pas fini les modélisations dès la séance 2 et il a fallu une séance de plus pour les terminer, ce qui décale l’impression des pièces d’une séance. De plus, en séance 3, le code pour allumer les LED n’était pas encore terminer ce qui a nécessité une séance supplémentaire. Ces retards sont liés à une sous-estimation du temps nécessaire que réclamaient ces étapes. Cependant, en séance 6, nous avons remarqué que le montage électrique était à l’étroit dans la pièce modélisée et nous avons donc décidé d’en refaire une qui s’emboîte dans la première et qui rajoute de la hauteur au jeu, ce qui a permis de faire rentrer le montage électrique sans problème, mais qui a encore modifié le planning. Lié à ce nouvel assemblage, cela a également décalé l’assemblage du Simon de la séance 5 à la séance 7.</w:t>
      </w:r>
    </w:p>
    <w:p w14:paraId="6ECEF5D5" w14:textId="77777777" w:rsidR="00E34E5E" w:rsidRPr="00FE515C" w:rsidRDefault="00E34E5E" w:rsidP="18A16237"/>
    <w:p w14:paraId="11DC839F" w14:textId="37B3A90F" w:rsidR="00A56B37" w:rsidRDefault="00A56B37" w:rsidP="008A29D1">
      <w:pPr>
        <w:rPr>
          <w:u w:val="single"/>
        </w:rPr>
      </w:pPr>
      <w:r>
        <w:rPr>
          <w:u w:val="single"/>
        </w:rPr>
        <w:t>Conclusion-perspective :</w:t>
      </w:r>
    </w:p>
    <w:p w14:paraId="394EBD8D" w14:textId="338248B9" w:rsidR="00E34E5E" w:rsidRDefault="4D6E4526" w:rsidP="008A29D1">
      <w:r>
        <w:t xml:space="preserve">Au final, le Simon fonctionne bien. Il est donc possible de jouer une partie sans accrocs et le niveau d’arrêt est comme convenu fixer au niveau 20, ce qui signifie que dans le cas où le joueur recréer la séquence de 20 allumages des boutons de couleurs, la mélodie indiquant au joueur qu’il a gagné se lance et la partie s’arrête. Le jeu possède bien 4 boutons de 4 couleurs différentes : bleu, rouge, vert, jaune. La partie se lance dès que l’un des boutons est pressé et chaque bouton s’allume et a un son </w:t>
      </w:r>
      <w:r>
        <w:lastRenderedPageBreak/>
        <w:t xml:space="preserve">différent selon sa couleur. Cependant, comme dit précédemment, les mélodies ne sont pas jouées par un mp3 mais grâce à l’appel de la fonction de la </w:t>
      </w:r>
      <w:proofErr w:type="spellStart"/>
      <w:r>
        <w:t>tone</w:t>
      </w:r>
      <w:proofErr w:type="spellEnd"/>
      <w:r>
        <w:t>, ce qui rend les mélodies de départ et de fin moins fluides qu’elles auraient pu l’être.</w:t>
      </w:r>
    </w:p>
    <w:p w14:paraId="5BC75F4A" w14:textId="09CB99FF" w:rsidR="00C83ED0" w:rsidRPr="00E34E5E" w:rsidRDefault="00C83ED0" w:rsidP="008A29D1">
      <w:r>
        <w:t xml:space="preserve">Avec 9 séances supplémentaires, </w:t>
      </w:r>
      <w:r w:rsidR="00571B95">
        <w:t xml:space="preserve">il aurait été possible de pousser les fonctionnalités du jeu encore plus loin : tout d’abord nous aurions réglé le problème du mp3, puis nous </w:t>
      </w:r>
      <w:r w:rsidR="00C6604C">
        <w:t>aurions ajouté un écran au montage électrique, ce qui aurait permis au joueur d</w:t>
      </w:r>
      <w:r w:rsidR="00B67131">
        <w:t>’être au courant du niveau actuel du Simon. Cet écran nous aurait ainsi permis de mettre le jeu en mode infini</w:t>
      </w:r>
      <w:r w:rsidR="00A97B1D">
        <w:t> : le joueur ne joue plus pour gagner la partie mais plutôt pour battre son record</w:t>
      </w:r>
      <w:r w:rsidR="008976E3">
        <w:t xml:space="preserve">, qui pourrait être également affiché sur l’écran </w:t>
      </w:r>
      <w:r w:rsidR="00CC252A">
        <w:t xml:space="preserve">en codant le stockage du meilleur score. Enfin, </w:t>
      </w:r>
      <w:r w:rsidR="0049507E">
        <w:t xml:space="preserve">nous aurions pu </w:t>
      </w:r>
      <w:r w:rsidR="00E910E2">
        <w:t>ajouter</w:t>
      </w:r>
      <w:r w:rsidR="0049507E">
        <w:t xml:space="preserve"> 2 </w:t>
      </w:r>
      <w:r w:rsidR="00E910E2">
        <w:t xml:space="preserve">boutons </w:t>
      </w:r>
      <w:r w:rsidR="0049507E">
        <w:t>supplémentaires et permettre au joueur de choisir son niveau de difficulté</w:t>
      </w:r>
      <w:r w:rsidR="00E910E2">
        <w:t> : facile avec 2 couleurs, intermédiaire avec 4 couleurs</w:t>
      </w:r>
      <w:r w:rsidR="008740FF">
        <w:t xml:space="preserve"> (le Simon actuel) et le niveau difficile avec 6 couleurs.</w:t>
      </w:r>
    </w:p>
    <w:p w14:paraId="423F9F47" w14:textId="1DCE3206" w:rsidR="00A56B37" w:rsidRDefault="00A56B37" w:rsidP="008A29D1">
      <w:pPr>
        <w:rPr>
          <w:u w:val="single"/>
        </w:rPr>
      </w:pPr>
    </w:p>
    <w:p w14:paraId="0A61D1BF" w14:textId="7BF51E58" w:rsidR="00A56B37" w:rsidRPr="00A56B37" w:rsidRDefault="18A16237" w:rsidP="008A29D1">
      <w:pPr>
        <w:rPr>
          <w:u w:val="single"/>
        </w:rPr>
      </w:pPr>
      <w:r w:rsidRPr="18A16237">
        <w:rPr>
          <w:u w:val="single"/>
        </w:rPr>
        <w:t>Bibliographie :</w:t>
      </w:r>
    </w:p>
    <w:p w14:paraId="1CEDD48C" w14:textId="32A0AFF3" w:rsidR="008A29D1" w:rsidRPr="008A29D1" w:rsidRDefault="007D549F" w:rsidP="18A16237">
      <w:pPr>
        <w:pStyle w:val="Paragraphedeliste"/>
        <w:numPr>
          <w:ilvl w:val="0"/>
          <w:numId w:val="7"/>
        </w:numPr>
        <w:rPr>
          <w:rStyle w:val="Lienhypertexte"/>
          <w:rFonts w:ascii="Helvetica Neue" w:eastAsia="Helvetica Neue" w:hAnsi="Helvetica Neue" w:cs="Helvetica Neue"/>
          <w:sz w:val="24"/>
          <w:szCs w:val="24"/>
        </w:rPr>
      </w:pPr>
      <w:hyperlink r:id="rId7">
        <w:r w:rsidR="18A16237" w:rsidRPr="18A16237">
          <w:rPr>
            <w:rStyle w:val="Lienhypertexte"/>
            <w:rFonts w:ascii="Helvetica Neue" w:eastAsia="Helvetica Neue" w:hAnsi="Helvetica Neue" w:cs="Helvetica Neue"/>
            <w:sz w:val="24"/>
            <w:szCs w:val="24"/>
          </w:rPr>
          <w:t>https://elektronicavoorjou.nl/fr/arduino-project-simon-says/</w:t>
        </w:r>
      </w:hyperlink>
    </w:p>
    <w:p w14:paraId="1BE47401" w14:textId="138449F9" w:rsidR="008A29D1" w:rsidRPr="008A29D1" w:rsidRDefault="007D549F" w:rsidP="18A16237">
      <w:pPr>
        <w:pStyle w:val="Paragraphedeliste"/>
        <w:numPr>
          <w:ilvl w:val="0"/>
          <w:numId w:val="2"/>
        </w:numPr>
        <w:rPr>
          <w:rFonts w:ascii="Calibri" w:eastAsia="Calibri" w:hAnsi="Calibri" w:cs="Calibri"/>
          <w:sz w:val="24"/>
          <w:szCs w:val="24"/>
        </w:rPr>
      </w:pPr>
      <w:hyperlink r:id="rId8" w:anchor=":~:text=Comment%20brancher%20un%20Buzzer%20Arduino,des%20alarmes%20en%20tout%20genre.">
        <w:r w:rsidR="18A16237" w:rsidRPr="18A16237">
          <w:rPr>
            <w:rStyle w:val="Lienhypertexte"/>
            <w:rFonts w:ascii="Calibri" w:eastAsia="Calibri" w:hAnsi="Calibri" w:cs="Calibri"/>
            <w:sz w:val="24"/>
            <w:szCs w:val="24"/>
          </w:rPr>
          <w:t>https://arduino-france.site/buzzer-arduino/#:~:text=Comment%20brancher%20un%20Buzzer%20Arduino,des%20alarmes%20en%20tout%20genre.</w:t>
        </w:r>
      </w:hyperlink>
    </w:p>
    <w:p w14:paraId="3068413A" w14:textId="5EB88115" w:rsidR="008A29D1" w:rsidRPr="008A29D1" w:rsidRDefault="007D549F" w:rsidP="18A16237">
      <w:pPr>
        <w:pStyle w:val="Paragraphedeliste"/>
        <w:numPr>
          <w:ilvl w:val="0"/>
          <w:numId w:val="2"/>
        </w:numPr>
        <w:rPr>
          <w:rFonts w:ascii="Calibri" w:eastAsia="Calibri" w:hAnsi="Calibri" w:cs="Calibri"/>
          <w:sz w:val="24"/>
          <w:szCs w:val="24"/>
        </w:rPr>
      </w:pPr>
      <w:hyperlink r:id="rId9" w:anchor=":~:text=On%20insert%20ladite%20carte%20micro,%C3%A0%20une%20application%20cruellement%20silencieuse.">
        <w:r w:rsidR="18A16237" w:rsidRPr="18A16237">
          <w:rPr>
            <w:rStyle w:val="Lienhypertexte"/>
            <w:rFonts w:ascii="Calibri" w:eastAsia="Calibri" w:hAnsi="Calibri" w:cs="Calibri"/>
            <w:sz w:val="24"/>
            <w:szCs w:val="24"/>
          </w:rPr>
          <w:t>https://www.carnetdumaker.net/articles/utiliser-un-lecteur-serie-de-fichiers-mp3-avec-une-carte-arduino-genuino/#:~:text=On%20insert%20ladite%20carte%20micro,%C3%A0%20une%20application%20cruellement%20silencieuse.</w:t>
        </w:r>
      </w:hyperlink>
    </w:p>
    <w:p w14:paraId="0D015014" w14:textId="5409A98E" w:rsidR="008A29D1" w:rsidRPr="008A29D1" w:rsidRDefault="007D549F" w:rsidP="18A16237">
      <w:pPr>
        <w:pStyle w:val="Paragraphedeliste"/>
        <w:numPr>
          <w:ilvl w:val="0"/>
          <w:numId w:val="2"/>
        </w:numPr>
        <w:rPr>
          <w:rFonts w:ascii="Calibri" w:eastAsia="Calibri" w:hAnsi="Calibri" w:cs="Calibri"/>
          <w:sz w:val="24"/>
          <w:szCs w:val="24"/>
        </w:rPr>
      </w:pPr>
      <w:hyperlink r:id="rId10" w:anchor=":~:text=La%20fonction%20tone%20Arduino%20est,%C3%AAtre%20connect%C3%A9%20au%20port%20Arduino.">
        <w:r w:rsidR="18A16237" w:rsidRPr="18A16237">
          <w:rPr>
            <w:rStyle w:val="Lienhypertexte"/>
            <w:rFonts w:ascii="Calibri" w:eastAsia="Calibri" w:hAnsi="Calibri" w:cs="Calibri"/>
            <w:sz w:val="24"/>
            <w:szCs w:val="24"/>
          </w:rPr>
          <w:t>https://arduino-france.site/fonction-tone/#:~:text=La%20fonction%20tone%20Arduino%20est,%C3%AAtre%20connect%C3%A9%20au%20port%20Arduino.</w:t>
        </w:r>
        <w:r w:rsidR="008A29D1">
          <w:br/>
        </w:r>
      </w:hyperlink>
    </w:p>
    <w:tbl>
      <w:tblPr>
        <w:tblStyle w:val="Grilledutableau"/>
        <w:tblW w:w="0" w:type="auto"/>
        <w:tblBorders>
          <w:top w:val="single" w:sz="6" w:space="0" w:color="C8C8C8"/>
          <w:left w:val="single" w:sz="6" w:space="0" w:color="C8C8C8"/>
          <w:bottom w:val="single" w:sz="6" w:space="0" w:color="C8C8C8"/>
          <w:right w:val="single" w:sz="6" w:space="0" w:color="C8C8C8"/>
        </w:tblBorders>
        <w:tblLayout w:type="fixed"/>
        <w:tblLook w:val="06A0" w:firstRow="1" w:lastRow="0" w:firstColumn="1" w:lastColumn="0" w:noHBand="1" w:noVBand="1"/>
      </w:tblPr>
      <w:tblGrid>
        <w:gridCol w:w="4530"/>
        <w:gridCol w:w="4530"/>
      </w:tblGrid>
      <w:tr w:rsidR="18A16237" w14:paraId="1819EC2B" w14:textId="77777777" w:rsidTr="18A16237">
        <w:trPr>
          <w:trHeight w:val="300"/>
        </w:trPr>
        <w:tc>
          <w:tcPr>
            <w:tcW w:w="4530" w:type="dxa"/>
            <w:vAlign w:val="center"/>
          </w:tcPr>
          <w:p w14:paraId="69676355" w14:textId="4BA5B8A9" w:rsidR="18A16237" w:rsidRDefault="18A16237"/>
        </w:tc>
        <w:tc>
          <w:tcPr>
            <w:tcW w:w="4530" w:type="dxa"/>
            <w:vAlign w:val="center"/>
          </w:tcPr>
          <w:p w14:paraId="7262CC29" w14:textId="51DD2274" w:rsidR="18A16237" w:rsidRDefault="18A16237"/>
        </w:tc>
      </w:tr>
    </w:tbl>
    <w:p w14:paraId="7DA36F51" w14:textId="7116725B" w:rsidR="008A29D1" w:rsidRPr="008A29D1" w:rsidRDefault="008A29D1" w:rsidP="18A16237">
      <w:pPr>
        <w:rPr>
          <w:rFonts w:ascii="Helvetica Neue" w:eastAsia="Helvetica Neue" w:hAnsi="Helvetica Neue" w:cs="Helvetica Neue"/>
          <w:sz w:val="25"/>
          <w:szCs w:val="25"/>
        </w:rPr>
      </w:pPr>
    </w:p>
    <w:p w14:paraId="59989F1B" w14:textId="1D93011E" w:rsidR="008A29D1" w:rsidRPr="008A29D1" w:rsidRDefault="008A29D1" w:rsidP="008A29D1"/>
    <w:p w14:paraId="26F7BFC7" w14:textId="21E64A47" w:rsidR="008A29D1" w:rsidRPr="008A29D1" w:rsidRDefault="008A29D1" w:rsidP="008A29D1"/>
    <w:p w14:paraId="6F51A224" w14:textId="37FCA23A" w:rsidR="008A29D1" w:rsidRPr="008A29D1" w:rsidRDefault="008A29D1" w:rsidP="18A16237"/>
    <w:sectPr w:rsidR="008A29D1" w:rsidRPr="008A29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0CA07"/>
    <w:multiLevelType w:val="hybridMultilevel"/>
    <w:tmpl w:val="8AF4383E"/>
    <w:lvl w:ilvl="0" w:tplc="2FBEF5E2">
      <w:start w:val="1"/>
      <w:numFmt w:val="bullet"/>
      <w:lvlText w:val="-"/>
      <w:lvlJc w:val="left"/>
      <w:pPr>
        <w:ind w:left="720" w:hanging="360"/>
      </w:pPr>
      <w:rPr>
        <w:rFonts w:ascii="Calibri" w:hAnsi="Calibri" w:hint="default"/>
      </w:rPr>
    </w:lvl>
    <w:lvl w:ilvl="1" w:tplc="7512C88E">
      <w:start w:val="1"/>
      <w:numFmt w:val="bullet"/>
      <w:lvlText w:val="o"/>
      <w:lvlJc w:val="left"/>
      <w:pPr>
        <w:ind w:left="1440" w:hanging="360"/>
      </w:pPr>
      <w:rPr>
        <w:rFonts w:ascii="Courier New" w:hAnsi="Courier New" w:hint="default"/>
      </w:rPr>
    </w:lvl>
    <w:lvl w:ilvl="2" w:tplc="6BDC5362">
      <w:start w:val="1"/>
      <w:numFmt w:val="bullet"/>
      <w:lvlText w:val=""/>
      <w:lvlJc w:val="left"/>
      <w:pPr>
        <w:ind w:left="2160" w:hanging="360"/>
      </w:pPr>
      <w:rPr>
        <w:rFonts w:ascii="Wingdings" w:hAnsi="Wingdings" w:hint="default"/>
      </w:rPr>
    </w:lvl>
    <w:lvl w:ilvl="3" w:tplc="4766820C">
      <w:start w:val="1"/>
      <w:numFmt w:val="bullet"/>
      <w:lvlText w:val=""/>
      <w:lvlJc w:val="left"/>
      <w:pPr>
        <w:ind w:left="2880" w:hanging="360"/>
      </w:pPr>
      <w:rPr>
        <w:rFonts w:ascii="Symbol" w:hAnsi="Symbol" w:hint="default"/>
      </w:rPr>
    </w:lvl>
    <w:lvl w:ilvl="4" w:tplc="A2505DCC">
      <w:start w:val="1"/>
      <w:numFmt w:val="bullet"/>
      <w:lvlText w:val="o"/>
      <w:lvlJc w:val="left"/>
      <w:pPr>
        <w:ind w:left="3600" w:hanging="360"/>
      </w:pPr>
      <w:rPr>
        <w:rFonts w:ascii="Courier New" w:hAnsi="Courier New" w:hint="default"/>
      </w:rPr>
    </w:lvl>
    <w:lvl w:ilvl="5" w:tplc="E75C31A8">
      <w:start w:val="1"/>
      <w:numFmt w:val="bullet"/>
      <w:lvlText w:val=""/>
      <w:lvlJc w:val="left"/>
      <w:pPr>
        <w:ind w:left="4320" w:hanging="360"/>
      </w:pPr>
      <w:rPr>
        <w:rFonts w:ascii="Wingdings" w:hAnsi="Wingdings" w:hint="default"/>
      </w:rPr>
    </w:lvl>
    <w:lvl w:ilvl="6" w:tplc="4A02A58C">
      <w:start w:val="1"/>
      <w:numFmt w:val="bullet"/>
      <w:lvlText w:val=""/>
      <w:lvlJc w:val="left"/>
      <w:pPr>
        <w:ind w:left="5040" w:hanging="360"/>
      </w:pPr>
      <w:rPr>
        <w:rFonts w:ascii="Symbol" w:hAnsi="Symbol" w:hint="default"/>
      </w:rPr>
    </w:lvl>
    <w:lvl w:ilvl="7" w:tplc="7AFC78E8">
      <w:start w:val="1"/>
      <w:numFmt w:val="bullet"/>
      <w:lvlText w:val="o"/>
      <w:lvlJc w:val="left"/>
      <w:pPr>
        <w:ind w:left="5760" w:hanging="360"/>
      </w:pPr>
      <w:rPr>
        <w:rFonts w:ascii="Courier New" w:hAnsi="Courier New" w:hint="default"/>
      </w:rPr>
    </w:lvl>
    <w:lvl w:ilvl="8" w:tplc="E8EA1D10">
      <w:start w:val="1"/>
      <w:numFmt w:val="bullet"/>
      <w:lvlText w:val=""/>
      <w:lvlJc w:val="left"/>
      <w:pPr>
        <w:ind w:left="6480" w:hanging="360"/>
      </w:pPr>
      <w:rPr>
        <w:rFonts w:ascii="Wingdings" w:hAnsi="Wingdings" w:hint="default"/>
      </w:rPr>
    </w:lvl>
  </w:abstractNum>
  <w:abstractNum w:abstractNumId="1" w15:restartNumberingAfterBreak="0">
    <w:nsid w:val="16050985"/>
    <w:multiLevelType w:val="hybridMultilevel"/>
    <w:tmpl w:val="10BA1BC2"/>
    <w:lvl w:ilvl="0" w:tplc="5B5C369A">
      <w:start w:val="1"/>
      <w:numFmt w:val="bullet"/>
      <w:lvlText w:val=""/>
      <w:lvlJc w:val="left"/>
      <w:pPr>
        <w:ind w:left="720" w:hanging="360"/>
      </w:pPr>
      <w:rPr>
        <w:rFonts w:ascii="Symbol" w:hAnsi="Symbol" w:hint="default"/>
      </w:rPr>
    </w:lvl>
    <w:lvl w:ilvl="1" w:tplc="3C805F2C">
      <w:start w:val="1"/>
      <w:numFmt w:val="bullet"/>
      <w:lvlText w:val="o"/>
      <w:lvlJc w:val="left"/>
      <w:pPr>
        <w:ind w:left="1440" w:hanging="360"/>
      </w:pPr>
      <w:rPr>
        <w:rFonts w:ascii="Courier New" w:hAnsi="Courier New" w:hint="default"/>
      </w:rPr>
    </w:lvl>
    <w:lvl w:ilvl="2" w:tplc="72221562">
      <w:start w:val="1"/>
      <w:numFmt w:val="bullet"/>
      <w:lvlText w:val=""/>
      <w:lvlJc w:val="left"/>
      <w:pPr>
        <w:ind w:left="2160" w:hanging="360"/>
      </w:pPr>
      <w:rPr>
        <w:rFonts w:ascii="Wingdings" w:hAnsi="Wingdings" w:hint="default"/>
      </w:rPr>
    </w:lvl>
    <w:lvl w:ilvl="3" w:tplc="950ED5E2">
      <w:start w:val="1"/>
      <w:numFmt w:val="bullet"/>
      <w:lvlText w:val=""/>
      <w:lvlJc w:val="left"/>
      <w:pPr>
        <w:ind w:left="2880" w:hanging="360"/>
      </w:pPr>
      <w:rPr>
        <w:rFonts w:ascii="Symbol" w:hAnsi="Symbol" w:hint="default"/>
      </w:rPr>
    </w:lvl>
    <w:lvl w:ilvl="4" w:tplc="C5804444">
      <w:start w:val="1"/>
      <w:numFmt w:val="bullet"/>
      <w:lvlText w:val="o"/>
      <w:lvlJc w:val="left"/>
      <w:pPr>
        <w:ind w:left="3600" w:hanging="360"/>
      </w:pPr>
      <w:rPr>
        <w:rFonts w:ascii="Courier New" w:hAnsi="Courier New" w:hint="default"/>
      </w:rPr>
    </w:lvl>
    <w:lvl w:ilvl="5" w:tplc="7604D4FE">
      <w:start w:val="1"/>
      <w:numFmt w:val="bullet"/>
      <w:lvlText w:val=""/>
      <w:lvlJc w:val="left"/>
      <w:pPr>
        <w:ind w:left="4320" w:hanging="360"/>
      </w:pPr>
      <w:rPr>
        <w:rFonts w:ascii="Wingdings" w:hAnsi="Wingdings" w:hint="default"/>
      </w:rPr>
    </w:lvl>
    <w:lvl w:ilvl="6" w:tplc="B2586C18">
      <w:start w:val="1"/>
      <w:numFmt w:val="bullet"/>
      <w:lvlText w:val=""/>
      <w:lvlJc w:val="left"/>
      <w:pPr>
        <w:ind w:left="5040" w:hanging="360"/>
      </w:pPr>
      <w:rPr>
        <w:rFonts w:ascii="Symbol" w:hAnsi="Symbol" w:hint="default"/>
      </w:rPr>
    </w:lvl>
    <w:lvl w:ilvl="7" w:tplc="74126C40">
      <w:start w:val="1"/>
      <w:numFmt w:val="bullet"/>
      <w:lvlText w:val="o"/>
      <w:lvlJc w:val="left"/>
      <w:pPr>
        <w:ind w:left="5760" w:hanging="360"/>
      </w:pPr>
      <w:rPr>
        <w:rFonts w:ascii="Courier New" w:hAnsi="Courier New" w:hint="default"/>
      </w:rPr>
    </w:lvl>
    <w:lvl w:ilvl="8" w:tplc="5464D87E">
      <w:start w:val="1"/>
      <w:numFmt w:val="bullet"/>
      <w:lvlText w:val=""/>
      <w:lvlJc w:val="left"/>
      <w:pPr>
        <w:ind w:left="6480" w:hanging="360"/>
      </w:pPr>
      <w:rPr>
        <w:rFonts w:ascii="Wingdings" w:hAnsi="Wingdings" w:hint="default"/>
      </w:rPr>
    </w:lvl>
  </w:abstractNum>
  <w:abstractNum w:abstractNumId="2" w15:restartNumberingAfterBreak="0">
    <w:nsid w:val="1D20BB0A"/>
    <w:multiLevelType w:val="hybridMultilevel"/>
    <w:tmpl w:val="73341070"/>
    <w:lvl w:ilvl="0" w:tplc="07582F4A">
      <w:start w:val="1"/>
      <w:numFmt w:val="bullet"/>
      <w:lvlText w:val="-"/>
      <w:lvlJc w:val="left"/>
      <w:pPr>
        <w:ind w:left="720" w:hanging="360"/>
      </w:pPr>
      <w:rPr>
        <w:rFonts w:ascii="Calibri" w:hAnsi="Calibri" w:hint="default"/>
      </w:rPr>
    </w:lvl>
    <w:lvl w:ilvl="1" w:tplc="850A6C94">
      <w:start w:val="1"/>
      <w:numFmt w:val="bullet"/>
      <w:lvlText w:val="o"/>
      <w:lvlJc w:val="left"/>
      <w:pPr>
        <w:ind w:left="1440" w:hanging="360"/>
      </w:pPr>
      <w:rPr>
        <w:rFonts w:ascii="Courier New" w:hAnsi="Courier New" w:hint="default"/>
      </w:rPr>
    </w:lvl>
    <w:lvl w:ilvl="2" w:tplc="C08C3822">
      <w:start w:val="1"/>
      <w:numFmt w:val="bullet"/>
      <w:lvlText w:val=""/>
      <w:lvlJc w:val="left"/>
      <w:pPr>
        <w:ind w:left="2160" w:hanging="360"/>
      </w:pPr>
      <w:rPr>
        <w:rFonts w:ascii="Wingdings" w:hAnsi="Wingdings" w:hint="default"/>
      </w:rPr>
    </w:lvl>
    <w:lvl w:ilvl="3" w:tplc="C6EE16AA">
      <w:start w:val="1"/>
      <w:numFmt w:val="bullet"/>
      <w:lvlText w:val=""/>
      <w:lvlJc w:val="left"/>
      <w:pPr>
        <w:ind w:left="2880" w:hanging="360"/>
      </w:pPr>
      <w:rPr>
        <w:rFonts w:ascii="Symbol" w:hAnsi="Symbol" w:hint="default"/>
      </w:rPr>
    </w:lvl>
    <w:lvl w:ilvl="4" w:tplc="FCBE9B36">
      <w:start w:val="1"/>
      <w:numFmt w:val="bullet"/>
      <w:lvlText w:val="o"/>
      <w:lvlJc w:val="left"/>
      <w:pPr>
        <w:ind w:left="3600" w:hanging="360"/>
      </w:pPr>
      <w:rPr>
        <w:rFonts w:ascii="Courier New" w:hAnsi="Courier New" w:hint="default"/>
      </w:rPr>
    </w:lvl>
    <w:lvl w:ilvl="5" w:tplc="DC206440">
      <w:start w:val="1"/>
      <w:numFmt w:val="bullet"/>
      <w:lvlText w:val=""/>
      <w:lvlJc w:val="left"/>
      <w:pPr>
        <w:ind w:left="4320" w:hanging="360"/>
      </w:pPr>
      <w:rPr>
        <w:rFonts w:ascii="Wingdings" w:hAnsi="Wingdings" w:hint="default"/>
      </w:rPr>
    </w:lvl>
    <w:lvl w:ilvl="6" w:tplc="82AA5AF6">
      <w:start w:val="1"/>
      <w:numFmt w:val="bullet"/>
      <w:lvlText w:val=""/>
      <w:lvlJc w:val="left"/>
      <w:pPr>
        <w:ind w:left="5040" w:hanging="360"/>
      </w:pPr>
      <w:rPr>
        <w:rFonts w:ascii="Symbol" w:hAnsi="Symbol" w:hint="default"/>
      </w:rPr>
    </w:lvl>
    <w:lvl w:ilvl="7" w:tplc="17A09726">
      <w:start w:val="1"/>
      <w:numFmt w:val="bullet"/>
      <w:lvlText w:val="o"/>
      <w:lvlJc w:val="left"/>
      <w:pPr>
        <w:ind w:left="5760" w:hanging="360"/>
      </w:pPr>
      <w:rPr>
        <w:rFonts w:ascii="Courier New" w:hAnsi="Courier New" w:hint="default"/>
      </w:rPr>
    </w:lvl>
    <w:lvl w:ilvl="8" w:tplc="381E31FE">
      <w:start w:val="1"/>
      <w:numFmt w:val="bullet"/>
      <w:lvlText w:val=""/>
      <w:lvlJc w:val="left"/>
      <w:pPr>
        <w:ind w:left="6480" w:hanging="360"/>
      </w:pPr>
      <w:rPr>
        <w:rFonts w:ascii="Wingdings" w:hAnsi="Wingdings" w:hint="default"/>
      </w:rPr>
    </w:lvl>
  </w:abstractNum>
  <w:abstractNum w:abstractNumId="3" w15:restartNumberingAfterBreak="0">
    <w:nsid w:val="230E5CE8"/>
    <w:multiLevelType w:val="hybridMultilevel"/>
    <w:tmpl w:val="D88AE5D2"/>
    <w:lvl w:ilvl="0" w:tplc="70C0CF84">
      <w:start w:val="1"/>
      <w:numFmt w:val="bullet"/>
      <w:lvlText w:val="-"/>
      <w:lvlJc w:val="left"/>
      <w:pPr>
        <w:ind w:left="720" w:hanging="360"/>
      </w:pPr>
      <w:rPr>
        <w:rFonts w:ascii="Calibri" w:hAnsi="Calibri" w:hint="default"/>
      </w:rPr>
    </w:lvl>
    <w:lvl w:ilvl="1" w:tplc="9FAC08EA">
      <w:start w:val="1"/>
      <w:numFmt w:val="bullet"/>
      <w:lvlText w:val="o"/>
      <w:lvlJc w:val="left"/>
      <w:pPr>
        <w:ind w:left="1440" w:hanging="360"/>
      </w:pPr>
      <w:rPr>
        <w:rFonts w:ascii="Courier New" w:hAnsi="Courier New" w:hint="default"/>
      </w:rPr>
    </w:lvl>
    <w:lvl w:ilvl="2" w:tplc="4008E59E">
      <w:start w:val="1"/>
      <w:numFmt w:val="bullet"/>
      <w:lvlText w:val=""/>
      <w:lvlJc w:val="left"/>
      <w:pPr>
        <w:ind w:left="2160" w:hanging="360"/>
      </w:pPr>
      <w:rPr>
        <w:rFonts w:ascii="Wingdings" w:hAnsi="Wingdings" w:hint="default"/>
      </w:rPr>
    </w:lvl>
    <w:lvl w:ilvl="3" w:tplc="6A4EAE50">
      <w:start w:val="1"/>
      <w:numFmt w:val="bullet"/>
      <w:lvlText w:val=""/>
      <w:lvlJc w:val="left"/>
      <w:pPr>
        <w:ind w:left="2880" w:hanging="360"/>
      </w:pPr>
      <w:rPr>
        <w:rFonts w:ascii="Symbol" w:hAnsi="Symbol" w:hint="default"/>
      </w:rPr>
    </w:lvl>
    <w:lvl w:ilvl="4" w:tplc="E0D4D74C">
      <w:start w:val="1"/>
      <w:numFmt w:val="bullet"/>
      <w:lvlText w:val="o"/>
      <w:lvlJc w:val="left"/>
      <w:pPr>
        <w:ind w:left="3600" w:hanging="360"/>
      </w:pPr>
      <w:rPr>
        <w:rFonts w:ascii="Courier New" w:hAnsi="Courier New" w:hint="default"/>
      </w:rPr>
    </w:lvl>
    <w:lvl w:ilvl="5" w:tplc="1E20FE72">
      <w:start w:val="1"/>
      <w:numFmt w:val="bullet"/>
      <w:lvlText w:val=""/>
      <w:lvlJc w:val="left"/>
      <w:pPr>
        <w:ind w:left="4320" w:hanging="360"/>
      </w:pPr>
      <w:rPr>
        <w:rFonts w:ascii="Wingdings" w:hAnsi="Wingdings" w:hint="default"/>
      </w:rPr>
    </w:lvl>
    <w:lvl w:ilvl="6" w:tplc="046039D4">
      <w:start w:val="1"/>
      <w:numFmt w:val="bullet"/>
      <w:lvlText w:val=""/>
      <w:lvlJc w:val="left"/>
      <w:pPr>
        <w:ind w:left="5040" w:hanging="360"/>
      </w:pPr>
      <w:rPr>
        <w:rFonts w:ascii="Symbol" w:hAnsi="Symbol" w:hint="default"/>
      </w:rPr>
    </w:lvl>
    <w:lvl w:ilvl="7" w:tplc="CE787A12">
      <w:start w:val="1"/>
      <w:numFmt w:val="bullet"/>
      <w:lvlText w:val="o"/>
      <w:lvlJc w:val="left"/>
      <w:pPr>
        <w:ind w:left="5760" w:hanging="360"/>
      </w:pPr>
      <w:rPr>
        <w:rFonts w:ascii="Courier New" w:hAnsi="Courier New" w:hint="default"/>
      </w:rPr>
    </w:lvl>
    <w:lvl w:ilvl="8" w:tplc="752C7D16">
      <w:start w:val="1"/>
      <w:numFmt w:val="bullet"/>
      <w:lvlText w:val=""/>
      <w:lvlJc w:val="left"/>
      <w:pPr>
        <w:ind w:left="6480" w:hanging="360"/>
      </w:pPr>
      <w:rPr>
        <w:rFonts w:ascii="Wingdings" w:hAnsi="Wingdings" w:hint="default"/>
      </w:rPr>
    </w:lvl>
  </w:abstractNum>
  <w:abstractNum w:abstractNumId="4" w15:restartNumberingAfterBreak="0">
    <w:nsid w:val="3751C92A"/>
    <w:multiLevelType w:val="hybridMultilevel"/>
    <w:tmpl w:val="8E422216"/>
    <w:lvl w:ilvl="0" w:tplc="10D06974">
      <w:start w:val="1"/>
      <w:numFmt w:val="bullet"/>
      <w:lvlText w:val="-"/>
      <w:lvlJc w:val="left"/>
      <w:pPr>
        <w:ind w:left="720" w:hanging="360"/>
      </w:pPr>
      <w:rPr>
        <w:rFonts w:ascii="Calibri" w:hAnsi="Calibri" w:hint="default"/>
      </w:rPr>
    </w:lvl>
    <w:lvl w:ilvl="1" w:tplc="F432CEB6">
      <w:start w:val="1"/>
      <w:numFmt w:val="bullet"/>
      <w:lvlText w:val="o"/>
      <w:lvlJc w:val="left"/>
      <w:pPr>
        <w:ind w:left="1440" w:hanging="360"/>
      </w:pPr>
      <w:rPr>
        <w:rFonts w:ascii="Courier New" w:hAnsi="Courier New" w:hint="default"/>
      </w:rPr>
    </w:lvl>
    <w:lvl w:ilvl="2" w:tplc="BF525D28">
      <w:start w:val="1"/>
      <w:numFmt w:val="bullet"/>
      <w:lvlText w:val=""/>
      <w:lvlJc w:val="left"/>
      <w:pPr>
        <w:ind w:left="2160" w:hanging="360"/>
      </w:pPr>
      <w:rPr>
        <w:rFonts w:ascii="Wingdings" w:hAnsi="Wingdings" w:hint="default"/>
      </w:rPr>
    </w:lvl>
    <w:lvl w:ilvl="3" w:tplc="511404DE">
      <w:start w:val="1"/>
      <w:numFmt w:val="bullet"/>
      <w:lvlText w:val=""/>
      <w:lvlJc w:val="left"/>
      <w:pPr>
        <w:ind w:left="2880" w:hanging="360"/>
      </w:pPr>
      <w:rPr>
        <w:rFonts w:ascii="Symbol" w:hAnsi="Symbol" w:hint="default"/>
      </w:rPr>
    </w:lvl>
    <w:lvl w:ilvl="4" w:tplc="1842F4FC">
      <w:start w:val="1"/>
      <w:numFmt w:val="bullet"/>
      <w:lvlText w:val="o"/>
      <w:lvlJc w:val="left"/>
      <w:pPr>
        <w:ind w:left="3600" w:hanging="360"/>
      </w:pPr>
      <w:rPr>
        <w:rFonts w:ascii="Courier New" w:hAnsi="Courier New" w:hint="default"/>
      </w:rPr>
    </w:lvl>
    <w:lvl w:ilvl="5" w:tplc="2CAE7456">
      <w:start w:val="1"/>
      <w:numFmt w:val="bullet"/>
      <w:lvlText w:val=""/>
      <w:lvlJc w:val="left"/>
      <w:pPr>
        <w:ind w:left="4320" w:hanging="360"/>
      </w:pPr>
      <w:rPr>
        <w:rFonts w:ascii="Wingdings" w:hAnsi="Wingdings" w:hint="default"/>
      </w:rPr>
    </w:lvl>
    <w:lvl w:ilvl="6" w:tplc="A0FA481A">
      <w:start w:val="1"/>
      <w:numFmt w:val="bullet"/>
      <w:lvlText w:val=""/>
      <w:lvlJc w:val="left"/>
      <w:pPr>
        <w:ind w:left="5040" w:hanging="360"/>
      </w:pPr>
      <w:rPr>
        <w:rFonts w:ascii="Symbol" w:hAnsi="Symbol" w:hint="default"/>
      </w:rPr>
    </w:lvl>
    <w:lvl w:ilvl="7" w:tplc="84A41464">
      <w:start w:val="1"/>
      <w:numFmt w:val="bullet"/>
      <w:lvlText w:val="o"/>
      <w:lvlJc w:val="left"/>
      <w:pPr>
        <w:ind w:left="5760" w:hanging="360"/>
      </w:pPr>
      <w:rPr>
        <w:rFonts w:ascii="Courier New" w:hAnsi="Courier New" w:hint="default"/>
      </w:rPr>
    </w:lvl>
    <w:lvl w:ilvl="8" w:tplc="C688F7B8">
      <w:start w:val="1"/>
      <w:numFmt w:val="bullet"/>
      <w:lvlText w:val=""/>
      <w:lvlJc w:val="left"/>
      <w:pPr>
        <w:ind w:left="6480" w:hanging="360"/>
      </w:pPr>
      <w:rPr>
        <w:rFonts w:ascii="Wingdings" w:hAnsi="Wingdings" w:hint="default"/>
      </w:rPr>
    </w:lvl>
  </w:abstractNum>
  <w:abstractNum w:abstractNumId="5" w15:restartNumberingAfterBreak="0">
    <w:nsid w:val="4E4F4214"/>
    <w:multiLevelType w:val="hybridMultilevel"/>
    <w:tmpl w:val="DABE4DF2"/>
    <w:lvl w:ilvl="0" w:tplc="A88ED3EE">
      <w:start w:val="1"/>
      <w:numFmt w:val="bullet"/>
      <w:lvlText w:val="-"/>
      <w:lvlJc w:val="left"/>
      <w:pPr>
        <w:ind w:left="720" w:hanging="360"/>
      </w:pPr>
      <w:rPr>
        <w:rFonts w:ascii="Calibri" w:hAnsi="Calibri" w:hint="default"/>
      </w:rPr>
    </w:lvl>
    <w:lvl w:ilvl="1" w:tplc="DC78693C">
      <w:start w:val="1"/>
      <w:numFmt w:val="bullet"/>
      <w:lvlText w:val="o"/>
      <w:lvlJc w:val="left"/>
      <w:pPr>
        <w:ind w:left="1440" w:hanging="360"/>
      </w:pPr>
      <w:rPr>
        <w:rFonts w:ascii="Courier New" w:hAnsi="Courier New" w:hint="default"/>
      </w:rPr>
    </w:lvl>
    <w:lvl w:ilvl="2" w:tplc="A92C825A">
      <w:start w:val="1"/>
      <w:numFmt w:val="bullet"/>
      <w:lvlText w:val=""/>
      <w:lvlJc w:val="left"/>
      <w:pPr>
        <w:ind w:left="2160" w:hanging="360"/>
      </w:pPr>
      <w:rPr>
        <w:rFonts w:ascii="Wingdings" w:hAnsi="Wingdings" w:hint="default"/>
      </w:rPr>
    </w:lvl>
    <w:lvl w:ilvl="3" w:tplc="4AFC3572">
      <w:start w:val="1"/>
      <w:numFmt w:val="bullet"/>
      <w:lvlText w:val=""/>
      <w:lvlJc w:val="left"/>
      <w:pPr>
        <w:ind w:left="2880" w:hanging="360"/>
      </w:pPr>
      <w:rPr>
        <w:rFonts w:ascii="Symbol" w:hAnsi="Symbol" w:hint="default"/>
      </w:rPr>
    </w:lvl>
    <w:lvl w:ilvl="4" w:tplc="C5887E0C">
      <w:start w:val="1"/>
      <w:numFmt w:val="bullet"/>
      <w:lvlText w:val="o"/>
      <w:lvlJc w:val="left"/>
      <w:pPr>
        <w:ind w:left="3600" w:hanging="360"/>
      </w:pPr>
      <w:rPr>
        <w:rFonts w:ascii="Courier New" w:hAnsi="Courier New" w:hint="default"/>
      </w:rPr>
    </w:lvl>
    <w:lvl w:ilvl="5" w:tplc="0B922D92">
      <w:start w:val="1"/>
      <w:numFmt w:val="bullet"/>
      <w:lvlText w:val=""/>
      <w:lvlJc w:val="left"/>
      <w:pPr>
        <w:ind w:left="4320" w:hanging="360"/>
      </w:pPr>
      <w:rPr>
        <w:rFonts w:ascii="Wingdings" w:hAnsi="Wingdings" w:hint="default"/>
      </w:rPr>
    </w:lvl>
    <w:lvl w:ilvl="6" w:tplc="BF9C6840">
      <w:start w:val="1"/>
      <w:numFmt w:val="bullet"/>
      <w:lvlText w:val=""/>
      <w:lvlJc w:val="left"/>
      <w:pPr>
        <w:ind w:left="5040" w:hanging="360"/>
      </w:pPr>
      <w:rPr>
        <w:rFonts w:ascii="Symbol" w:hAnsi="Symbol" w:hint="default"/>
      </w:rPr>
    </w:lvl>
    <w:lvl w:ilvl="7" w:tplc="F952767A">
      <w:start w:val="1"/>
      <w:numFmt w:val="bullet"/>
      <w:lvlText w:val="o"/>
      <w:lvlJc w:val="left"/>
      <w:pPr>
        <w:ind w:left="5760" w:hanging="360"/>
      </w:pPr>
      <w:rPr>
        <w:rFonts w:ascii="Courier New" w:hAnsi="Courier New" w:hint="default"/>
      </w:rPr>
    </w:lvl>
    <w:lvl w:ilvl="8" w:tplc="8B582620">
      <w:start w:val="1"/>
      <w:numFmt w:val="bullet"/>
      <w:lvlText w:val=""/>
      <w:lvlJc w:val="left"/>
      <w:pPr>
        <w:ind w:left="6480" w:hanging="360"/>
      </w:pPr>
      <w:rPr>
        <w:rFonts w:ascii="Wingdings" w:hAnsi="Wingdings" w:hint="default"/>
      </w:rPr>
    </w:lvl>
  </w:abstractNum>
  <w:abstractNum w:abstractNumId="6" w15:restartNumberingAfterBreak="0">
    <w:nsid w:val="6A560468"/>
    <w:multiLevelType w:val="hybridMultilevel"/>
    <w:tmpl w:val="DE84ED80"/>
    <w:lvl w:ilvl="0" w:tplc="07581BDE">
      <w:start w:val="1"/>
      <w:numFmt w:val="bullet"/>
      <w:lvlText w:val="-"/>
      <w:lvlJc w:val="left"/>
      <w:pPr>
        <w:ind w:left="720" w:hanging="360"/>
      </w:pPr>
      <w:rPr>
        <w:rFonts w:ascii="Calibri" w:hAnsi="Calibri" w:hint="default"/>
      </w:rPr>
    </w:lvl>
    <w:lvl w:ilvl="1" w:tplc="79D8D878">
      <w:start w:val="1"/>
      <w:numFmt w:val="bullet"/>
      <w:lvlText w:val="o"/>
      <w:lvlJc w:val="left"/>
      <w:pPr>
        <w:ind w:left="1440" w:hanging="360"/>
      </w:pPr>
      <w:rPr>
        <w:rFonts w:ascii="Courier New" w:hAnsi="Courier New" w:hint="default"/>
      </w:rPr>
    </w:lvl>
    <w:lvl w:ilvl="2" w:tplc="2EDAE720">
      <w:start w:val="1"/>
      <w:numFmt w:val="bullet"/>
      <w:lvlText w:val=""/>
      <w:lvlJc w:val="left"/>
      <w:pPr>
        <w:ind w:left="2160" w:hanging="360"/>
      </w:pPr>
      <w:rPr>
        <w:rFonts w:ascii="Wingdings" w:hAnsi="Wingdings" w:hint="default"/>
      </w:rPr>
    </w:lvl>
    <w:lvl w:ilvl="3" w:tplc="78F27104">
      <w:start w:val="1"/>
      <w:numFmt w:val="bullet"/>
      <w:lvlText w:val=""/>
      <w:lvlJc w:val="left"/>
      <w:pPr>
        <w:ind w:left="2880" w:hanging="360"/>
      </w:pPr>
      <w:rPr>
        <w:rFonts w:ascii="Symbol" w:hAnsi="Symbol" w:hint="default"/>
      </w:rPr>
    </w:lvl>
    <w:lvl w:ilvl="4" w:tplc="247863C4">
      <w:start w:val="1"/>
      <w:numFmt w:val="bullet"/>
      <w:lvlText w:val="o"/>
      <w:lvlJc w:val="left"/>
      <w:pPr>
        <w:ind w:left="3600" w:hanging="360"/>
      </w:pPr>
      <w:rPr>
        <w:rFonts w:ascii="Courier New" w:hAnsi="Courier New" w:hint="default"/>
      </w:rPr>
    </w:lvl>
    <w:lvl w:ilvl="5" w:tplc="EE12C2F2">
      <w:start w:val="1"/>
      <w:numFmt w:val="bullet"/>
      <w:lvlText w:val=""/>
      <w:lvlJc w:val="left"/>
      <w:pPr>
        <w:ind w:left="4320" w:hanging="360"/>
      </w:pPr>
      <w:rPr>
        <w:rFonts w:ascii="Wingdings" w:hAnsi="Wingdings" w:hint="default"/>
      </w:rPr>
    </w:lvl>
    <w:lvl w:ilvl="6" w:tplc="4A66906A">
      <w:start w:val="1"/>
      <w:numFmt w:val="bullet"/>
      <w:lvlText w:val=""/>
      <w:lvlJc w:val="left"/>
      <w:pPr>
        <w:ind w:left="5040" w:hanging="360"/>
      </w:pPr>
      <w:rPr>
        <w:rFonts w:ascii="Symbol" w:hAnsi="Symbol" w:hint="default"/>
      </w:rPr>
    </w:lvl>
    <w:lvl w:ilvl="7" w:tplc="9FCE20DA">
      <w:start w:val="1"/>
      <w:numFmt w:val="bullet"/>
      <w:lvlText w:val="o"/>
      <w:lvlJc w:val="left"/>
      <w:pPr>
        <w:ind w:left="5760" w:hanging="360"/>
      </w:pPr>
      <w:rPr>
        <w:rFonts w:ascii="Courier New" w:hAnsi="Courier New" w:hint="default"/>
      </w:rPr>
    </w:lvl>
    <w:lvl w:ilvl="8" w:tplc="D30CF126">
      <w:start w:val="1"/>
      <w:numFmt w:val="bullet"/>
      <w:lvlText w:val=""/>
      <w:lvlJc w:val="left"/>
      <w:pPr>
        <w:ind w:left="6480" w:hanging="360"/>
      </w:pPr>
      <w:rPr>
        <w:rFonts w:ascii="Wingdings" w:hAnsi="Wingdings" w:hint="default"/>
      </w:rPr>
    </w:lvl>
  </w:abstractNum>
  <w:num w:numId="1" w16cid:durableId="1657417707">
    <w:abstractNumId w:val="1"/>
  </w:num>
  <w:num w:numId="2" w16cid:durableId="1965194389">
    <w:abstractNumId w:val="0"/>
  </w:num>
  <w:num w:numId="3" w16cid:durableId="2113932596">
    <w:abstractNumId w:val="4"/>
  </w:num>
  <w:num w:numId="4" w16cid:durableId="1201746401">
    <w:abstractNumId w:val="6"/>
  </w:num>
  <w:num w:numId="5" w16cid:durableId="478109731">
    <w:abstractNumId w:val="5"/>
  </w:num>
  <w:num w:numId="6" w16cid:durableId="1288898577">
    <w:abstractNumId w:val="2"/>
  </w:num>
  <w:num w:numId="7" w16cid:durableId="105273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D1"/>
    <w:rsid w:val="000304A2"/>
    <w:rsid w:val="00030CA4"/>
    <w:rsid w:val="000425DD"/>
    <w:rsid w:val="00045E8C"/>
    <w:rsid w:val="00051E70"/>
    <w:rsid w:val="00070A94"/>
    <w:rsid w:val="000910ED"/>
    <w:rsid w:val="000950CD"/>
    <w:rsid w:val="000B68C6"/>
    <w:rsid w:val="000F0E4A"/>
    <w:rsid w:val="000F225C"/>
    <w:rsid w:val="0018432D"/>
    <w:rsid w:val="001C39B4"/>
    <w:rsid w:val="001C41EA"/>
    <w:rsid w:val="00275949"/>
    <w:rsid w:val="002E07D0"/>
    <w:rsid w:val="002F7A97"/>
    <w:rsid w:val="00322D8C"/>
    <w:rsid w:val="003A1376"/>
    <w:rsid w:val="00417EAD"/>
    <w:rsid w:val="00423348"/>
    <w:rsid w:val="00466C3D"/>
    <w:rsid w:val="00473D40"/>
    <w:rsid w:val="004935A5"/>
    <w:rsid w:val="0049507E"/>
    <w:rsid w:val="004F44B7"/>
    <w:rsid w:val="00571B95"/>
    <w:rsid w:val="00572931"/>
    <w:rsid w:val="005B0823"/>
    <w:rsid w:val="005B53A2"/>
    <w:rsid w:val="005B7274"/>
    <w:rsid w:val="005D470F"/>
    <w:rsid w:val="005E5906"/>
    <w:rsid w:val="005F755F"/>
    <w:rsid w:val="00622F41"/>
    <w:rsid w:val="00632ED6"/>
    <w:rsid w:val="00690CCF"/>
    <w:rsid w:val="006976FA"/>
    <w:rsid w:val="006C32FB"/>
    <w:rsid w:val="006C4DC1"/>
    <w:rsid w:val="006E1959"/>
    <w:rsid w:val="006F07EE"/>
    <w:rsid w:val="007158CB"/>
    <w:rsid w:val="00745FA9"/>
    <w:rsid w:val="007751E2"/>
    <w:rsid w:val="0079309C"/>
    <w:rsid w:val="007D549F"/>
    <w:rsid w:val="008740FF"/>
    <w:rsid w:val="00891A95"/>
    <w:rsid w:val="00894F2A"/>
    <w:rsid w:val="008976E3"/>
    <w:rsid w:val="008A29D1"/>
    <w:rsid w:val="008A7AE0"/>
    <w:rsid w:val="008C62BF"/>
    <w:rsid w:val="008D29B8"/>
    <w:rsid w:val="00931B2F"/>
    <w:rsid w:val="009375CF"/>
    <w:rsid w:val="00977C9A"/>
    <w:rsid w:val="0099402A"/>
    <w:rsid w:val="009F40F1"/>
    <w:rsid w:val="00A34679"/>
    <w:rsid w:val="00A56B37"/>
    <w:rsid w:val="00A8775D"/>
    <w:rsid w:val="00A97B1D"/>
    <w:rsid w:val="00B67131"/>
    <w:rsid w:val="00B83F1E"/>
    <w:rsid w:val="00BF5C71"/>
    <w:rsid w:val="00C13F31"/>
    <w:rsid w:val="00C461BC"/>
    <w:rsid w:val="00C6551D"/>
    <w:rsid w:val="00C6604C"/>
    <w:rsid w:val="00C83ED0"/>
    <w:rsid w:val="00CA092A"/>
    <w:rsid w:val="00CC252A"/>
    <w:rsid w:val="00CC5B87"/>
    <w:rsid w:val="00CF0153"/>
    <w:rsid w:val="00D26BD1"/>
    <w:rsid w:val="00D760C4"/>
    <w:rsid w:val="00DA3C8E"/>
    <w:rsid w:val="00DC3320"/>
    <w:rsid w:val="00DC4DC5"/>
    <w:rsid w:val="00E34E5E"/>
    <w:rsid w:val="00E910E2"/>
    <w:rsid w:val="00EC5ABA"/>
    <w:rsid w:val="00EC6C0C"/>
    <w:rsid w:val="00F20F69"/>
    <w:rsid w:val="00F276BB"/>
    <w:rsid w:val="00F415DC"/>
    <w:rsid w:val="00F765F7"/>
    <w:rsid w:val="00FE515C"/>
    <w:rsid w:val="0729B6DF"/>
    <w:rsid w:val="12983818"/>
    <w:rsid w:val="18A16237"/>
    <w:rsid w:val="1D3374C9"/>
    <w:rsid w:val="1E72B975"/>
    <w:rsid w:val="207205F7"/>
    <w:rsid w:val="2717949B"/>
    <w:rsid w:val="2F8DC011"/>
    <w:rsid w:val="31635BCF"/>
    <w:rsid w:val="37EB2E38"/>
    <w:rsid w:val="4946F09D"/>
    <w:rsid w:val="4D6E4526"/>
    <w:rsid w:val="56B651EF"/>
    <w:rsid w:val="5B3D443F"/>
    <w:rsid w:val="699DD7D3"/>
    <w:rsid w:val="6D8305FB"/>
    <w:rsid w:val="71470229"/>
    <w:rsid w:val="76EF4C66"/>
    <w:rsid w:val="7F0FC9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8A20"/>
  <w15:chartTrackingRefBased/>
  <w15:docId w15:val="{6DC3C67D-A251-4725-A840-0B7AEC07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741304">
      <w:bodyDiv w:val="1"/>
      <w:marLeft w:val="0"/>
      <w:marRight w:val="0"/>
      <w:marTop w:val="0"/>
      <w:marBottom w:val="0"/>
      <w:divBdr>
        <w:top w:val="none" w:sz="0" w:space="0" w:color="auto"/>
        <w:left w:val="none" w:sz="0" w:space="0" w:color="auto"/>
        <w:bottom w:val="none" w:sz="0" w:space="0" w:color="auto"/>
        <w:right w:val="none" w:sz="0" w:space="0" w:color="auto"/>
      </w:divBdr>
    </w:div>
    <w:div w:id="888884881">
      <w:bodyDiv w:val="1"/>
      <w:marLeft w:val="0"/>
      <w:marRight w:val="0"/>
      <w:marTop w:val="0"/>
      <w:marBottom w:val="0"/>
      <w:divBdr>
        <w:top w:val="none" w:sz="0" w:space="0" w:color="auto"/>
        <w:left w:val="none" w:sz="0" w:space="0" w:color="auto"/>
        <w:bottom w:val="none" w:sz="0" w:space="0" w:color="auto"/>
        <w:right w:val="none" w:sz="0" w:space="0" w:color="auto"/>
      </w:divBdr>
      <w:divsChild>
        <w:div w:id="899247964">
          <w:marLeft w:val="0"/>
          <w:marRight w:val="0"/>
          <w:marTop w:val="0"/>
          <w:marBottom w:val="0"/>
          <w:divBdr>
            <w:top w:val="none" w:sz="0" w:space="0" w:color="auto"/>
            <w:left w:val="none" w:sz="0" w:space="0" w:color="auto"/>
            <w:bottom w:val="none" w:sz="0" w:space="0" w:color="auto"/>
            <w:right w:val="none" w:sz="0" w:space="0" w:color="auto"/>
          </w:divBdr>
          <w:divsChild>
            <w:div w:id="669137598">
              <w:marLeft w:val="0"/>
              <w:marRight w:val="0"/>
              <w:marTop w:val="0"/>
              <w:marBottom w:val="0"/>
              <w:divBdr>
                <w:top w:val="none" w:sz="0" w:space="0" w:color="auto"/>
                <w:left w:val="none" w:sz="0" w:space="0" w:color="auto"/>
                <w:bottom w:val="none" w:sz="0" w:space="0" w:color="auto"/>
                <w:right w:val="none" w:sz="0" w:space="0" w:color="auto"/>
              </w:divBdr>
              <w:divsChild>
                <w:div w:id="647326715">
                  <w:marLeft w:val="0"/>
                  <w:marRight w:val="0"/>
                  <w:marTop w:val="0"/>
                  <w:marBottom w:val="0"/>
                  <w:divBdr>
                    <w:top w:val="none" w:sz="0" w:space="0" w:color="auto"/>
                    <w:left w:val="none" w:sz="0" w:space="0" w:color="auto"/>
                    <w:bottom w:val="none" w:sz="0" w:space="0" w:color="auto"/>
                    <w:right w:val="none" w:sz="0" w:space="0" w:color="auto"/>
                  </w:divBdr>
                  <w:divsChild>
                    <w:div w:id="1968510114">
                      <w:marLeft w:val="0"/>
                      <w:marRight w:val="0"/>
                      <w:marTop w:val="0"/>
                      <w:marBottom w:val="0"/>
                      <w:divBdr>
                        <w:top w:val="none" w:sz="0" w:space="0" w:color="auto"/>
                        <w:left w:val="none" w:sz="0" w:space="0" w:color="auto"/>
                        <w:bottom w:val="none" w:sz="0" w:space="0" w:color="auto"/>
                        <w:right w:val="none" w:sz="0" w:space="0" w:color="auto"/>
                      </w:divBdr>
                      <w:divsChild>
                        <w:div w:id="1770732965">
                          <w:marLeft w:val="0"/>
                          <w:marRight w:val="0"/>
                          <w:marTop w:val="0"/>
                          <w:marBottom w:val="0"/>
                          <w:divBdr>
                            <w:top w:val="single" w:sz="24" w:space="0" w:color="auto"/>
                            <w:left w:val="single" w:sz="24" w:space="0" w:color="auto"/>
                            <w:bottom w:val="single" w:sz="24" w:space="0" w:color="auto"/>
                            <w:right w:val="single" w:sz="24" w:space="0" w:color="auto"/>
                          </w:divBdr>
                          <w:divsChild>
                            <w:div w:id="946696426">
                              <w:marLeft w:val="0"/>
                              <w:marRight w:val="0"/>
                              <w:marTop w:val="0"/>
                              <w:marBottom w:val="0"/>
                              <w:divBdr>
                                <w:top w:val="none" w:sz="0" w:space="0" w:color="auto"/>
                                <w:left w:val="none" w:sz="0" w:space="0" w:color="auto"/>
                                <w:bottom w:val="none" w:sz="0" w:space="0" w:color="auto"/>
                                <w:right w:val="none" w:sz="0" w:space="0" w:color="auto"/>
                              </w:divBdr>
                              <w:divsChild>
                                <w:div w:id="2390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duino-france.site/buzzer-arduino/" TargetMode="External"/><Relationship Id="rId3" Type="http://schemas.openxmlformats.org/officeDocument/2006/relationships/settings" Target="settings.xml"/><Relationship Id="rId7" Type="http://schemas.openxmlformats.org/officeDocument/2006/relationships/hyperlink" Target="https://elektronicavoorjou.nl/fr/arduino-project-simon-say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rduino-france.site/fonction-tone/" TargetMode="External"/><Relationship Id="rId4" Type="http://schemas.openxmlformats.org/officeDocument/2006/relationships/webSettings" Target="webSettings.xml"/><Relationship Id="rId9" Type="http://schemas.openxmlformats.org/officeDocument/2006/relationships/hyperlink" Target="https://www.carnetdumaker.net/articles/utiliser-un-lecteur-serie-de-fichiers-mp3-avec-une-carte-arduino-genuin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1235</Words>
  <Characters>6795</Characters>
  <Application>Microsoft Office Word</Application>
  <DocSecurity>0</DocSecurity>
  <Lines>56</Lines>
  <Paragraphs>16</Paragraphs>
  <ScaleCrop>false</ScaleCrop>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Lall</dc:creator>
  <cp:keywords/>
  <dc:description/>
  <cp:lastModifiedBy>Alexis Lall</cp:lastModifiedBy>
  <cp:revision>2</cp:revision>
  <dcterms:created xsi:type="dcterms:W3CDTF">2023-03-15T18:53:00Z</dcterms:created>
  <dcterms:modified xsi:type="dcterms:W3CDTF">2023-03-15T18:53:00Z</dcterms:modified>
</cp:coreProperties>
</file>