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E8" w:rsidRDefault="00293904">
      <w:r>
        <w:t>200 TARJETAS:</w:t>
      </w:r>
    </w:p>
    <w:p w:rsidR="00293904" w:rsidRDefault="00293904"/>
    <w:p w:rsidR="00293904" w:rsidRPr="00293904" w:rsidRDefault="00293904" w:rsidP="00293904">
      <w:pPr>
        <w:spacing w:before="9"/>
        <w:ind w:left="65" w:right="4046"/>
        <w:rPr>
          <w:rFonts w:ascii="Arial" w:hAnsi="Arial" w:cs="Arial"/>
          <w:color w:val="5E6062"/>
          <w:sz w:val="18"/>
          <w:szCs w:val="18"/>
        </w:rPr>
      </w:pPr>
      <w:proofErr w:type="spellStart"/>
      <w:r w:rsidRPr="00293904">
        <w:rPr>
          <w:rFonts w:ascii="Arial" w:hAnsi="Arial" w:cs="Arial"/>
          <w:color w:val="5E6062"/>
          <w:sz w:val="18"/>
          <w:szCs w:val="18"/>
        </w:rPr>
        <w:t>Ctra</w:t>
      </w:r>
      <w:proofErr w:type="spellEnd"/>
      <w:r w:rsidRPr="00293904">
        <w:rPr>
          <w:rFonts w:ascii="Arial" w:hAnsi="Arial" w:cs="Arial"/>
          <w:color w:val="5E6062"/>
          <w:sz w:val="18"/>
          <w:szCs w:val="18"/>
        </w:rPr>
        <w:t xml:space="preserve"> aeropuerto km 0.5</w:t>
      </w:r>
    </w:p>
    <w:p w:rsidR="00293904" w:rsidRPr="00293904" w:rsidRDefault="00293904" w:rsidP="00293904">
      <w:pPr>
        <w:spacing w:before="9"/>
        <w:ind w:left="65" w:right="4046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18320</w:t>
      </w:r>
    </w:p>
    <w:p w:rsidR="00293904" w:rsidRPr="00293904" w:rsidRDefault="00293904" w:rsidP="00293904">
      <w:pPr>
        <w:spacing w:before="9"/>
        <w:ind w:left="65" w:right="4046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Santa Fe</w:t>
      </w:r>
    </w:p>
    <w:p w:rsidR="00293904" w:rsidRPr="00293904" w:rsidRDefault="00293904" w:rsidP="00293904">
      <w:pPr>
        <w:spacing w:before="9"/>
        <w:ind w:left="65" w:right="4046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Granada</w:t>
      </w:r>
    </w:p>
    <w:p w:rsidR="00293904" w:rsidRDefault="00293904" w:rsidP="00293904">
      <w:pPr>
        <w:spacing w:before="9"/>
        <w:ind w:left="65"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>Tel</w:t>
      </w:r>
      <w:proofErr w:type="gramStart"/>
      <w:r>
        <w:rPr>
          <w:rFonts w:ascii="Arial" w:hAnsi="Arial" w:cs="Arial"/>
          <w:color w:val="5E6062"/>
          <w:sz w:val="18"/>
          <w:szCs w:val="18"/>
        </w:rPr>
        <w:t>:  958</w:t>
      </w:r>
      <w:proofErr w:type="gramEnd"/>
      <w:r>
        <w:rPr>
          <w:rFonts w:ascii="Arial" w:hAnsi="Arial" w:cs="Arial"/>
          <w:color w:val="5E6062"/>
          <w:sz w:val="18"/>
          <w:szCs w:val="18"/>
        </w:rPr>
        <w:t xml:space="preserve"> 759 002</w:t>
      </w:r>
    </w:p>
    <w:p w:rsid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>Fax</w:t>
      </w:r>
      <w:proofErr w:type="gramStart"/>
      <w:r>
        <w:rPr>
          <w:rFonts w:ascii="Arial" w:hAnsi="Arial" w:cs="Arial"/>
          <w:color w:val="5E6062"/>
          <w:sz w:val="18"/>
          <w:szCs w:val="18"/>
        </w:rPr>
        <w:t>:  958</w:t>
      </w:r>
      <w:proofErr w:type="gramEnd"/>
      <w:r>
        <w:rPr>
          <w:rFonts w:ascii="Arial" w:hAnsi="Arial" w:cs="Arial"/>
          <w:color w:val="5E6062"/>
          <w:sz w:val="18"/>
          <w:szCs w:val="18"/>
        </w:rPr>
        <w:t xml:space="preserve"> 447 507</w:t>
      </w:r>
    </w:p>
    <w:p w:rsidR="00293904" w:rsidRDefault="00293904" w:rsidP="00293904">
      <w:pPr>
        <w:spacing w:before="100" w:beforeAutospacing="1" w:after="100" w:afterAutospacing="1" w:line="196" w:lineRule="exact"/>
        <w:ind w:left="65"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5E6062"/>
          <w:sz w:val="18"/>
          <w:szCs w:val="18"/>
        </w:rPr>
        <w:t xml:space="preserve">Email: </w:t>
      </w:r>
      <w:hyperlink r:id="rId4" w:tooltip="mailto:ellorente@atesa.es" w:history="1">
        <w:r>
          <w:rPr>
            <w:rStyle w:val="Hipervnculo"/>
            <w:rFonts w:ascii="Arial" w:hAnsi="Arial" w:cs="Arial"/>
            <w:position w:val="-1"/>
            <w:sz w:val="18"/>
            <w:szCs w:val="18"/>
          </w:rPr>
          <w:t>502@atesa.es</w:t>
        </w:r>
      </w:hyperlink>
      <w:r>
        <w:rPr>
          <w:rFonts w:ascii="Arial" w:hAnsi="Arial" w:cs="Arial"/>
          <w:color w:val="005DAA"/>
          <w:position w:val="-1"/>
          <w:sz w:val="18"/>
          <w:szCs w:val="18"/>
          <w:u w:val="single"/>
        </w:rPr>
        <w:t xml:space="preserve"> </w:t>
      </w:r>
    </w:p>
    <w:p w:rsid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</w:p>
    <w:p w:rsid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</w:p>
    <w:p w:rsidR="00293904" w:rsidRDefault="00293904" w:rsidP="00293904">
      <w:r w:rsidRPr="00293904">
        <w:t>200 TARJETAS:</w:t>
      </w:r>
    </w:p>
    <w:p w:rsidR="00293904" w:rsidRDefault="00293904" w:rsidP="00293904"/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Avda. de Portugal, 84</w:t>
      </w:r>
    </w:p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45600</w:t>
      </w:r>
    </w:p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Talavera de la Reina</w:t>
      </w:r>
    </w:p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Toledo</w:t>
      </w:r>
    </w:p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 xml:space="preserve">Tel: </w:t>
      </w:r>
      <w:r>
        <w:rPr>
          <w:rFonts w:ascii="Arial" w:hAnsi="Arial" w:cs="Arial"/>
          <w:color w:val="5E6062"/>
          <w:sz w:val="18"/>
          <w:szCs w:val="18"/>
        </w:rPr>
        <w:t>925 823 655</w:t>
      </w:r>
    </w:p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 xml:space="preserve">Fax: </w:t>
      </w:r>
      <w:r>
        <w:rPr>
          <w:rFonts w:ascii="Arial" w:hAnsi="Arial" w:cs="Arial"/>
          <w:color w:val="5E6062"/>
          <w:sz w:val="18"/>
          <w:szCs w:val="18"/>
        </w:rPr>
        <w:t>925 827 855</w:t>
      </w:r>
    </w:p>
    <w:p w:rsidR="00293904" w:rsidRDefault="00293904" w:rsidP="00293904">
      <w:pPr>
        <w:spacing w:line="196" w:lineRule="exact"/>
        <w:ind w:left="65"/>
        <w:rPr>
          <w:rFonts w:ascii="Arial" w:hAnsi="Arial" w:cs="Arial"/>
          <w:sz w:val="18"/>
          <w:szCs w:val="18"/>
        </w:rPr>
      </w:pPr>
      <w:r w:rsidRPr="00293904">
        <w:rPr>
          <w:rFonts w:ascii="Arial" w:hAnsi="Arial" w:cs="Arial"/>
          <w:color w:val="5E6062"/>
          <w:sz w:val="18"/>
          <w:szCs w:val="18"/>
        </w:rPr>
        <w:t>Email:</w:t>
      </w:r>
      <w:r>
        <w:rPr>
          <w:rFonts w:ascii="Verdana" w:eastAsia="Times New Roman" w:hAnsi="Verdana" w:cs="Times New Roman"/>
          <w:color w:val="000000"/>
          <w:spacing w:val="15"/>
          <w:sz w:val="15"/>
          <w:szCs w:val="15"/>
          <w:lang w:eastAsia="es-ES"/>
        </w:rPr>
        <w:t xml:space="preserve"> </w:t>
      </w:r>
      <w:hyperlink r:id="rId5" w:history="1">
        <w:r>
          <w:rPr>
            <w:rStyle w:val="Hipervnculo"/>
            <w:rFonts w:ascii="Arial" w:hAnsi="Arial" w:cs="Arial"/>
            <w:position w:val="-1"/>
            <w:sz w:val="18"/>
            <w:szCs w:val="18"/>
          </w:rPr>
          <w:t>111@atesa.es</w:t>
        </w:r>
      </w:hyperlink>
      <w:r>
        <w:rPr>
          <w:rFonts w:ascii="Arial" w:hAnsi="Arial" w:cs="Arial"/>
          <w:color w:val="005DAA"/>
          <w:position w:val="-1"/>
          <w:sz w:val="18"/>
          <w:szCs w:val="18"/>
          <w:u w:val="single"/>
        </w:rPr>
        <w:t> </w:t>
      </w:r>
    </w:p>
    <w:p w:rsidR="00293904" w:rsidRDefault="00293904" w:rsidP="00293904"/>
    <w:p w:rsidR="00293904" w:rsidRPr="00293904" w:rsidRDefault="00293904" w:rsidP="00293904"/>
    <w:p w:rsidR="00293904" w:rsidRPr="00293904" w:rsidRDefault="00293904" w:rsidP="00293904">
      <w:pPr>
        <w:spacing w:before="9"/>
        <w:ind w:left="65"/>
        <w:rPr>
          <w:rFonts w:ascii="Arial" w:hAnsi="Arial" w:cs="Arial"/>
          <w:color w:val="5E6062"/>
          <w:sz w:val="18"/>
          <w:szCs w:val="18"/>
        </w:rPr>
      </w:pPr>
    </w:p>
    <w:sectPr w:rsidR="00293904" w:rsidRPr="00293904" w:rsidSect="00720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904"/>
    <w:rsid w:val="00293904"/>
    <w:rsid w:val="0072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39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tenimiento.clientes@atesa.es" TargetMode="External"/><Relationship Id="rId4" Type="http://schemas.openxmlformats.org/officeDocument/2006/relationships/hyperlink" Target="mailto:ellorente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glinares</dc:creator>
  <cp:lastModifiedBy>glinares</cp:lastModifiedBy>
  <cp:revision>1</cp:revision>
  <dcterms:created xsi:type="dcterms:W3CDTF">2012-08-10T06:10:00Z</dcterms:created>
  <dcterms:modified xsi:type="dcterms:W3CDTF">2012-08-10T06:15:00Z</dcterms:modified>
</cp:coreProperties>
</file>