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63" w:rsidRDefault="000172EC">
      <w:r>
        <w:rPr>
          <w:noProof/>
        </w:rPr>
        <w:drawing>
          <wp:inline distT="0" distB="0" distL="0" distR="0" wp14:anchorId="393217E5" wp14:editId="76A5CD1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EC"/>
    <w:rsid w:val="000172EC"/>
    <w:rsid w:val="008B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e984m6</dc:creator>
  <cp:lastModifiedBy>e984m6</cp:lastModifiedBy>
  <cp:revision>1</cp:revision>
  <dcterms:created xsi:type="dcterms:W3CDTF">2018-03-22T15:20:00Z</dcterms:created>
  <dcterms:modified xsi:type="dcterms:W3CDTF">2018-03-22T15:21:00Z</dcterms:modified>
</cp:coreProperties>
</file>