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17DC" w14:textId="77777777" w:rsidR="00207A56" w:rsidRPr="00207A56" w:rsidRDefault="00207A56" w:rsidP="00207A56">
      <w:pPr>
        <w:numPr>
          <w:ilvl w:val="0"/>
          <w:numId w:val="2"/>
        </w:numPr>
      </w:pPr>
      <w:r w:rsidRPr="00207A56">
        <w:t>Requerimientos funcionales:</w:t>
      </w:r>
    </w:p>
    <w:p w14:paraId="00CF1670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permitir al vendedor agregar, editar y eliminar artículos, clientes y proveedores en la base de datos.</w:t>
      </w:r>
    </w:p>
    <w:p w14:paraId="239C788E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permitir al vendedor registrar las ventas y emitir los recibos correspondientes.</w:t>
      </w:r>
    </w:p>
    <w:p w14:paraId="44C9A1B6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permitir al vendedor consultar el reporte de ventas por día, semana, mes o año, y filtrar los datos por artículo, cliente o proveedor.</w:t>
      </w:r>
    </w:p>
    <w:p w14:paraId="064DA0B5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permitir al administrador acceder al informe de ventas y ver las ganancias y las ventas totales del negocio.</w:t>
      </w:r>
    </w:p>
    <w:p w14:paraId="6B1AEE35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permitir al administrador gestionar los usuarios del sistema y asignarles roles y permisos.</w:t>
      </w:r>
    </w:p>
    <w:p w14:paraId="033158C6" w14:textId="77777777" w:rsidR="00207A56" w:rsidRPr="00207A56" w:rsidRDefault="00207A56" w:rsidP="00207A56">
      <w:pPr>
        <w:numPr>
          <w:ilvl w:val="0"/>
          <w:numId w:val="2"/>
        </w:numPr>
      </w:pPr>
      <w:r w:rsidRPr="00207A56">
        <w:t>Requerimientos no funcionales:</w:t>
      </w:r>
    </w:p>
    <w:p w14:paraId="17275E9A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ser seguro y proteger la información confidencial de los clientes, proveedores y usuarios.</w:t>
      </w:r>
    </w:p>
    <w:p w14:paraId="5C64F60A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ser fácil de usar y tener una interfaz gráfica intuitiva y amigable.</w:t>
      </w:r>
    </w:p>
    <w:p w14:paraId="283FC20A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ser rápido y responder a las solicitudes de los usuarios en menos de un segundo.</w:t>
      </w:r>
    </w:p>
    <w:p w14:paraId="3103BC65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t>El sistema debe ser confiable y tener una alta disponibilidad y una baja tasa de errores.</w:t>
      </w:r>
    </w:p>
    <w:p w14:paraId="775F4275" w14:textId="77777777" w:rsidR="00207A56" w:rsidRPr="00207A56" w:rsidRDefault="00207A56" w:rsidP="00207A56">
      <w:pPr>
        <w:numPr>
          <w:ilvl w:val="1"/>
          <w:numId w:val="2"/>
        </w:numPr>
      </w:pPr>
      <w:r w:rsidRPr="00207A56">
        <w:lastRenderedPageBreak/>
        <w:t>El sistema debe ser escalable y poder adaptarse al crecimiento del negocio y a los cambios en los requisitos.</w:t>
      </w:r>
    </w:p>
    <w:p w14:paraId="016FA9E8" w14:textId="75C1A38D" w:rsidR="001232CD" w:rsidRDefault="00207A56">
      <w:r>
        <w:t>Reglas de negocio</w:t>
      </w:r>
    </w:p>
    <w:p w14:paraId="2635DF7A" w14:textId="77777777" w:rsidR="00207A56" w:rsidRPr="00207A56" w:rsidRDefault="00207A56" w:rsidP="00207A56">
      <w:pPr>
        <w:numPr>
          <w:ilvl w:val="0"/>
          <w:numId w:val="3"/>
        </w:numPr>
      </w:pPr>
      <w:r w:rsidRPr="00207A56">
        <w:t>Definiciones:</w:t>
      </w:r>
    </w:p>
    <w:p w14:paraId="7BCB08E8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Artículo: es un producto que se vende en la cafetería, como café, té, pastel, etc.</w:t>
      </w:r>
    </w:p>
    <w:p w14:paraId="3721B853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Cliente: es una persona que compra uno o más artículos en la cafetería.</w:t>
      </w:r>
    </w:p>
    <w:p w14:paraId="23A90E5D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Proveedor: es una entidad que provee los insumos necesarios para elaborar los artículos de la cafetería, como granos de café, leche, harina, etc.</w:t>
      </w:r>
    </w:p>
    <w:p w14:paraId="2798C0D5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Vendedor: es un usuario del sistema que tiene el rol de registrar las ventas y atender a los clientes.</w:t>
      </w:r>
    </w:p>
    <w:p w14:paraId="2A2A63F4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Administrador: es un usuario del sistema que tiene el rol de gestionar los artículos, los clientes, los proveedores, los usuarios y los reportes de ventas.</w:t>
      </w:r>
    </w:p>
    <w:p w14:paraId="37494070" w14:textId="77777777" w:rsidR="00207A56" w:rsidRPr="00207A56" w:rsidRDefault="00207A56" w:rsidP="00207A56">
      <w:pPr>
        <w:numPr>
          <w:ilvl w:val="0"/>
          <w:numId w:val="3"/>
        </w:numPr>
      </w:pPr>
      <w:r w:rsidRPr="00207A56">
        <w:t>Restricciones:</w:t>
      </w:r>
    </w:p>
    <w:p w14:paraId="1039D664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Solo el administrador puede agregar, editar y eliminar usuarios del sistema.</w:t>
      </w:r>
    </w:p>
    <w:p w14:paraId="15E27BAB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Solo el administrador puede asignar y modificar los roles y permisos de los usuarios del sistema.</w:t>
      </w:r>
    </w:p>
    <w:p w14:paraId="2CAF1196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lastRenderedPageBreak/>
        <w:t>Solo el administrador puede monitorear las ganancias y las ventas totales del negocio.</w:t>
      </w:r>
    </w:p>
    <w:p w14:paraId="53425F63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vendedor y el administrador pueden agregar, editar y eliminar artículos, clientes y proveedores en el sistema.</w:t>
      </w:r>
    </w:p>
    <w:p w14:paraId="34524623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vendedor y el administrador pueden consultar el reporte de ventas por día, semana, mes o año, y filtrar los datos por artículo, cliente o proveedor.</w:t>
      </w:r>
    </w:p>
    <w:p w14:paraId="53597924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vendedor y el administrador pueden registrar las ventas y emitir los recibos correspondientes.</w:t>
      </w:r>
    </w:p>
    <w:p w14:paraId="2A893E69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validar que los datos ingresados por los usuarios sean correctos y completos.</w:t>
      </w:r>
    </w:p>
    <w:p w14:paraId="6E2BFDEF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generar un código único para cada artículo, cliente, proveedor y venta registrados en el sistema.</w:t>
      </w:r>
    </w:p>
    <w:p w14:paraId="28B9B815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calcular el precio total de cada venta, aplicando los impuestos y descuentos correspondientes.</w:t>
      </w:r>
    </w:p>
    <w:p w14:paraId="77D7B3A6" w14:textId="77777777" w:rsidR="00207A56" w:rsidRPr="00207A56" w:rsidRDefault="00207A56" w:rsidP="00207A56">
      <w:pPr>
        <w:numPr>
          <w:ilvl w:val="0"/>
          <w:numId w:val="3"/>
        </w:numPr>
      </w:pPr>
      <w:r w:rsidRPr="00207A56">
        <w:t>Inferencias:</w:t>
      </w:r>
    </w:p>
    <w:p w14:paraId="2913E616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inferir el nombre y el correo electrónico del cliente a partir del número de teléfono ingresado por el vendedor, si el cliente ya está registrado en el sistema.</w:t>
      </w:r>
    </w:p>
    <w:p w14:paraId="7B6E9A5A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inferir el nombre y la dirección del proveedor a partir del número de identificación fiscal ingresado por el administrador, si el proveedor ya está registrado en el sistema.</w:t>
      </w:r>
    </w:p>
    <w:p w14:paraId="5D247005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lastRenderedPageBreak/>
        <w:t>El sistema debe inferir la fecha y la hora de cada venta a partir del reloj interno del sistema.</w:t>
      </w:r>
    </w:p>
    <w:p w14:paraId="59EA5D6F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inferir las ganancias y las ventas totales del negocio a partir de los datos de las ventas registradas en el sistema.</w:t>
      </w:r>
    </w:p>
    <w:p w14:paraId="0F0F6190" w14:textId="77777777" w:rsidR="00207A56" w:rsidRPr="00207A56" w:rsidRDefault="00207A56" w:rsidP="00207A56">
      <w:pPr>
        <w:numPr>
          <w:ilvl w:val="0"/>
          <w:numId w:val="3"/>
        </w:numPr>
      </w:pPr>
      <w:r w:rsidRPr="00207A56">
        <w:t>Cálculos:</w:t>
      </w:r>
    </w:p>
    <w:p w14:paraId="5C1E9CEA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calcular el precio unitario de cada artículo a partir del costo de los insumos y el margen de ganancia establecido por el administrador.</w:t>
      </w:r>
    </w:p>
    <w:p w14:paraId="1D76A16A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calcular el impuesto de cada venta a partir del porcentaje de impuesto definido por el administrador y el precio total de la venta.</w:t>
      </w:r>
    </w:p>
    <w:p w14:paraId="6B1B2244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calcular el descuento de cada venta a partir del porcentaje de descuento definido por el administrador y el precio total de la venta.</w:t>
      </w:r>
    </w:p>
    <w:p w14:paraId="0AFE84D7" w14:textId="77777777" w:rsidR="00207A56" w:rsidRPr="00207A56" w:rsidRDefault="00207A56" w:rsidP="00207A56">
      <w:pPr>
        <w:numPr>
          <w:ilvl w:val="1"/>
          <w:numId w:val="3"/>
        </w:numPr>
      </w:pPr>
      <w:r w:rsidRPr="00207A56">
        <w:t>El sistema debe calcular el cambio de cada venta a partir de la diferencia entre el precio total de la venta y el monto recibido por el cliente.</w:t>
      </w:r>
    </w:p>
    <w:p w14:paraId="0B7085E3" w14:textId="77777777" w:rsidR="00207A56" w:rsidRDefault="00207A56"/>
    <w:sectPr w:rsidR="00207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749"/>
    <w:multiLevelType w:val="multilevel"/>
    <w:tmpl w:val="FE2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B7DF9"/>
    <w:multiLevelType w:val="multilevel"/>
    <w:tmpl w:val="217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E014C"/>
    <w:multiLevelType w:val="multilevel"/>
    <w:tmpl w:val="C60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96021">
    <w:abstractNumId w:val="1"/>
  </w:num>
  <w:num w:numId="2" w16cid:durableId="193614114">
    <w:abstractNumId w:val="0"/>
  </w:num>
  <w:num w:numId="3" w16cid:durableId="55065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56"/>
    <w:rsid w:val="001232CD"/>
    <w:rsid w:val="00207A56"/>
    <w:rsid w:val="005F5240"/>
    <w:rsid w:val="008E5AD8"/>
    <w:rsid w:val="00DA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8686"/>
  <w15:chartTrackingRefBased/>
  <w15:docId w15:val="{C570FAB0-BAE1-4EB3-B30A-32324063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40"/>
    <w:pPr>
      <w:spacing w:after="36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5240"/>
    <w:pPr>
      <w:keepNext/>
      <w:keepLines/>
      <w:spacing w:before="360" w:after="80"/>
      <w:outlineLvl w:val="0"/>
    </w:pPr>
    <w:rPr>
      <w:rFonts w:eastAsiaTheme="majorEastAsia" w:cstheme="majorBidi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240"/>
    <w:pPr>
      <w:keepNext/>
      <w:keepLines/>
      <w:spacing w:before="160" w:after="80"/>
      <w:outlineLvl w:val="1"/>
    </w:pPr>
    <w:rPr>
      <w:rFonts w:eastAsiaTheme="majorEastAsia" w:cstheme="majorBidi"/>
      <w:sz w:val="4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5240"/>
    <w:pPr>
      <w:keepNext/>
      <w:keepLines/>
      <w:spacing w:before="160" w:after="80"/>
      <w:outlineLvl w:val="2"/>
    </w:pPr>
    <w:rPr>
      <w:rFonts w:eastAsiaTheme="majorEastAsia" w:cstheme="majorBidi"/>
      <w:sz w:val="40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5240"/>
    <w:pPr>
      <w:keepNext/>
      <w:keepLines/>
      <w:spacing w:before="80" w:after="40"/>
      <w:outlineLvl w:val="3"/>
    </w:pPr>
    <w:rPr>
      <w:rFonts w:eastAsiaTheme="majorEastAsia" w:cstheme="majorBidi"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5F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240"/>
    <w:rPr>
      <w:rFonts w:ascii="Arial" w:hAnsi="Arial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240"/>
    <w:rPr>
      <w:rFonts w:ascii="Arial" w:hAnsi="Arial"/>
      <w:i/>
      <w:iCs/>
      <w:color w:val="2F5496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F5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240"/>
    <w:rPr>
      <w:rFonts w:ascii="Arial" w:hAnsi="Arial"/>
      <w:sz w:val="24"/>
    </w:rPr>
  </w:style>
  <w:style w:type="character" w:styleId="nfasisintenso">
    <w:name w:val="Intense Emphasis"/>
    <w:basedOn w:val="Fuentedeprrafopredeter"/>
    <w:uiPriority w:val="21"/>
    <w:qFormat/>
    <w:rsid w:val="005F5240"/>
    <w:rPr>
      <w:i/>
      <w:iCs/>
      <w:color w:val="2F5496" w:themeColor="accent1" w:themeShade="BF"/>
    </w:rPr>
  </w:style>
  <w:style w:type="paragraph" w:customStyle="1" w:styleId="Estilo1">
    <w:name w:val="Estilo1"/>
    <w:basedOn w:val="Normal"/>
    <w:link w:val="Estilo1Car"/>
    <w:rsid w:val="005F5240"/>
    <w:pPr>
      <w:keepNext/>
      <w:spacing w:after="0" w:line="240" w:lineRule="auto"/>
      <w:ind w:left="284" w:right="283"/>
      <w:jc w:val="center"/>
      <w:outlineLvl w:val="0"/>
    </w:pPr>
    <w:rPr>
      <w:rFonts w:eastAsia="Times New Roman" w:cs="Times New Roman"/>
      <w:spacing w:val="240"/>
      <w:kern w:val="0"/>
      <w:sz w:val="36"/>
      <w:szCs w:val="20"/>
      <w:lang w:val="es-ES_tradnl" w:eastAsia="es-ES"/>
      <w14:ligatures w14:val="none"/>
    </w:rPr>
  </w:style>
  <w:style w:type="character" w:customStyle="1" w:styleId="Estilo1Car">
    <w:name w:val="Estilo1 Car"/>
    <w:basedOn w:val="Fuentedeprrafopredeter"/>
    <w:link w:val="Estilo1"/>
    <w:rsid w:val="005F5240"/>
    <w:rPr>
      <w:rFonts w:ascii="Arial" w:eastAsia="Times New Roman" w:hAnsi="Arial" w:cs="Times New Roman"/>
      <w:spacing w:val="240"/>
      <w:kern w:val="0"/>
      <w:sz w:val="36"/>
      <w:szCs w:val="20"/>
      <w:lang w:val="es-ES_tradnl" w:eastAsia="es-ES"/>
      <w14:ligatures w14:val="none"/>
    </w:rPr>
  </w:style>
  <w:style w:type="paragraph" w:customStyle="1" w:styleId="Estilo2">
    <w:name w:val="Estilo2"/>
    <w:basedOn w:val="Normal"/>
    <w:link w:val="Estilo2Car"/>
    <w:rsid w:val="005F5240"/>
    <w:pPr>
      <w:keepNext/>
      <w:spacing w:after="0" w:line="240" w:lineRule="auto"/>
      <w:ind w:left="284" w:right="283"/>
      <w:jc w:val="center"/>
      <w:outlineLvl w:val="1"/>
    </w:pPr>
    <w:rPr>
      <w:rFonts w:eastAsia="Times New Roman" w:cs="Times New Roman"/>
      <w:b/>
      <w:kern w:val="0"/>
      <w:sz w:val="28"/>
      <w:szCs w:val="20"/>
      <w:lang w:val="es-ES_tradnl" w:eastAsia="es-ES"/>
      <w14:ligatures w14:val="none"/>
    </w:rPr>
  </w:style>
  <w:style w:type="character" w:customStyle="1" w:styleId="Estilo2Car">
    <w:name w:val="Estilo2 Car"/>
    <w:basedOn w:val="Fuentedeprrafopredeter"/>
    <w:link w:val="Estilo2"/>
    <w:rsid w:val="005F5240"/>
    <w:rPr>
      <w:rFonts w:ascii="Arial" w:eastAsia="Times New Roman" w:hAnsi="Arial" w:cs="Times New Roman"/>
      <w:b/>
      <w:kern w:val="0"/>
      <w:sz w:val="28"/>
      <w:szCs w:val="20"/>
      <w:lang w:val="es-ES_tradnl"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F5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lvetica">
    <w:name w:val="Helvetica"/>
    <w:basedOn w:val="Ttulo"/>
    <w:qFormat/>
    <w:rsid w:val="005F5240"/>
    <w:rPr>
      <w:color w:val="1F3864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5F52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524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F5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240"/>
    <w:rPr>
      <w:rFonts w:ascii="Arial" w:hAnsi="Arial"/>
      <w:sz w:val="24"/>
    </w:rPr>
  </w:style>
  <w:style w:type="character" w:styleId="Referenciaintensa">
    <w:name w:val="Intense Reference"/>
    <w:basedOn w:val="Fuentedeprrafopredeter"/>
    <w:uiPriority w:val="32"/>
    <w:qFormat/>
    <w:rsid w:val="005F5240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5F5240"/>
    <w:pPr>
      <w:spacing w:after="0" w:line="240" w:lineRule="auto"/>
      <w:jc w:val="both"/>
    </w:pPr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240"/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5F52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524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5240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5F5240"/>
    <w:rPr>
      <w:rFonts w:ascii="Arial" w:eastAsiaTheme="majorEastAsia" w:hAnsi="Arial" w:cstheme="majorBidi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5240"/>
    <w:rPr>
      <w:rFonts w:ascii="Arial" w:eastAsiaTheme="majorEastAsia" w:hAnsi="Arial" w:cstheme="majorBidi"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5240"/>
    <w:rPr>
      <w:rFonts w:ascii="Arial" w:eastAsiaTheme="majorEastAsia" w:hAnsi="Arial" w:cstheme="majorBidi"/>
      <w:sz w:val="40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F5240"/>
    <w:rPr>
      <w:rFonts w:ascii="Arial" w:eastAsiaTheme="majorEastAsia" w:hAnsi="Arial" w:cstheme="majorBidi"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240"/>
    <w:rPr>
      <w:rFonts w:ascii="Arial" w:eastAsiaTheme="majorEastAsia" w:hAnsi="Arial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240"/>
    <w:rPr>
      <w:rFonts w:ascii="Arial" w:eastAsiaTheme="majorEastAsia" w:hAnsi="Arial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240"/>
    <w:rPr>
      <w:rFonts w:ascii="Arial" w:eastAsiaTheme="majorEastAsia" w:hAnsi="Arial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240"/>
    <w:rPr>
      <w:rFonts w:ascii="Arial" w:eastAsiaTheme="majorEastAsia" w:hAnsi="Arial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240"/>
    <w:rPr>
      <w:rFonts w:ascii="Arial" w:eastAsiaTheme="majorEastAsia" w:hAnsi="Arial" w:cstheme="majorBidi"/>
      <w:color w:val="272727" w:themeColor="text1" w:themeTint="D8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F524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Raziel Vazquez Laguna</dc:creator>
  <cp:keywords/>
  <dc:description/>
  <cp:lastModifiedBy>Eduardo Raziel Vazquez Laguna</cp:lastModifiedBy>
  <cp:revision>1</cp:revision>
  <dcterms:created xsi:type="dcterms:W3CDTF">2023-11-12T09:25:00Z</dcterms:created>
  <dcterms:modified xsi:type="dcterms:W3CDTF">2023-11-12T09:35:00Z</dcterms:modified>
</cp:coreProperties>
</file>