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650AE" w14:textId="3CE51A58" w:rsidR="005E36A8" w:rsidRDefault="005E36A8" w:rsidP="005E36A8">
      <w:r>
        <w:t>Changes in rental prices strongly affect Kuala Lumpur and Selangor.  Rental prices in Kuala Lumpur and Selangor follow four main factors which include location and property type combined with inclusions in the property and economic conditions.  The market complexity prevents both tenants and investors from determining whether flat rates are justifiable. The market efficiency decreases when such circumstances exist.</w:t>
      </w:r>
    </w:p>
    <w:p w14:paraId="36F1BE10" w14:textId="3C3077D6" w:rsidR="005E36A8" w:rsidRDefault="005E36A8" w:rsidP="005E36A8">
      <w:r>
        <w:t>A machine learning model serves as a tool for rental price estimation.  The evaluation includes examination of past rental advertisements. This system produces valuable information which all groups involved in renting properties can use to enhance their selection process. The prediction relies on combining data points which include location information together with property dimensions and quantity of bedrooms as well as amenity provision.</w:t>
      </w:r>
    </w:p>
    <w:p w14:paraId="103AFF12" w14:textId="2FCD1537" w:rsidR="005E36A8" w:rsidRDefault="005E36A8" w:rsidP="005E36A8">
      <w:r>
        <w:t xml:space="preserve">The project has several steps.  The first step includes data acquisition along with data cleansing procedures. Then, it's </w:t>
      </w:r>
      <w:r>
        <w:t>analysed</w:t>
      </w:r>
      <w:r>
        <w:t>.  Various machine learning models receive evaluation to determine the most efficient choice for rental price prediction.  The team selects a first model which undergoes development to achieve better accuracy results.</w:t>
      </w:r>
    </w:p>
    <w:p w14:paraId="46982D8A" w14:textId="792AA931" w:rsidR="005E36A8" w:rsidRDefault="005E36A8" w:rsidP="005E36A8">
      <w:r>
        <w:t>This model has many benefits. It makes rental prices clearer.  The database assists both homeowners and tenants to achieve better judgment concerning their choices. The system functions to enhance the market operations.  Any party operating within the rental market of Kuala Lumpur and Selangor can benefit from this tool.</w:t>
      </w:r>
    </w:p>
    <w:p w14:paraId="10A5D203" w14:textId="5717DAD4" w:rsidR="005D78A4" w:rsidRDefault="005E36A8" w:rsidP="005E36A8">
      <w:r>
        <w:t>The implemented project provides support to the real estate industry. Machine learning demonstrates its capability to tackle practical issues through this example. Results from this analysis enable property valuation and investment analysis assessments.</w:t>
      </w:r>
    </w:p>
    <w:sectPr w:rsidR="005D7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78"/>
    <w:rsid w:val="00595D66"/>
    <w:rsid w:val="005D78A4"/>
    <w:rsid w:val="005E36A8"/>
    <w:rsid w:val="00662700"/>
    <w:rsid w:val="006A57F1"/>
    <w:rsid w:val="007417C5"/>
    <w:rsid w:val="00751078"/>
    <w:rsid w:val="008373AC"/>
    <w:rsid w:val="00891F04"/>
    <w:rsid w:val="00D35DA4"/>
    <w:rsid w:val="00E970EF"/>
    <w:rsid w:val="00EF7FD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CCBC"/>
  <w15:chartTrackingRefBased/>
  <w15:docId w15:val="{0C8CC66C-A79A-4E1C-BF19-8800DFFD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078"/>
    <w:rPr>
      <w:rFonts w:eastAsiaTheme="majorEastAsia" w:cstheme="majorBidi"/>
      <w:color w:val="272727" w:themeColor="text1" w:themeTint="D8"/>
    </w:rPr>
  </w:style>
  <w:style w:type="paragraph" w:styleId="Title">
    <w:name w:val="Title"/>
    <w:basedOn w:val="Normal"/>
    <w:next w:val="Normal"/>
    <w:link w:val="TitleChar"/>
    <w:uiPriority w:val="10"/>
    <w:qFormat/>
    <w:rsid w:val="00751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078"/>
    <w:pPr>
      <w:spacing w:before="160"/>
      <w:jc w:val="center"/>
    </w:pPr>
    <w:rPr>
      <w:i/>
      <w:iCs/>
      <w:color w:val="404040" w:themeColor="text1" w:themeTint="BF"/>
    </w:rPr>
  </w:style>
  <w:style w:type="character" w:customStyle="1" w:styleId="QuoteChar">
    <w:name w:val="Quote Char"/>
    <w:basedOn w:val="DefaultParagraphFont"/>
    <w:link w:val="Quote"/>
    <w:uiPriority w:val="29"/>
    <w:rsid w:val="00751078"/>
    <w:rPr>
      <w:i/>
      <w:iCs/>
      <w:color w:val="404040" w:themeColor="text1" w:themeTint="BF"/>
    </w:rPr>
  </w:style>
  <w:style w:type="paragraph" w:styleId="ListParagraph">
    <w:name w:val="List Paragraph"/>
    <w:basedOn w:val="Normal"/>
    <w:uiPriority w:val="34"/>
    <w:qFormat/>
    <w:rsid w:val="00751078"/>
    <w:pPr>
      <w:ind w:left="720"/>
      <w:contextualSpacing/>
    </w:pPr>
  </w:style>
  <w:style w:type="character" w:styleId="IntenseEmphasis">
    <w:name w:val="Intense Emphasis"/>
    <w:basedOn w:val="DefaultParagraphFont"/>
    <w:uiPriority w:val="21"/>
    <w:qFormat/>
    <w:rsid w:val="00751078"/>
    <w:rPr>
      <w:i/>
      <w:iCs/>
      <w:color w:val="0F4761" w:themeColor="accent1" w:themeShade="BF"/>
    </w:rPr>
  </w:style>
  <w:style w:type="paragraph" w:styleId="IntenseQuote">
    <w:name w:val="Intense Quote"/>
    <w:basedOn w:val="Normal"/>
    <w:next w:val="Normal"/>
    <w:link w:val="IntenseQuoteChar"/>
    <w:uiPriority w:val="30"/>
    <w:qFormat/>
    <w:rsid w:val="00751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078"/>
    <w:rPr>
      <w:i/>
      <w:iCs/>
      <w:color w:val="0F4761" w:themeColor="accent1" w:themeShade="BF"/>
    </w:rPr>
  </w:style>
  <w:style w:type="character" w:styleId="IntenseReference">
    <w:name w:val="Intense Reference"/>
    <w:basedOn w:val="DefaultParagraphFont"/>
    <w:uiPriority w:val="32"/>
    <w:qFormat/>
    <w:rsid w:val="007510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916551">
      <w:bodyDiv w:val="1"/>
      <w:marLeft w:val="0"/>
      <w:marRight w:val="0"/>
      <w:marTop w:val="0"/>
      <w:marBottom w:val="0"/>
      <w:divBdr>
        <w:top w:val="none" w:sz="0" w:space="0" w:color="auto"/>
        <w:left w:val="none" w:sz="0" w:space="0" w:color="auto"/>
        <w:bottom w:val="none" w:sz="0" w:space="0" w:color="auto"/>
        <w:right w:val="none" w:sz="0" w:space="0" w:color="auto"/>
      </w:divBdr>
    </w:div>
    <w:div w:id="183757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ZI FOONG</dc:creator>
  <cp:keywords/>
  <dc:description/>
  <cp:lastModifiedBy>LAM ZI FOONG</cp:lastModifiedBy>
  <cp:revision>2</cp:revision>
  <dcterms:created xsi:type="dcterms:W3CDTF">2025-02-16T12:16:00Z</dcterms:created>
  <dcterms:modified xsi:type="dcterms:W3CDTF">2025-02-16T12:21:00Z</dcterms:modified>
</cp:coreProperties>
</file>