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AA74D" w14:textId="359E39EF" w:rsidR="00F968F6" w:rsidRDefault="00C953EB" w:rsidP="00C953EB">
      <w:pPr>
        <w:pStyle w:val="NormalWeb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C568074" wp14:editId="71033DD6">
            <wp:simplePos x="0" y="0"/>
            <wp:positionH relativeFrom="page">
              <wp:align>right</wp:align>
            </wp:positionH>
            <wp:positionV relativeFrom="paragraph">
              <wp:posOffset>-899794</wp:posOffset>
            </wp:positionV>
            <wp:extent cx="7772003" cy="9995650"/>
            <wp:effectExtent l="0" t="0" r="635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003" cy="99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214EBC" w14:textId="3B52AD18" w:rsidR="00F968F6" w:rsidRPr="00034A96" w:rsidRDefault="00F968F6" w:rsidP="00C953EB">
      <w:pPr>
        <w:pStyle w:val="NormalWeb"/>
        <w:rPr>
          <w:b/>
          <w:bCs/>
          <w:noProof/>
        </w:rPr>
      </w:pPr>
    </w:p>
    <w:p w14:paraId="6DC74C88" w14:textId="761A92C8" w:rsidR="00F968F6" w:rsidRDefault="00F968F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 w:rsidRPr="00034A96">
        <w:rPr>
          <w:rFonts w:ascii="Bahnschrift Light" w:hAnsi="Bahnschrift Light"/>
          <w:b/>
          <w:bCs/>
          <w:noProof/>
        </w:rPr>
        <w:t>GALLETAS DE HARINA DE PLATANO</w:t>
      </w:r>
    </w:p>
    <w:p w14:paraId="747DF897" w14:textId="7022AA15" w:rsidR="00E026E6" w:rsidRPr="00034A96" w:rsidRDefault="00E026E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>
        <w:rPr>
          <w:rFonts w:ascii="Bahnschrift Light" w:hAnsi="Bahnschrift Light"/>
          <w:b/>
          <w:bCs/>
          <w:noProof/>
        </w:rPr>
        <w:t>(300 Unidades)</w:t>
      </w:r>
    </w:p>
    <w:p w14:paraId="29812543" w14:textId="1BB75CB8" w:rsidR="00F968F6" w:rsidRDefault="00E026E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50E0E04" wp14:editId="646CCE0B">
            <wp:simplePos x="0" y="0"/>
            <wp:positionH relativeFrom="margin">
              <wp:align>center</wp:align>
            </wp:positionH>
            <wp:positionV relativeFrom="paragraph">
              <wp:posOffset>51072</wp:posOffset>
            </wp:positionV>
            <wp:extent cx="3195955" cy="1747158"/>
            <wp:effectExtent l="0" t="0" r="444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955" cy="1747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5E979" w14:textId="48846F87" w:rsidR="00E026E6" w:rsidRDefault="00E026E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</w:p>
    <w:p w14:paraId="1F7F8A22" w14:textId="77777777" w:rsidR="00E026E6" w:rsidRPr="00034A96" w:rsidRDefault="00E026E6" w:rsidP="00E026E6">
      <w:pPr>
        <w:pStyle w:val="NormalWeb"/>
        <w:rPr>
          <w:rFonts w:ascii="Bahnschrift Light" w:hAnsi="Bahnschrift Light"/>
          <w:b/>
          <w:bCs/>
          <w:noProof/>
        </w:rPr>
      </w:pPr>
    </w:p>
    <w:p w14:paraId="75C624CD" w14:textId="77777777" w:rsidR="00E026E6" w:rsidRDefault="00E026E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</w:p>
    <w:p w14:paraId="10882853" w14:textId="77777777" w:rsidR="00E026E6" w:rsidRDefault="00E026E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</w:p>
    <w:p w14:paraId="08779F30" w14:textId="77777777" w:rsidR="00E026E6" w:rsidRDefault="00E026E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</w:p>
    <w:p w14:paraId="5FA37206" w14:textId="527FB60B" w:rsidR="00F968F6" w:rsidRPr="00034A96" w:rsidRDefault="00F968F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 w:rsidRPr="00034A96">
        <w:rPr>
          <w:rFonts w:ascii="Bahnschrift Light" w:hAnsi="Bahnschrift Light"/>
          <w:b/>
          <w:bCs/>
          <w:noProof/>
        </w:rPr>
        <w:t>INGREDIENTES: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34A96" w:rsidRPr="00034A96" w14:paraId="757C1FA2" w14:textId="77777777" w:rsidTr="00034A96">
        <w:tc>
          <w:tcPr>
            <w:tcW w:w="4414" w:type="dxa"/>
          </w:tcPr>
          <w:p w14:paraId="2CDBC177" w14:textId="06C5800E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b/>
                <w:bCs/>
                <w:noProof/>
              </w:rPr>
            </w:pPr>
            <w:r w:rsidRPr="00034A96">
              <w:rPr>
                <w:rFonts w:ascii="Bahnschrift Light" w:hAnsi="Bahnschrift Light"/>
                <w:b/>
                <w:bCs/>
                <w:noProof/>
              </w:rPr>
              <w:t>INSUMOS</w:t>
            </w:r>
          </w:p>
        </w:tc>
        <w:tc>
          <w:tcPr>
            <w:tcW w:w="4414" w:type="dxa"/>
          </w:tcPr>
          <w:p w14:paraId="0599B9DE" w14:textId="283DC6B0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b/>
                <w:bCs/>
                <w:noProof/>
              </w:rPr>
            </w:pPr>
            <w:r w:rsidRPr="00034A96">
              <w:rPr>
                <w:rFonts w:ascii="Bahnschrift Light" w:hAnsi="Bahnschrift Light"/>
                <w:b/>
                <w:bCs/>
                <w:noProof/>
              </w:rPr>
              <w:t>CANTIDAD</w:t>
            </w:r>
          </w:p>
        </w:tc>
      </w:tr>
      <w:tr w:rsidR="00034A96" w:rsidRPr="00034A96" w14:paraId="04987879" w14:textId="77777777" w:rsidTr="00034A96">
        <w:tc>
          <w:tcPr>
            <w:tcW w:w="4414" w:type="dxa"/>
          </w:tcPr>
          <w:p w14:paraId="35D68D94" w14:textId="3B4F595F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HARINA DE PLATANO</w:t>
            </w:r>
          </w:p>
        </w:tc>
        <w:tc>
          <w:tcPr>
            <w:tcW w:w="4414" w:type="dxa"/>
          </w:tcPr>
          <w:p w14:paraId="030226D5" w14:textId="17CE22A4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3000 GR</w:t>
            </w:r>
          </w:p>
        </w:tc>
      </w:tr>
      <w:tr w:rsidR="00034A96" w:rsidRPr="00034A96" w14:paraId="015A1F98" w14:textId="77777777" w:rsidTr="00034A96">
        <w:tc>
          <w:tcPr>
            <w:tcW w:w="4414" w:type="dxa"/>
          </w:tcPr>
          <w:p w14:paraId="68526B2F" w14:textId="0EDD948E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HUEVO</w:t>
            </w:r>
          </w:p>
        </w:tc>
        <w:tc>
          <w:tcPr>
            <w:tcW w:w="4414" w:type="dxa"/>
          </w:tcPr>
          <w:p w14:paraId="3CE6E7DF" w14:textId="6FD6E287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9 UNIDADES</w:t>
            </w:r>
          </w:p>
        </w:tc>
      </w:tr>
      <w:tr w:rsidR="00034A96" w:rsidRPr="00034A96" w14:paraId="2F508A66" w14:textId="77777777" w:rsidTr="00034A96">
        <w:tc>
          <w:tcPr>
            <w:tcW w:w="4414" w:type="dxa"/>
          </w:tcPr>
          <w:p w14:paraId="797ACBED" w14:textId="18289285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MANTEQUILLA</w:t>
            </w:r>
          </w:p>
        </w:tc>
        <w:tc>
          <w:tcPr>
            <w:tcW w:w="4414" w:type="dxa"/>
          </w:tcPr>
          <w:p w14:paraId="76EE4EC3" w14:textId="4CCDD8AD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750 GR</w:t>
            </w:r>
          </w:p>
        </w:tc>
      </w:tr>
      <w:tr w:rsidR="00034A96" w:rsidRPr="00034A96" w14:paraId="3E5C9C22" w14:textId="77777777" w:rsidTr="00034A96">
        <w:tc>
          <w:tcPr>
            <w:tcW w:w="4414" w:type="dxa"/>
          </w:tcPr>
          <w:p w14:paraId="3FDA32C3" w14:textId="03C3E0C8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AZUCAR</w:t>
            </w:r>
          </w:p>
        </w:tc>
        <w:tc>
          <w:tcPr>
            <w:tcW w:w="4414" w:type="dxa"/>
          </w:tcPr>
          <w:p w14:paraId="30DA3629" w14:textId="4DA008AA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510 GR</w:t>
            </w:r>
          </w:p>
        </w:tc>
      </w:tr>
      <w:tr w:rsidR="00034A96" w:rsidRPr="00034A96" w14:paraId="4D00A9A7" w14:textId="77777777" w:rsidTr="00034A96">
        <w:tc>
          <w:tcPr>
            <w:tcW w:w="4414" w:type="dxa"/>
          </w:tcPr>
          <w:p w14:paraId="01DEAB02" w14:textId="3B874FC6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POLVO DE HORNEAR</w:t>
            </w:r>
          </w:p>
        </w:tc>
        <w:tc>
          <w:tcPr>
            <w:tcW w:w="4414" w:type="dxa"/>
          </w:tcPr>
          <w:p w14:paraId="5653195B" w14:textId="66D98BD1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40 GR</w:t>
            </w:r>
          </w:p>
        </w:tc>
      </w:tr>
      <w:tr w:rsidR="00034A96" w:rsidRPr="00034A96" w14:paraId="25AE11CE" w14:textId="77777777" w:rsidTr="00034A96">
        <w:tc>
          <w:tcPr>
            <w:tcW w:w="4414" w:type="dxa"/>
          </w:tcPr>
          <w:p w14:paraId="2D79443C" w14:textId="4C84AA1D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LECHE LIQUIDA</w:t>
            </w:r>
          </w:p>
        </w:tc>
        <w:tc>
          <w:tcPr>
            <w:tcW w:w="4414" w:type="dxa"/>
          </w:tcPr>
          <w:p w14:paraId="203B8019" w14:textId="1FCE144C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½ LT</w:t>
            </w:r>
          </w:p>
        </w:tc>
      </w:tr>
      <w:tr w:rsidR="00034A96" w:rsidRPr="00034A96" w14:paraId="773E54F2" w14:textId="77777777" w:rsidTr="00034A96">
        <w:tc>
          <w:tcPr>
            <w:tcW w:w="4414" w:type="dxa"/>
          </w:tcPr>
          <w:p w14:paraId="21EDD3B2" w14:textId="56972F74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CHIPS DE CHOCOLATE</w:t>
            </w:r>
          </w:p>
        </w:tc>
        <w:tc>
          <w:tcPr>
            <w:tcW w:w="4414" w:type="dxa"/>
          </w:tcPr>
          <w:p w14:paraId="3BDF0E8F" w14:textId="36079B76" w:rsidR="00034A96" w:rsidRPr="00034A96" w:rsidRDefault="00034A96" w:rsidP="00034A96">
            <w:pPr>
              <w:pStyle w:val="NormalWeb"/>
              <w:jc w:val="center"/>
              <w:rPr>
                <w:rFonts w:ascii="Bahnschrift Light" w:hAnsi="Bahnschrift Light"/>
                <w:noProof/>
              </w:rPr>
            </w:pPr>
            <w:r w:rsidRPr="00034A96">
              <w:rPr>
                <w:rFonts w:ascii="Bahnschrift Light" w:hAnsi="Bahnschrift Light"/>
                <w:noProof/>
              </w:rPr>
              <w:t>1 LB</w:t>
            </w:r>
          </w:p>
        </w:tc>
      </w:tr>
    </w:tbl>
    <w:p w14:paraId="69E9AEBA" w14:textId="70E3D201" w:rsidR="00F968F6" w:rsidRPr="00034A96" w:rsidRDefault="00034A96" w:rsidP="00034A96">
      <w:pPr>
        <w:pStyle w:val="NormalWeb"/>
        <w:jc w:val="center"/>
        <w:rPr>
          <w:rFonts w:ascii="Bahnschrift Light" w:hAnsi="Bahnschrift Light"/>
          <w:b/>
          <w:bCs/>
          <w:noProof/>
        </w:rPr>
      </w:pPr>
      <w:r w:rsidRPr="00034A96">
        <w:rPr>
          <w:rFonts w:ascii="Bahnschrift Light" w:hAnsi="Bahnschrift Light"/>
          <w:b/>
          <w:bCs/>
          <w:noProof/>
        </w:rPr>
        <w:t>PREPARACION:</w:t>
      </w:r>
    </w:p>
    <w:p w14:paraId="6EFC6F84" w14:textId="67F89D13" w:rsidR="00034A96" w:rsidRPr="00034A96" w:rsidRDefault="00034A96" w:rsidP="00034A96">
      <w:pPr>
        <w:pStyle w:val="NormalWeb"/>
        <w:jc w:val="center"/>
        <w:rPr>
          <w:rFonts w:ascii="Bahnschrift Light" w:hAnsi="Bahnschrift Light"/>
          <w:noProof/>
        </w:rPr>
      </w:pPr>
      <w:r w:rsidRPr="00034A96">
        <w:rPr>
          <w:rFonts w:ascii="Bahnschrift Light" w:hAnsi="Bahnschrift Light"/>
          <w:noProof/>
        </w:rPr>
        <w:t>En la batidora colocar azucar y mantequilla luego los huevos, una vez mezclados añadir la harina y el polvo de hornear y finalmente la leche según nesecidad, posterior sacar la masa de la batidora extender y añadir los chips de chocolate mezclarlo y realizar moldes pequeños de galletas, hornear por 10-15 min a una temperatura de 150°</w:t>
      </w:r>
    </w:p>
    <w:p w14:paraId="464BA88C" w14:textId="2B804243" w:rsidR="00925DCD" w:rsidRPr="00E026E6" w:rsidRDefault="00925DCD" w:rsidP="00E026E6">
      <w:pPr>
        <w:rPr>
          <w:rFonts w:ascii="Times New Roman" w:eastAsia="Times New Roman" w:hAnsi="Times New Roman" w:cs="Times New Roman"/>
          <w:sz w:val="24"/>
          <w:szCs w:val="24"/>
          <w:lang w:eastAsia="es-BO"/>
        </w:rPr>
      </w:pPr>
    </w:p>
    <w:p w14:paraId="772DEB36" w14:textId="77777777" w:rsidR="00C953EB" w:rsidRPr="00C953EB" w:rsidRDefault="00C953EB" w:rsidP="00C953EB"/>
    <w:sectPr w:rsidR="00C953EB" w:rsidRPr="00C953EB" w:rsidSect="00925DCD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EB"/>
    <w:rsid w:val="00034A96"/>
    <w:rsid w:val="001940CC"/>
    <w:rsid w:val="00276DD1"/>
    <w:rsid w:val="00925DCD"/>
    <w:rsid w:val="00C953EB"/>
    <w:rsid w:val="00E026E6"/>
    <w:rsid w:val="00F9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4DD13"/>
  <w15:chartTrackingRefBased/>
  <w15:docId w15:val="{1EC01976-EBA1-4C29-9503-26AF178E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53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paragraph" w:styleId="Sinespaciado">
    <w:name w:val="No Spacing"/>
    <w:uiPriority w:val="1"/>
    <w:qFormat/>
    <w:rsid w:val="00925DC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34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90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HUIZA</dc:creator>
  <cp:keywords/>
  <dc:description/>
  <cp:lastModifiedBy>Leydi Elizabeth Argandoña Merena</cp:lastModifiedBy>
  <cp:revision>3</cp:revision>
  <dcterms:created xsi:type="dcterms:W3CDTF">2025-03-27T14:53:00Z</dcterms:created>
  <dcterms:modified xsi:type="dcterms:W3CDTF">2025-10-28T01:58:00Z</dcterms:modified>
</cp:coreProperties>
</file>