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602E9" w14:textId="5FE8F654" w:rsidR="0030267A" w:rsidRDefault="0030267A">
      <w:pPr>
        <w:pStyle w:val="titleline1"/>
      </w:pPr>
      <w:bookmarkStart w:id="0" w:name="_Ref75418953"/>
      <w:r>
        <w:t>L</w:t>
      </w:r>
      <w:bookmarkStart w:id="1" w:name="_Ref140059390"/>
      <w:bookmarkEnd w:id="1"/>
      <w:r>
        <w:t xml:space="preserve">ANDIS-II </w:t>
      </w:r>
      <w:r w:rsidR="007D09D8">
        <w:rPr>
          <w:rStyle w:val="titleline1Char"/>
        </w:rPr>
        <w:fldChar w:fldCharType="begin"/>
      </w:r>
      <w:r w:rsidR="007D09D8">
        <w:rPr>
          <w:rStyle w:val="titleline1Char"/>
        </w:rPr>
        <w:instrText xml:space="preserve"> DOCPROPERTY  "Extension Name"  \* MERGEFORMAT </w:instrText>
      </w:r>
      <w:r w:rsidR="007D09D8">
        <w:rPr>
          <w:rStyle w:val="titleline1Char"/>
        </w:rPr>
        <w:fldChar w:fldCharType="separate"/>
      </w:r>
      <w:r w:rsidR="00242552">
        <w:rPr>
          <w:rStyle w:val="titleline1Char"/>
        </w:rPr>
        <w:t>Biomass Succession</w:t>
      </w:r>
      <w:r w:rsidR="007D09D8">
        <w:rPr>
          <w:rStyle w:val="titleline1Char"/>
        </w:rPr>
        <w:fldChar w:fldCharType="end"/>
      </w:r>
      <w:r>
        <w:t xml:space="preserve"> v</w:t>
      </w:r>
      <w:r w:rsidR="00C1763D">
        <w:rPr>
          <w:rStyle w:val="titleline1Char"/>
        </w:rPr>
        <w:fldChar w:fldCharType="begin"/>
      </w:r>
      <w:r w:rsidR="00C1763D">
        <w:rPr>
          <w:rStyle w:val="titleline1Char"/>
        </w:rPr>
        <w:instrText xml:space="preserve"> DOCPROPERTY  "Extension Version"  \* MERGEFORMAT </w:instrText>
      </w:r>
      <w:r w:rsidR="00C1763D">
        <w:rPr>
          <w:rStyle w:val="titleline1Char"/>
        </w:rPr>
        <w:fldChar w:fldCharType="separate"/>
      </w:r>
      <w:r w:rsidR="00597569">
        <w:rPr>
          <w:rStyle w:val="titleline1Char"/>
        </w:rPr>
        <w:t>7.1</w:t>
      </w:r>
      <w:r w:rsidR="00C1763D">
        <w:rPr>
          <w:rStyle w:val="titleline1Char"/>
        </w:rPr>
        <w:fldChar w:fldCharType="end"/>
      </w:r>
    </w:p>
    <w:p w14:paraId="477A99E8" w14:textId="77777777" w:rsidR="0030267A" w:rsidRDefault="0030267A">
      <w:pPr>
        <w:pStyle w:val="titleline"/>
      </w:pPr>
      <w:r>
        <w:t>Extension User Guide</w:t>
      </w:r>
    </w:p>
    <w:p w14:paraId="456F3D63" w14:textId="77777777" w:rsidR="0030267A" w:rsidRDefault="0030267A"/>
    <w:p w14:paraId="5792CC37" w14:textId="77777777" w:rsidR="003006D4" w:rsidRDefault="0030267A">
      <w:pPr>
        <w:jc w:val="center"/>
      </w:pPr>
      <w:r>
        <w:t>Robert M. Scheller</w:t>
      </w:r>
      <w:r w:rsidR="00E006CF">
        <w:t xml:space="preserve">, </w:t>
      </w:r>
      <w:r w:rsidR="00DE0314">
        <w:t>North Carolina</w:t>
      </w:r>
      <w:r w:rsidR="00665EDB">
        <w:t xml:space="preserve"> State University</w:t>
      </w:r>
    </w:p>
    <w:p w14:paraId="35B13E3C" w14:textId="77777777" w:rsidR="00E006CF" w:rsidRDefault="00E006CF" w:rsidP="00E006CF">
      <w:pPr>
        <w:jc w:val="center"/>
      </w:pPr>
      <w:r>
        <w:t>Brian Miranda, USDA Forest Service Northern Research Station</w:t>
      </w:r>
    </w:p>
    <w:p w14:paraId="6BAD5EFB" w14:textId="77777777" w:rsidR="00E006CF" w:rsidRDefault="00E006CF" w:rsidP="00E006CF">
      <w:pPr>
        <w:jc w:val="center"/>
      </w:pPr>
    </w:p>
    <w:p w14:paraId="7521C58E" w14:textId="77777777" w:rsidR="0030267A" w:rsidRDefault="0030267A">
      <w:pPr>
        <w:jc w:val="center"/>
      </w:pPr>
    </w:p>
    <w:p w14:paraId="2BA4DAE3" w14:textId="38768CE4" w:rsidR="0030267A" w:rsidRDefault="0030267A">
      <w:pPr>
        <w:jc w:val="center"/>
      </w:pPr>
      <w:r>
        <w:t xml:space="preserve">Last Revised:  </w:t>
      </w:r>
      <w:r w:rsidR="00B717CA">
        <w:fldChar w:fldCharType="begin"/>
      </w:r>
      <w:r w:rsidR="00B717CA">
        <w:instrText xml:space="preserve"> DATE  \@ "MMMM d, yyyy"  \* MERGEFORMAT </w:instrText>
      </w:r>
      <w:r w:rsidR="00B717CA">
        <w:fldChar w:fldCharType="separate"/>
      </w:r>
      <w:r w:rsidR="0085778F">
        <w:rPr>
          <w:noProof/>
        </w:rPr>
        <w:t>November 6, 2025</w:t>
      </w:r>
      <w:r w:rsidR="00B717CA">
        <w:rPr>
          <w:noProof/>
        </w:rPr>
        <w:fldChar w:fldCharType="end"/>
      </w:r>
    </w:p>
    <w:p w14:paraId="6E6E0B82" w14:textId="77777777" w:rsidR="0030267A" w:rsidRDefault="0030267A">
      <w:pPr>
        <w:jc w:val="center"/>
      </w:pPr>
    </w:p>
    <w:p w14:paraId="0EBC5A4A" w14:textId="77777777" w:rsidR="0030267A" w:rsidRDefault="0030267A">
      <w:pPr>
        <w:jc w:val="center"/>
        <w:rPr>
          <w:i/>
          <w:iCs/>
        </w:rPr>
      </w:pPr>
    </w:p>
    <w:p w14:paraId="6AE07743" w14:textId="77777777" w:rsidR="0030267A" w:rsidRDefault="0030267A">
      <w:pPr>
        <w:pStyle w:val="text"/>
        <w:sectPr w:rsidR="0030267A">
          <w:headerReference w:type="default" r:id="rId8"/>
          <w:pgSz w:w="12240" w:h="15840" w:code="1"/>
          <w:pgMar w:top="1627" w:right="1627" w:bottom="2707" w:left="1627" w:header="935" w:footer="720" w:gutter="0"/>
          <w:cols w:space="720"/>
          <w:docGrid w:linePitch="360"/>
        </w:sectPr>
      </w:pPr>
    </w:p>
    <w:p w14:paraId="404C2FE3" w14:textId="77777777" w:rsidR="0030267A" w:rsidRDefault="0030267A">
      <w:pPr>
        <w:pStyle w:val="heading"/>
        <w:spacing w:before="240" w:after="240"/>
        <w:rPr>
          <w:sz w:val="32"/>
          <w:szCs w:val="32"/>
        </w:rPr>
      </w:pPr>
      <w:r>
        <w:rPr>
          <w:sz w:val="32"/>
          <w:szCs w:val="32"/>
        </w:rPr>
        <w:lastRenderedPageBreak/>
        <w:t>Table of Contents</w:t>
      </w:r>
    </w:p>
    <w:bookmarkStart w:id="2" w:name="_Toc101616050"/>
    <w:bookmarkEnd w:id="0"/>
    <w:p w14:paraId="788675D9" w14:textId="11276B95" w:rsidR="002E67CE" w:rsidRDefault="0075528B">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r>
        <w:fldChar w:fldCharType="begin"/>
      </w:r>
      <w:r w:rsidR="0030267A">
        <w:instrText xml:space="preserve"> TOC \o "1-3" \h \z </w:instrText>
      </w:r>
      <w:r>
        <w:fldChar w:fldCharType="separate"/>
      </w:r>
      <w:hyperlink w:anchor="_Toc207270356" w:history="1">
        <w:r w:rsidR="002E67CE" w:rsidRPr="00255A17">
          <w:rPr>
            <w:rStyle w:val="Hyperlink"/>
            <w:noProof/>
          </w:rPr>
          <w:t>1</w:t>
        </w:r>
        <w:r w:rsidR="002E67CE">
          <w:rPr>
            <w:rFonts w:asciiTheme="minorHAnsi" w:eastAsiaTheme="minorEastAsia" w:hAnsiTheme="minorHAnsi" w:cstheme="minorBidi"/>
            <w:b w:val="0"/>
            <w:bCs w:val="0"/>
            <w:caps w:val="0"/>
            <w:noProof/>
            <w:kern w:val="2"/>
            <w:sz w:val="24"/>
            <w:szCs w:val="24"/>
            <w14:ligatures w14:val="standardContextual"/>
          </w:rPr>
          <w:tab/>
        </w:r>
        <w:r w:rsidR="002E67CE" w:rsidRPr="00255A17">
          <w:rPr>
            <w:rStyle w:val="Hyperlink"/>
            <w:noProof/>
          </w:rPr>
          <w:t>Introduction</w:t>
        </w:r>
        <w:r w:rsidR="002E67CE">
          <w:rPr>
            <w:noProof/>
            <w:webHidden/>
          </w:rPr>
          <w:tab/>
        </w:r>
        <w:r w:rsidR="002E67CE">
          <w:rPr>
            <w:noProof/>
            <w:webHidden/>
          </w:rPr>
          <w:fldChar w:fldCharType="begin"/>
        </w:r>
        <w:r w:rsidR="002E67CE">
          <w:rPr>
            <w:noProof/>
            <w:webHidden/>
          </w:rPr>
          <w:instrText xml:space="preserve"> PAGEREF _Toc207270356 \h </w:instrText>
        </w:r>
        <w:r w:rsidR="002E67CE">
          <w:rPr>
            <w:noProof/>
            <w:webHidden/>
          </w:rPr>
        </w:r>
        <w:r w:rsidR="002E67CE">
          <w:rPr>
            <w:noProof/>
            <w:webHidden/>
          </w:rPr>
          <w:fldChar w:fldCharType="separate"/>
        </w:r>
        <w:r w:rsidR="002E67CE">
          <w:rPr>
            <w:noProof/>
            <w:webHidden/>
          </w:rPr>
          <w:t>3</w:t>
        </w:r>
        <w:r w:rsidR="002E67CE">
          <w:rPr>
            <w:noProof/>
            <w:webHidden/>
          </w:rPr>
          <w:fldChar w:fldCharType="end"/>
        </w:r>
      </w:hyperlink>
    </w:p>
    <w:p w14:paraId="59640DFA" w14:textId="130D00A3"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57" w:history="1">
        <w:r w:rsidRPr="00255A17">
          <w:rPr>
            <w:rStyle w:val="Hyperlink"/>
            <w:noProof/>
          </w:rPr>
          <w:t>1.1</w:t>
        </w:r>
        <w:r>
          <w:rPr>
            <w:rFonts w:asciiTheme="minorHAnsi" w:eastAsiaTheme="minorEastAsia" w:hAnsiTheme="minorHAnsi" w:cstheme="minorBidi"/>
            <w:noProof/>
            <w:kern w:val="2"/>
            <w:sz w:val="24"/>
            <w:szCs w:val="24"/>
            <w14:ligatures w14:val="standardContextual"/>
          </w:rPr>
          <w:tab/>
        </w:r>
        <w:r w:rsidRPr="00255A17">
          <w:rPr>
            <w:rStyle w:val="Hyperlink"/>
            <w:noProof/>
          </w:rPr>
          <w:t>Extension Description</w:t>
        </w:r>
        <w:r>
          <w:rPr>
            <w:noProof/>
            <w:webHidden/>
          </w:rPr>
          <w:tab/>
        </w:r>
        <w:r>
          <w:rPr>
            <w:noProof/>
            <w:webHidden/>
          </w:rPr>
          <w:fldChar w:fldCharType="begin"/>
        </w:r>
        <w:r>
          <w:rPr>
            <w:noProof/>
            <w:webHidden/>
          </w:rPr>
          <w:instrText xml:space="preserve"> PAGEREF _Toc207270357 \h </w:instrText>
        </w:r>
        <w:r>
          <w:rPr>
            <w:noProof/>
            <w:webHidden/>
          </w:rPr>
        </w:r>
        <w:r>
          <w:rPr>
            <w:noProof/>
            <w:webHidden/>
          </w:rPr>
          <w:fldChar w:fldCharType="separate"/>
        </w:r>
        <w:r>
          <w:rPr>
            <w:noProof/>
            <w:webHidden/>
          </w:rPr>
          <w:t>3</w:t>
        </w:r>
        <w:r>
          <w:rPr>
            <w:noProof/>
            <w:webHidden/>
          </w:rPr>
          <w:fldChar w:fldCharType="end"/>
        </w:r>
      </w:hyperlink>
    </w:p>
    <w:p w14:paraId="6E790B4E" w14:textId="08373C60"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58" w:history="1">
        <w:r w:rsidRPr="00255A17">
          <w:rPr>
            <w:rStyle w:val="Hyperlink"/>
            <w:noProof/>
          </w:rPr>
          <w:t>1.1.1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reproduction – disturbance interactions</w:t>
        </w:r>
        <w:r>
          <w:rPr>
            <w:noProof/>
            <w:webHidden/>
          </w:rPr>
          <w:tab/>
        </w:r>
        <w:r>
          <w:rPr>
            <w:noProof/>
            <w:webHidden/>
          </w:rPr>
          <w:fldChar w:fldCharType="begin"/>
        </w:r>
        <w:r>
          <w:rPr>
            <w:noProof/>
            <w:webHidden/>
          </w:rPr>
          <w:instrText xml:space="preserve"> PAGEREF _Toc207270358 \h </w:instrText>
        </w:r>
        <w:r>
          <w:rPr>
            <w:noProof/>
            <w:webHidden/>
          </w:rPr>
        </w:r>
        <w:r>
          <w:rPr>
            <w:noProof/>
            <w:webHidden/>
          </w:rPr>
          <w:fldChar w:fldCharType="separate"/>
        </w:r>
        <w:r>
          <w:rPr>
            <w:noProof/>
            <w:webHidden/>
          </w:rPr>
          <w:t>3</w:t>
        </w:r>
        <w:r>
          <w:rPr>
            <w:noProof/>
            <w:webHidden/>
          </w:rPr>
          <w:fldChar w:fldCharType="end"/>
        </w:r>
      </w:hyperlink>
    </w:p>
    <w:p w14:paraId="34B3A739" w14:textId="75CE8029"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59" w:history="1">
        <w:r w:rsidRPr="00255A17">
          <w:rPr>
            <w:rStyle w:val="Hyperlink"/>
            <w:noProof/>
          </w:rPr>
          <w:t>1.1.2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reproduction – Initial biomass</w:t>
        </w:r>
        <w:r>
          <w:rPr>
            <w:noProof/>
            <w:webHidden/>
          </w:rPr>
          <w:tab/>
        </w:r>
        <w:r>
          <w:rPr>
            <w:noProof/>
            <w:webHidden/>
          </w:rPr>
          <w:fldChar w:fldCharType="begin"/>
        </w:r>
        <w:r>
          <w:rPr>
            <w:noProof/>
            <w:webHidden/>
          </w:rPr>
          <w:instrText xml:space="preserve"> PAGEREF _Toc207270359 \h </w:instrText>
        </w:r>
        <w:r>
          <w:rPr>
            <w:noProof/>
            <w:webHidden/>
          </w:rPr>
        </w:r>
        <w:r>
          <w:rPr>
            <w:noProof/>
            <w:webHidden/>
          </w:rPr>
          <w:fldChar w:fldCharType="separate"/>
        </w:r>
        <w:r>
          <w:rPr>
            <w:noProof/>
            <w:webHidden/>
          </w:rPr>
          <w:t>4</w:t>
        </w:r>
        <w:r>
          <w:rPr>
            <w:noProof/>
            <w:webHidden/>
          </w:rPr>
          <w:fldChar w:fldCharType="end"/>
        </w:r>
      </w:hyperlink>
    </w:p>
    <w:p w14:paraId="6B230128" w14:textId="3ABB5220"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0" w:history="1">
        <w:r w:rsidRPr="00255A17">
          <w:rPr>
            <w:rStyle w:val="Hyperlink"/>
            <w:noProof/>
          </w:rPr>
          <w:t>1.1.3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growth and ageing</w:t>
        </w:r>
        <w:r>
          <w:rPr>
            <w:noProof/>
            <w:webHidden/>
          </w:rPr>
          <w:tab/>
        </w:r>
        <w:r>
          <w:rPr>
            <w:noProof/>
            <w:webHidden/>
          </w:rPr>
          <w:fldChar w:fldCharType="begin"/>
        </w:r>
        <w:r>
          <w:rPr>
            <w:noProof/>
            <w:webHidden/>
          </w:rPr>
          <w:instrText xml:space="preserve"> PAGEREF _Toc207270360 \h </w:instrText>
        </w:r>
        <w:r>
          <w:rPr>
            <w:noProof/>
            <w:webHidden/>
          </w:rPr>
        </w:r>
        <w:r>
          <w:rPr>
            <w:noProof/>
            <w:webHidden/>
          </w:rPr>
          <w:fldChar w:fldCharType="separate"/>
        </w:r>
        <w:r>
          <w:rPr>
            <w:noProof/>
            <w:webHidden/>
          </w:rPr>
          <w:t>4</w:t>
        </w:r>
        <w:r>
          <w:rPr>
            <w:noProof/>
            <w:webHidden/>
          </w:rPr>
          <w:fldChar w:fldCharType="end"/>
        </w:r>
      </w:hyperlink>
    </w:p>
    <w:p w14:paraId="38F0585D" w14:textId="23F0ED6F"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1" w:history="1">
        <w:r w:rsidRPr="00255A17">
          <w:rPr>
            <w:rStyle w:val="Hyperlink"/>
            <w:noProof/>
          </w:rPr>
          <w:t>1.1.4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senescence and mortality</w:t>
        </w:r>
        <w:r>
          <w:rPr>
            <w:noProof/>
            <w:webHidden/>
          </w:rPr>
          <w:tab/>
        </w:r>
        <w:r>
          <w:rPr>
            <w:noProof/>
            <w:webHidden/>
          </w:rPr>
          <w:fldChar w:fldCharType="begin"/>
        </w:r>
        <w:r>
          <w:rPr>
            <w:noProof/>
            <w:webHidden/>
          </w:rPr>
          <w:instrText xml:space="preserve"> PAGEREF _Toc207270361 \h </w:instrText>
        </w:r>
        <w:r>
          <w:rPr>
            <w:noProof/>
            <w:webHidden/>
          </w:rPr>
        </w:r>
        <w:r>
          <w:rPr>
            <w:noProof/>
            <w:webHidden/>
          </w:rPr>
          <w:fldChar w:fldCharType="separate"/>
        </w:r>
        <w:r>
          <w:rPr>
            <w:noProof/>
            <w:webHidden/>
          </w:rPr>
          <w:t>6</w:t>
        </w:r>
        <w:r>
          <w:rPr>
            <w:noProof/>
            <w:webHidden/>
          </w:rPr>
          <w:fldChar w:fldCharType="end"/>
        </w:r>
      </w:hyperlink>
    </w:p>
    <w:p w14:paraId="777AB2EF" w14:textId="3AC8124F"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2" w:history="1">
        <w:r w:rsidRPr="00255A17">
          <w:rPr>
            <w:rStyle w:val="Hyperlink"/>
            <w:noProof/>
          </w:rPr>
          <w:t>1.1.5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Dead biomass decay</w:t>
        </w:r>
        <w:r>
          <w:rPr>
            <w:noProof/>
            <w:webHidden/>
          </w:rPr>
          <w:tab/>
        </w:r>
        <w:r>
          <w:rPr>
            <w:noProof/>
            <w:webHidden/>
          </w:rPr>
          <w:fldChar w:fldCharType="begin"/>
        </w:r>
        <w:r>
          <w:rPr>
            <w:noProof/>
            <w:webHidden/>
          </w:rPr>
          <w:instrText xml:space="preserve"> PAGEREF _Toc207270362 \h </w:instrText>
        </w:r>
        <w:r>
          <w:rPr>
            <w:noProof/>
            <w:webHidden/>
          </w:rPr>
        </w:r>
        <w:r>
          <w:rPr>
            <w:noProof/>
            <w:webHidden/>
          </w:rPr>
          <w:fldChar w:fldCharType="separate"/>
        </w:r>
        <w:r>
          <w:rPr>
            <w:noProof/>
            <w:webHidden/>
          </w:rPr>
          <w:t>6</w:t>
        </w:r>
        <w:r>
          <w:rPr>
            <w:noProof/>
            <w:webHidden/>
          </w:rPr>
          <w:fldChar w:fldCharType="end"/>
        </w:r>
      </w:hyperlink>
    </w:p>
    <w:p w14:paraId="392F8225" w14:textId="64B3F32B"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3" w:history="1">
        <w:r w:rsidRPr="00255A17">
          <w:rPr>
            <w:rStyle w:val="Hyperlink"/>
            <w:noProof/>
          </w:rPr>
          <w:t>1.1.6</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Initializing biomass</w:t>
        </w:r>
        <w:r>
          <w:rPr>
            <w:noProof/>
            <w:webHidden/>
          </w:rPr>
          <w:tab/>
        </w:r>
        <w:r>
          <w:rPr>
            <w:noProof/>
            <w:webHidden/>
          </w:rPr>
          <w:fldChar w:fldCharType="begin"/>
        </w:r>
        <w:r>
          <w:rPr>
            <w:noProof/>
            <w:webHidden/>
          </w:rPr>
          <w:instrText xml:space="preserve"> PAGEREF _Toc207270363 \h </w:instrText>
        </w:r>
        <w:r>
          <w:rPr>
            <w:noProof/>
            <w:webHidden/>
          </w:rPr>
        </w:r>
        <w:r>
          <w:rPr>
            <w:noProof/>
            <w:webHidden/>
          </w:rPr>
          <w:fldChar w:fldCharType="separate"/>
        </w:r>
        <w:r>
          <w:rPr>
            <w:noProof/>
            <w:webHidden/>
          </w:rPr>
          <w:t>7</w:t>
        </w:r>
        <w:r>
          <w:rPr>
            <w:noProof/>
            <w:webHidden/>
          </w:rPr>
          <w:fldChar w:fldCharType="end"/>
        </w:r>
      </w:hyperlink>
    </w:p>
    <w:p w14:paraId="6EA0A114" w14:textId="0AFE5BFC"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4" w:history="1">
        <w:r w:rsidRPr="00255A17">
          <w:rPr>
            <w:rStyle w:val="Hyperlink"/>
            <w:noProof/>
          </w:rPr>
          <w:t>1.1.7</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Shade calculations</w:t>
        </w:r>
        <w:r>
          <w:rPr>
            <w:noProof/>
            <w:webHidden/>
          </w:rPr>
          <w:tab/>
        </w:r>
        <w:r>
          <w:rPr>
            <w:noProof/>
            <w:webHidden/>
          </w:rPr>
          <w:fldChar w:fldCharType="begin"/>
        </w:r>
        <w:r>
          <w:rPr>
            <w:noProof/>
            <w:webHidden/>
          </w:rPr>
          <w:instrText xml:space="preserve"> PAGEREF _Toc207270364 \h </w:instrText>
        </w:r>
        <w:r>
          <w:rPr>
            <w:noProof/>
            <w:webHidden/>
          </w:rPr>
        </w:r>
        <w:r>
          <w:rPr>
            <w:noProof/>
            <w:webHidden/>
          </w:rPr>
          <w:fldChar w:fldCharType="separate"/>
        </w:r>
        <w:r>
          <w:rPr>
            <w:noProof/>
            <w:webHidden/>
          </w:rPr>
          <w:t>7</w:t>
        </w:r>
        <w:r>
          <w:rPr>
            <w:noProof/>
            <w:webHidden/>
          </w:rPr>
          <w:fldChar w:fldCharType="end"/>
        </w:r>
      </w:hyperlink>
    </w:p>
    <w:p w14:paraId="23505BBA" w14:textId="4BC310E6"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65" w:history="1">
        <w:r w:rsidRPr="00255A17">
          <w:rPr>
            <w:rStyle w:val="Hyperlink"/>
            <w:noProof/>
          </w:rPr>
          <w:t>1.2</w:t>
        </w:r>
        <w:r>
          <w:rPr>
            <w:rFonts w:asciiTheme="minorHAnsi" w:eastAsiaTheme="minorEastAsia" w:hAnsiTheme="minorHAnsi" w:cstheme="minorBidi"/>
            <w:noProof/>
            <w:kern w:val="2"/>
            <w:sz w:val="24"/>
            <w:szCs w:val="24"/>
            <w14:ligatures w14:val="standardContextual"/>
          </w:rPr>
          <w:tab/>
        </w:r>
        <w:r w:rsidRPr="00255A17">
          <w:rPr>
            <w:rStyle w:val="Hyperlink"/>
            <w:noProof/>
          </w:rPr>
          <w:t>Major Releases</w:t>
        </w:r>
        <w:r>
          <w:rPr>
            <w:noProof/>
            <w:webHidden/>
          </w:rPr>
          <w:tab/>
        </w:r>
        <w:r>
          <w:rPr>
            <w:noProof/>
            <w:webHidden/>
          </w:rPr>
          <w:fldChar w:fldCharType="begin"/>
        </w:r>
        <w:r>
          <w:rPr>
            <w:noProof/>
            <w:webHidden/>
          </w:rPr>
          <w:instrText xml:space="preserve"> PAGEREF _Toc207270365 \h </w:instrText>
        </w:r>
        <w:r>
          <w:rPr>
            <w:noProof/>
            <w:webHidden/>
          </w:rPr>
        </w:r>
        <w:r>
          <w:rPr>
            <w:noProof/>
            <w:webHidden/>
          </w:rPr>
          <w:fldChar w:fldCharType="separate"/>
        </w:r>
        <w:r>
          <w:rPr>
            <w:noProof/>
            <w:webHidden/>
          </w:rPr>
          <w:t>8</w:t>
        </w:r>
        <w:r>
          <w:rPr>
            <w:noProof/>
            <w:webHidden/>
          </w:rPr>
          <w:fldChar w:fldCharType="end"/>
        </w:r>
      </w:hyperlink>
    </w:p>
    <w:p w14:paraId="5CDBB1EE" w14:textId="73A84A90"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6" w:history="1">
        <w:r w:rsidRPr="00255A17">
          <w:rPr>
            <w:rStyle w:val="Hyperlink"/>
            <w:noProof/>
          </w:rPr>
          <w:t>1.2.1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7.1 (September 2025)</w:t>
        </w:r>
        <w:r>
          <w:rPr>
            <w:noProof/>
            <w:webHidden/>
          </w:rPr>
          <w:tab/>
        </w:r>
        <w:r>
          <w:rPr>
            <w:noProof/>
            <w:webHidden/>
          </w:rPr>
          <w:fldChar w:fldCharType="begin"/>
        </w:r>
        <w:r>
          <w:rPr>
            <w:noProof/>
            <w:webHidden/>
          </w:rPr>
          <w:instrText xml:space="preserve"> PAGEREF _Toc207270366 \h </w:instrText>
        </w:r>
        <w:r>
          <w:rPr>
            <w:noProof/>
            <w:webHidden/>
          </w:rPr>
        </w:r>
        <w:r>
          <w:rPr>
            <w:noProof/>
            <w:webHidden/>
          </w:rPr>
          <w:fldChar w:fldCharType="separate"/>
        </w:r>
        <w:r>
          <w:rPr>
            <w:noProof/>
            <w:webHidden/>
          </w:rPr>
          <w:t>8</w:t>
        </w:r>
        <w:r>
          <w:rPr>
            <w:noProof/>
            <w:webHidden/>
          </w:rPr>
          <w:fldChar w:fldCharType="end"/>
        </w:r>
      </w:hyperlink>
    </w:p>
    <w:p w14:paraId="7345DC9C" w14:textId="5B0DC77A"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7" w:history="1">
        <w:r w:rsidRPr="00255A17">
          <w:rPr>
            <w:rStyle w:val="Hyperlink"/>
            <w:noProof/>
          </w:rPr>
          <w:t>1.2.2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7.0 (September 2024)</w:t>
        </w:r>
        <w:r>
          <w:rPr>
            <w:noProof/>
            <w:webHidden/>
          </w:rPr>
          <w:tab/>
        </w:r>
        <w:r>
          <w:rPr>
            <w:noProof/>
            <w:webHidden/>
          </w:rPr>
          <w:fldChar w:fldCharType="begin"/>
        </w:r>
        <w:r>
          <w:rPr>
            <w:noProof/>
            <w:webHidden/>
          </w:rPr>
          <w:instrText xml:space="preserve"> PAGEREF _Toc207270367 \h </w:instrText>
        </w:r>
        <w:r>
          <w:rPr>
            <w:noProof/>
            <w:webHidden/>
          </w:rPr>
        </w:r>
        <w:r>
          <w:rPr>
            <w:noProof/>
            <w:webHidden/>
          </w:rPr>
          <w:fldChar w:fldCharType="separate"/>
        </w:r>
        <w:r>
          <w:rPr>
            <w:noProof/>
            <w:webHidden/>
          </w:rPr>
          <w:t>8</w:t>
        </w:r>
        <w:r>
          <w:rPr>
            <w:noProof/>
            <w:webHidden/>
          </w:rPr>
          <w:fldChar w:fldCharType="end"/>
        </w:r>
      </w:hyperlink>
    </w:p>
    <w:p w14:paraId="5A2D551D" w14:textId="38BFDD55"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8" w:history="1">
        <w:r w:rsidRPr="00255A17">
          <w:rPr>
            <w:rStyle w:val="Hyperlink"/>
            <w:noProof/>
          </w:rPr>
          <w:t>1.2.3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6.0 (May 2021)</w:t>
        </w:r>
        <w:r>
          <w:rPr>
            <w:noProof/>
            <w:webHidden/>
          </w:rPr>
          <w:tab/>
        </w:r>
        <w:r>
          <w:rPr>
            <w:noProof/>
            <w:webHidden/>
          </w:rPr>
          <w:fldChar w:fldCharType="begin"/>
        </w:r>
        <w:r>
          <w:rPr>
            <w:noProof/>
            <w:webHidden/>
          </w:rPr>
          <w:instrText xml:space="preserve"> PAGEREF _Toc207270368 \h </w:instrText>
        </w:r>
        <w:r>
          <w:rPr>
            <w:noProof/>
            <w:webHidden/>
          </w:rPr>
        </w:r>
        <w:r>
          <w:rPr>
            <w:noProof/>
            <w:webHidden/>
          </w:rPr>
          <w:fldChar w:fldCharType="separate"/>
        </w:r>
        <w:r>
          <w:rPr>
            <w:noProof/>
            <w:webHidden/>
          </w:rPr>
          <w:t>9</w:t>
        </w:r>
        <w:r>
          <w:rPr>
            <w:noProof/>
            <w:webHidden/>
          </w:rPr>
          <w:fldChar w:fldCharType="end"/>
        </w:r>
      </w:hyperlink>
    </w:p>
    <w:p w14:paraId="182730E6" w14:textId="569C91FD"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69" w:history="1">
        <w:r w:rsidRPr="00255A17">
          <w:rPr>
            <w:rStyle w:val="Hyperlink"/>
            <w:noProof/>
          </w:rPr>
          <w:t>1.2.4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5.3 (March 2021)</w:t>
        </w:r>
        <w:r>
          <w:rPr>
            <w:noProof/>
            <w:webHidden/>
          </w:rPr>
          <w:tab/>
        </w:r>
        <w:r>
          <w:rPr>
            <w:noProof/>
            <w:webHidden/>
          </w:rPr>
          <w:fldChar w:fldCharType="begin"/>
        </w:r>
        <w:r>
          <w:rPr>
            <w:noProof/>
            <w:webHidden/>
          </w:rPr>
          <w:instrText xml:space="preserve"> PAGEREF _Toc207270369 \h </w:instrText>
        </w:r>
        <w:r>
          <w:rPr>
            <w:noProof/>
            <w:webHidden/>
          </w:rPr>
        </w:r>
        <w:r>
          <w:rPr>
            <w:noProof/>
            <w:webHidden/>
          </w:rPr>
          <w:fldChar w:fldCharType="separate"/>
        </w:r>
        <w:r>
          <w:rPr>
            <w:noProof/>
            <w:webHidden/>
          </w:rPr>
          <w:t>9</w:t>
        </w:r>
        <w:r>
          <w:rPr>
            <w:noProof/>
            <w:webHidden/>
          </w:rPr>
          <w:fldChar w:fldCharType="end"/>
        </w:r>
      </w:hyperlink>
    </w:p>
    <w:p w14:paraId="328BA898" w14:textId="507DF9C5"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70" w:history="1">
        <w:r w:rsidRPr="00255A17">
          <w:rPr>
            <w:rStyle w:val="Hyperlink"/>
            <w:noProof/>
          </w:rPr>
          <w:t>1.2.5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5.2 (September 2019)</w:t>
        </w:r>
        <w:r>
          <w:rPr>
            <w:noProof/>
            <w:webHidden/>
          </w:rPr>
          <w:tab/>
        </w:r>
        <w:r>
          <w:rPr>
            <w:noProof/>
            <w:webHidden/>
          </w:rPr>
          <w:fldChar w:fldCharType="begin"/>
        </w:r>
        <w:r>
          <w:rPr>
            <w:noProof/>
            <w:webHidden/>
          </w:rPr>
          <w:instrText xml:space="preserve"> PAGEREF _Toc207270370 \h </w:instrText>
        </w:r>
        <w:r>
          <w:rPr>
            <w:noProof/>
            <w:webHidden/>
          </w:rPr>
        </w:r>
        <w:r>
          <w:rPr>
            <w:noProof/>
            <w:webHidden/>
          </w:rPr>
          <w:fldChar w:fldCharType="separate"/>
        </w:r>
        <w:r>
          <w:rPr>
            <w:noProof/>
            <w:webHidden/>
          </w:rPr>
          <w:t>9</w:t>
        </w:r>
        <w:r>
          <w:rPr>
            <w:noProof/>
            <w:webHidden/>
          </w:rPr>
          <w:fldChar w:fldCharType="end"/>
        </w:r>
      </w:hyperlink>
    </w:p>
    <w:p w14:paraId="32CF9C2C" w14:textId="3EBD06ED"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71" w:history="1">
        <w:r w:rsidRPr="00255A17">
          <w:rPr>
            <w:rStyle w:val="Hyperlink"/>
            <w:noProof/>
          </w:rPr>
          <w:t>1.2.6</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5.1 (March 2019)</w:t>
        </w:r>
        <w:r>
          <w:rPr>
            <w:noProof/>
            <w:webHidden/>
          </w:rPr>
          <w:tab/>
        </w:r>
        <w:r>
          <w:rPr>
            <w:noProof/>
            <w:webHidden/>
          </w:rPr>
          <w:fldChar w:fldCharType="begin"/>
        </w:r>
        <w:r>
          <w:rPr>
            <w:noProof/>
            <w:webHidden/>
          </w:rPr>
          <w:instrText xml:space="preserve"> PAGEREF _Toc207270371 \h </w:instrText>
        </w:r>
        <w:r>
          <w:rPr>
            <w:noProof/>
            <w:webHidden/>
          </w:rPr>
        </w:r>
        <w:r>
          <w:rPr>
            <w:noProof/>
            <w:webHidden/>
          </w:rPr>
          <w:fldChar w:fldCharType="separate"/>
        </w:r>
        <w:r>
          <w:rPr>
            <w:noProof/>
            <w:webHidden/>
          </w:rPr>
          <w:t>9</w:t>
        </w:r>
        <w:r>
          <w:rPr>
            <w:noProof/>
            <w:webHidden/>
          </w:rPr>
          <w:fldChar w:fldCharType="end"/>
        </w:r>
      </w:hyperlink>
    </w:p>
    <w:p w14:paraId="61A70C5D" w14:textId="74B898BA"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72" w:history="1">
        <w:r w:rsidRPr="00255A17">
          <w:rPr>
            <w:rStyle w:val="Hyperlink"/>
            <w:noProof/>
          </w:rPr>
          <w:t>1.2.7</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5.0 (August 2018)</w:t>
        </w:r>
        <w:r>
          <w:rPr>
            <w:noProof/>
            <w:webHidden/>
          </w:rPr>
          <w:tab/>
        </w:r>
        <w:r>
          <w:rPr>
            <w:noProof/>
            <w:webHidden/>
          </w:rPr>
          <w:fldChar w:fldCharType="begin"/>
        </w:r>
        <w:r>
          <w:rPr>
            <w:noProof/>
            <w:webHidden/>
          </w:rPr>
          <w:instrText xml:space="preserve"> PAGEREF _Toc207270372 \h </w:instrText>
        </w:r>
        <w:r>
          <w:rPr>
            <w:noProof/>
            <w:webHidden/>
          </w:rPr>
        </w:r>
        <w:r>
          <w:rPr>
            <w:noProof/>
            <w:webHidden/>
          </w:rPr>
          <w:fldChar w:fldCharType="separate"/>
        </w:r>
        <w:r>
          <w:rPr>
            <w:noProof/>
            <w:webHidden/>
          </w:rPr>
          <w:t>9</w:t>
        </w:r>
        <w:r>
          <w:rPr>
            <w:noProof/>
            <w:webHidden/>
          </w:rPr>
          <w:fldChar w:fldCharType="end"/>
        </w:r>
      </w:hyperlink>
    </w:p>
    <w:p w14:paraId="60923775" w14:textId="5BF1FEF5"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73" w:history="1">
        <w:r w:rsidRPr="00255A17">
          <w:rPr>
            <w:rStyle w:val="Hyperlink"/>
            <w:noProof/>
          </w:rPr>
          <w:t>1.2.8</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Version 4.0 (June 2017)</w:t>
        </w:r>
        <w:r>
          <w:rPr>
            <w:noProof/>
            <w:webHidden/>
          </w:rPr>
          <w:tab/>
        </w:r>
        <w:r>
          <w:rPr>
            <w:noProof/>
            <w:webHidden/>
          </w:rPr>
          <w:fldChar w:fldCharType="begin"/>
        </w:r>
        <w:r>
          <w:rPr>
            <w:noProof/>
            <w:webHidden/>
          </w:rPr>
          <w:instrText xml:space="preserve"> PAGEREF _Toc207270373 \h </w:instrText>
        </w:r>
        <w:r>
          <w:rPr>
            <w:noProof/>
            <w:webHidden/>
          </w:rPr>
        </w:r>
        <w:r>
          <w:rPr>
            <w:noProof/>
            <w:webHidden/>
          </w:rPr>
          <w:fldChar w:fldCharType="separate"/>
        </w:r>
        <w:r>
          <w:rPr>
            <w:noProof/>
            <w:webHidden/>
          </w:rPr>
          <w:t>9</w:t>
        </w:r>
        <w:r>
          <w:rPr>
            <w:noProof/>
            <w:webHidden/>
          </w:rPr>
          <w:fldChar w:fldCharType="end"/>
        </w:r>
      </w:hyperlink>
    </w:p>
    <w:p w14:paraId="64665E04" w14:textId="32E41057"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74" w:history="1">
        <w:r w:rsidRPr="00255A17">
          <w:rPr>
            <w:rStyle w:val="Hyperlink"/>
            <w:noProof/>
          </w:rPr>
          <w:t>1.2.9</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Older Versions</w:t>
        </w:r>
        <w:r>
          <w:rPr>
            <w:noProof/>
            <w:webHidden/>
          </w:rPr>
          <w:tab/>
        </w:r>
        <w:r>
          <w:rPr>
            <w:noProof/>
            <w:webHidden/>
          </w:rPr>
          <w:fldChar w:fldCharType="begin"/>
        </w:r>
        <w:r>
          <w:rPr>
            <w:noProof/>
            <w:webHidden/>
          </w:rPr>
          <w:instrText xml:space="preserve"> PAGEREF _Toc207270374 \h </w:instrText>
        </w:r>
        <w:r>
          <w:rPr>
            <w:noProof/>
            <w:webHidden/>
          </w:rPr>
        </w:r>
        <w:r>
          <w:rPr>
            <w:noProof/>
            <w:webHidden/>
          </w:rPr>
          <w:fldChar w:fldCharType="separate"/>
        </w:r>
        <w:r>
          <w:rPr>
            <w:noProof/>
            <w:webHidden/>
          </w:rPr>
          <w:t>10</w:t>
        </w:r>
        <w:r>
          <w:rPr>
            <w:noProof/>
            <w:webHidden/>
          </w:rPr>
          <w:fldChar w:fldCharType="end"/>
        </w:r>
      </w:hyperlink>
    </w:p>
    <w:p w14:paraId="4631A97A" w14:textId="0F09BA3F"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75" w:history="1">
        <w:r w:rsidRPr="00255A17">
          <w:rPr>
            <w:rStyle w:val="Hyperlink"/>
            <w:noProof/>
          </w:rPr>
          <w:t>1.3</w:t>
        </w:r>
        <w:r>
          <w:rPr>
            <w:rFonts w:asciiTheme="minorHAnsi" w:eastAsiaTheme="minorEastAsia" w:hAnsiTheme="minorHAnsi" w:cstheme="minorBidi"/>
            <w:noProof/>
            <w:kern w:val="2"/>
            <w:sz w:val="24"/>
            <w:szCs w:val="24"/>
            <w14:ligatures w14:val="standardContextual"/>
          </w:rPr>
          <w:tab/>
        </w:r>
        <w:r w:rsidRPr="00255A17">
          <w:rPr>
            <w:rStyle w:val="Hyperlink"/>
            <w:noProof/>
          </w:rPr>
          <w:t>Minor Releases (this major release)</w:t>
        </w:r>
        <w:r>
          <w:rPr>
            <w:noProof/>
            <w:webHidden/>
          </w:rPr>
          <w:tab/>
        </w:r>
        <w:r>
          <w:rPr>
            <w:noProof/>
            <w:webHidden/>
          </w:rPr>
          <w:fldChar w:fldCharType="begin"/>
        </w:r>
        <w:r>
          <w:rPr>
            <w:noProof/>
            <w:webHidden/>
          </w:rPr>
          <w:instrText xml:space="preserve"> PAGEREF _Toc207270375 \h </w:instrText>
        </w:r>
        <w:r>
          <w:rPr>
            <w:noProof/>
            <w:webHidden/>
          </w:rPr>
        </w:r>
        <w:r>
          <w:rPr>
            <w:noProof/>
            <w:webHidden/>
          </w:rPr>
          <w:fldChar w:fldCharType="separate"/>
        </w:r>
        <w:r>
          <w:rPr>
            <w:noProof/>
            <w:webHidden/>
          </w:rPr>
          <w:t>10</w:t>
        </w:r>
        <w:r>
          <w:rPr>
            <w:noProof/>
            <w:webHidden/>
          </w:rPr>
          <w:fldChar w:fldCharType="end"/>
        </w:r>
      </w:hyperlink>
    </w:p>
    <w:p w14:paraId="7A3F87FB" w14:textId="7EF159C3"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76" w:history="1">
        <w:r w:rsidRPr="00255A17">
          <w:rPr>
            <w:rStyle w:val="Hyperlink"/>
            <w:noProof/>
          </w:rPr>
          <w:t>1.4</w:t>
        </w:r>
        <w:r>
          <w:rPr>
            <w:rFonts w:asciiTheme="minorHAnsi" w:eastAsiaTheme="minorEastAsia" w:hAnsiTheme="minorHAnsi" w:cstheme="minorBidi"/>
            <w:noProof/>
            <w:kern w:val="2"/>
            <w:sz w:val="24"/>
            <w:szCs w:val="24"/>
            <w14:ligatures w14:val="standardContextual"/>
          </w:rPr>
          <w:tab/>
        </w:r>
        <w:r w:rsidRPr="00255A17">
          <w:rPr>
            <w:rStyle w:val="Hyperlink"/>
            <w:noProof/>
          </w:rPr>
          <w:t>References</w:t>
        </w:r>
        <w:r>
          <w:rPr>
            <w:noProof/>
            <w:webHidden/>
          </w:rPr>
          <w:tab/>
        </w:r>
        <w:r>
          <w:rPr>
            <w:noProof/>
            <w:webHidden/>
          </w:rPr>
          <w:fldChar w:fldCharType="begin"/>
        </w:r>
        <w:r>
          <w:rPr>
            <w:noProof/>
            <w:webHidden/>
          </w:rPr>
          <w:instrText xml:space="preserve"> PAGEREF _Toc207270376 \h </w:instrText>
        </w:r>
        <w:r>
          <w:rPr>
            <w:noProof/>
            <w:webHidden/>
          </w:rPr>
        </w:r>
        <w:r>
          <w:rPr>
            <w:noProof/>
            <w:webHidden/>
          </w:rPr>
          <w:fldChar w:fldCharType="separate"/>
        </w:r>
        <w:r>
          <w:rPr>
            <w:noProof/>
            <w:webHidden/>
          </w:rPr>
          <w:t>10</w:t>
        </w:r>
        <w:r>
          <w:rPr>
            <w:noProof/>
            <w:webHidden/>
          </w:rPr>
          <w:fldChar w:fldCharType="end"/>
        </w:r>
      </w:hyperlink>
    </w:p>
    <w:p w14:paraId="7250A024" w14:textId="00905358"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77" w:history="1">
        <w:r w:rsidRPr="00255A17">
          <w:rPr>
            <w:rStyle w:val="Hyperlink"/>
            <w:noProof/>
          </w:rPr>
          <w:t>1.5</w:t>
        </w:r>
        <w:r>
          <w:rPr>
            <w:rFonts w:asciiTheme="minorHAnsi" w:eastAsiaTheme="minorEastAsia" w:hAnsiTheme="minorHAnsi" w:cstheme="minorBidi"/>
            <w:noProof/>
            <w:kern w:val="2"/>
            <w:sz w:val="24"/>
            <w:szCs w:val="24"/>
            <w14:ligatures w14:val="standardContextual"/>
          </w:rPr>
          <w:tab/>
        </w:r>
        <w:r w:rsidRPr="00255A17">
          <w:rPr>
            <w:rStyle w:val="Hyperlink"/>
            <w:noProof/>
          </w:rPr>
          <w:t>Acknowledgments</w:t>
        </w:r>
        <w:r>
          <w:rPr>
            <w:noProof/>
            <w:webHidden/>
          </w:rPr>
          <w:tab/>
        </w:r>
        <w:r>
          <w:rPr>
            <w:noProof/>
            <w:webHidden/>
          </w:rPr>
          <w:fldChar w:fldCharType="begin"/>
        </w:r>
        <w:r>
          <w:rPr>
            <w:noProof/>
            <w:webHidden/>
          </w:rPr>
          <w:instrText xml:space="preserve"> PAGEREF _Toc207270377 \h </w:instrText>
        </w:r>
        <w:r>
          <w:rPr>
            <w:noProof/>
            <w:webHidden/>
          </w:rPr>
        </w:r>
        <w:r>
          <w:rPr>
            <w:noProof/>
            <w:webHidden/>
          </w:rPr>
          <w:fldChar w:fldCharType="separate"/>
        </w:r>
        <w:r>
          <w:rPr>
            <w:noProof/>
            <w:webHidden/>
          </w:rPr>
          <w:t>10</w:t>
        </w:r>
        <w:r>
          <w:rPr>
            <w:noProof/>
            <w:webHidden/>
          </w:rPr>
          <w:fldChar w:fldCharType="end"/>
        </w:r>
      </w:hyperlink>
    </w:p>
    <w:p w14:paraId="1A1C7DF1" w14:textId="38DD916C" w:rsidR="002E67CE" w:rsidRDefault="002E67CE">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07270378" w:history="1">
        <w:r w:rsidRPr="00255A17">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255A17">
          <w:rPr>
            <w:rStyle w:val="Hyperlink"/>
            <w:noProof/>
          </w:rPr>
          <w:t>Succession Input File</w:t>
        </w:r>
        <w:r>
          <w:rPr>
            <w:noProof/>
            <w:webHidden/>
          </w:rPr>
          <w:tab/>
        </w:r>
        <w:r>
          <w:rPr>
            <w:noProof/>
            <w:webHidden/>
          </w:rPr>
          <w:fldChar w:fldCharType="begin"/>
        </w:r>
        <w:r>
          <w:rPr>
            <w:noProof/>
            <w:webHidden/>
          </w:rPr>
          <w:instrText xml:space="preserve"> PAGEREF _Toc207270378 \h </w:instrText>
        </w:r>
        <w:r>
          <w:rPr>
            <w:noProof/>
            <w:webHidden/>
          </w:rPr>
        </w:r>
        <w:r>
          <w:rPr>
            <w:noProof/>
            <w:webHidden/>
          </w:rPr>
          <w:fldChar w:fldCharType="separate"/>
        </w:r>
        <w:r>
          <w:rPr>
            <w:noProof/>
            <w:webHidden/>
          </w:rPr>
          <w:t>11</w:t>
        </w:r>
        <w:r>
          <w:rPr>
            <w:noProof/>
            <w:webHidden/>
          </w:rPr>
          <w:fldChar w:fldCharType="end"/>
        </w:r>
      </w:hyperlink>
    </w:p>
    <w:p w14:paraId="52183994" w14:textId="2AD3A126"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79" w:history="1">
        <w:r w:rsidRPr="00255A17">
          <w:rPr>
            <w:rStyle w:val="Hyperlink"/>
            <w:noProof/>
          </w:rPr>
          <w:t>2.1</w:t>
        </w:r>
        <w:r>
          <w:rPr>
            <w:rFonts w:asciiTheme="minorHAnsi" w:eastAsiaTheme="minorEastAsia" w:hAnsiTheme="minorHAnsi" w:cstheme="minorBidi"/>
            <w:noProof/>
            <w:kern w:val="2"/>
            <w:sz w:val="24"/>
            <w:szCs w:val="24"/>
            <w14:ligatures w14:val="standardContextual"/>
          </w:rPr>
          <w:tab/>
        </w:r>
        <w:r w:rsidRPr="00255A17">
          <w:rPr>
            <w:rStyle w:val="Hyperlink"/>
            <w:noProof/>
          </w:rPr>
          <w:t>LandisData</w:t>
        </w:r>
        <w:r>
          <w:rPr>
            <w:noProof/>
            <w:webHidden/>
          </w:rPr>
          <w:tab/>
        </w:r>
        <w:r>
          <w:rPr>
            <w:noProof/>
            <w:webHidden/>
          </w:rPr>
          <w:fldChar w:fldCharType="begin"/>
        </w:r>
        <w:r>
          <w:rPr>
            <w:noProof/>
            <w:webHidden/>
          </w:rPr>
          <w:instrText xml:space="preserve"> PAGEREF _Toc207270379 \h </w:instrText>
        </w:r>
        <w:r>
          <w:rPr>
            <w:noProof/>
            <w:webHidden/>
          </w:rPr>
        </w:r>
        <w:r>
          <w:rPr>
            <w:noProof/>
            <w:webHidden/>
          </w:rPr>
          <w:fldChar w:fldCharType="separate"/>
        </w:r>
        <w:r>
          <w:rPr>
            <w:noProof/>
            <w:webHidden/>
          </w:rPr>
          <w:t>11</w:t>
        </w:r>
        <w:r>
          <w:rPr>
            <w:noProof/>
            <w:webHidden/>
          </w:rPr>
          <w:fldChar w:fldCharType="end"/>
        </w:r>
      </w:hyperlink>
    </w:p>
    <w:p w14:paraId="0665B0FF" w14:textId="2B151B72"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0" w:history="1">
        <w:r w:rsidRPr="00255A17">
          <w:rPr>
            <w:rStyle w:val="Hyperlink"/>
            <w:noProof/>
          </w:rPr>
          <w:t>2.2</w:t>
        </w:r>
        <w:r>
          <w:rPr>
            <w:rFonts w:asciiTheme="minorHAnsi" w:eastAsiaTheme="minorEastAsia" w:hAnsiTheme="minorHAnsi" w:cstheme="minorBidi"/>
            <w:noProof/>
            <w:kern w:val="2"/>
            <w:sz w:val="24"/>
            <w:szCs w:val="24"/>
            <w14:ligatures w14:val="standardContextual"/>
          </w:rPr>
          <w:tab/>
        </w:r>
        <w:r w:rsidRPr="00255A17">
          <w:rPr>
            <w:rStyle w:val="Hyperlink"/>
            <w:noProof/>
          </w:rPr>
          <w:t>Timestep</w:t>
        </w:r>
        <w:r>
          <w:rPr>
            <w:noProof/>
            <w:webHidden/>
          </w:rPr>
          <w:tab/>
        </w:r>
        <w:r>
          <w:rPr>
            <w:noProof/>
            <w:webHidden/>
          </w:rPr>
          <w:fldChar w:fldCharType="begin"/>
        </w:r>
        <w:r>
          <w:rPr>
            <w:noProof/>
            <w:webHidden/>
          </w:rPr>
          <w:instrText xml:space="preserve"> PAGEREF _Toc207270380 \h </w:instrText>
        </w:r>
        <w:r>
          <w:rPr>
            <w:noProof/>
            <w:webHidden/>
          </w:rPr>
        </w:r>
        <w:r>
          <w:rPr>
            <w:noProof/>
            <w:webHidden/>
          </w:rPr>
          <w:fldChar w:fldCharType="separate"/>
        </w:r>
        <w:r>
          <w:rPr>
            <w:noProof/>
            <w:webHidden/>
          </w:rPr>
          <w:t>11</w:t>
        </w:r>
        <w:r>
          <w:rPr>
            <w:noProof/>
            <w:webHidden/>
          </w:rPr>
          <w:fldChar w:fldCharType="end"/>
        </w:r>
      </w:hyperlink>
    </w:p>
    <w:p w14:paraId="0643CC08" w14:textId="745ED05E"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1" w:history="1">
        <w:r w:rsidRPr="00255A17">
          <w:rPr>
            <w:rStyle w:val="Hyperlink"/>
            <w:noProof/>
          </w:rPr>
          <w:t>2.3</w:t>
        </w:r>
        <w:r>
          <w:rPr>
            <w:rFonts w:asciiTheme="minorHAnsi" w:eastAsiaTheme="minorEastAsia" w:hAnsiTheme="minorHAnsi" w:cstheme="minorBidi"/>
            <w:noProof/>
            <w:kern w:val="2"/>
            <w:sz w:val="24"/>
            <w:szCs w:val="24"/>
            <w14:ligatures w14:val="standardContextual"/>
          </w:rPr>
          <w:tab/>
        </w:r>
        <w:r w:rsidRPr="00255A17">
          <w:rPr>
            <w:rStyle w:val="Hyperlink"/>
            <w:noProof/>
          </w:rPr>
          <w:t>SeedingAlgorithm</w:t>
        </w:r>
        <w:r>
          <w:rPr>
            <w:noProof/>
            <w:webHidden/>
          </w:rPr>
          <w:tab/>
        </w:r>
        <w:r>
          <w:rPr>
            <w:noProof/>
            <w:webHidden/>
          </w:rPr>
          <w:fldChar w:fldCharType="begin"/>
        </w:r>
        <w:r>
          <w:rPr>
            <w:noProof/>
            <w:webHidden/>
          </w:rPr>
          <w:instrText xml:space="preserve"> PAGEREF _Toc207270381 \h </w:instrText>
        </w:r>
        <w:r>
          <w:rPr>
            <w:noProof/>
            <w:webHidden/>
          </w:rPr>
        </w:r>
        <w:r>
          <w:rPr>
            <w:noProof/>
            <w:webHidden/>
          </w:rPr>
          <w:fldChar w:fldCharType="separate"/>
        </w:r>
        <w:r>
          <w:rPr>
            <w:noProof/>
            <w:webHidden/>
          </w:rPr>
          <w:t>11</w:t>
        </w:r>
        <w:r>
          <w:rPr>
            <w:noProof/>
            <w:webHidden/>
          </w:rPr>
          <w:fldChar w:fldCharType="end"/>
        </w:r>
      </w:hyperlink>
    </w:p>
    <w:p w14:paraId="71F6F484" w14:textId="06ACA2A7"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2" w:history="1">
        <w:r w:rsidRPr="00255A17">
          <w:rPr>
            <w:rStyle w:val="Hyperlink"/>
            <w:noProof/>
          </w:rPr>
          <w:t>2.4</w:t>
        </w:r>
        <w:r>
          <w:rPr>
            <w:rFonts w:asciiTheme="minorHAnsi" w:eastAsiaTheme="minorEastAsia" w:hAnsiTheme="minorHAnsi" w:cstheme="minorBidi"/>
            <w:noProof/>
            <w:kern w:val="2"/>
            <w:sz w:val="24"/>
            <w:szCs w:val="24"/>
            <w14:ligatures w14:val="standardContextual"/>
          </w:rPr>
          <w:tab/>
        </w:r>
        <w:r w:rsidRPr="00255A17">
          <w:rPr>
            <w:rStyle w:val="Hyperlink"/>
            <w:noProof/>
          </w:rPr>
          <w:t>InitialCommunities</w:t>
        </w:r>
        <w:r>
          <w:rPr>
            <w:noProof/>
            <w:webHidden/>
          </w:rPr>
          <w:tab/>
        </w:r>
        <w:r>
          <w:rPr>
            <w:noProof/>
            <w:webHidden/>
          </w:rPr>
          <w:fldChar w:fldCharType="begin"/>
        </w:r>
        <w:r>
          <w:rPr>
            <w:noProof/>
            <w:webHidden/>
          </w:rPr>
          <w:instrText xml:space="preserve"> PAGEREF _Toc207270382 \h </w:instrText>
        </w:r>
        <w:r>
          <w:rPr>
            <w:noProof/>
            <w:webHidden/>
          </w:rPr>
        </w:r>
        <w:r>
          <w:rPr>
            <w:noProof/>
            <w:webHidden/>
          </w:rPr>
          <w:fldChar w:fldCharType="separate"/>
        </w:r>
        <w:r>
          <w:rPr>
            <w:noProof/>
            <w:webHidden/>
          </w:rPr>
          <w:t>11</w:t>
        </w:r>
        <w:r>
          <w:rPr>
            <w:noProof/>
            <w:webHidden/>
          </w:rPr>
          <w:fldChar w:fldCharType="end"/>
        </w:r>
      </w:hyperlink>
    </w:p>
    <w:p w14:paraId="2A0F7333" w14:textId="226B0B63"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3" w:history="1">
        <w:r w:rsidRPr="00255A17">
          <w:rPr>
            <w:rStyle w:val="Hyperlink"/>
            <w:noProof/>
          </w:rPr>
          <w:t>2.5</w:t>
        </w:r>
        <w:r>
          <w:rPr>
            <w:rFonts w:asciiTheme="minorHAnsi" w:eastAsiaTheme="minorEastAsia" w:hAnsiTheme="minorHAnsi" w:cstheme="minorBidi"/>
            <w:noProof/>
            <w:kern w:val="2"/>
            <w:sz w:val="24"/>
            <w:szCs w:val="24"/>
            <w14:ligatures w14:val="standardContextual"/>
          </w:rPr>
          <w:tab/>
        </w:r>
        <w:r w:rsidRPr="00255A17">
          <w:rPr>
            <w:rStyle w:val="Hyperlink"/>
            <w:noProof/>
          </w:rPr>
          <w:t>InitialCommunitiesMap</w:t>
        </w:r>
        <w:r>
          <w:rPr>
            <w:noProof/>
            <w:webHidden/>
          </w:rPr>
          <w:tab/>
        </w:r>
        <w:r>
          <w:rPr>
            <w:noProof/>
            <w:webHidden/>
          </w:rPr>
          <w:fldChar w:fldCharType="begin"/>
        </w:r>
        <w:r>
          <w:rPr>
            <w:noProof/>
            <w:webHidden/>
          </w:rPr>
          <w:instrText xml:space="preserve"> PAGEREF _Toc207270383 \h </w:instrText>
        </w:r>
        <w:r>
          <w:rPr>
            <w:noProof/>
            <w:webHidden/>
          </w:rPr>
        </w:r>
        <w:r>
          <w:rPr>
            <w:noProof/>
            <w:webHidden/>
          </w:rPr>
          <w:fldChar w:fldCharType="separate"/>
        </w:r>
        <w:r>
          <w:rPr>
            <w:noProof/>
            <w:webHidden/>
          </w:rPr>
          <w:t>11</w:t>
        </w:r>
        <w:r>
          <w:rPr>
            <w:noProof/>
            <w:webHidden/>
          </w:rPr>
          <w:fldChar w:fldCharType="end"/>
        </w:r>
      </w:hyperlink>
    </w:p>
    <w:p w14:paraId="2DC3401F" w14:textId="5208AA63"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4" w:history="1">
        <w:r w:rsidRPr="00255A17">
          <w:rPr>
            <w:rStyle w:val="Hyperlink"/>
            <w:noProof/>
          </w:rPr>
          <w:t>2.6</w:t>
        </w:r>
        <w:r>
          <w:rPr>
            <w:rFonts w:asciiTheme="minorHAnsi" w:eastAsiaTheme="minorEastAsia" w:hAnsiTheme="minorHAnsi" w:cstheme="minorBidi"/>
            <w:noProof/>
            <w:kern w:val="2"/>
            <w:sz w:val="24"/>
            <w:szCs w:val="24"/>
            <w14:ligatures w14:val="standardContextual"/>
          </w:rPr>
          <w:tab/>
        </w:r>
        <w:r w:rsidRPr="00255A17">
          <w:rPr>
            <w:rStyle w:val="Hyperlink"/>
            <w:noProof/>
          </w:rPr>
          <w:t>ClimateConfigFile (Required)</w:t>
        </w:r>
        <w:r>
          <w:rPr>
            <w:noProof/>
            <w:webHidden/>
          </w:rPr>
          <w:tab/>
        </w:r>
        <w:r>
          <w:rPr>
            <w:noProof/>
            <w:webHidden/>
          </w:rPr>
          <w:fldChar w:fldCharType="begin"/>
        </w:r>
        <w:r>
          <w:rPr>
            <w:noProof/>
            <w:webHidden/>
          </w:rPr>
          <w:instrText xml:space="preserve"> PAGEREF _Toc207270384 \h </w:instrText>
        </w:r>
        <w:r>
          <w:rPr>
            <w:noProof/>
            <w:webHidden/>
          </w:rPr>
        </w:r>
        <w:r>
          <w:rPr>
            <w:noProof/>
            <w:webHidden/>
          </w:rPr>
          <w:fldChar w:fldCharType="separate"/>
        </w:r>
        <w:r>
          <w:rPr>
            <w:noProof/>
            <w:webHidden/>
          </w:rPr>
          <w:t>11</w:t>
        </w:r>
        <w:r>
          <w:rPr>
            <w:noProof/>
            <w:webHidden/>
          </w:rPr>
          <w:fldChar w:fldCharType="end"/>
        </w:r>
      </w:hyperlink>
    </w:p>
    <w:p w14:paraId="367FC1E0" w14:textId="35BA2F8B"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5" w:history="1">
        <w:r w:rsidRPr="00255A17">
          <w:rPr>
            <w:rStyle w:val="Hyperlink"/>
            <w:noProof/>
          </w:rPr>
          <w:t>2.7</w:t>
        </w:r>
        <w:r>
          <w:rPr>
            <w:rFonts w:asciiTheme="minorHAnsi" w:eastAsiaTheme="minorEastAsia" w:hAnsiTheme="minorHAnsi" w:cstheme="minorBidi"/>
            <w:noProof/>
            <w:kern w:val="2"/>
            <w:sz w:val="24"/>
            <w:szCs w:val="24"/>
            <w14:ligatures w14:val="standardContextual"/>
          </w:rPr>
          <w:tab/>
        </w:r>
        <w:r w:rsidRPr="00255A17">
          <w:rPr>
            <w:rStyle w:val="Hyperlink"/>
            <w:noProof/>
          </w:rPr>
          <w:t>CalibrateMode</w:t>
        </w:r>
        <w:r>
          <w:rPr>
            <w:noProof/>
            <w:webHidden/>
          </w:rPr>
          <w:tab/>
        </w:r>
        <w:r>
          <w:rPr>
            <w:noProof/>
            <w:webHidden/>
          </w:rPr>
          <w:fldChar w:fldCharType="begin"/>
        </w:r>
        <w:r>
          <w:rPr>
            <w:noProof/>
            <w:webHidden/>
          </w:rPr>
          <w:instrText xml:space="preserve"> PAGEREF _Toc207270385 \h </w:instrText>
        </w:r>
        <w:r>
          <w:rPr>
            <w:noProof/>
            <w:webHidden/>
          </w:rPr>
        </w:r>
        <w:r>
          <w:rPr>
            <w:noProof/>
            <w:webHidden/>
          </w:rPr>
          <w:fldChar w:fldCharType="separate"/>
        </w:r>
        <w:r>
          <w:rPr>
            <w:noProof/>
            <w:webHidden/>
          </w:rPr>
          <w:t>11</w:t>
        </w:r>
        <w:r>
          <w:rPr>
            <w:noProof/>
            <w:webHidden/>
          </w:rPr>
          <w:fldChar w:fldCharType="end"/>
        </w:r>
      </w:hyperlink>
    </w:p>
    <w:p w14:paraId="5E3D7555" w14:textId="27853A86"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6" w:history="1">
        <w:r w:rsidRPr="00255A17">
          <w:rPr>
            <w:rStyle w:val="Hyperlink"/>
            <w:noProof/>
          </w:rPr>
          <w:t>2.8</w:t>
        </w:r>
        <w:r>
          <w:rPr>
            <w:rFonts w:asciiTheme="minorHAnsi" w:eastAsiaTheme="minorEastAsia" w:hAnsiTheme="minorHAnsi" w:cstheme="minorBidi"/>
            <w:noProof/>
            <w:kern w:val="2"/>
            <w:sz w:val="24"/>
            <w:szCs w:val="24"/>
            <w14:ligatures w14:val="standardContextual"/>
          </w:rPr>
          <w:tab/>
        </w:r>
        <w:r w:rsidRPr="00255A17">
          <w:rPr>
            <w:rStyle w:val="Hyperlink"/>
            <w:noProof/>
          </w:rPr>
          <w:t>SpinupCohorts</w:t>
        </w:r>
        <w:r>
          <w:rPr>
            <w:noProof/>
            <w:webHidden/>
          </w:rPr>
          <w:tab/>
        </w:r>
        <w:r>
          <w:rPr>
            <w:noProof/>
            <w:webHidden/>
          </w:rPr>
          <w:fldChar w:fldCharType="begin"/>
        </w:r>
        <w:r>
          <w:rPr>
            <w:noProof/>
            <w:webHidden/>
          </w:rPr>
          <w:instrText xml:space="preserve"> PAGEREF _Toc207270386 \h </w:instrText>
        </w:r>
        <w:r>
          <w:rPr>
            <w:noProof/>
            <w:webHidden/>
          </w:rPr>
        </w:r>
        <w:r>
          <w:rPr>
            <w:noProof/>
            <w:webHidden/>
          </w:rPr>
          <w:fldChar w:fldCharType="separate"/>
        </w:r>
        <w:r>
          <w:rPr>
            <w:noProof/>
            <w:webHidden/>
          </w:rPr>
          <w:t>12</w:t>
        </w:r>
        <w:r>
          <w:rPr>
            <w:noProof/>
            <w:webHidden/>
          </w:rPr>
          <w:fldChar w:fldCharType="end"/>
        </w:r>
      </w:hyperlink>
    </w:p>
    <w:p w14:paraId="76CB183D" w14:textId="0139D29E"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7" w:history="1">
        <w:r w:rsidRPr="00255A17">
          <w:rPr>
            <w:rStyle w:val="Hyperlink"/>
            <w:noProof/>
          </w:rPr>
          <w:t>2.9</w:t>
        </w:r>
        <w:r>
          <w:rPr>
            <w:rFonts w:asciiTheme="minorHAnsi" w:eastAsiaTheme="minorEastAsia" w:hAnsiTheme="minorHAnsi" w:cstheme="minorBidi"/>
            <w:noProof/>
            <w:kern w:val="2"/>
            <w:sz w:val="24"/>
            <w:szCs w:val="24"/>
            <w14:ligatures w14:val="standardContextual"/>
          </w:rPr>
          <w:tab/>
        </w:r>
        <w:r w:rsidRPr="00255A17">
          <w:rPr>
            <w:rStyle w:val="Hyperlink"/>
            <w:noProof/>
          </w:rPr>
          <w:t>SpinupMortalityFraction</w:t>
        </w:r>
        <w:r>
          <w:rPr>
            <w:noProof/>
            <w:webHidden/>
          </w:rPr>
          <w:tab/>
        </w:r>
        <w:r>
          <w:rPr>
            <w:noProof/>
            <w:webHidden/>
          </w:rPr>
          <w:fldChar w:fldCharType="begin"/>
        </w:r>
        <w:r>
          <w:rPr>
            <w:noProof/>
            <w:webHidden/>
          </w:rPr>
          <w:instrText xml:space="preserve"> PAGEREF _Toc207270387 \h </w:instrText>
        </w:r>
        <w:r>
          <w:rPr>
            <w:noProof/>
            <w:webHidden/>
          </w:rPr>
        </w:r>
        <w:r>
          <w:rPr>
            <w:noProof/>
            <w:webHidden/>
          </w:rPr>
          <w:fldChar w:fldCharType="separate"/>
        </w:r>
        <w:r>
          <w:rPr>
            <w:noProof/>
            <w:webHidden/>
          </w:rPr>
          <w:t>12</w:t>
        </w:r>
        <w:r>
          <w:rPr>
            <w:noProof/>
            <w:webHidden/>
          </w:rPr>
          <w:fldChar w:fldCharType="end"/>
        </w:r>
      </w:hyperlink>
    </w:p>
    <w:p w14:paraId="686DDE9C" w14:textId="2EF60901"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88" w:history="1">
        <w:r w:rsidRPr="00255A17">
          <w:rPr>
            <w:rStyle w:val="Hyperlink"/>
            <w:noProof/>
          </w:rPr>
          <w:t>2.10</w:t>
        </w:r>
        <w:r>
          <w:rPr>
            <w:rFonts w:asciiTheme="minorHAnsi" w:eastAsiaTheme="minorEastAsia" w:hAnsiTheme="minorHAnsi" w:cstheme="minorBidi"/>
            <w:noProof/>
            <w:kern w:val="2"/>
            <w:sz w:val="24"/>
            <w:szCs w:val="24"/>
            <w14:ligatures w14:val="standardContextual"/>
          </w:rPr>
          <w:tab/>
        </w:r>
        <w:r w:rsidRPr="00255A17">
          <w:rPr>
            <w:rStyle w:val="Hyperlink"/>
            <w:noProof/>
          </w:rPr>
          <w:t>MinRelativeBiomass Table</w:t>
        </w:r>
        <w:r>
          <w:rPr>
            <w:noProof/>
            <w:webHidden/>
          </w:rPr>
          <w:tab/>
        </w:r>
        <w:r>
          <w:rPr>
            <w:noProof/>
            <w:webHidden/>
          </w:rPr>
          <w:fldChar w:fldCharType="begin"/>
        </w:r>
        <w:r>
          <w:rPr>
            <w:noProof/>
            <w:webHidden/>
          </w:rPr>
          <w:instrText xml:space="preserve"> PAGEREF _Toc207270388 \h </w:instrText>
        </w:r>
        <w:r>
          <w:rPr>
            <w:noProof/>
            <w:webHidden/>
          </w:rPr>
        </w:r>
        <w:r>
          <w:rPr>
            <w:noProof/>
            <w:webHidden/>
          </w:rPr>
          <w:fldChar w:fldCharType="separate"/>
        </w:r>
        <w:r>
          <w:rPr>
            <w:noProof/>
            <w:webHidden/>
          </w:rPr>
          <w:t>12</w:t>
        </w:r>
        <w:r>
          <w:rPr>
            <w:noProof/>
            <w:webHidden/>
          </w:rPr>
          <w:fldChar w:fldCharType="end"/>
        </w:r>
      </w:hyperlink>
    </w:p>
    <w:p w14:paraId="5A01E9A7" w14:textId="12BEB5C2"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89" w:history="1">
        <w:r w:rsidRPr="00255A17">
          <w:rPr>
            <w:rStyle w:val="Hyperlink"/>
            <w:noProof/>
          </w:rPr>
          <w:t>2.10.1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First Row – Ecoregions</w:t>
        </w:r>
        <w:r>
          <w:rPr>
            <w:noProof/>
            <w:webHidden/>
          </w:rPr>
          <w:tab/>
        </w:r>
        <w:r>
          <w:rPr>
            <w:noProof/>
            <w:webHidden/>
          </w:rPr>
          <w:fldChar w:fldCharType="begin"/>
        </w:r>
        <w:r>
          <w:rPr>
            <w:noProof/>
            <w:webHidden/>
          </w:rPr>
          <w:instrText xml:space="preserve"> PAGEREF _Toc207270389 \h </w:instrText>
        </w:r>
        <w:r>
          <w:rPr>
            <w:noProof/>
            <w:webHidden/>
          </w:rPr>
        </w:r>
        <w:r>
          <w:rPr>
            <w:noProof/>
            <w:webHidden/>
          </w:rPr>
          <w:fldChar w:fldCharType="separate"/>
        </w:r>
        <w:r>
          <w:rPr>
            <w:noProof/>
            <w:webHidden/>
          </w:rPr>
          <w:t>12</w:t>
        </w:r>
        <w:r>
          <w:rPr>
            <w:noProof/>
            <w:webHidden/>
          </w:rPr>
          <w:fldChar w:fldCharType="end"/>
        </w:r>
      </w:hyperlink>
    </w:p>
    <w:p w14:paraId="166D837D" w14:textId="3BE91584"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0" w:history="1">
        <w:r w:rsidRPr="00255A17">
          <w:rPr>
            <w:rStyle w:val="Hyperlink"/>
            <w:noProof/>
          </w:rPr>
          <w:t>2.10.2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Other Rows</w:t>
        </w:r>
        <w:r>
          <w:rPr>
            <w:noProof/>
            <w:webHidden/>
          </w:rPr>
          <w:tab/>
        </w:r>
        <w:r>
          <w:rPr>
            <w:noProof/>
            <w:webHidden/>
          </w:rPr>
          <w:fldChar w:fldCharType="begin"/>
        </w:r>
        <w:r>
          <w:rPr>
            <w:noProof/>
            <w:webHidden/>
          </w:rPr>
          <w:instrText xml:space="preserve"> PAGEREF _Toc207270390 \h </w:instrText>
        </w:r>
        <w:r>
          <w:rPr>
            <w:noProof/>
            <w:webHidden/>
          </w:rPr>
        </w:r>
        <w:r>
          <w:rPr>
            <w:noProof/>
            <w:webHidden/>
          </w:rPr>
          <w:fldChar w:fldCharType="separate"/>
        </w:r>
        <w:r>
          <w:rPr>
            <w:noProof/>
            <w:webHidden/>
          </w:rPr>
          <w:t>12</w:t>
        </w:r>
        <w:r>
          <w:rPr>
            <w:noProof/>
            <w:webHidden/>
          </w:rPr>
          <w:fldChar w:fldCharType="end"/>
        </w:r>
      </w:hyperlink>
    </w:p>
    <w:p w14:paraId="025A0165" w14:textId="14A8375D"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1" w:history="1">
        <w:r w:rsidRPr="00255A17">
          <w:rPr>
            <w:rStyle w:val="Hyperlink"/>
            <w:noProof/>
          </w:rPr>
          <w:t>2.10.3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Shade Class</w:t>
        </w:r>
        <w:r>
          <w:rPr>
            <w:noProof/>
            <w:webHidden/>
          </w:rPr>
          <w:tab/>
        </w:r>
        <w:r>
          <w:rPr>
            <w:noProof/>
            <w:webHidden/>
          </w:rPr>
          <w:fldChar w:fldCharType="begin"/>
        </w:r>
        <w:r>
          <w:rPr>
            <w:noProof/>
            <w:webHidden/>
          </w:rPr>
          <w:instrText xml:space="preserve"> PAGEREF _Toc207270391 \h </w:instrText>
        </w:r>
        <w:r>
          <w:rPr>
            <w:noProof/>
            <w:webHidden/>
          </w:rPr>
        </w:r>
        <w:r>
          <w:rPr>
            <w:noProof/>
            <w:webHidden/>
          </w:rPr>
          <w:fldChar w:fldCharType="separate"/>
        </w:r>
        <w:r>
          <w:rPr>
            <w:noProof/>
            <w:webHidden/>
          </w:rPr>
          <w:t>12</w:t>
        </w:r>
        <w:r>
          <w:rPr>
            <w:noProof/>
            <w:webHidden/>
          </w:rPr>
          <w:fldChar w:fldCharType="end"/>
        </w:r>
      </w:hyperlink>
    </w:p>
    <w:p w14:paraId="51F42EE5" w14:textId="5CA69F5A"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2" w:history="1">
        <w:r w:rsidRPr="00255A17">
          <w:rPr>
            <w:rStyle w:val="Hyperlink"/>
            <w:noProof/>
          </w:rPr>
          <w:t>2.10.4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Minimum Biomass Percentage per Ecoregion</w:t>
        </w:r>
        <w:r>
          <w:rPr>
            <w:noProof/>
            <w:webHidden/>
          </w:rPr>
          <w:tab/>
        </w:r>
        <w:r>
          <w:rPr>
            <w:noProof/>
            <w:webHidden/>
          </w:rPr>
          <w:fldChar w:fldCharType="begin"/>
        </w:r>
        <w:r>
          <w:rPr>
            <w:noProof/>
            <w:webHidden/>
          </w:rPr>
          <w:instrText xml:space="preserve"> PAGEREF _Toc207270392 \h </w:instrText>
        </w:r>
        <w:r>
          <w:rPr>
            <w:noProof/>
            <w:webHidden/>
          </w:rPr>
        </w:r>
        <w:r>
          <w:rPr>
            <w:noProof/>
            <w:webHidden/>
          </w:rPr>
          <w:fldChar w:fldCharType="separate"/>
        </w:r>
        <w:r>
          <w:rPr>
            <w:noProof/>
            <w:webHidden/>
          </w:rPr>
          <w:t>12</w:t>
        </w:r>
        <w:r>
          <w:rPr>
            <w:noProof/>
            <w:webHidden/>
          </w:rPr>
          <w:fldChar w:fldCharType="end"/>
        </w:r>
      </w:hyperlink>
    </w:p>
    <w:p w14:paraId="1FB7F1AB" w14:textId="40D1A140"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93" w:history="1">
        <w:r w:rsidRPr="00255A17">
          <w:rPr>
            <w:rStyle w:val="Hyperlink"/>
            <w:noProof/>
          </w:rPr>
          <w:t>2.11</w:t>
        </w:r>
        <w:r>
          <w:rPr>
            <w:rFonts w:asciiTheme="minorHAnsi" w:eastAsiaTheme="minorEastAsia" w:hAnsiTheme="minorHAnsi" w:cstheme="minorBidi"/>
            <w:noProof/>
            <w:kern w:val="2"/>
            <w:sz w:val="24"/>
            <w:szCs w:val="24"/>
            <w14:ligatures w14:val="standardContextual"/>
          </w:rPr>
          <w:tab/>
        </w:r>
        <w:r w:rsidRPr="00255A17">
          <w:rPr>
            <w:rStyle w:val="Hyperlink"/>
            <w:noProof/>
          </w:rPr>
          <w:t>SufficientLight Table</w:t>
        </w:r>
        <w:r>
          <w:rPr>
            <w:noProof/>
            <w:webHidden/>
          </w:rPr>
          <w:tab/>
        </w:r>
        <w:r>
          <w:rPr>
            <w:noProof/>
            <w:webHidden/>
          </w:rPr>
          <w:fldChar w:fldCharType="begin"/>
        </w:r>
        <w:r>
          <w:rPr>
            <w:noProof/>
            <w:webHidden/>
          </w:rPr>
          <w:instrText xml:space="preserve"> PAGEREF _Toc207270393 \h </w:instrText>
        </w:r>
        <w:r>
          <w:rPr>
            <w:noProof/>
            <w:webHidden/>
          </w:rPr>
        </w:r>
        <w:r>
          <w:rPr>
            <w:noProof/>
            <w:webHidden/>
          </w:rPr>
          <w:fldChar w:fldCharType="separate"/>
        </w:r>
        <w:r>
          <w:rPr>
            <w:noProof/>
            <w:webHidden/>
          </w:rPr>
          <w:t>13</w:t>
        </w:r>
        <w:r>
          <w:rPr>
            <w:noProof/>
            <w:webHidden/>
          </w:rPr>
          <w:fldChar w:fldCharType="end"/>
        </w:r>
      </w:hyperlink>
    </w:p>
    <w:p w14:paraId="6EBEFBDE" w14:textId="0E9FB7F6"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4" w:history="1">
        <w:r w:rsidRPr="00255A17">
          <w:rPr>
            <w:rStyle w:val="Hyperlink"/>
            <w:noProof/>
          </w:rPr>
          <w:t>2.11.1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Species Shade Tolerance Class</w:t>
        </w:r>
        <w:r>
          <w:rPr>
            <w:noProof/>
            <w:webHidden/>
          </w:rPr>
          <w:tab/>
        </w:r>
        <w:r>
          <w:rPr>
            <w:noProof/>
            <w:webHidden/>
          </w:rPr>
          <w:fldChar w:fldCharType="begin"/>
        </w:r>
        <w:r>
          <w:rPr>
            <w:noProof/>
            <w:webHidden/>
          </w:rPr>
          <w:instrText xml:space="preserve"> PAGEREF _Toc207270394 \h </w:instrText>
        </w:r>
        <w:r>
          <w:rPr>
            <w:noProof/>
            <w:webHidden/>
          </w:rPr>
        </w:r>
        <w:r>
          <w:rPr>
            <w:noProof/>
            <w:webHidden/>
          </w:rPr>
          <w:fldChar w:fldCharType="separate"/>
        </w:r>
        <w:r>
          <w:rPr>
            <w:noProof/>
            <w:webHidden/>
          </w:rPr>
          <w:t>13</w:t>
        </w:r>
        <w:r>
          <w:rPr>
            <w:noProof/>
            <w:webHidden/>
          </w:rPr>
          <w:fldChar w:fldCharType="end"/>
        </w:r>
      </w:hyperlink>
    </w:p>
    <w:p w14:paraId="2FD1702E" w14:textId="479CDD4B"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5" w:history="1">
        <w:r w:rsidRPr="00255A17">
          <w:rPr>
            <w:rStyle w:val="Hyperlink"/>
            <w:noProof/>
          </w:rPr>
          <w:t>2.11.2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Probability of Establishment, given light conditions</w:t>
        </w:r>
        <w:r>
          <w:rPr>
            <w:noProof/>
            <w:webHidden/>
          </w:rPr>
          <w:tab/>
        </w:r>
        <w:r>
          <w:rPr>
            <w:noProof/>
            <w:webHidden/>
          </w:rPr>
          <w:fldChar w:fldCharType="begin"/>
        </w:r>
        <w:r>
          <w:rPr>
            <w:noProof/>
            <w:webHidden/>
          </w:rPr>
          <w:instrText xml:space="preserve"> PAGEREF _Toc207270395 \h </w:instrText>
        </w:r>
        <w:r>
          <w:rPr>
            <w:noProof/>
            <w:webHidden/>
          </w:rPr>
        </w:r>
        <w:r>
          <w:rPr>
            <w:noProof/>
            <w:webHidden/>
          </w:rPr>
          <w:fldChar w:fldCharType="separate"/>
        </w:r>
        <w:r>
          <w:rPr>
            <w:noProof/>
            <w:webHidden/>
          </w:rPr>
          <w:t>13</w:t>
        </w:r>
        <w:r>
          <w:rPr>
            <w:noProof/>
            <w:webHidden/>
          </w:rPr>
          <w:fldChar w:fldCharType="end"/>
        </w:r>
      </w:hyperlink>
    </w:p>
    <w:p w14:paraId="10C96A5B" w14:textId="737E72CC"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396" w:history="1">
        <w:r w:rsidRPr="00255A17">
          <w:rPr>
            <w:rStyle w:val="Hyperlink"/>
            <w:noProof/>
          </w:rPr>
          <w:t>2.12</w:t>
        </w:r>
        <w:r>
          <w:rPr>
            <w:rFonts w:asciiTheme="minorHAnsi" w:eastAsiaTheme="minorEastAsia" w:hAnsiTheme="minorHAnsi" w:cstheme="minorBidi"/>
            <w:noProof/>
            <w:kern w:val="2"/>
            <w:sz w:val="24"/>
            <w:szCs w:val="24"/>
            <w14:ligatures w14:val="standardContextual"/>
          </w:rPr>
          <w:tab/>
        </w:r>
        <w:r w:rsidRPr="00255A17">
          <w:rPr>
            <w:rStyle w:val="Hyperlink"/>
            <w:noProof/>
          </w:rPr>
          <w:t>SpeciesDataFile</w:t>
        </w:r>
        <w:r>
          <w:rPr>
            <w:noProof/>
            <w:webHidden/>
          </w:rPr>
          <w:tab/>
        </w:r>
        <w:r>
          <w:rPr>
            <w:noProof/>
            <w:webHidden/>
          </w:rPr>
          <w:fldChar w:fldCharType="begin"/>
        </w:r>
        <w:r>
          <w:rPr>
            <w:noProof/>
            <w:webHidden/>
          </w:rPr>
          <w:instrText xml:space="preserve"> PAGEREF _Toc207270396 \h </w:instrText>
        </w:r>
        <w:r>
          <w:rPr>
            <w:noProof/>
            <w:webHidden/>
          </w:rPr>
        </w:r>
        <w:r>
          <w:rPr>
            <w:noProof/>
            <w:webHidden/>
          </w:rPr>
          <w:fldChar w:fldCharType="separate"/>
        </w:r>
        <w:r>
          <w:rPr>
            <w:noProof/>
            <w:webHidden/>
          </w:rPr>
          <w:t>13</w:t>
        </w:r>
        <w:r>
          <w:rPr>
            <w:noProof/>
            <w:webHidden/>
          </w:rPr>
          <w:fldChar w:fldCharType="end"/>
        </w:r>
      </w:hyperlink>
    </w:p>
    <w:p w14:paraId="1A01F024" w14:textId="07D69D24"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7" w:history="1">
        <w:r w:rsidRPr="00255A17">
          <w:rPr>
            <w:rStyle w:val="Hyperlink"/>
            <w:noProof/>
          </w:rPr>
          <w:t>2.12.1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SpeciesCode (string)</w:t>
        </w:r>
        <w:r>
          <w:rPr>
            <w:noProof/>
            <w:webHidden/>
          </w:rPr>
          <w:tab/>
        </w:r>
        <w:r>
          <w:rPr>
            <w:noProof/>
            <w:webHidden/>
          </w:rPr>
          <w:fldChar w:fldCharType="begin"/>
        </w:r>
        <w:r>
          <w:rPr>
            <w:noProof/>
            <w:webHidden/>
          </w:rPr>
          <w:instrText xml:space="preserve"> PAGEREF _Toc207270397 \h </w:instrText>
        </w:r>
        <w:r>
          <w:rPr>
            <w:noProof/>
            <w:webHidden/>
          </w:rPr>
        </w:r>
        <w:r>
          <w:rPr>
            <w:noProof/>
            <w:webHidden/>
          </w:rPr>
          <w:fldChar w:fldCharType="separate"/>
        </w:r>
        <w:r>
          <w:rPr>
            <w:noProof/>
            <w:webHidden/>
          </w:rPr>
          <w:t>13</w:t>
        </w:r>
        <w:r>
          <w:rPr>
            <w:noProof/>
            <w:webHidden/>
          </w:rPr>
          <w:fldChar w:fldCharType="end"/>
        </w:r>
      </w:hyperlink>
    </w:p>
    <w:p w14:paraId="576648B4" w14:textId="5D476F67"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8" w:history="1">
        <w:r w:rsidRPr="00255A17">
          <w:rPr>
            <w:rStyle w:val="Hyperlink"/>
            <w:noProof/>
          </w:rPr>
          <w:t>2.12.2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LeafLongevity (double)</w:t>
        </w:r>
        <w:r>
          <w:rPr>
            <w:noProof/>
            <w:webHidden/>
          </w:rPr>
          <w:tab/>
        </w:r>
        <w:r>
          <w:rPr>
            <w:noProof/>
            <w:webHidden/>
          </w:rPr>
          <w:fldChar w:fldCharType="begin"/>
        </w:r>
        <w:r>
          <w:rPr>
            <w:noProof/>
            <w:webHidden/>
          </w:rPr>
          <w:instrText xml:space="preserve"> PAGEREF _Toc207270398 \h </w:instrText>
        </w:r>
        <w:r>
          <w:rPr>
            <w:noProof/>
            <w:webHidden/>
          </w:rPr>
        </w:r>
        <w:r>
          <w:rPr>
            <w:noProof/>
            <w:webHidden/>
          </w:rPr>
          <w:fldChar w:fldCharType="separate"/>
        </w:r>
        <w:r>
          <w:rPr>
            <w:noProof/>
            <w:webHidden/>
          </w:rPr>
          <w:t>13</w:t>
        </w:r>
        <w:r>
          <w:rPr>
            <w:noProof/>
            <w:webHidden/>
          </w:rPr>
          <w:fldChar w:fldCharType="end"/>
        </w:r>
      </w:hyperlink>
    </w:p>
    <w:p w14:paraId="0A000101" w14:textId="73EE6E1E"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399" w:history="1">
        <w:r w:rsidRPr="00255A17">
          <w:rPr>
            <w:rStyle w:val="Hyperlink"/>
            <w:noProof/>
          </w:rPr>
          <w:t>2.12.3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WoodDecayRate (double)</w:t>
        </w:r>
        <w:r>
          <w:rPr>
            <w:noProof/>
            <w:webHidden/>
          </w:rPr>
          <w:tab/>
        </w:r>
        <w:r>
          <w:rPr>
            <w:noProof/>
            <w:webHidden/>
          </w:rPr>
          <w:fldChar w:fldCharType="begin"/>
        </w:r>
        <w:r>
          <w:rPr>
            <w:noProof/>
            <w:webHidden/>
          </w:rPr>
          <w:instrText xml:space="preserve"> PAGEREF _Toc207270399 \h </w:instrText>
        </w:r>
        <w:r>
          <w:rPr>
            <w:noProof/>
            <w:webHidden/>
          </w:rPr>
        </w:r>
        <w:r>
          <w:rPr>
            <w:noProof/>
            <w:webHidden/>
          </w:rPr>
          <w:fldChar w:fldCharType="separate"/>
        </w:r>
        <w:r>
          <w:rPr>
            <w:noProof/>
            <w:webHidden/>
          </w:rPr>
          <w:t>13</w:t>
        </w:r>
        <w:r>
          <w:rPr>
            <w:noProof/>
            <w:webHidden/>
          </w:rPr>
          <w:fldChar w:fldCharType="end"/>
        </w:r>
      </w:hyperlink>
    </w:p>
    <w:p w14:paraId="3D332E26" w14:textId="275A2782"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0" w:history="1">
        <w:r w:rsidRPr="00255A17">
          <w:rPr>
            <w:rStyle w:val="Hyperlink"/>
            <w:noProof/>
          </w:rPr>
          <w:t>2.12.4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MortalityCurve (double)</w:t>
        </w:r>
        <w:r>
          <w:rPr>
            <w:noProof/>
            <w:webHidden/>
          </w:rPr>
          <w:tab/>
        </w:r>
        <w:r>
          <w:rPr>
            <w:noProof/>
            <w:webHidden/>
          </w:rPr>
          <w:fldChar w:fldCharType="begin"/>
        </w:r>
        <w:r>
          <w:rPr>
            <w:noProof/>
            <w:webHidden/>
          </w:rPr>
          <w:instrText xml:space="preserve"> PAGEREF _Toc207270400 \h </w:instrText>
        </w:r>
        <w:r>
          <w:rPr>
            <w:noProof/>
            <w:webHidden/>
          </w:rPr>
        </w:r>
        <w:r>
          <w:rPr>
            <w:noProof/>
            <w:webHidden/>
          </w:rPr>
          <w:fldChar w:fldCharType="separate"/>
        </w:r>
        <w:r>
          <w:rPr>
            <w:noProof/>
            <w:webHidden/>
          </w:rPr>
          <w:t>14</w:t>
        </w:r>
        <w:r>
          <w:rPr>
            <w:noProof/>
            <w:webHidden/>
          </w:rPr>
          <w:fldChar w:fldCharType="end"/>
        </w:r>
      </w:hyperlink>
    </w:p>
    <w:p w14:paraId="6F7E36C7" w14:textId="4EAF8CFA"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1" w:history="1">
        <w:r w:rsidRPr="00255A17">
          <w:rPr>
            <w:rStyle w:val="Hyperlink"/>
            <w:noProof/>
          </w:rPr>
          <w:t>2.12.5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GrowthCurve (double)</w:t>
        </w:r>
        <w:r>
          <w:rPr>
            <w:noProof/>
            <w:webHidden/>
          </w:rPr>
          <w:tab/>
        </w:r>
        <w:r>
          <w:rPr>
            <w:noProof/>
            <w:webHidden/>
          </w:rPr>
          <w:fldChar w:fldCharType="begin"/>
        </w:r>
        <w:r>
          <w:rPr>
            <w:noProof/>
            <w:webHidden/>
          </w:rPr>
          <w:instrText xml:space="preserve"> PAGEREF _Toc207270401 \h </w:instrText>
        </w:r>
        <w:r>
          <w:rPr>
            <w:noProof/>
            <w:webHidden/>
          </w:rPr>
        </w:r>
        <w:r>
          <w:rPr>
            <w:noProof/>
            <w:webHidden/>
          </w:rPr>
          <w:fldChar w:fldCharType="separate"/>
        </w:r>
        <w:r>
          <w:rPr>
            <w:noProof/>
            <w:webHidden/>
          </w:rPr>
          <w:t>14</w:t>
        </w:r>
        <w:r>
          <w:rPr>
            <w:noProof/>
            <w:webHidden/>
          </w:rPr>
          <w:fldChar w:fldCharType="end"/>
        </w:r>
      </w:hyperlink>
    </w:p>
    <w:p w14:paraId="58085B5D" w14:textId="4DB15C35"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2" w:history="1">
        <w:r w:rsidRPr="00255A17">
          <w:rPr>
            <w:rStyle w:val="Hyperlink"/>
            <w:noProof/>
          </w:rPr>
          <w:t>2.12.6</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LeafLignin (double)</w:t>
        </w:r>
        <w:r>
          <w:rPr>
            <w:noProof/>
            <w:webHidden/>
          </w:rPr>
          <w:tab/>
        </w:r>
        <w:r>
          <w:rPr>
            <w:noProof/>
            <w:webHidden/>
          </w:rPr>
          <w:fldChar w:fldCharType="begin"/>
        </w:r>
        <w:r>
          <w:rPr>
            <w:noProof/>
            <w:webHidden/>
          </w:rPr>
          <w:instrText xml:space="preserve"> PAGEREF _Toc207270402 \h </w:instrText>
        </w:r>
        <w:r>
          <w:rPr>
            <w:noProof/>
            <w:webHidden/>
          </w:rPr>
        </w:r>
        <w:r>
          <w:rPr>
            <w:noProof/>
            <w:webHidden/>
          </w:rPr>
          <w:fldChar w:fldCharType="separate"/>
        </w:r>
        <w:r>
          <w:rPr>
            <w:noProof/>
            <w:webHidden/>
          </w:rPr>
          <w:t>14</w:t>
        </w:r>
        <w:r>
          <w:rPr>
            <w:noProof/>
            <w:webHidden/>
          </w:rPr>
          <w:fldChar w:fldCharType="end"/>
        </w:r>
      </w:hyperlink>
    </w:p>
    <w:p w14:paraId="53A5EE5A" w14:textId="1F126CB1"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03" w:history="1">
        <w:r w:rsidRPr="00255A17">
          <w:rPr>
            <w:rStyle w:val="Hyperlink"/>
            <w:noProof/>
          </w:rPr>
          <w:t>2.13</w:t>
        </w:r>
        <w:r>
          <w:rPr>
            <w:rFonts w:asciiTheme="minorHAnsi" w:eastAsiaTheme="minorEastAsia" w:hAnsiTheme="minorHAnsi" w:cstheme="minorBidi"/>
            <w:noProof/>
            <w:kern w:val="2"/>
            <w:sz w:val="24"/>
            <w:szCs w:val="24"/>
            <w14:ligatures w14:val="standardContextual"/>
          </w:rPr>
          <w:tab/>
        </w:r>
        <w:r w:rsidRPr="00255A17">
          <w:rPr>
            <w:rStyle w:val="Hyperlink"/>
            <w:noProof/>
          </w:rPr>
          <w:t>EcoregionParameters Table</w:t>
        </w:r>
        <w:r>
          <w:rPr>
            <w:noProof/>
            <w:webHidden/>
          </w:rPr>
          <w:tab/>
        </w:r>
        <w:r>
          <w:rPr>
            <w:noProof/>
            <w:webHidden/>
          </w:rPr>
          <w:fldChar w:fldCharType="begin"/>
        </w:r>
        <w:r>
          <w:rPr>
            <w:noProof/>
            <w:webHidden/>
          </w:rPr>
          <w:instrText xml:space="preserve"> PAGEREF _Toc207270403 \h </w:instrText>
        </w:r>
        <w:r>
          <w:rPr>
            <w:noProof/>
            <w:webHidden/>
          </w:rPr>
        </w:r>
        <w:r>
          <w:rPr>
            <w:noProof/>
            <w:webHidden/>
          </w:rPr>
          <w:fldChar w:fldCharType="separate"/>
        </w:r>
        <w:r>
          <w:rPr>
            <w:noProof/>
            <w:webHidden/>
          </w:rPr>
          <w:t>14</w:t>
        </w:r>
        <w:r>
          <w:rPr>
            <w:noProof/>
            <w:webHidden/>
          </w:rPr>
          <w:fldChar w:fldCharType="end"/>
        </w:r>
      </w:hyperlink>
    </w:p>
    <w:p w14:paraId="1FB5DE4B" w14:textId="60C7E5CC"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4" w:history="1">
        <w:r w:rsidRPr="00255A17">
          <w:rPr>
            <w:rStyle w:val="Hyperlink"/>
            <w:noProof/>
          </w:rPr>
          <w:t>2.13.1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First Column – Ecoregions</w:t>
        </w:r>
        <w:r>
          <w:rPr>
            <w:noProof/>
            <w:webHidden/>
          </w:rPr>
          <w:tab/>
        </w:r>
        <w:r>
          <w:rPr>
            <w:noProof/>
            <w:webHidden/>
          </w:rPr>
          <w:fldChar w:fldCharType="begin"/>
        </w:r>
        <w:r>
          <w:rPr>
            <w:noProof/>
            <w:webHidden/>
          </w:rPr>
          <w:instrText xml:space="preserve"> PAGEREF _Toc207270404 \h </w:instrText>
        </w:r>
        <w:r>
          <w:rPr>
            <w:noProof/>
            <w:webHidden/>
          </w:rPr>
        </w:r>
        <w:r>
          <w:rPr>
            <w:noProof/>
            <w:webHidden/>
          </w:rPr>
          <w:fldChar w:fldCharType="separate"/>
        </w:r>
        <w:r>
          <w:rPr>
            <w:noProof/>
            <w:webHidden/>
          </w:rPr>
          <w:t>14</w:t>
        </w:r>
        <w:r>
          <w:rPr>
            <w:noProof/>
            <w:webHidden/>
          </w:rPr>
          <w:fldChar w:fldCharType="end"/>
        </w:r>
      </w:hyperlink>
    </w:p>
    <w:p w14:paraId="1F1DB6CB" w14:textId="586F815A"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5" w:history="1">
        <w:r w:rsidRPr="00255A17">
          <w:rPr>
            <w:rStyle w:val="Hyperlink"/>
            <w:noProof/>
          </w:rPr>
          <w:t>2.13.2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Actual Evapotranspiration (AET)</w:t>
        </w:r>
        <w:r>
          <w:rPr>
            <w:noProof/>
            <w:webHidden/>
          </w:rPr>
          <w:tab/>
        </w:r>
        <w:r>
          <w:rPr>
            <w:noProof/>
            <w:webHidden/>
          </w:rPr>
          <w:fldChar w:fldCharType="begin"/>
        </w:r>
        <w:r>
          <w:rPr>
            <w:noProof/>
            <w:webHidden/>
          </w:rPr>
          <w:instrText xml:space="preserve"> PAGEREF _Toc207270405 \h </w:instrText>
        </w:r>
        <w:r>
          <w:rPr>
            <w:noProof/>
            <w:webHidden/>
          </w:rPr>
        </w:r>
        <w:r>
          <w:rPr>
            <w:noProof/>
            <w:webHidden/>
          </w:rPr>
          <w:fldChar w:fldCharType="separate"/>
        </w:r>
        <w:r>
          <w:rPr>
            <w:noProof/>
            <w:webHidden/>
          </w:rPr>
          <w:t>14</w:t>
        </w:r>
        <w:r>
          <w:rPr>
            <w:noProof/>
            <w:webHidden/>
          </w:rPr>
          <w:fldChar w:fldCharType="end"/>
        </w:r>
      </w:hyperlink>
    </w:p>
    <w:p w14:paraId="51FA5187" w14:textId="6030FE8E"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06" w:history="1">
        <w:r w:rsidRPr="00255A17">
          <w:rPr>
            <w:rStyle w:val="Hyperlink"/>
            <w:noProof/>
          </w:rPr>
          <w:t>2.14</w:t>
        </w:r>
        <w:r>
          <w:rPr>
            <w:rFonts w:asciiTheme="minorHAnsi" w:eastAsiaTheme="minorEastAsia" w:hAnsiTheme="minorHAnsi" w:cstheme="minorBidi"/>
            <w:noProof/>
            <w:kern w:val="2"/>
            <w:sz w:val="24"/>
            <w:szCs w:val="24"/>
            <w14:ligatures w14:val="standardContextual"/>
          </w:rPr>
          <w:tab/>
        </w:r>
        <w:r w:rsidRPr="00255A17">
          <w:rPr>
            <w:rStyle w:val="Hyperlink"/>
            <w:noProof/>
          </w:rPr>
          <w:t>SpeciesEcoregionDataFile</w:t>
        </w:r>
        <w:r>
          <w:rPr>
            <w:noProof/>
            <w:webHidden/>
          </w:rPr>
          <w:tab/>
        </w:r>
        <w:r>
          <w:rPr>
            <w:noProof/>
            <w:webHidden/>
          </w:rPr>
          <w:fldChar w:fldCharType="begin"/>
        </w:r>
        <w:r>
          <w:rPr>
            <w:noProof/>
            <w:webHidden/>
          </w:rPr>
          <w:instrText xml:space="preserve"> PAGEREF _Toc207270406 \h </w:instrText>
        </w:r>
        <w:r>
          <w:rPr>
            <w:noProof/>
            <w:webHidden/>
          </w:rPr>
        </w:r>
        <w:r>
          <w:rPr>
            <w:noProof/>
            <w:webHidden/>
          </w:rPr>
          <w:fldChar w:fldCharType="separate"/>
        </w:r>
        <w:r>
          <w:rPr>
            <w:noProof/>
            <w:webHidden/>
          </w:rPr>
          <w:t>14</w:t>
        </w:r>
        <w:r>
          <w:rPr>
            <w:noProof/>
            <w:webHidden/>
          </w:rPr>
          <w:fldChar w:fldCharType="end"/>
        </w:r>
      </w:hyperlink>
    </w:p>
    <w:p w14:paraId="0B168256" w14:textId="40405A67"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7" w:history="1">
        <w:r w:rsidRPr="00255A17">
          <w:rPr>
            <w:rStyle w:val="Hyperlink"/>
            <w:noProof/>
          </w:rPr>
          <w:t>2.14.1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Year (integer)</w:t>
        </w:r>
        <w:r>
          <w:rPr>
            <w:noProof/>
            <w:webHidden/>
          </w:rPr>
          <w:tab/>
        </w:r>
        <w:r>
          <w:rPr>
            <w:noProof/>
            <w:webHidden/>
          </w:rPr>
          <w:fldChar w:fldCharType="begin"/>
        </w:r>
        <w:r>
          <w:rPr>
            <w:noProof/>
            <w:webHidden/>
          </w:rPr>
          <w:instrText xml:space="preserve"> PAGEREF _Toc207270407 \h </w:instrText>
        </w:r>
        <w:r>
          <w:rPr>
            <w:noProof/>
            <w:webHidden/>
          </w:rPr>
        </w:r>
        <w:r>
          <w:rPr>
            <w:noProof/>
            <w:webHidden/>
          </w:rPr>
          <w:fldChar w:fldCharType="separate"/>
        </w:r>
        <w:r>
          <w:rPr>
            <w:noProof/>
            <w:webHidden/>
          </w:rPr>
          <w:t>14</w:t>
        </w:r>
        <w:r>
          <w:rPr>
            <w:noProof/>
            <w:webHidden/>
          </w:rPr>
          <w:fldChar w:fldCharType="end"/>
        </w:r>
      </w:hyperlink>
    </w:p>
    <w:p w14:paraId="7992CBFF" w14:textId="3FC4C053"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8" w:history="1">
        <w:r w:rsidRPr="00255A17">
          <w:rPr>
            <w:rStyle w:val="Hyperlink"/>
            <w:noProof/>
          </w:rPr>
          <w:t>2.14.2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EcoregionName (string)</w:t>
        </w:r>
        <w:r>
          <w:rPr>
            <w:noProof/>
            <w:webHidden/>
          </w:rPr>
          <w:tab/>
        </w:r>
        <w:r>
          <w:rPr>
            <w:noProof/>
            <w:webHidden/>
          </w:rPr>
          <w:fldChar w:fldCharType="begin"/>
        </w:r>
        <w:r>
          <w:rPr>
            <w:noProof/>
            <w:webHidden/>
          </w:rPr>
          <w:instrText xml:space="preserve"> PAGEREF _Toc207270408 \h </w:instrText>
        </w:r>
        <w:r>
          <w:rPr>
            <w:noProof/>
            <w:webHidden/>
          </w:rPr>
        </w:r>
        <w:r>
          <w:rPr>
            <w:noProof/>
            <w:webHidden/>
          </w:rPr>
          <w:fldChar w:fldCharType="separate"/>
        </w:r>
        <w:r>
          <w:rPr>
            <w:noProof/>
            <w:webHidden/>
          </w:rPr>
          <w:t>15</w:t>
        </w:r>
        <w:r>
          <w:rPr>
            <w:noProof/>
            <w:webHidden/>
          </w:rPr>
          <w:fldChar w:fldCharType="end"/>
        </w:r>
      </w:hyperlink>
    </w:p>
    <w:p w14:paraId="0FA8DCAB" w14:textId="4750A87F"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09" w:history="1">
        <w:r w:rsidRPr="00255A17">
          <w:rPr>
            <w:rStyle w:val="Hyperlink"/>
            <w:noProof/>
          </w:rPr>
          <w:t>2.14.3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SpeciesCode (string)</w:t>
        </w:r>
        <w:r>
          <w:rPr>
            <w:noProof/>
            <w:webHidden/>
          </w:rPr>
          <w:tab/>
        </w:r>
        <w:r>
          <w:rPr>
            <w:noProof/>
            <w:webHidden/>
          </w:rPr>
          <w:fldChar w:fldCharType="begin"/>
        </w:r>
        <w:r>
          <w:rPr>
            <w:noProof/>
            <w:webHidden/>
          </w:rPr>
          <w:instrText xml:space="preserve"> PAGEREF _Toc207270409 \h </w:instrText>
        </w:r>
        <w:r>
          <w:rPr>
            <w:noProof/>
            <w:webHidden/>
          </w:rPr>
        </w:r>
        <w:r>
          <w:rPr>
            <w:noProof/>
            <w:webHidden/>
          </w:rPr>
          <w:fldChar w:fldCharType="separate"/>
        </w:r>
        <w:r>
          <w:rPr>
            <w:noProof/>
            <w:webHidden/>
          </w:rPr>
          <w:t>15</w:t>
        </w:r>
        <w:r>
          <w:rPr>
            <w:noProof/>
            <w:webHidden/>
          </w:rPr>
          <w:fldChar w:fldCharType="end"/>
        </w:r>
      </w:hyperlink>
    </w:p>
    <w:p w14:paraId="5C26364E" w14:textId="1526DADF"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0" w:history="1">
        <w:r w:rsidRPr="00255A17">
          <w:rPr>
            <w:rStyle w:val="Hyperlink"/>
            <w:noProof/>
          </w:rPr>
          <w:t>2.14.4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ProbEstablish (double)</w:t>
        </w:r>
        <w:r>
          <w:rPr>
            <w:noProof/>
            <w:webHidden/>
          </w:rPr>
          <w:tab/>
        </w:r>
        <w:r>
          <w:rPr>
            <w:noProof/>
            <w:webHidden/>
          </w:rPr>
          <w:fldChar w:fldCharType="begin"/>
        </w:r>
        <w:r>
          <w:rPr>
            <w:noProof/>
            <w:webHidden/>
          </w:rPr>
          <w:instrText xml:space="preserve"> PAGEREF _Toc207270410 \h </w:instrText>
        </w:r>
        <w:r>
          <w:rPr>
            <w:noProof/>
            <w:webHidden/>
          </w:rPr>
        </w:r>
        <w:r>
          <w:rPr>
            <w:noProof/>
            <w:webHidden/>
          </w:rPr>
          <w:fldChar w:fldCharType="separate"/>
        </w:r>
        <w:r>
          <w:rPr>
            <w:noProof/>
            <w:webHidden/>
          </w:rPr>
          <w:t>15</w:t>
        </w:r>
        <w:r>
          <w:rPr>
            <w:noProof/>
            <w:webHidden/>
          </w:rPr>
          <w:fldChar w:fldCharType="end"/>
        </w:r>
      </w:hyperlink>
    </w:p>
    <w:p w14:paraId="40FE324A" w14:textId="46C9FA6C"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1" w:history="1">
        <w:r w:rsidRPr="00255A17">
          <w:rPr>
            <w:rStyle w:val="Hyperlink"/>
            <w:noProof/>
          </w:rPr>
          <w:t>2.14.5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ProbMortality (double)</w:t>
        </w:r>
        <w:r>
          <w:rPr>
            <w:noProof/>
            <w:webHidden/>
          </w:rPr>
          <w:tab/>
        </w:r>
        <w:r>
          <w:rPr>
            <w:noProof/>
            <w:webHidden/>
          </w:rPr>
          <w:fldChar w:fldCharType="begin"/>
        </w:r>
        <w:r>
          <w:rPr>
            <w:noProof/>
            <w:webHidden/>
          </w:rPr>
          <w:instrText xml:space="preserve"> PAGEREF _Toc207270411 \h </w:instrText>
        </w:r>
        <w:r>
          <w:rPr>
            <w:noProof/>
            <w:webHidden/>
          </w:rPr>
        </w:r>
        <w:r>
          <w:rPr>
            <w:noProof/>
            <w:webHidden/>
          </w:rPr>
          <w:fldChar w:fldCharType="separate"/>
        </w:r>
        <w:r>
          <w:rPr>
            <w:noProof/>
            <w:webHidden/>
          </w:rPr>
          <w:t>15</w:t>
        </w:r>
        <w:r>
          <w:rPr>
            <w:noProof/>
            <w:webHidden/>
          </w:rPr>
          <w:fldChar w:fldCharType="end"/>
        </w:r>
      </w:hyperlink>
    </w:p>
    <w:p w14:paraId="72DC268F" w14:textId="7D3E6C61"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2" w:history="1">
        <w:r w:rsidRPr="00255A17">
          <w:rPr>
            <w:rStyle w:val="Hyperlink"/>
            <w:noProof/>
          </w:rPr>
          <w:t>2.14.6</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ANPPmax (integer)</w:t>
        </w:r>
        <w:r>
          <w:rPr>
            <w:noProof/>
            <w:webHidden/>
          </w:rPr>
          <w:tab/>
        </w:r>
        <w:r>
          <w:rPr>
            <w:noProof/>
            <w:webHidden/>
          </w:rPr>
          <w:fldChar w:fldCharType="begin"/>
        </w:r>
        <w:r>
          <w:rPr>
            <w:noProof/>
            <w:webHidden/>
          </w:rPr>
          <w:instrText xml:space="preserve"> PAGEREF _Toc207270412 \h </w:instrText>
        </w:r>
        <w:r>
          <w:rPr>
            <w:noProof/>
            <w:webHidden/>
          </w:rPr>
        </w:r>
        <w:r>
          <w:rPr>
            <w:noProof/>
            <w:webHidden/>
          </w:rPr>
          <w:fldChar w:fldCharType="separate"/>
        </w:r>
        <w:r>
          <w:rPr>
            <w:noProof/>
            <w:webHidden/>
          </w:rPr>
          <w:t>15</w:t>
        </w:r>
        <w:r>
          <w:rPr>
            <w:noProof/>
            <w:webHidden/>
          </w:rPr>
          <w:fldChar w:fldCharType="end"/>
        </w:r>
      </w:hyperlink>
    </w:p>
    <w:p w14:paraId="02C02873" w14:textId="0A614FBB"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3" w:history="1">
        <w:r w:rsidRPr="00255A17">
          <w:rPr>
            <w:rStyle w:val="Hyperlink"/>
            <w:noProof/>
          </w:rPr>
          <w:t>2.14.7</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BiomassMax (integer)</w:t>
        </w:r>
        <w:r>
          <w:rPr>
            <w:noProof/>
            <w:webHidden/>
          </w:rPr>
          <w:tab/>
        </w:r>
        <w:r>
          <w:rPr>
            <w:noProof/>
            <w:webHidden/>
          </w:rPr>
          <w:fldChar w:fldCharType="begin"/>
        </w:r>
        <w:r>
          <w:rPr>
            <w:noProof/>
            <w:webHidden/>
          </w:rPr>
          <w:instrText xml:space="preserve"> PAGEREF _Toc207270413 \h </w:instrText>
        </w:r>
        <w:r>
          <w:rPr>
            <w:noProof/>
            <w:webHidden/>
          </w:rPr>
        </w:r>
        <w:r>
          <w:rPr>
            <w:noProof/>
            <w:webHidden/>
          </w:rPr>
          <w:fldChar w:fldCharType="separate"/>
        </w:r>
        <w:r>
          <w:rPr>
            <w:noProof/>
            <w:webHidden/>
          </w:rPr>
          <w:t>15</w:t>
        </w:r>
        <w:r>
          <w:rPr>
            <w:noProof/>
            <w:webHidden/>
          </w:rPr>
          <w:fldChar w:fldCharType="end"/>
        </w:r>
      </w:hyperlink>
    </w:p>
    <w:p w14:paraId="20DC77DB" w14:textId="75AFCBF0"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14" w:history="1">
        <w:r w:rsidRPr="00255A17">
          <w:rPr>
            <w:rStyle w:val="Hyperlink"/>
            <w:noProof/>
          </w:rPr>
          <w:t>2.15</w:t>
        </w:r>
        <w:r>
          <w:rPr>
            <w:rFonts w:asciiTheme="minorHAnsi" w:eastAsiaTheme="minorEastAsia" w:hAnsiTheme="minorHAnsi" w:cstheme="minorBidi"/>
            <w:noProof/>
            <w:kern w:val="2"/>
            <w:sz w:val="24"/>
            <w:szCs w:val="24"/>
            <w14:ligatures w14:val="standardContextual"/>
          </w:rPr>
          <w:tab/>
        </w:r>
        <w:r w:rsidRPr="00255A17">
          <w:rPr>
            <w:rStyle w:val="Hyperlink"/>
            <w:noProof/>
          </w:rPr>
          <w:t>Fire Reduction Parameters</w:t>
        </w:r>
        <w:r>
          <w:rPr>
            <w:noProof/>
            <w:webHidden/>
          </w:rPr>
          <w:tab/>
        </w:r>
        <w:r>
          <w:rPr>
            <w:noProof/>
            <w:webHidden/>
          </w:rPr>
          <w:fldChar w:fldCharType="begin"/>
        </w:r>
        <w:r>
          <w:rPr>
            <w:noProof/>
            <w:webHidden/>
          </w:rPr>
          <w:instrText xml:space="preserve"> PAGEREF _Toc207270414 \h </w:instrText>
        </w:r>
        <w:r>
          <w:rPr>
            <w:noProof/>
            <w:webHidden/>
          </w:rPr>
        </w:r>
        <w:r>
          <w:rPr>
            <w:noProof/>
            <w:webHidden/>
          </w:rPr>
          <w:fldChar w:fldCharType="separate"/>
        </w:r>
        <w:r>
          <w:rPr>
            <w:noProof/>
            <w:webHidden/>
          </w:rPr>
          <w:t>15</w:t>
        </w:r>
        <w:r>
          <w:rPr>
            <w:noProof/>
            <w:webHidden/>
          </w:rPr>
          <w:fldChar w:fldCharType="end"/>
        </w:r>
      </w:hyperlink>
    </w:p>
    <w:p w14:paraId="44EEC941" w14:textId="6674C07D"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5" w:history="1">
        <w:r w:rsidRPr="00255A17">
          <w:rPr>
            <w:rStyle w:val="Hyperlink"/>
            <w:noProof/>
          </w:rPr>
          <w:t>2.15.1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Fire Severity</w:t>
        </w:r>
        <w:r>
          <w:rPr>
            <w:noProof/>
            <w:webHidden/>
          </w:rPr>
          <w:tab/>
        </w:r>
        <w:r>
          <w:rPr>
            <w:noProof/>
            <w:webHidden/>
          </w:rPr>
          <w:fldChar w:fldCharType="begin"/>
        </w:r>
        <w:r>
          <w:rPr>
            <w:noProof/>
            <w:webHidden/>
          </w:rPr>
          <w:instrText xml:space="preserve"> PAGEREF _Toc207270415 \h </w:instrText>
        </w:r>
        <w:r>
          <w:rPr>
            <w:noProof/>
            <w:webHidden/>
          </w:rPr>
        </w:r>
        <w:r>
          <w:rPr>
            <w:noProof/>
            <w:webHidden/>
          </w:rPr>
          <w:fldChar w:fldCharType="separate"/>
        </w:r>
        <w:r>
          <w:rPr>
            <w:noProof/>
            <w:webHidden/>
          </w:rPr>
          <w:t>16</w:t>
        </w:r>
        <w:r>
          <w:rPr>
            <w:noProof/>
            <w:webHidden/>
          </w:rPr>
          <w:fldChar w:fldCharType="end"/>
        </w:r>
      </w:hyperlink>
    </w:p>
    <w:p w14:paraId="17AB920A" w14:textId="0B90AD79"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6" w:history="1">
        <w:r w:rsidRPr="00255A17">
          <w:rPr>
            <w:rStyle w:val="Hyperlink"/>
            <w:noProof/>
          </w:rPr>
          <w:t>2.15.2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Wood Reduction</w:t>
        </w:r>
        <w:r>
          <w:rPr>
            <w:noProof/>
            <w:webHidden/>
          </w:rPr>
          <w:tab/>
        </w:r>
        <w:r>
          <w:rPr>
            <w:noProof/>
            <w:webHidden/>
          </w:rPr>
          <w:fldChar w:fldCharType="begin"/>
        </w:r>
        <w:r>
          <w:rPr>
            <w:noProof/>
            <w:webHidden/>
          </w:rPr>
          <w:instrText xml:space="preserve"> PAGEREF _Toc207270416 \h </w:instrText>
        </w:r>
        <w:r>
          <w:rPr>
            <w:noProof/>
            <w:webHidden/>
          </w:rPr>
        </w:r>
        <w:r>
          <w:rPr>
            <w:noProof/>
            <w:webHidden/>
          </w:rPr>
          <w:fldChar w:fldCharType="separate"/>
        </w:r>
        <w:r>
          <w:rPr>
            <w:noProof/>
            <w:webHidden/>
          </w:rPr>
          <w:t>16</w:t>
        </w:r>
        <w:r>
          <w:rPr>
            <w:noProof/>
            <w:webHidden/>
          </w:rPr>
          <w:fldChar w:fldCharType="end"/>
        </w:r>
      </w:hyperlink>
    </w:p>
    <w:p w14:paraId="2C0E51CA" w14:textId="024AD276"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7" w:history="1">
        <w:r w:rsidRPr="00255A17">
          <w:rPr>
            <w:rStyle w:val="Hyperlink"/>
            <w:noProof/>
          </w:rPr>
          <w:t>2.15.3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Litter Reduction</w:t>
        </w:r>
        <w:r>
          <w:rPr>
            <w:noProof/>
            <w:webHidden/>
          </w:rPr>
          <w:tab/>
        </w:r>
        <w:r>
          <w:rPr>
            <w:noProof/>
            <w:webHidden/>
          </w:rPr>
          <w:fldChar w:fldCharType="begin"/>
        </w:r>
        <w:r>
          <w:rPr>
            <w:noProof/>
            <w:webHidden/>
          </w:rPr>
          <w:instrText xml:space="preserve"> PAGEREF _Toc207270417 \h </w:instrText>
        </w:r>
        <w:r>
          <w:rPr>
            <w:noProof/>
            <w:webHidden/>
          </w:rPr>
        </w:r>
        <w:r>
          <w:rPr>
            <w:noProof/>
            <w:webHidden/>
          </w:rPr>
          <w:fldChar w:fldCharType="separate"/>
        </w:r>
        <w:r>
          <w:rPr>
            <w:noProof/>
            <w:webHidden/>
          </w:rPr>
          <w:t>16</w:t>
        </w:r>
        <w:r>
          <w:rPr>
            <w:noProof/>
            <w:webHidden/>
          </w:rPr>
          <w:fldChar w:fldCharType="end"/>
        </w:r>
      </w:hyperlink>
    </w:p>
    <w:p w14:paraId="3C648926" w14:textId="31FC60AD"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18" w:history="1">
        <w:r w:rsidRPr="00255A17">
          <w:rPr>
            <w:rStyle w:val="Hyperlink"/>
            <w:noProof/>
          </w:rPr>
          <w:t>2.16</w:t>
        </w:r>
        <w:r>
          <w:rPr>
            <w:rFonts w:asciiTheme="minorHAnsi" w:eastAsiaTheme="minorEastAsia" w:hAnsiTheme="minorHAnsi" w:cstheme="minorBidi"/>
            <w:noProof/>
            <w:kern w:val="2"/>
            <w:sz w:val="24"/>
            <w:szCs w:val="24"/>
            <w14:ligatures w14:val="standardContextual"/>
          </w:rPr>
          <w:tab/>
        </w:r>
        <w:r w:rsidRPr="00255A17">
          <w:rPr>
            <w:rStyle w:val="Hyperlink"/>
            <w:noProof/>
          </w:rPr>
          <w:t>Harvest Reduction Parameters</w:t>
        </w:r>
        <w:r>
          <w:rPr>
            <w:noProof/>
            <w:webHidden/>
          </w:rPr>
          <w:tab/>
        </w:r>
        <w:r>
          <w:rPr>
            <w:noProof/>
            <w:webHidden/>
          </w:rPr>
          <w:fldChar w:fldCharType="begin"/>
        </w:r>
        <w:r>
          <w:rPr>
            <w:noProof/>
            <w:webHidden/>
          </w:rPr>
          <w:instrText xml:space="preserve"> PAGEREF _Toc207270418 \h </w:instrText>
        </w:r>
        <w:r>
          <w:rPr>
            <w:noProof/>
            <w:webHidden/>
          </w:rPr>
        </w:r>
        <w:r>
          <w:rPr>
            <w:noProof/>
            <w:webHidden/>
          </w:rPr>
          <w:fldChar w:fldCharType="separate"/>
        </w:r>
        <w:r>
          <w:rPr>
            <w:noProof/>
            <w:webHidden/>
          </w:rPr>
          <w:t>16</w:t>
        </w:r>
        <w:r>
          <w:rPr>
            <w:noProof/>
            <w:webHidden/>
          </w:rPr>
          <w:fldChar w:fldCharType="end"/>
        </w:r>
      </w:hyperlink>
    </w:p>
    <w:p w14:paraId="77EE5DAE" w14:textId="68EDA30F"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19" w:history="1">
        <w:r w:rsidRPr="00255A17">
          <w:rPr>
            <w:rStyle w:val="Hyperlink"/>
            <w:noProof/>
          </w:rPr>
          <w:t>2.16.1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Prescription Name</w:t>
        </w:r>
        <w:r>
          <w:rPr>
            <w:noProof/>
            <w:webHidden/>
          </w:rPr>
          <w:tab/>
        </w:r>
        <w:r>
          <w:rPr>
            <w:noProof/>
            <w:webHidden/>
          </w:rPr>
          <w:fldChar w:fldCharType="begin"/>
        </w:r>
        <w:r>
          <w:rPr>
            <w:noProof/>
            <w:webHidden/>
          </w:rPr>
          <w:instrText xml:space="preserve"> PAGEREF _Toc207270419 \h </w:instrText>
        </w:r>
        <w:r>
          <w:rPr>
            <w:noProof/>
            <w:webHidden/>
          </w:rPr>
        </w:r>
        <w:r>
          <w:rPr>
            <w:noProof/>
            <w:webHidden/>
          </w:rPr>
          <w:fldChar w:fldCharType="separate"/>
        </w:r>
        <w:r>
          <w:rPr>
            <w:noProof/>
            <w:webHidden/>
          </w:rPr>
          <w:t>16</w:t>
        </w:r>
        <w:r>
          <w:rPr>
            <w:noProof/>
            <w:webHidden/>
          </w:rPr>
          <w:fldChar w:fldCharType="end"/>
        </w:r>
      </w:hyperlink>
    </w:p>
    <w:p w14:paraId="0E8CC51D" w14:textId="21D0AF0B"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0" w:history="1">
        <w:r w:rsidRPr="00255A17">
          <w:rPr>
            <w:rStyle w:val="Hyperlink"/>
            <w:noProof/>
          </w:rPr>
          <w:t>2.16.2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Dead Wood Reduction</w:t>
        </w:r>
        <w:r>
          <w:rPr>
            <w:noProof/>
            <w:webHidden/>
          </w:rPr>
          <w:tab/>
        </w:r>
        <w:r>
          <w:rPr>
            <w:noProof/>
            <w:webHidden/>
          </w:rPr>
          <w:fldChar w:fldCharType="begin"/>
        </w:r>
        <w:r>
          <w:rPr>
            <w:noProof/>
            <w:webHidden/>
          </w:rPr>
          <w:instrText xml:space="preserve"> PAGEREF _Toc207270420 \h </w:instrText>
        </w:r>
        <w:r>
          <w:rPr>
            <w:noProof/>
            <w:webHidden/>
          </w:rPr>
        </w:r>
        <w:r>
          <w:rPr>
            <w:noProof/>
            <w:webHidden/>
          </w:rPr>
          <w:fldChar w:fldCharType="separate"/>
        </w:r>
        <w:r>
          <w:rPr>
            <w:noProof/>
            <w:webHidden/>
          </w:rPr>
          <w:t>16</w:t>
        </w:r>
        <w:r>
          <w:rPr>
            <w:noProof/>
            <w:webHidden/>
          </w:rPr>
          <w:fldChar w:fldCharType="end"/>
        </w:r>
      </w:hyperlink>
    </w:p>
    <w:p w14:paraId="4972A866" w14:textId="42830E01"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1" w:history="1">
        <w:r w:rsidRPr="00255A17">
          <w:rPr>
            <w:rStyle w:val="Hyperlink"/>
            <w:noProof/>
          </w:rPr>
          <w:t>2.16.3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Dead Litter Reduction</w:t>
        </w:r>
        <w:r>
          <w:rPr>
            <w:noProof/>
            <w:webHidden/>
          </w:rPr>
          <w:tab/>
        </w:r>
        <w:r>
          <w:rPr>
            <w:noProof/>
            <w:webHidden/>
          </w:rPr>
          <w:fldChar w:fldCharType="begin"/>
        </w:r>
        <w:r>
          <w:rPr>
            <w:noProof/>
            <w:webHidden/>
          </w:rPr>
          <w:instrText xml:space="preserve"> PAGEREF _Toc207270421 \h </w:instrText>
        </w:r>
        <w:r>
          <w:rPr>
            <w:noProof/>
            <w:webHidden/>
          </w:rPr>
        </w:r>
        <w:r>
          <w:rPr>
            <w:noProof/>
            <w:webHidden/>
          </w:rPr>
          <w:fldChar w:fldCharType="separate"/>
        </w:r>
        <w:r>
          <w:rPr>
            <w:noProof/>
            <w:webHidden/>
          </w:rPr>
          <w:t>17</w:t>
        </w:r>
        <w:r>
          <w:rPr>
            <w:noProof/>
            <w:webHidden/>
          </w:rPr>
          <w:fldChar w:fldCharType="end"/>
        </w:r>
      </w:hyperlink>
    </w:p>
    <w:p w14:paraId="4EB33A1B" w14:textId="495FD6AF"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2" w:history="1">
        <w:r w:rsidRPr="00255A17">
          <w:rPr>
            <w:rStyle w:val="Hyperlink"/>
            <w:noProof/>
          </w:rPr>
          <w:t>2.16.4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Wood Removal</w:t>
        </w:r>
        <w:r>
          <w:rPr>
            <w:noProof/>
            <w:webHidden/>
          </w:rPr>
          <w:tab/>
        </w:r>
        <w:r>
          <w:rPr>
            <w:noProof/>
            <w:webHidden/>
          </w:rPr>
          <w:fldChar w:fldCharType="begin"/>
        </w:r>
        <w:r>
          <w:rPr>
            <w:noProof/>
            <w:webHidden/>
          </w:rPr>
          <w:instrText xml:space="preserve"> PAGEREF _Toc207270422 \h </w:instrText>
        </w:r>
        <w:r>
          <w:rPr>
            <w:noProof/>
            <w:webHidden/>
          </w:rPr>
        </w:r>
        <w:r>
          <w:rPr>
            <w:noProof/>
            <w:webHidden/>
          </w:rPr>
          <w:fldChar w:fldCharType="separate"/>
        </w:r>
        <w:r>
          <w:rPr>
            <w:noProof/>
            <w:webHidden/>
          </w:rPr>
          <w:t>17</w:t>
        </w:r>
        <w:r>
          <w:rPr>
            <w:noProof/>
            <w:webHidden/>
          </w:rPr>
          <w:fldChar w:fldCharType="end"/>
        </w:r>
      </w:hyperlink>
    </w:p>
    <w:p w14:paraId="4CC8EA9C" w14:textId="4B04B0B3" w:rsidR="002E67CE" w:rsidRDefault="002E67CE">
      <w:pPr>
        <w:pStyle w:val="TOC3"/>
        <w:tabs>
          <w:tab w:val="left" w:pos="144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3" w:history="1">
        <w:r w:rsidRPr="00255A17">
          <w:rPr>
            <w:rStyle w:val="Hyperlink"/>
            <w:noProof/>
          </w:rPr>
          <w:t>2.16.5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Cohort Leaf Removal</w:t>
        </w:r>
        <w:r>
          <w:rPr>
            <w:noProof/>
            <w:webHidden/>
          </w:rPr>
          <w:tab/>
        </w:r>
        <w:r>
          <w:rPr>
            <w:noProof/>
            <w:webHidden/>
          </w:rPr>
          <w:fldChar w:fldCharType="begin"/>
        </w:r>
        <w:r>
          <w:rPr>
            <w:noProof/>
            <w:webHidden/>
          </w:rPr>
          <w:instrText xml:space="preserve"> PAGEREF _Toc207270423 \h </w:instrText>
        </w:r>
        <w:r>
          <w:rPr>
            <w:noProof/>
            <w:webHidden/>
          </w:rPr>
        </w:r>
        <w:r>
          <w:rPr>
            <w:noProof/>
            <w:webHidden/>
          </w:rPr>
          <w:fldChar w:fldCharType="separate"/>
        </w:r>
        <w:r>
          <w:rPr>
            <w:noProof/>
            <w:webHidden/>
          </w:rPr>
          <w:t>17</w:t>
        </w:r>
        <w:r>
          <w:rPr>
            <w:noProof/>
            <w:webHidden/>
          </w:rPr>
          <w:fldChar w:fldCharType="end"/>
        </w:r>
      </w:hyperlink>
    </w:p>
    <w:p w14:paraId="52DD437A" w14:textId="08114A15" w:rsidR="002E67CE" w:rsidRDefault="002E67CE">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07270424" w:history="1">
        <w:r w:rsidRPr="00255A17">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255A17">
          <w:rPr>
            <w:rStyle w:val="Hyperlink"/>
            <w:noProof/>
          </w:rPr>
          <w:t>Initial Communities</w:t>
        </w:r>
        <w:r>
          <w:rPr>
            <w:noProof/>
            <w:webHidden/>
          </w:rPr>
          <w:tab/>
        </w:r>
        <w:r>
          <w:rPr>
            <w:noProof/>
            <w:webHidden/>
          </w:rPr>
          <w:fldChar w:fldCharType="begin"/>
        </w:r>
        <w:r>
          <w:rPr>
            <w:noProof/>
            <w:webHidden/>
          </w:rPr>
          <w:instrText xml:space="preserve"> PAGEREF _Toc207270424 \h </w:instrText>
        </w:r>
        <w:r>
          <w:rPr>
            <w:noProof/>
            <w:webHidden/>
          </w:rPr>
        </w:r>
        <w:r>
          <w:rPr>
            <w:noProof/>
            <w:webHidden/>
          </w:rPr>
          <w:fldChar w:fldCharType="separate"/>
        </w:r>
        <w:r>
          <w:rPr>
            <w:noProof/>
            <w:webHidden/>
          </w:rPr>
          <w:t>18</w:t>
        </w:r>
        <w:r>
          <w:rPr>
            <w:noProof/>
            <w:webHidden/>
          </w:rPr>
          <w:fldChar w:fldCharType="end"/>
        </w:r>
      </w:hyperlink>
    </w:p>
    <w:p w14:paraId="0D72933D" w14:textId="1BBBEFC6"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25" w:history="1">
        <w:r w:rsidRPr="00255A17">
          <w:rPr>
            <w:rStyle w:val="Hyperlink"/>
            <w:noProof/>
          </w:rPr>
          <w:t>3.1</w:t>
        </w:r>
        <w:r>
          <w:rPr>
            <w:rFonts w:asciiTheme="minorHAnsi" w:eastAsiaTheme="minorEastAsia" w:hAnsiTheme="minorHAnsi" w:cstheme="minorBidi"/>
            <w:noProof/>
            <w:kern w:val="2"/>
            <w:sz w:val="24"/>
            <w:szCs w:val="24"/>
            <w14:ligatures w14:val="standardContextual"/>
          </w:rPr>
          <w:tab/>
        </w:r>
        <w:r w:rsidRPr="00255A17">
          <w:rPr>
            <w:rStyle w:val="Hyperlink"/>
            <w:noProof/>
          </w:rPr>
          <w:t>Initial Communities Map</w:t>
        </w:r>
        <w:r>
          <w:rPr>
            <w:noProof/>
            <w:webHidden/>
          </w:rPr>
          <w:tab/>
        </w:r>
        <w:r>
          <w:rPr>
            <w:noProof/>
            <w:webHidden/>
          </w:rPr>
          <w:fldChar w:fldCharType="begin"/>
        </w:r>
        <w:r>
          <w:rPr>
            <w:noProof/>
            <w:webHidden/>
          </w:rPr>
          <w:instrText xml:space="preserve"> PAGEREF _Toc207270425 \h </w:instrText>
        </w:r>
        <w:r>
          <w:rPr>
            <w:noProof/>
            <w:webHidden/>
          </w:rPr>
        </w:r>
        <w:r>
          <w:rPr>
            <w:noProof/>
            <w:webHidden/>
          </w:rPr>
          <w:fldChar w:fldCharType="separate"/>
        </w:r>
        <w:r>
          <w:rPr>
            <w:noProof/>
            <w:webHidden/>
          </w:rPr>
          <w:t>18</w:t>
        </w:r>
        <w:r>
          <w:rPr>
            <w:noProof/>
            <w:webHidden/>
          </w:rPr>
          <w:fldChar w:fldCharType="end"/>
        </w:r>
      </w:hyperlink>
    </w:p>
    <w:p w14:paraId="7F873E8F" w14:textId="1B6B8825"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26" w:history="1">
        <w:r w:rsidRPr="00255A17">
          <w:rPr>
            <w:rStyle w:val="Hyperlink"/>
            <w:noProof/>
          </w:rPr>
          <w:t>3.2</w:t>
        </w:r>
        <w:r>
          <w:rPr>
            <w:rFonts w:asciiTheme="minorHAnsi" w:eastAsiaTheme="minorEastAsia" w:hAnsiTheme="minorHAnsi" w:cstheme="minorBidi"/>
            <w:noProof/>
            <w:kern w:val="2"/>
            <w:sz w:val="24"/>
            <w:szCs w:val="24"/>
            <w14:ligatures w14:val="standardContextual"/>
          </w:rPr>
          <w:tab/>
        </w:r>
        <w:r w:rsidRPr="00255A17">
          <w:rPr>
            <w:rStyle w:val="Hyperlink"/>
            <w:noProof/>
          </w:rPr>
          <w:t>Initial Communities Input CSV File</w:t>
        </w:r>
        <w:r>
          <w:rPr>
            <w:noProof/>
            <w:webHidden/>
          </w:rPr>
          <w:tab/>
        </w:r>
        <w:r>
          <w:rPr>
            <w:noProof/>
            <w:webHidden/>
          </w:rPr>
          <w:fldChar w:fldCharType="begin"/>
        </w:r>
        <w:r>
          <w:rPr>
            <w:noProof/>
            <w:webHidden/>
          </w:rPr>
          <w:instrText xml:space="preserve"> PAGEREF _Toc207270426 \h </w:instrText>
        </w:r>
        <w:r>
          <w:rPr>
            <w:noProof/>
            <w:webHidden/>
          </w:rPr>
        </w:r>
        <w:r>
          <w:rPr>
            <w:noProof/>
            <w:webHidden/>
          </w:rPr>
          <w:fldChar w:fldCharType="separate"/>
        </w:r>
        <w:r>
          <w:rPr>
            <w:noProof/>
            <w:webHidden/>
          </w:rPr>
          <w:t>18</w:t>
        </w:r>
        <w:r>
          <w:rPr>
            <w:noProof/>
            <w:webHidden/>
          </w:rPr>
          <w:fldChar w:fldCharType="end"/>
        </w:r>
      </w:hyperlink>
    </w:p>
    <w:p w14:paraId="0277E505" w14:textId="0A50063C"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7" w:history="1">
        <w:r w:rsidRPr="00255A17">
          <w:rPr>
            <w:rStyle w:val="Hyperlink"/>
            <w:noProof/>
          </w:rPr>
          <w:t>3.2.1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FileName</w:t>
        </w:r>
        <w:r>
          <w:rPr>
            <w:noProof/>
            <w:webHidden/>
          </w:rPr>
          <w:tab/>
        </w:r>
        <w:r>
          <w:rPr>
            <w:noProof/>
            <w:webHidden/>
          </w:rPr>
          <w:fldChar w:fldCharType="begin"/>
        </w:r>
        <w:r>
          <w:rPr>
            <w:noProof/>
            <w:webHidden/>
          </w:rPr>
          <w:instrText xml:space="preserve"> PAGEREF _Toc207270427 \h </w:instrText>
        </w:r>
        <w:r>
          <w:rPr>
            <w:noProof/>
            <w:webHidden/>
          </w:rPr>
        </w:r>
        <w:r>
          <w:rPr>
            <w:noProof/>
            <w:webHidden/>
          </w:rPr>
          <w:fldChar w:fldCharType="separate"/>
        </w:r>
        <w:r>
          <w:rPr>
            <w:noProof/>
            <w:webHidden/>
          </w:rPr>
          <w:t>18</w:t>
        </w:r>
        <w:r>
          <w:rPr>
            <w:noProof/>
            <w:webHidden/>
          </w:rPr>
          <w:fldChar w:fldCharType="end"/>
        </w:r>
      </w:hyperlink>
    </w:p>
    <w:p w14:paraId="4C99A80A" w14:textId="51A3D08D"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8" w:history="1">
        <w:r w:rsidRPr="00255A17">
          <w:rPr>
            <w:rStyle w:val="Hyperlink"/>
            <w:noProof/>
          </w:rPr>
          <w:t>3.2.2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CSV file format</w:t>
        </w:r>
        <w:r>
          <w:rPr>
            <w:noProof/>
            <w:webHidden/>
          </w:rPr>
          <w:tab/>
        </w:r>
        <w:r>
          <w:rPr>
            <w:noProof/>
            <w:webHidden/>
          </w:rPr>
          <w:fldChar w:fldCharType="begin"/>
        </w:r>
        <w:r>
          <w:rPr>
            <w:noProof/>
            <w:webHidden/>
          </w:rPr>
          <w:instrText xml:space="preserve"> PAGEREF _Toc207270428 \h </w:instrText>
        </w:r>
        <w:r>
          <w:rPr>
            <w:noProof/>
            <w:webHidden/>
          </w:rPr>
        </w:r>
        <w:r>
          <w:rPr>
            <w:noProof/>
            <w:webHidden/>
          </w:rPr>
          <w:fldChar w:fldCharType="separate"/>
        </w:r>
        <w:r>
          <w:rPr>
            <w:noProof/>
            <w:webHidden/>
          </w:rPr>
          <w:t>18</w:t>
        </w:r>
        <w:r>
          <w:rPr>
            <w:noProof/>
            <w:webHidden/>
          </w:rPr>
          <w:fldChar w:fldCharType="end"/>
        </w:r>
      </w:hyperlink>
    </w:p>
    <w:p w14:paraId="3DD05C74" w14:textId="3A1D0A67"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29" w:history="1">
        <w:r w:rsidRPr="00255A17">
          <w:rPr>
            <w:rStyle w:val="Hyperlink"/>
            <w:noProof/>
          </w:rPr>
          <w:t>3.2.3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Unvegetated (aka empty) Map Codes</w:t>
        </w:r>
        <w:r>
          <w:rPr>
            <w:noProof/>
            <w:webHidden/>
          </w:rPr>
          <w:tab/>
        </w:r>
        <w:r>
          <w:rPr>
            <w:noProof/>
            <w:webHidden/>
          </w:rPr>
          <w:fldChar w:fldCharType="begin"/>
        </w:r>
        <w:r>
          <w:rPr>
            <w:noProof/>
            <w:webHidden/>
          </w:rPr>
          <w:instrText xml:space="preserve"> PAGEREF _Toc207270429 \h </w:instrText>
        </w:r>
        <w:r>
          <w:rPr>
            <w:noProof/>
            <w:webHidden/>
          </w:rPr>
        </w:r>
        <w:r>
          <w:rPr>
            <w:noProof/>
            <w:webHidden/>
          </w:rPr>
          <w:fldChar w:fldCharType="separate"/>
        </w:r>
        <w:r>
          <w:rPr>
            <w:noProof/>
            <w:webHidden/>
          </w:rPr>
          <w:t>19</w:t>
        </w:r>
        <w:r>
          <w:rPr>
            <w:noProof/>
            <w:webHidden/>
          </w:rPr>
          <w:fldChar w:fldCharType="end"/>
        </w:r>
      </w:hyperlink>
    </w:p>
    <w:p w14:paraId="7D77B04B" w14:textId="2BB033B0"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0" w:history="1">
        <w:r w:rsidRPr="00255A17">
          <w:rPr>
            <w:rStyle w:val="Hyperlink"/>
            <w:noProof/>
          </w:rPr>
          <w:t>3.2.4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Grouping Species Ages into Cohorts</w:t>
        </w:r>
        <w:r>
          <w:rPr>
            <w:noProof/>
            <w:webHidden/>
          </w:rPr>
          <w:tab/>
        </w:r>
        <w:r>
          <w:rPr>
            <w:noProof/>
            <w:webHidden/>
          </w:rPr>
          <w:fldChar w:fldCharType="begin"/>
        </w:r>
        <w:r>
          <w:rPr>
            <w:noProof/>
            <w:webHidden/>
          </w:rPr>
          <w:instrText xml:space="preserve"> PAGEREF _Toc207270430 \h </w:instrText>
        </w:r>
        <w:r>
          <w:rPr>
            <w:noProof/>
            <w:webHidden/>
          </w:rPr>
        </w:r>
        <w:r>
          <w:rPr>
            <w:noProof/>
            <w:webHidden/>
          </w:rPr>
          <w:fldChar w:fldCharType="separate"/>
        </w:r>
        <w:r>
          <w:rPr>
            <w:noProof/>
            <w:webHidden/>
          </w:rPr>
          <w:t>19</w:t>
        </w:r>
        <w:r>
          <w:rPr>
            <w:noProof/>
            <w:webHidden/>
          </w:rPr>
          <w:fldChar w:fldCharType="end"/>
        </w:r>
      </w:hyperlink>
    </w:p>
    <w:p w14:paraId="73B32B7F" w14:textId="398C333A" w:rsidR="002E67CE" w:rsidRDefault="002E67CE">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07270431" w:history="1">
        <w:r w:rsidRPr="00255A17">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255A17">
          <w:rPr>
            <w:rStyle w:val="Hyperlink"/>
            <w:noProof/>
          </w:rPr>
          <w:t>Outputs</w:t>
        </w:r>
        <w:r>
          <w:rPr>
            <w:noProof/>
            <w:webHidden/>
          </w:rPr>
          <w:tab/>
        </w:r>
        <w:r>
          <w:rPr>
            <w:noProof/>
            <w:webHidden/>
          </w:rPr>
          <w:fldChar w:fldCharType="begin"/>
        </w:r>
        <w:r>
          <w:rPr>
            <w:noProof/>
            <w:webHidden/>
          </w:rPr>
          <w:instrText xml:space="preserve"> PAGEREF _Toc207270431 \h </w:instrText>
        </w:r>
        <w:r>
          <w:rPr>
            <w:noProof/>
            <w:webHidden/>
          </w:rPr>
        </w:r>
        <w:r>
          <w:rPr>
            <w:noProof/>
            <w:webHidden/>
          </w:rPr>
          <w:fldChar w:fldCharType="separate"/>
        </w:r>
        <w:r>
          <w:rPr>
            <w:noProof/>
            <w:webHidden/>
          </w:rPr>
          <w:t>20</w:t>
        </w:r>
        <w:r>
          <w:rPr>
            <w:noProof/>
            <w:webHidden/>
          </w:rPr>
          <w:fldChar w:fldCharType="end"/>
        </w:r>
      </w:hyperlink>
    </w:p>
    <w:p w14:paraId="3B98A9E3" w14:textId="604B7F8F"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2" w:history="1">
        <w:r w:rsidRPr="00255A17">
          <w:rPr>
            <w:rStyle w:val="Hyperlink"/>
            <w:noProof/>
          </w:rPr>
          <w:t>4.1.1</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Time</w:t>
        </w:r>
        <w:r>
          <w:rPr>
            <w:noProof/>
            <w:webHidden/>
          </w:rPr>
          <w:tab/>
        </w:r>
        <w:r>
          <w:rPr>
            <w:noProof/>
            <w:webHidden/>
          </w:rPr>
          <w:fldChar w:fldCharType="begin"/>
        </w:r>
        <w:r>
          <w:rPr>
            <w:noProof/>
            <w:webHidden/>
          </w:rPr>
          <w:instrText xml:space="preserve"> PAGEREF _Toc207270432 \h </w:instrText>
        </w:r>
        <w:r>
          <w:rPr>
            <w:noProof/>
            <w:webHidden/>
          </w:rPr>
        </w:r>
        <w:r>
          <w:rPr>
            <w:noProof/>
            <w:webHidden/>
          </w:rPr>
          <w:fldChar w:fldCharType="separate"/>
        </w:r>
        <w:r>
          <w:rPr>
            <w:noProof/>
            <w:webHidden/>
          </w:rPr>
          <w:t>20</w:t>
        </w:r>
        <w:r>
          <w:rPr>
            <w:noProof/>
            <w:webHidden/>
          </w:rPr>
          <w:fldChar w:fldCharType="end"/>
        </w:r>
      </w:hyperlink>
    </w:p>
    <w:p w14:paraId="6ABA41F4" w14:textId="28DEBA47"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3" w:history="1">
        <w:r w:rsidRPr="00255A17">
          <w:rPr>
            <w:rStyle w:val="Hyperlink"/>
            <w:noProof/>
          </w:rPr>
          <w:t>4.1.2</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Ecoregion</w:t>
        </w:r>
        <w:r>
          <w:rPr>
            <w:noProof/>
            <w:webHidden/>
          </w:rPr>
          <w:tab/>
        </w:r>
        <w:r>
          <w:rPr>
            <w:noProof/>
            <w:webHidden/>
          </w:rPr>
          <w:fldChar w:fldCharType="begin"/>
        </w:r>
        <w:r>
          <w:rPr>
            <w:noProof/>
            <w:webHidden/>
          </w:rPr>
          <w:instrText xml:space="preserve"> PAGEREF _Toc207270433 \h </w:instrText>
        </w:r>
        <w:r>
          <w:rPr>
            <w:noProof/>
            <w:webHidden/>
          </w:rPr>
        </w:r>
        <w:r>
          <w:rPr>
            <w:noProof/>
            <w:webHidden/>
          </w:rPr>
          <w:fldChar w:fldCharType="separate"/>
        </w:r>
        <w:r>
          <w:rPr>
            <w:noProof/>
            <w:webHidden/>
          </w:rPr>
          <w:t>20</w:t>
        </w:r>
        <w:r>
          <w:rPr>
            <w:noProof/>
            <w:webHidden/>
          </w:rPr>
          <w:fldChar w:fldCharType="end"/>
        </w:r>
      </w:hyperlink>
    </w:p>
    <w:p w14:paraId="06811B57" w14:textId="381AB1CE"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4" w:history="1">
        <w:r w:rsidRPr="00255A17">
          <w:rPr>
            <w:rStyle w:val="Hyperlink"/>
            <w:noProof/>
          </w:rPr>
          <w:t>4.1.3</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NumSites</w:t>
        </w:r>
        <w:r>
          <w:rPr>
            <w:noProof/>
            <w:webHidden/>
          </w:rPr>
          <w:tab/>
        </w:r>
        <w:r>
          <w:rPr>
            <w:noProof/>
            <w:webHidden/>
          </w:rPr>
          <w:fldChar w:fldCharType="begin"/>
        </w:r>
        <w:r>
          <w:rPr>
            <w:noProof/>
            <w:webHidden/>
          </w:rPr>
          <w:instrText xml:space="preserve"> PAGEREF _Toc207270434 \h </w:instrText>
        </w:r>
        <w:r>
          <w:rPr>
            <w:noProof/>
            <w:webHidden/>
          </w:rPr>
        </w:r>
        <w:r>
          <w:rPr>
            <w:noProof/>
            <w:webHidden/>
          </w:rPr>
          <w:fldChar w:fldCharType="separate"/>
        </w:r>
        <w:r>
          <w:rPr>
            <w:noProof/>
            <w:webHidden/>
          </w:rPr>
          <w:t>20</w:t>
        </w:r>
        <w:r>
          <w:rPr>
            <w:noProof/>
            <w:webHidden/>
          </w:rPr>
          <w:fldChar w:fldCharType="end"/>
        </w:r>
      </w:hyperlink>
    </w:p>
    <w:p w14:paraId="22028916" w14:textId="46BE5DBF"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5" w:history="1">
        <w:r w:rsidRPr="00255A17">
          <w:rPr>
            <w:rStyle w:val="Hyperlink"/>
            <w:noProof/>
          </w:rPr>
          <w:t>4.1.4</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LiveB</w:t>
        </w:r>
        <w:r>
          <w:rPr>
            <w:noProof/>
            <w:webHidden/>
          </w:rPr>
          <w:tab/>
        </w:r>
        <w:r>
          <w:rPr>
            <w:noProof/>
            <w:webHidden/>
          </w:rPr>
          <w:fldChar w:fldCharType="begin"/>
        </w:r>
        <w:r>
          <w:rPr>
            <w:noProof/>
            <w:webHidden/>
          </w:rPr>
          <w:instrText xml:space="preserve"> PAGEREF _Toc207270435 \h </w:instrText>
        </w:r>
        <w:r>
          <w:rPr>
            <w:noProof/>
            <w:webHidden/>
          </w:rPr>
        </w:r>
        <w:r>
          <w:rPr>
            <w:noProof/>
            <w:webHidden/>
          </w:rPr>
          <w:fldChar w:fldCharType="separate"/>
        </w:r>
        <w:r>
          <w:rPr>
            <w:noProof/>
            <w:webHidden/>
          </w:rPr>
          <w:t>20</w:t>
        </w:r>
        <w:r>
          <w:rPr>
            <w:noProof/>
            <w:webHidden/>
          </w:rPr>
          <w:fldChar w:fldCharType="end"/>
        </w:r>
      </w:hyperlink>
    </w:p>
    <w:p w14:paraId="5651D879" w14:textId="191D09AD"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6" w:history="1">
        <w:r w:rsidRPr="00255A17">
          <w:rPr>
            <w:rStyle w:val="Hyperlink"/>
            <w:noProof/>
          </w:rPr>
          <w:t>4.1.5</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AG_NPP</w:t>
        </w:r>
        <w:r>
          <w:rPr>
            <w:noProof/>
            <w:webHidden/>
          </w:rPr>
          <w:tab/>
        </w:r>
        <w:r>
          <w:rPr>
            <w:noProof/>
            <w:webHidden/>
          </w:rPr>
          <w:fldChar w:fldCharType="begin"/>
        </w:r>
        <w:r>
          <w:rPr>
            <w:noProof/>
            <w:webHidden/>
          </w:rPr>
          <w:instrText xml:space="preserve"> PAGEREF _Toc207270436 \h </w:instrText>
        </w:r>
        <w:r>
          <w:rPr>
            <w:noProof/>
            <w:webHidden/>
          </w:rPr>
        </w:r>
        <w:r>
          <w:rPr>
            <w:noProof/>
            <w:webHidden/>
          </w:rPr>
          <w:fldChar w:fldCharType="separate"/>
        </w:r>
        <w:r>
          <w:rPr>
            <w:noProof/>
            <w:webHidden/>
          </w:rPr>
          <w:t>20</w:t>
        </w:r>
        <w:r>
          <w:rPr>
            <w:noProof/>
            <w:webHidden/>
          </w:rPr>
          <w:fldChar w:fldCharType="end"/>
        </w:r>
      </w:hyperlink>
    </w:p>
    <w:p w14:paraId="1CEA7EBD" w14:textId="16858276" w:rsidR="002E67CE" w:rsidRDefault="002E67CE">
      <w:pPr>
        <w:pStyle w:val="TOC3"/>
        <w:tabs>
          <w:tab w:val="left" w:pos="1200"/>
          <w:tab w:val="right" w:leader="dot" w:pos="8976"/>
        </w:tabs>
        <w:rPr>
          <w:rFonts w:asciiTheme="minorHAnsi" w:eastAsiaTheme="minorEastAsia" w:hAnsiTheme="minorHAnsi" w:cstheme="minorBidi"/>
          <w:i w:val="0"/>
          <w:iCs w:val="0"/>
          <w:noProof/>
          <w:kern w:val="2"/>
          <w:sz w:val="24"/>
          <w:szCs w:val="24"/>
          <w14:ligatures w14:val="standardContextual"/>
        </w:rPr>
      </w:pPr>
      <w:hyperlink w:anchor="_Toc207270437" w:history="1">
        <w:r w:rsidRPr="00255A17">
          <w:rPr>
            <w:rStyle w:val="Hyperlink"/>
            <w:noProof/>
          </w:rPr>
          <w:t>4.1.6</w:t>
        </w:r>
        <w:r>
          <w:rPr>
            <w:rFonts w:asciiTheme="minorHAnsi" w:eastAsiaTheme="minorEastAsia" w:hAnsiTheme="minorHAnsi" w:cstheme="minorBidi"/>
            <w:i w:val="0"/>
            <w:iCs w:val="0"/>
            <w:noProof/>
            <w:kern w:val="2"/>
            <w:sz w:val="24"/>
            <w:szCs w:val="24"/>
            <w14:ligatures w14:val="standardContextual"/>
          </w:rPr>
          <w:tab/>
        </w:r>
        <w:r w:rsidRPr="00255A17">
          <w:rPr>
            <w:rStyle w:val="Hyperlink"/>
            <w:noProof/>
          </w:rPr>
          <w:t>LitterB</w:t>
        </w:r>
        <w:r>
          <w:rPr>
            <w:noProof/>
            <w:webHidden/>
          </w:rPr>
          <w:tab/>
        </w:r>
        <w:r>
          <w:rPr>
            <w:noProof/>
            <w:webHidden/>
          </w:rPr>
          <w:fldChar w:fldCharType="begin"/>
        </w:r>
        <w:r>
          <w:rPr>
            <w:noProof/>
            <w:webHidden/>
          </w:rPr>
          <w:instrText xml:space="preserve"> PAGEREF _Toc207270437 \h </w:instrText>
        </w:r>
        <w:r>
          <w:rPr>
            <w:noProof/>
            <w:webHidden/>
          </w:rPr>
        </w:r>
        <w:r>
          <w:rPr>
            <w:noProof/>
            <w:webHidden/>
          </w:rPr>
          <w:fldChar w:fldCharType="separate"/>
        </w:r>
        <w:r>
          <w:rPr>
            <w:noProof/>
            <w:webHidden/>
          </w:rPr>
          <w:t>20</w:t>
        </w:r>
        <w:r>
          <w:rPr>
            <w:noProof/>
            <w:webHidden/>
          </w:rPr>
          <w:fldChar w:fldCharType="end"/>
        </w:r>
      </w:hyperlink>
    </w:p>
    <w:p w14:paraId="6B0CD7E6" w14:textId="3468BA0F" w:rsidR="002E67CE" w:rsidRDefault="002E67CE">
      <w:pPr>
        <w:pStyle w:val="TOC1"/>
        <w:tabs>
          <w:tab w:val="left" w:pos="480"/>
          <w:tab w:val="right" w:leader="dot" w:pos="8976"/>
        </w:tabs>
        <w:rPr>
          <w:rFonts w:asciiTheme="minorHAnsi" w:eastAsiaTheme="minorEastAsia" w:hAnsiTheme="minorHAnsi" w:cstheme="minorBidi"/>
          <w:b w:val="0"/>
          <w:bCs w:val="0"/>
          <w:caps w:val="0"/>
          <w:noProof/>
          <w:kern w:val="2"/>
          <w:sz w:val="24"/>
          <w:szCs w:val="24"/>
          <w14:ligatures w14:val="standardContextual"/>
        </w:rPr>
      </w:pPr>
      <w:hyperlink w:anchor="_Toc207270438" w:history="1">
        <w:r w:rsidRPr="00255A17">
          <w:rPr>
            <w:rStyle w:val="Hyperlink"/>
            <w:noProof/>
          </w:rPr>
          <w:t>5</w:t>
        </w:r>
        <w:r>
          <w:rPr>
            <w:rFonts w:asciiTheme="minorHAnsi" w:eastAsiaTheme="minorEastAsia" w:hAnsiTheme="minorHAnsi" w:cstheme="minorBidi"/>
            <w:b w:val="0"/>
            <w:bCs w:val="0"/>
            <w:caps w:val="0"/>
            <w:noProof/>
            <w:kern w:val="2"/>
            <w:sz w:val="24"/>
            <w:szCs w:val="24"/>
            <w14:ligatures w14:val="standardContextual"/>
          </w:rPr>
          <w:tab/>
        </w:r>
        <w:r w:rsidRPr="00255A17">
          <w:rPr>
            <w:rStyle w:val="Hyperlink"/>
            <w:noProof/>
          </w:rPr>
          <w:t>Example Inputs</w:t>
        </w:r>
        <w:r>
          <w:rPr>
            <w:noProof/>
            <w:webHidden/>
          </w:rPr>
          <w:tab/>
        </w:r>
        <w:r>
          <w:rPr>
            <w:noProof/>
            <w:webHidden/>
          </w:rPr>
          <w:fldChar w:fldCharType="begin"/>
        </w:r>
        <w:r>
          <w:rPr>
            <w:noProof/>
            <w:webHidden/>
          </w:rPr>
          <w:instrText xml:space="preserve"> PAGEREF _Toc207270438 \h </w:instrText>
        </w:r>
        <w:r>
          <w:rPr>
            <w:noProof/>
            <w:webHidden/>
          </w:rPr>
        </w:r>
        <w:r>
          <w:rPr>
            <w:noProof/>
            <w:webHidden/>
          </w:rPr>
          <w:fldChar w:fldCharType="separate"/>
        </w:r>
        <w:r>
          <w:rPr>
            <w:noProof/>
            <w:webHidden/>
          </w:rPr>
          <w:t>21</w:t>
        </w:r>
        <w:r>
          <w:rPr>
            <w:noProof/>
            <w:webHidden/>
          </w:rPr>
          <w:fldChar w:fldCharType="end"/>
        </w:r>
      </w:hyperlink>
    </w:p>
    <w:p w14:paraId="66C37815" w14:textId="66D0F5DA" w:rsidR="002E67CE" w:rsidRDefault="002E67CE">
      <w:pPr>
        <w:pStyle w:val="TOC2"/>
        <w:tabs>
          <w:tab w:val="left" w:pos="960"/>
          <w:tab w:val="right" w:leader="dot" w:pos="8976"/>
        </w:tabs>
        <w:rPr>
          <w:rFonts w:asciiTheme="minorHAnsi" w:eastAsiaTheme="minorEastAsia" w:hAnsiTheme="minorHAnsi" w:cstheme="minorBidi"/>
          <w:noProof/>
          <w:kern w:val="2"/>
          <w:sz w:val="24"/>
          <w:szCs w:val="24"/>
          <w14:ligatures w14:val="standardContextual"/>
        </w:rPr>
      </w:pPr>
      <w:hyperlink w:anchor="_Toc207270439" w:history="1">
        <w:r w:rsidRPr="00255A17">
          <w:rPr>
            <w:rStyle w:val="Hyperlink"/>
            <w:noProof/>
          </w:rPr>
          <w:t>5.1</w:t>
        </w:r>
        <w:r>
          <w:rPr>
            <w:rFonts w:asciiTheme="minorHAnsi" w:eastAsiaTheme="minorEastAsia" w:hAnsiTheme="minorHAnsi" w:cstheme="minorBidi"/>
            <w:noProof/>
            <w:kern w:val="2"/>
            <w:sz w:val="24"/>
            <w:szCs w:val="24"/>
            <w14:ligatures w14:val="standardContextual"/>
          </w:rPr>
          <w:tab/>
        </w:r>
        <w:r w:rsidRPr="00255A17">
          <w:rPr>
            <w:rStyle w:val="Hyperlink"/>
            <w:noProof/>
          </w:rPr>
          <w:t>Main Parameter File</w:t>
        </w:r>
        <w:r>
          <w:rPr>
            <w:noProof/>
            <w:webHidden/>
          </w:rPr>
          <w:tab/>
        </w:r>
        <w:r>
          <w:rPr>
            <w:noProof/>
            <w:webHidden/>
          </w:rPr>
          <w:fldChar w:fldCharType="begin"/>
        </w:r>
        <w:r>
          <w:rPr>
            <w:noProof/>
            <w:webHidden/>
          </w:rPr>
          <w:instrText xml:space="preserve"> PAGEREF _Toc207270439 \h </w:instrText>
        </w:r>
        <w:r>
          <w:rPr>
            <w:noProof/>
            <w:webHidden/>
          </w:rPr>
        </w:r>
        <w:r>
          <w:rPr>
            <w:noProof/>
            <w:webHidden/>
          </w:rPr>
          <w:fldChar w:fldCharType="separate"/>
        </w:r>
        <w:r>
          <w:rPr>
            <w:noProof/>
            <w:webHidden/>
          </w:rPr>
          <w:t>21</w:t>
        </w:r>
        <w:r>
          <w:rPr>
            <w:noProof/>
            <w:webHidden/>
          </w:rPr>
          <w:fldChar w:fldCharType="end"/>
        </w:r>
      </w:hyperlink>
    </w:p>
    <w:p w14:paraId="6E7B0DD3" w14:textId="73E29C43" w:rsidR="0030267A" w:rsidRDefault="0075528B">
      <w:pPr>
        <w:pStyle w:val="Heading1"/>
      </w:pPr>
      <w:r>
        <w:lastRenderedPageBreak/>
        <w:fldChar w:fldCharType="end"/>
      </w:r>
      <w:bookmarkStart w:id="3" w:name="_Toc207270356"/>
      <w:r w:rsidR="0030267A">
        <w:t>Introduction</w:t>
      </w:r>
      <w:bookmarkEnd w:id="2"/>
      <w:bookmarkEnd w:id="3"/>
    </w:p>
    <w:p w14:paraId="01CE493F" w14:textId="77777777" w:rsidR="00DA34CE" w:rsidRDefault="00DA34CE" w:rsidP="00DA34CE">
      <w:pPr>
        <w:pStyle w:val="textbody"/>
        <w:rPr>
          <w:i/>
          <w:iCs/>
        </w:rPr>
      </w:pPr>
      <w:r>
        <w:t xml:space="preserve">This document describes the </w:t>
      </w:r>
      <w:r w:rsidR="007D09D8">
        <w:rPr>
          <w:b/>
          <w:bCs/>
        </w:rPr>
        <w:fldChar w:fldCharType="begin"/>
      </w:r>
      <w:r w:rsidR="007D09D8">
        <w:rPr>
          <w:b/>
          <w:bCs/>
        </w:rPr>
        <w:instrText xml:space="preserve"> DOCPROPERTY  "Extension Name"  \* MERGEFORMAT </w:instrText>
      </w:r>
      <w:r w:rsidR="007D09D8">
        <w:rPr>
          <w:b/>
          <w:bCs/>
        </w:rPr>
        <w:fldChar w:fldCharType="separate"/>
      </w:r>
      <w:r w:rsidR="00242552">
        <w:rPr>
          <w:b/>
          <w:bCs/>
        </w:rPr>
        <w:t>Biomass Succession</w:t>
      </w:r>
      <w:r w:rsidR="007D09D8">
        <w:rPr>
          <w:b/>
          <w:bCs/>
        </w:rPr>
        <w:fldChar w:fldCharType="end"/>
      </w:r>
      <w:r>
        <w:t xml:space="preserve"> extension for the LANDIS-II model.  For information about the </w:t>
      </w:r>
      <w:r w:rsidR="000728DA">
        <w:t xml:space="preserve">LANDIS-II </w:t>
      </w:r>
      <w:r>
        <w:t xml:space="preserve">model and its core concepts including succession, see the </w:t>
      </w:r>
      <w:r>
        <w:rPr>
          <w:i/>
          <w:iCs/>
        </w:rPr>
        <w:t>LANDIS</w:t>
      </w:r>
      <w:r>
        <w:rPr>
          <w:i/>
          <w:iCs/>
        </w:rPr>
        <w:noBreakHyphen/>
        <w:t>II Conceptual Model Description.</w:t>
      </w:r>
      <w:r w:rsidR="00491D7A">
        <w:rPr>
          <w:i/>
          <w:iCs/>
        </w:rPr>
        <w:t xml:space="preserve"> </w:t>
      </w:r>
    </w:p>
    <w:p w14:paraId="61DCB772" w14:textId="77777777" w:rsidR="00B94667" w:rsidRDefault="000728DA" w:rsidP="00B94667">
      <w:pPr>
        <w:pStyle w:val="textbody"/>
      </w:pPr>
      <w:r w:rsidRPr="00DA34CE">
        <w:t xml:space="preserve">The Biomass Succession </w:t>
      </w:r>
      <w:r w:rsidR="00200074">
        <w:t>e</w:t>
      </w:r>
      <w:r w:rsidRPr="00DA34CE">
        <w:t xml:space="preserve">xtension generally follows the methods </w:t>
      </w:r>
      <w:r>
        <w:t xml:space="preserve">outlined in Scheller and </w:t>
      </w:r>
      <w:proofErr w:type="spellStart"/>
      <w:r>
        <w:t>Mladenoff</w:t>
      </w:r>
      <w:proofErr w:type="spellEnd"/>
      <w:r>
        <w:t xml:space="preserve"> (2004).  Biomass Succession calculates how c</w:t>
      </w:r>
      <w:r w:rsidRPr="00DA34CE">
        <w:t xml:space="preserve">ohorts reproduce, age, and die.  </w:t>
      </w:r>
      <w:r>
        <w:t>I</w:t>
      </w:r>
      <w:r w:rsidRPr="00DA34CE">
        <w:t xml:space="preserve">n addition, </w:t>
      </w:r>
      <w:r>
        <w:t xml:space="preserve">changes in cohort </w:t>
      </w:r>
      <w:r w:rsidRPr="00DA34CE">
        <w:t>biomass (g</w:t>
      </w:r>
      <w:r w:rsidR="00B717CA">
        <w:t xml:space="preserve"> </w:t>
      </w:r>
      <w:r w:rsidR="00CE1F08">
        <w:t>m</w:t>
      </w:r>
      <w:r w:rsidR="00B717CA">
        <w:rPr>
          <w:vertAlign w:val="superscript"/>
        </w:rPr>
        <w:t>-2</w:t>
      </w:r>
      <w:r w:rsidR="00032188">
        <w:t>) are</w:t>
      </w:r>
      <w:r w:rsidRPr="00DA34CE">
        <w:t xml:space="preserve"> </w:t>
      </w:r>
      <w:r>
        <w:t>simulated</w:t>
      </w:r>
      <w:r w:rsidRPr="00DA34CE">
        <w:t xml:space="preserve">.  </w:t>
      </w:r>
      <w:r>
        <w:t>T</w:t>
      </w:r>
      <w:r w:rsidRPr="00DA34CE">
        <w:t xml:space="preserve">he Biomass Succession </w:t>
      </w:r>
      <w:r w:rsidR="00200074">
        <w:t>e</w:t>
      </w:r>
      <w:r w:rsidRPr="00DA34CE">
        <w:t>xtension tracks dead biomass over time, divided into two</w:t>
      </w:r>
      <w:r>
        <w:t xml:space="preserve"> pools</w:t>
      </w:r>
      <w:proofErr w:type="gramStart"/>
      <w:r>
        <w:t>:  woody</w:t>
      </w:r>
      <w:proofErr w:type="gramEnd"/>
      <w:r>
        <w:t xml:space="preserve"> and leaf litter.</w:t>
      </w:r>
      <w:bookmarkStart w:id="4" w:name="_Toc282434134"/>
      <w:bookmarkStart w:id="5" w:name="_Toc133386203"/>
      <w:bookmarkStart w:id="6" w:name="_Toc133907137"/>
      <w:bookmarkStart w:id="7" w:name="_Toc133934405"/>
      <w:bookmarkStart w:id="8" w:name="_Toc133942259"/>
    </w:p>
    <w:p w14:paraId="6B768E25" w14:textId="77777777" w:rsidR="00F93AA2" w:rsidRDefault="00F93AA2" w:rsidP="00B94667">
      <w:pPr>
        <w:pStyle w:val="textbody"/>
      </w:pPr>
      <w:r>
        <w:t xml:space="preserve">The Biomass Succession extension was designed to use a temporarily dynamic input file for </w:t>
      </w:r>
      <w:r w:rsidRPr="00F93AA2">
        <w:rPr>
          <w:b/>
        </w:rPr>
        <w:t>three</w:t>
      </w:r>
      <w:r>
        <w:t xml:space="preserve"> critical parameters (maximum biomass, maximum growth rate, and probability of establishment).  These inputs are by species and by ecoregion.  </w:t>
      </w:r>
      <w:proofErr w:type="gramStart"/>
      <w:r>
        <w:t>These</w:t>
      </w:r>
      <w:proofErr w:type="gramEnd"/>
      <w:r>
        <w:t xml:space="preserve"> data can be updated at any </w:t>
      </w:r>
      <w:proofErr w:type="gramStart"/>
      <w:r>
        <w:t>time step</w:t>
      </w:r>
      <w:proofErr w:type="gramEnd"/>
      <w:r>
        <w:t xml:space="preserve"> (see Chapter 3 below).  For example, loblolly pine establishment could vary spatially (by ecoregion</w:t>
      </w:r>
      <w:proofErr w:type="gramStart"/>
      <w:r>
        <w:t>)</w:t>
      </w:r>
      <w:proofErr w:type="gramEnd"/>
      <w:r>
        <w:t xml:space="preserve"> and these data could be updated every 5 years into the future corresponding to climate change.  The user is responsible for supplying these data.  Other extensions (e.g., PnET and NECN) calculate many of these variables internally (for each species, ecoregion, and time step).</w:t>
      </w:r>
    </w:p>
    <w:p w14:paraId="3E380A57" w14:textId="77777777" w:rsidR="00D262BD" w:rsidRDefault="00D262BD" w:rsidP="00D262BD">
      <w:pPr>
        <w:pStyle w:val="Heading2"/>
      </w:pPr>
      <w:bookmarkStart w:id="9" w:name="_Toc342047012"/>
      <w:bookmarkStart w:id="10" w:name="_Toc391464724"/>
      <w:bookmarkStart w:id="11" w:name="_Toc207270357"/>
      <w:bookmarkEnd w:id="4"/>
      <w:bookmarkEnd w:id="5"/>
      <w:bookmarkEnd w:id="6"/>
      <w:bookmarkEnd w:id="7"/>
      <w:bookmarkEnd w:id="8"/>
      <w:r>
        <w:t>Extension Description</w:t>
      </w:r>
      <w:bookmarkEnd w:id="9"/>
      <w:bookmarkEnd w:id="10"/>
      <w:bookmarkEnd w:id="11"/>
    </w:p>
    <w:p w14:paraId="06F190D6" w14:textId="77777777" w:rsidR="00D262BD" w:rsidRPr="00E41AC4" w:rsidRDefault="00D262BD" w:rsidP="00D262BD">
      <w:pPr>
        <w:pStyle w:val="Heading3"/>
      </w:pPr>
      <w:bookmarkStart w:id="12" w:name="_Toc207270358"/>
      <w:r>
        <w:t>Cohort reproduction – disturbance interactions</w:t>
      </w:r>
      <w:bookmarkEnd w:id="12"/>
      <w:r>
        <w:t xml:space="preserve">  </w:t>
      </w:r>
    </w:p>
    <w:p w14:paraId="7C4E246D" w14:textId="77777777" w:rsidR="0059638C" w:rsidRDefault="0059638C" w:rsidP="0059638C">
      <w:pPr>
        <w:pStyle w:val="textbody"/>
      </w:pPr>
      <w:r>
        <w:t xml:space="preserve">Recall that every disturbance will trigger succession at each site at the time step that the disturbance(s) occur.  </w:t>
      </w:r>
      <w:r w:rsidR="009E12B1">
        <w:t xml:space="preserve">In succession, there is a hierarchy of reproduction options following a disturbance.  The goal of this design was to give reproductive precedence to species with propagules available on site.  </w:t>
      </w:r>
    </w:p>
    <w:p w14:paraId="5CD85CC3" w14:textId="77777777" w:rsidR="0059638C" w:rsidRDefault="0059638C" w:rsidP="0059638C">
      <w:pPr>
        <w:pStyle w:val="textbody"/>
      </w:pPr>
      <w:r>
        <w:t>If planting (currently possible only through a Harvest extension) is triggered for one or more species, then no other reproduction will occur.</w:t>
      </w:r>
      <w:r w:rsidR="009E12B1">
        <w:t xml:space="preserve">  Planting is given highest precedence as we assume that a viable cohort is generated.  However, the probability of establishment must be greater than zero.</w:t>
      </w:r>
    </w:p>
    <w:p w14:paraId="736B85B8" w14:textId="77777777" w:rsidR="0059638C" w:rsidRDefault="0059638C" w:rsidP="0059638C">
      <w:pPr>
        <w:pStyle w:val="textbody"/>
      </w:pPr>
      <w:r>
        <w:t xml:space="preserve">If serotiny (only possible </w:t>
      </w:r>
      <w:r w:rsidR="00EA1D26">
        <w:t>immediately following</w:t>
      </w:r>
      <w:r>
        <w:t xml:space="preserve"> a </w:t>
      </w:r>
      <w:r w:rsidR="00EA1D26">
        <w:t>fire</w:t>
      </w:r>
      <w:r>
        <w:t>)</w:t>
      </w:r>
      <w:r w:rsidR="009E12B1">
        <w:t xml:space="preserve"> is triggered for one or more species, then neither resprouting nor seeding will occur.  Serotiny is given precedence over resprouting as it typically has a higher threshold for success than resprouting.  This slightly favors </w:t>
      </w:r>
      <w:r w:rsidR="009E12B1">
        <w:lastRenderedPageBreak/>
        <w:t>serotinous species when mixed with species able to resprout following a fire.</w:t>
      </w:r>
    </w:p>
    <w:p w14:paraId="7EF5DEB9" w14:textId="77777777" w:rsidR="009E12B1" w:rsidRDefault="009E12B1" w:rsidP="0059638C">
      <w:pPr>
        <w:pStyle w:val="textbody"/>
      </w:pPr>
      <w:r>
        <w:t>If resprouting (which can be induced by many disturbance types) is triggered, then seeding will not occur.</w:t>
      </w:r>
    </w:p>
    <w:p w14:paraId="396E5B37" w14:textId="77777777" w:rsidR="009E12B1" w:rsidRDefault="009E12B1" w:rsidP="0059638C">
      <w:pPr>
        <w:pStyle w:val="textbody"/>
      </w:pPr>
      <w:r>
        <w:t>Finally, if neither planting, serotiny, nor resprouting occurred, seeding dispersal into a sight will occur.</w:t>
      </w:r>
    </w:p>
    <w:p w14:paraId="59AE1822" w14:textId="77777777" w:rsidR="00D262BD" w:rsidRPr="00E41AC4" w:rsidRDefault="00D262BD" w:rsidP="00D262BD">
      <w:pPr>
        <w:pStyle w:val="Heading3"/>
      </w:pPr>
      <w:bookmarkStart w:id="13" w:name="_Ref421710107"/>
      <w:bookmarkStart w:id="14" w:name="_Toc207270359"/>
      <w:r>
        <w:t>Cohort reproduction – Initial biomass</w:t>
      </w:r>
      <w:bookmarkEnd w:id="13"/>
      <w:bookmarkEnd w:id="14"/>
    </w:p>
    <w:p w14:paraId="06E0B150" w14:textId="77777777" w:rsidR="000728DA" w:rsidRPr="00DA34CE" w:rsidRDefault="000728DA" w:rsidP="000728DA">
      <w:pPr>
        <w:pStyle w:val="textbody"/>
      </w:pPr>
      <w:r w:rsidRPr="00DA34CE">
        <w:t xml:space="preserve">Cohort reproduction is the </w:t>
      </w:r>
      <w:r>
        <w:t>establishment of a cohort, aged 1 year</w:t>
      </w:r>
      <w:r w:rsidRPr="00DA34CE">
        <w:t xml:space="preserve"> and </w:t>
      </w:r>
      <w:r>
        <w:t>the calculation of its</w:t>
      </w:r>
      <w:r w:rsidRPr="00DA34CE">
        <w:t xml:space="preserve"> initial biomass.  </w:t>
      </w:r>
    </w:p>
    <w:p w14:paraId="74FEFF2F" w14:textId="77777777" w:rsidR="00DB66AD" w:rsidRDefault="000A4063" w:rsidP="000728DA">
      <w:pPr>
        <w:pStyle w:val="textbody"/>
      </w:pPr>
      <w:r w:rsidRPr="00DB66AD">
        <w:rPr>
          <w:noProof/>
          <w:position w:val="-12"/>
        </w:rPr>
        <w:object w:dxaOrig="6140" w:dyaOrig="360" w14:anchorId="37C540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08.4pt;height:18pt;mso-width-percent:0;mso-height-percent:0;mso-width-percent:0;mso-height-percent:0" o:ole="">
            <v:imagedata r:id="rId9" o:title=""/>
          </v:shape>
          <o:OLEObject Type="Embed" ProgID="Equation.3" ShapeID="_x0000_i1025" DrawAspect="Content" ObjectID="_1823938087" r:id="rId10"/>
        </w:object>
      </w:r>
    </w:p>
    <w:p w14:paraId="7590A5F5" w14:textId="77777777" w:rsidR="000728DA" w:rsidRPr="00DA34CE" w:rsidRDefault="0059638C" w:rsidP="000728DA">
      <w:pPr>
        <w:pStyle w:val="textbody"/>
      </w:pPr>
      <w:r>
        <w:t xml:space="preserve">where </w:t>
      </w:r>
      <w:proofErr w:type="spellStart"/>
      <w:r w:rsidR="000D0663">
        <w:t>ANPP</w:t>
      </w:r>
      <w:r w:rsidRPr="0059638C">
        <w:rPr>
          <w:i/>
          <w:vertAlign w:val="subscript"/>
        </w:rPr>
        <w:t>MAX</w:t>
      </w:r>
      <w:r w:rsidR="000D0663">
        <w:rPr>
          <w:i/>
          <w:vertAlign w:val="subscript"/>
        </w:rPr>
        <w:t>i</w:t>
      </w:r>
      <w:proofErr w:type="spellEnd"/>
      <w:r w:rsidR="000728DA" w:rsidRPr="00DA34CE">
        <w:t xml:space="preserve"> is the maximum </w:t>
      </w:r>
      <w:r w:rsidR="000D0663">
        <w:t xml:space="preserve">ANPP </w:t>
      </w:r>
      <w:r w:rsidR="000728DA" w:rsidRPr="00DA34CE">
        <w:t xml:space="preserve">possible for </w:t>
      </w:r>
      <w:r w:rsidR="000728DA">
        <w:t>the</w:t>
      </w:r>
      <w:r w:rsidR="000728DA" w:rsidRPr="00DA34CE">
        <w:t xml:space="preserve"> </w:t>
      </w:r>
      <w:r w:rsidR="000D0663" w:rsidRPr="000D0663">
        <w:t>species</w:t>
      </w:r>
      <w:r w:rsidR="000D0663">
        <w:rPr>
          <w:i/>
        </w:rPr>
        <w:t xml:space="preserve"> </w:t>
      </w:r>
      <w:proofErr w:type="spellStart"/>
      <w:proofErr w:type="gramStart"/>
      <w:r w:rsidR="000D0663">
        <w:rPr>
          <w:i/>
        </w:rPr>
        <w:t>i</w:t>
      </w:r>
      <w:proofErr w:type="spellEnd"/>
      <w:r w:rsidR="009F69E8">
        <w:rPr>
          <w:i/>
        </w:rPr>
        <w:t xml:space="preserve">; </w:t>
      </w:r>
      <w:r w:rsidR="000728DA" w:rsidRPr="00DA34CE">
        <w:t xml:space="preserve"> </w:t>
      </w:r>
      <w:r w:rsidR="009F69E8">
        <w:t>B</w:t>
      </w:r>
      <w:r w:rsidR="009F69E8" w:rsidRPr="0059638C">
        <w:rPr>
          <w:i/>
          <w:vertAlign w:val="subscript"/>
        </w:rPr>
        <w:t>MAX</w:t>
      </w:r>
      <w:proofErr w:type="gramEnd"/>
      <w:r w:rsidR="009F69E8">
        <w:rPr>
          <w:i/>
          <w:vertAlign w:val="subscript"/>
        </w:rPr>
        <w:t>-ECOREGION</w:t>
      </w:r>
      <w:r w:rsidR="009F69E8" w:rsidRPr="00DA34CE">
        <w:t xml:space="preserve"> is the maximum biomass possible for </w:t>
      </w:r>
      <w:r w:rsidR="009F69E8">
        <w:t>the</w:t>
      </w:r>
      <w:r w:rsidR="009F69E8" w:rsidRPr="00DA34CE">
        <w:t xml:space="preserve"> </w:t>
      </w:r>
      <w:r w:rsidR="009F69E8">
        <w:rPr>
          <w:i/>
        </w:rPr>
        <w:t>ecoregion</w:t>
      </w:r>
      <w:r w:rsidR="009F69E8">
        <w:t xml:space="preserve">; </w:t>
      </w:r>
      <w:r w:rsidR="000728DA" w:rsidRPr="00DA34CE">
        <w:t>and B</w:t>
      </w:r>
      <w:r w:rsidRPr="0059638C">
        <w:rPr>
          <w:i/>
          <w:vertAlign w:val="subscript"/>
        </w:rPr>
        <w:t>SUM</w:t>
      </w:r>
      <w:r w:rsidR="000728DA" w:rsidRPr="00DA34CE">
        <w:t xml:space="preserve"> is the current total biomass for the site (not including other new cohorts).  Initial biomass must be ≥ 1 (g / </w:t>
      </w:r>
      <w:r w:rsidR="002734F5">
        <w:t>m</w:t>
      </w:r>
      <w:r w:rsidR="002734F5" w:rsidRPr="002734F5">
        <w:rPr>
          <w:vertAlign w:val="superscript"/>
        </w:rPr>
        <w:t>2</w:t>
      </w:r>
      <w:r w:rsidR="000728DA" w:rsidRPr="00DA34CE">
        <w:t>); if &lt; 1, initial biomass is set equal to 1.</w:t>
      </w:r>
    </w:p>
    <w:p w14:paraId="493B99D2" w14:textId="77777777" w:rsidR="000728DA" w:rsidRDefault="000728DA" w:rsidP="000728DA">
      <w:pPr>
        <w:pStyle w:val="textbody"/>
        <w:rPr>
          <w:i/>
        </w:rPr>
      </w:pPr>
      <w:r w:rsidRPr="00357FE2">
        <w:rPr>
          <w:b/>
        </w:rPr>
        <w:t>Note</w:t>
      </w:r>
      <w:r w:rsidR="00200074">
        <w:t xml:space="preserve">:  </w:t>
      </w:r>
      <w:r w:rsidR="00200074" w:rsidRPr="00200074">
        <w:rPr>
          <w:i/>
        </w:rPr>
        <w:t>T</w:t>
      </w:r>
      <w:r w:rsidRPr="00200074">
        <w:rPr>
          <w:i/>
        </w:rPr>
        <w:t xml:space="preserve">his initial cohort will be grouped (‘binned’) appropriately into a larger cohort (e.g., 1 – 10) at the next successional time step.  </w:t>
      </w:r>
    </w:p>
    <w:p w14:paraId="0E88E3D6" w14:textId="77777777" w:rsidR="00D262BD" w:rsidRPr="00E41AC4" w:rsidRDefault="00D262BD" w:rsidP="00D262BD">
      <w:pPr>
        <w:pStyle w:val="Heading3"/>
      </w:pPr>
      <w:bookmarkStart w:id="15" w:name="_Toc207270360"/>
      <w:r>
        <w:t>Cohort growth and ageing</w:t>
      </w:r>
      <w:bookmarkEnd w:id="15"/>
    </w:p>
    <w:p w14:paraId="3499345A" w14:textId="77777777" w:rsidR="000728DA" w:rsidRDefault="000728DA" w:rsidP="00F55187">
      <w:pPr>
        <w:pStyle w:val="textbody"/>
        <w:ind w:right="758"/>
      </w:pPr>
      <w:r w:rsidRPr="00DA34CE">
        <w:t xml:space="preserve">Cohort net growth is based on the principles outlined in Scheller and </w:t>
      </w:r>
      <w:proofErr w:type="spellStart"/>
      <w:r w:rsidRPr="00DA34CE">
        <w:t>Mladenoff</w:t>
      </w:r>
      <w:proofErr w:type="spellEnd"/>
      <w:r w:rsidRPr="00DA34CE">
        <w:t xml:space="preserve"> (2004).  Cohort net growth takes into consideration the age of the cohort, species, ecoregion, and competition.  Cohort net growth is gross growth minus development-related mortality.  </w:t>
      </w:r>
      <w:r w:rsidR="00F55187" w:rsidRPr="00F55187">
        <w:rPr>
          <w:b/>
        </w:rPr>
        <w:t>Cohort growth occurs at an annual time step, regardless of the overall extension time step.</w:t>
      </w:r>
    </w:p>
    <w:p w14:paraId="747A2F98" w14:textId="6BA2668A" w:rsidR="0001368E" w:rsidRDefault="0001368E" w:rsidP="00F55187">
      <w:pPr>
        <w:ind w:left="1122" w:right="758"/>
      </w:pPr>
      <w:r>
        <w:t>Competition and age reduce the maximum cohort biomass (B</w:t>
      </w:r>
      <w:r>
        <w:rPr>
          <w:vertAlign w:val="subscript"/>
        </w:rPr>
        <w:t>MAX</w:t>
      </w:r>
      <w:r>
        <w:t>).  Competition occurs when a stand contains more than one cohort.  The potential biomass (B</w:t>
      </w:r>
      <w:r>
        <w:rPr>
          <w:vertAlign w:val="subscript"/>
        </w:rPr>
        <w:t>POT</w:t>
      </w:r>
      <w:r>
        <w:t xml:space="preserve">) represents the available ‘growing space’, minus space already occupied by other species age </w:t>
      </w:r>
      <w:proofErr w:type="gramStart"/>
      <w:r>
        <w:t>cohorts</w:t>
      </w:r>
      <w:proofErr w:type="gramEnd"/>
      <w:r>
        <w:t xml:space="preserve">.  There are two alternative calculations for </w:t>
      </w:r>
      <w:r w:rsidRPr="0001368E">
        <w:rPr>
          <w:i/>
        </w:rPr>
        <w:t>B</w:t>
      </w:r>
      <w:r w:rsidRPr="0001368E">
        <w:rPr>
          <w:i/>
          <w:vertAlign w:val="subscript"/>
        </w:rPr>
        <w:t>POT</w:t>
      </w:r>
      <w:r>
        <w:t>; the maximum of the two is used in subsequent calculations.  The first estimates potential discounting space occupied by all cohorts:</w:t>
      </w:r>
      <w:r w:rsidR="0085778F">
        <w:t xml:space="preserve"> </w:t>
      </w:r>
    </w:p>
    <w:p w14:paraId="66A298F0" w14:textId="77777777" w:rsidR="001A7044" w:rsidRDefault="001A7044" w:rsidP="00F55187">
      <w:pPr>
        <w:ind w:left="1122" w:right="758"/>
      </w:pPr>
    </w:p>
    <w:p w14:paraId="0E80BE54" w14:textId="480B2015" w:rsidR="0001368E" w:rsidRDefault="00000000" w:rsidP="001A7044">
      <w:pPr>
        <w:spacing w:line="480" w:lineRule="auto"/>
        <w:ind w:left="1122"/>
      </w:pPr>
      <m:oMath>
        <m:sSub>
          <m:sSubPr>
            <m:ctrlPr>
              <w:rPr>
                <w:rFonts w:ascii="Cambria Math" w:hAnsi="Cambria Math"/>
                <w:i/>
                <w:noProof/>
              </w:rPr>
            </m:ctrlPr>
          </m:sSubPr>
          <m:e>
            <m:r>
              <w:rPr>
                <w:rFonts w:ascii="Cambria Math"/>
                <w:noProof/>
              </w:rPr>
              <m:t>B</m:t>
            </m:r>
          </m:e>
          <m:sub>
            <m:r>
              <w:rPr>
                <w:rFonts w:ascii="Cambria Math"/>
                <w:noProof/>
              </w:rPr>
              <m:t>POTij</m:t>
            </m:r>
          </m:sub>
        </m:sSub>
        <m:r>
          <w:rPr>
            <w:rFonts w:ascii="Cambria Math"/>
            <w:noProof/>
          </w:rPr>
          <m:t>=</m:t>
        </m:r>
        <m:func>
          <m:funcPr>
            <m:ctrlPr>
              <w:rPr>
                <w:rFonts w:ascii="Cambria Math" w:hAnsi="Cambria Math"/>
                <w:i/>
                <w:noProof/>
              </w:rPr>
            </m:ctrlPr>
          </m:funcPr>
          <m:fName>
            <m:r>
              <w:rPr>
                <w:rFonts w:ascii="Cambria Math"/>
                <w:noProof/>
              </w:rPr>
              <m:t>max</m:t>
            </m:r>
          </m:fName>
          <m:e>
            <m:d>
              <m:dPr>
                <m:begChr m:val="["/>
                <m:endChr m:val="]"/>
                <m:ctrlPr>
                  <w:rPr>
                    <w:rFonts w:ascii="Cambria Math" w:hAnsi="Cambria Math"/>
                    <w:i/>
                    <w:noProof/>
                  </w:rPr>
                </m:ctrlPr>
              </m:dPr>
              <m:e>
                <m:r>
                  <w:rPr>
                    <w:rFonts w:ascii="Cambria Math"/>
                    <w:noProof/>
                  </w:rPr>
                  <m:t>1.0,</m:t>
                </m:r>
                <m:sSub>
                  <m:sSubPr>
                    <m:ctrlPr>
                      <w:rPr>
                        <w:rFonts w:ascii="Cambria Math" w:hAnsi="Cambria Math"/>
                        <w:i/>
                        <w:noProof/>
                      </w:rPr>
                    </m:ctrlPr>
                  </m:sSubPr>
                  <m:e>
                    <m:r>
                      <w:rPr>
                        <w:rFonts w:ascii="Cambria Math"/>
                        <w:noProof/>
                      </w:rPr>
                      <m:t>B</m:t>
                    </m:r>
                  </m:e>
                  <m:sub>
                    <m:r>
                      <w:rPr>
                        <w:rFonts w:ascii="Cambria Math"/>
                        <w:noProof/>
                      </w:rPr>
                      <m:t>MAXi</m:t>
                    </m:r>
                  </m:sub>
                </m:sSub>
                <m:r>
                  <w:rPr>
                    <w:rFonts w:ascii="Cambria Math"/>
                    <w:noProof/>
                  </w:rPr>
                  <m:t>-</m:t>
                </m:r>
                <m:nary>
                  <m:naryPr>
                    <m:chr m:val="∑"/>
                    <m:ctrlPr>
                      <w:rPr>
                        <w:rFonts w:ascii="Cambria Math" w:hAnsi="Cambria Math"/>
                        <w:i/>
                        <w:noProof/>
                      </w:rPr>
                    </m:ctrlPr>
                  </m:naryPr>
                  <m:sub>
                    <m:r>
                      <w:rPr>
                        <w:rFonts w:ascii="Cambria Math"/>
                        <w:noProof/>
                      </w:rPr>
                      <m:t>1</m:t>
                    </m:r>
                  </m:sub>
                  <m:sup>
                    <m:r>
                      <w:rPr>
                        <w:rFonts w:ascii="Cambria Math"/>
                        <w:noProof/>
                      </w:rPr>
                      <m:t>i</m:t>
                    </m:r>
                  </m:sup>
                  <m:e>
                    <m:nary>
                      <m:naryPr>
                        <m:chr m:val="∑"/>
                        <m:ctrlPr>
                          <w:rPr>
                            <w:rFonts w:ascii="Cambria Math" w:hAnsi="Cambria Math"/>
                            <w:i/>
                            <w:noProof/>
                          </w:rPr>
                        </m:ctrlPr>
                      </m:naryPr>
                      <m:sub>
                        <m:r>
                          <w:rPr>
                            <w:rFonts w:ascii="Cambria Math"/>
                            <w:noProof/>
                          </w:rPr>
                          <m:t>1</m:t>
                        </m:r>
                      </m:sub>
                      <m:sup>
                        <m:r>
                          <w:rPr>
                            <w:rFonts w:ascii="Cambria Math"/>
                            <w:noProof/>
                          </w:rPr>
                          <m:t>j</m:t>
                        </m:r>
                      </m:sup>
                      <m:e>
                        <m:sSub>
                          <m:sSubPr>
                            <m:ctrlPr>
                              <w:rPr>
                                <w:rFonts w:ascii="Cambria Math" w:hAnsi="Cambria Math"/>
                                <w:i/>
                                <w:noProof/>
                              </w:rPr>
                            </m:ctrlPr>
                          </m:sSubPr>
                          <m:e>
                            <m:r>
                              <w:rPr>
                                <w:rFonts w:ascii="Cambria Math"/>
                                <w:noProof/>
                              </w:rPr>
                              <m:t>B</m:t>
                            </m:r>
                          </m:e>
                          <m:sub>
                            <m:r>
                              <w:rPr>
                                <w:rFonts w:ascii="Cambria Math"/>
                                <w:noProof/>
                              </w:rPr>
                              <m:t>ij</m:t>
                            </m:r>
                          </m:sub>
                        </m:sSub>
                        <m:r>
                          <w:rPr>
                            <w:rFonts w:ascii="Cambria Math"/>
                            <w:noProof/>
                          </w:rPr>
                          <m:t xml:space="preserve">+ </m:t>
                        </m:r>
                        <m:sSub>
                          <m:sSubPr>
                            <m:ctrlPr>
                              <w:rPr>
                                <w:rFonts w:ascii="Cambria Math" w:hAnsi="Cambria Math"/>
                                <w:i/>
                                <w:noProof/>
                              </w:rPr>
                            </m:ctrlPr>
                          </m:sSubPr>
                          <m:e>
                            <m:r>
                              <w:rPr>
                                <w:rFonts w:ascii="Cambria Math"/>
                                <w:noProof/>
                              </w:rPr>
                              <m:t>B</m:t>
                            </m:r>
                          </m:e>
                          <m:sub>
                            <m:r>
                              <w:rPr>
                                <w:rFonts w:ascii="Cambria Math"/>
                                <w:noProof/>
                              </w:rPr>
                              <m:t>ij</m:t>
                            </m:r>
                          </m:sub>
                        </m:sSub>
                      </m:e>
                    </m:nary>
                  </m:e>
                </m:nary>
              </m:e>
            </m:d>
          </m:e>
        </m:func>
      </m:oMath>
      <w:r w:rsidR="0001368E">
        <w:tab/>
      </w:r>
      <w:r w:rsidR="0001368E">
        <w:tab/>
      </w:r>
      <w:r w:rsidR="0001368E">
        <w:tab/>
        <w:t>(1)</w:t>
      </w:r>
    </w:p>
    <w:p w14:paraId="613EA4BC" w14:textId="133B3EB9" w:rsidR="001A7044" w:rsidRDefault="0001368E" w:rsidP="00F55187">
      <w:pPr>
        <w:ind w:left="1122" w:right="758"/>
      </w:pPr>
      <w:proofErr w:type="gramStart"/>
      <w:r>
        <w:t xml:space="preserve">where </w:t>
      </w:r>
      <w:proofErr w:type="spellStart"/>
      <w:r w:rsidRPr="0001368E">
        <w:rPr>
          <w:i/>
        </w:rPr>
        <w:t>i</w:t>
      </w:r>
      <w:proofErr w:type="spellEnd"/>
      <w:proofErr w:type="gramEnd"/>
      <w:r>
        <w:t xml:space="preserve"> </w:t>
      </w:r>
      <w:proofErr w:type="gramStart"/>
      <w:r>
        <w:t>is</w:t>
      </w:r>
      <w:proofErr w:type="gramEnd"/>
      <w:r>
        <w:t xml:space="preserve"> species, </w:t>
      </w:r>
      <w:r w:rsidRPr="0001368E">
        <w:rPr>
          <w:i/>
        </w:rPr>
        <w:t>j</w:t>
      </w:r>
      <w:r>
        <w:t xml:space="preserve"> is age cohort.  </w:t>
      </w:r>
      <w:r w:rsidRPr="0001368E">
        <w:rPr>
          <w:i/>
        </w:rPr>
        <w:t>B</w:t>
      </w:r>
      <w:r w:rsidRPr="0001368E">
        <w:rPr>
          <w:i/>
          <w:vertAlign w:val="subscript"/>
        </w:rPr>
        <w:t>ij</w:t>
      </w:r>
      <w:r>
        <w:t xml:space="preserve"> is the biomass for a single cohort</w:t>
      </w:r>
      <w:r w:rsidR="001A7044">
        <w:t xml:space="preserve"> (</w:t>
      </w:r>
      <w:r w:rsidR="00B022DC">
        <w:t xml:space="preserve">modified from </w:t>
      </w:r>
      <w:r w:rsidR="001A7044">
        <w:t xml:space="preserve">Scheller and </w:t>
      </w:r>
      <w:proofErr w:type="spellStart"/>
      <w:r w:rsidR="001A7044">
        <w:t>Mladenoff</w:t>
      </w:r>
      <w:proofErr w:type="spellEnd"/>
      <w:r w:rsidR="001A7044">
        <w:t xml:space="preserve"> 2004)</w:t>
      </w:r>
      <w:r>
        <w:t xml:space="preserve">.  </w:t>
      </w:r>
    </w:p>
    <w:p w14:paraId="7C124366" w14:textId="4E83B46B" w:rsidR="0001368E" w:rsidRDefault="001A7044" w:rsidP="00F55187">
      <w:pPr>
        <w:ind w:left="1122" w:right="758"/>
      </w:pPr>
      <w:r>
        <w:lastRenderedPageBreak/>
        <w:t xml:space="preserve">The </w:t>
      </w:r>
      <w:r w:rsidR="0001368E">
        <w:t xml:space="preserve">second formulation was added to allow any recent non-disturbance mortality (i.e., from cohort senescence) to contribute to growing space.  The second formulation </w:t>
      </w:r>
      <w:r>
        <w:t>provides</w:t>
      </w:r>
      <w:r w:rsidR="0001368E">
        <w:t xml:space="preserve"> young </w:t>
      </w:r>
      <w:proofErr w:type="gramStart"/>
      <w:r w:rsidR="0001368E">
        <w:t>cohorts</w:t>
      </w:r>
      <w:proofErr w:type="gramEnd"/>
      <w:r w:rsidR="0001368E">
        <w:t xml:space="preserve"> some growing space as may be generated by within-cell gap</w:t>
      </w:r>
      <w:r w:rsidR="00246861">
        <w:t>-</w:t>
      </w:r>
      <w:r w:rsidR="0001368E">
        <w:t xml:space="preserve">phase dynamics.  For example, </w:t>
      </w:r>
      <w:r>
        <w:t xml:space="preserve">when </w:t>
      </w:r>
      <w:r w:rsidR="0001368E">
        <w:t>older cohort</w:t>
      </w:r>
      <w:r>
        <w:t>s</w:t>
      </w:r>
      <w:r w:rsidR="0001368E">
        <w:t xml:space="preserve"> are </w:t>
      </w:r>
      <w:r>
        <w:t xml:space="preserve">thinning </w:t>
      </w:r>
      <w:r w:rsidR="0001368E">
        <w:t xml:space="preserve">due to </w:t>
      </w:r>
      <w:proofErr w:type="gramStart"/>
      <w:r w:rsidR="0001368E">
        <w:t>old-age</w:t>
      </w:r>
      <w:proofErr w:type="gramEnd"/>
      <w:r w:rsidR="0001368E">
        <w:t>.  Those gaps create growing space for younger cohorts.</w:t>
      </w:r>
    </w:p>
    <w:p w14:paraId="63B0AAAC" w14:textId="77777777" w:rsidR="0001368E" w:rsidRDefault="0001368E" w:rsidP="0001368E">
      <w:pPr>
        <w:ind w:left="1122"/>
      </w:pPr>
    </w:p>
    <w:p w14:paraId="0B9063D3" w14:textId="77777777" w:rsidR="0001368E" w:rsidRDefault="000A4063" w:rsidP="000728DA">
      <w:pPr>
        <w:pStyle w:val="textbody"/>
      </w:pPr>
      <w:r w:rsidRPr="0001368E">
        <w:rPr>
          <w:noProof/>
          <w:position w:val="-14"/>
        </w:rPr>
        <w:object w:dxaOrig="2700" w:dyaOrig="380" w14:anchorId="196B37C0">
          <v:shape id="_x0000_i1026" type="#_x0000_t75" alt="" style="width:135pt;height:18.6pt;mso-width-percent:0;mso-height-percent:0;mso-width-percent:0;mso-height-percent:0" o:ole="">
            <v:imagedata r:id="rId11" o:title=""/>
          </v:shape>
          <o:OLEObject Type="Embed" ProgID="Equation.3" ShapeID="_x0000_i1026" DrawAspect="Content" ObjectID="_1823938088" r:id="rId12"/>
        </w:object>
      </w:r>
      <w:r w:rsidR="0001368E">
        <w:tab/>
      </w:r>
      <w:r w:rsidR="0001368E">
        <w:tab/>
      </w:r>
      <w:r w:rsidR="0001368E">
        <w:tab/>
        <w:t>(2)</w:t>
      </w:r>
    </w:p>
    <w:p w14:paraId="3D52593D" w14:textId="77777777" w:rsidR="0001368E" w:rsidRDefault="0001368E" w:rsidP="000728DA">
      <w:pPr>
        <w:pStyle w:val="textbody"/>
      </w:pPr>
      <w:r>
        <w:t xml:space="preserve">where </w:t>
      </w:r>
      <w:proofErr w:type="spellStart"/>
      <w:r w:rsidRPr="0001368E">
        <w:rPr>
          <w:i/>
        </w:rPr>
        <w:t>PrevYearMortality</w:t>
      </w:r>
      <w:proofErr w:type="spellEnd"/>
      <w:r>
        <w:t xml:space="preserve"> is </w:t>
      </w:r>
      <w:r w:rsidR="00036DF8">
        <w:t xml:space="preserve">all </w:t>
      </w:r>
      <w:r>
        <w:t xml:space="preserve">non-disturbance related mortality at the site during the previous year.  </w:t>
      </w:r>
    </w:p>
    <w:p w14:paraId="1B364CDC" w14:textId="77777777" w:rsidR="0001368E" w:rsidRPr="0001368E" w:rsidRDefault="0001368E" w:rsidP="00F55187">
      <w:pPr>
        <w:pStyle w:val="textbody"/>
        <w:ind w:right="758"/>
        <w:rPr>
          <w:b/>
        </w:rPr>
      </w:pPr>
      <w:r w:rsidRPr="0001368E">
        <w:rPr>
          <w:b/>
        </w:rPr>
        <w:t>Note</w:t>
      </w:r>
      <w:proofErr w:type="gramStart"/>
      <w:r w:rsidRPr="0001368E">
        <w:rPr>
          <w:b/>
        </w:rPr>
        <w:t xml:space="preserve">:  </w:t>
      </w:r>
      <w:r w:rsidRPr="00246861">
        <w:rPr>
          <w:i/>
        </w:rPr>
        <w:t>In</w:t>
      </w:r>
      <w:proofErr w:type="gramEnd"/>
      <w:r w:rsidRPr="00246861">
        <w:rPr>
          <w:i/>
        </w:rPr>
        <w:t xml:space="preserve"> the biomass succession extension, growth operates at an annual time step, regardless of the overall extension time step.</w:t>
      </w:r>
      <w:r w:rsidR="00246861">
        <w:rPr>
          <w:i/>
        </w:rPr>
        <w:t xml:space="preserve">  Therefore, </w:t>
      </w:r>
      <w:proofErr w:type="spellStart"/>
      <w:r w:rsidR="00246861" w:rsidRPr="00246861">
        <w:t>PrevYearMortality</w:t>
      </w:r>
      <w:proofErr w:type="spellEnd"/>
      <w:r w:rsidR="00246861">
        <w:rPr>
          <w:i/>
        </w:rPr>
        <w:t xml:space="preserve"> is literally from the previous year, not the previous extension time step.</w:t>
      </w:r>
    </w:p>
    <w:p w14:paraId="0D2F4348" w14:textId="77777777" w:rsidR="006A50A4" w:rsidRDefault="006A50A4" w:rsidP="006A50A4">
      <w:pPr>
        <w:pStyle w:val="textbody"/>
      </w:pPr>
      <w:r>
        <w:t>As of v3.0, competition (</w:t>
      </w:r>
      <w:proofErr w:type="spellStart"/>
      <w:r>
        <w:rPr>
          <w:i/>
        </w:rPr>
        <w:t>C</w:t>
      </w:r>
      <w:r>
        <w:rPr>
          <w:i/>
          <w:vertAlign w:val="subscript"/>
        </w:rPr>
        <w:t>ij</w:t>
      </w:r>
      <w:proofErr w:type="spellEnd"/>
      <w:r>
        <w:t xml:space="preserve">) is expressed as measure of cohort biomass compared to </w:t>
      </w:r>
      <w:proofErr w:type="gramStart"/>
      <w:r>
        <w:t>other</w:t>
      </w:r>
      <w:proofErr w:type="gramEnd"/>
      <w:r>
        <w:t xml:space="preserve"> biomass on the site.</w:t>
      </w:r>
      <w:r w:rsidR="00721A49">
        <w:t xml:space="preserve">  If there are no other cohorts on the site, the competition index is equal to 1.0.</w:t>
      </w:r>
    </w:p>
    <w:p w14:paraId="6934CCD6" w14:textId="77777777" w:rsidR="006A50A4" w:rsidRDefault="00000000" w:rsidP="006A50A4">
      <w:pPr>
        <w:pStyle w:val="textbody"/>
      </w:pPr>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ij</m:t>
                    </m:r>
                  </m:sub>
                </m:sSub>
              </m:e>
              <m:sup>
                <m:r>
                  <w:rPr>
                    <w:rFonts w:ascii="Cambria Math" w:hAnsi="Cambria Math"/>
                  </w:rPr>
                  <m:t>0.95</m:t>
                </m:r>
              </m:sup>
            </m:sSup>
          </m:num>
          <m:den>
            <m:nary>
              <m:naryPr>
                <m:chr m:val="∑"/>
                <m:limLoc m:val="undOvr"/>
                <m:supHide m:val="1"/>
                <m:ctrlPr>
                  <w:rPr>
                    <w:rFonts w:ascii="Cambria Math" w:hAnsi="Cambria Math"/>
                    <w:i/>
                  </w:rPr>
                </m:ctrlPr>
              </m:naryPr>
              <m:sub>
                <m:r>
                  <w:rPr>
                    <w:rFonts w:ascii="Cambria Math" w:hAnsi="Cambria Math"/>
                  </w:rPr>
                  <m:t>ij</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ik</m:t>
                        </m:r>
                      </m:sub>
                    </m:sSub>
                  </m:e>
                  <m:sup>
                    <m:r>
                      <w:rPr>
                        <w:rFonts w:ascii="Cambria Math" w:hAnsi="Cambria Math"/>
                      </w:rPr>
                      <m:t>0.95</m:t>
                    </m:r>
                  </m:sup>
                </m:sSup>
              </m:e>
            </m:nary>
          </m:den>
        </m:f>
      </m:oMath>
      <w:r w:rsidR="006A50A4">
        <w:tab/>
      </w:r>
      <w:r w:rsidR="006A50A4">
        <w:tab/>
      </w:r>
      <w:r w:rsidR="006A50A4">
        <w:tab/>
      </w:r>
      <w:r w:rsidR="006A50A4">
        <w:tab/>
      </w:r>
      <w:r w:rsidR="006A50A4">
        <w:tab/>
      </w:r>
      <w:r w:rsidR="006A50A4">
        <w:tab/>
        <w:t>(3)</w:t>
      </w:r>
    </w:p>
    <w:p w14:paraId="29A329FA" w14:textId="77777777" w:rsidR="006A50A4" w:rsidRDefault="006A50A4" w:rsidP="006A50A4">
      <w:pPr>
        <w:pStyle w:val="textbody"/>
      </w:pPr>
      <w:r w:rsidRPr="00A647C9">
        <w:rPr>
          <w:b/>
        </w:rPr>
        <w:t>Note</w:t>
      </w:r>
      <w:proofErr w:type="gramStart"/>
      <w:r w:rsidRPr="00A647C9">
        <w:rPr>
          <w:b/>
        </w:rPr>
        <w:t>:</w:t>
      </w:r>
      <w:r>
        <w:t xml:space="preserve">  </w:t>
      </w:r>
      <w:r w:rsidRPr="00A647C9">
        <w:rPr>
          <w:i/>
        </w:rPr>
        <w:t>In</w:t>
      </w:r>
      <w:proofErr w:type="gramEnd"/>
      <w:r w:rsidRPr="00A647C9">
        <w:rPr>
          <w:i/>
        </w:rPr>
        <w:t xml:space="preserve"> versions earlier than 3.0, competition was simply the ratio of </w:t>
      </w:r>
      <w:proofErr w:type="spellStart"/>
      <w:r w:rsidRPr="00A647C9">
        <w:rPr>
          <w:i/>
        </w:rPr>
        <w:t>B</w:t>
      </w:r>
      <w:r w:rsidRPr="00A647C9">
        <w:rPr>
          <w:i/>
          <w:vertAlign w:val="subscript"/>
        </w:rPr>
        <w:t>POTij</w:t>
      </w:r>
      <w:proofErr w:type="spellEnd"/>
      <w:r w:rsidRPr="00A647C9">
        <w:rPr>
          <w:i/>
        </w:rPr>
        <w:t xml:space="preserve"> to </w:t>
      </w:r>
      <w:proofErr w:type="spellStart"/>
      <w:r w:rsidRPr="00A647C9">
        <w:rPr>
          <w:i/>
        </w:rPr>
        <w:t>B</w:t>
      </w:r>
      <w:r w:rsidRPr="00A647C9">
        <w:rPr>
          <w:i/>
          <w:vertAlign w:val="subscript"/>
        </w:rPr>
        <w:t>MAXi</w:t>
      </w:r>
      <w:proofErr w:type="spellEnd"/>
      <w:r w:rsidRPr="00A647C9">
        <w:rPr>
          <w:i/>
        </w:rPr>
        <w:t xml:space="preserve"> (</w:t>
      </w:r>
      <w:proofErr w:type="spellStart"/>
      <w:r w:rsidRPr="00A647C9">
        <w:rPr>
          <w:i/>
        </w:rPr>
        <w:t>B</w:t>
      </w:r>
      <w:r w:rsidRPr="00A647C9">
        <w:rPr>
          <w:i/>
          <w:vertAlign w:val="subscript"/>
        </w:rPr>
        <w:t>PMij</w:t>
      </w:r>
      <w:proofErr w:type="spellEnd"/>
      <w:r w:rsidRPr="00A647C9">
        <w:rPr>
          <w:i/>
        </w:rPr>
        <w:t>).</w:t>
      </w:r>
    </w:p>
    <w:p w14:paraId="738E1570" w14:textId="77777777" w:rsidR="006A50A4" w:rsidRDefault="006A50A4" w:rsidP="006A50A4">
      <w:pPr>
        <w:pStyle w:val="textbody"/>
        <w:ind w:right="758"/>
      </w:pPr>
      <w:r>
        <w:t>Next, the effect of development is calculated.  This is a limit to productivity due to the biomass of a cohort relative to its maximum, i.e., a very young or small cohort is not as productive as a large, mature cohort:</w:t>
      </w:r>
    </w:p>
    <w:p w14:paraId="2CD95DAE" w14:textId="77777777" w:rsidR="006A50A4" w:rsidRDefault="000A4063" w:rsidP="006A50A4">
      <w:pPr>
        <w:pStyle w:val="textbody"/>
      </w:pPr>
      <w:r w:rsidRPr="00D35537">
        <w:rPr>
          <w:noProof/>
          <w:position w:val="-14"/>
        </w:rPr>
        <w:object w:dxaOrig="3540" w:dyaOrig="460" w14:anchorId="414678DF">
          <v:shape id="_x0000_i1027" type="#_x0000_t75" alt="" style="width:177pt;height:22.2pt;mso-width-percent:0;mso-height-percent:0;mso-width-percent:0;mso-height-percent:0" o:ole="">
            <v:imagedata r:id="rId13" o:title=""/>
          </v:shape>
          <o:OLEObject Type="Embed" ProgID="Equation.3" ShapeID="_x0000_i1027" DrawAspect="Content" ObjectID="_1823938089" r:id="rId14"/>
        </w:object>
      </w:r>
      <w:r w:rsidR="006A50A4">
        <w:tab/>
      </w:r>
      <w:r w:rsidR="006A50A4">
        <w:tab/>
      </w:r>
      <w:r w:rsidR="006A50A4">
        <w:tab/>
        <w:t>(4)</w:t>
      </w:r>
    </w:p>
    <w:p w14:paraId="29EB9695" w14:textId="2796E246" w:rsidR="006A50A4" w:rsidRDefault="006A50A4" w:rsidP="006A50A4">
      <w:pPr>
        <w:pStyle w:val="textbody"/>
        <w:ind w:right="10"/>
      </w:pPr>
      <w:r>
        <w:t xml:space="preserve">where </w:t>
      </w:r>
      <w:r w:rsidRPr="00341751">
        <w:rPr>
          <w:i/>
        </w:rPr>
        <w:t>B</w:t>
      </w:r>
      <w:r w:rsidRPr="00341751">
        <w:rPr>
          <w:i/>
          <w:vertAlign w:val="subscript"/>
        </w:rPr>
        <w:t>APij</w:t>
      </w:r>
      <w:r>
        <w:t xml:space="preserve"> is the ratio of cohort biomass (</w:t>
      </w:r>
      <w:r w:rsidRPr="00341751">
        <w:rPr>
          <w:i/>
        </w:rPr>
        <w:t>B</w:t>
      </w:r>
      <w:r w:rsidRPr="00341751">
        <w:rPr>
          <w:i/>
          <w:vertAlign w:val="subscript"/>
        </w:rPr>
        <w:t>ij</w:t>
      </w:r>
      <w:r>
        <w:t>) to cohort potential (</w:t>
      </w:r>
      <w:proofErr w:type="spellStart"/>
      <w:r w:rsidRPr="00341751">
        <w:rPr>
          <w:i/>
        </w:rPr>
        <w:t>B</w:t>
      </w:r>
      <w:r w:rsidRPr="00341751">
        <w:rPr>
          <w:i/>
          <w:vertAlign w:val="subscript"/>
        </w:rPr>
        <w:t>POTij</w:t>
      </w:r>
      <w:proofErr w:type="spellEnd"/>
      <w:r>
        <w:t xml:space="preserve">), and </w:t>
      </w:r>
      <w:r>
        <w:rPr>
          <w:i/>
        </w:rPr>
        <w:t>S</w:t>
      </w:r>
      <w:r>
        <w:t xml:space="preserve"> is the </w:t>
      </w:r>
      <w:r w:rsidRPr="009102DF">
        <w:rPr>
          <w:b/>
          <w:bCs/>
        </w:rPr>
        <w:t>growth shape parameter</w:t>
      </w:r>
      <w:r w:rsidR="009102DF">
        <w:t xml:space="preserve"> (aka the </w:t>
      </w:r>
      <w:r w:rsidR="009102DF" w:rsidRPr="009102DF">
        <w:rPr>
          <w:b/>
          <w:bCs/>
          <w:u w:val="single"/>
        </w:rPr>
        <w:t>Growth Curve</w:t>
      </w:r>
      <w:r w:rsidR="009102DF">
        <w:t>, provided via the Species Data file)</w:t>
      </w:r>
      <w:r>
        <w:t xml:space="preserve">.  The growth shape parameter was added at v3.0, and previous versions functioned as if </w:t>
      </w:r>
      <w:r>
        <w:rPr>
          <w:i/>
        </w:rPr>
        <w:t>S</w:t>
      </w:r>
      <w:r>
        <w:t xml:space="preserve"> = 1.  Finally, the actual biomass for a cohort is calculated:</w:t>
      </w:r>
    </w:p>
    <w:p w14:paraId="4DFC98B6" w14:textId="77777777" w:rsidR="006A50A4" w:rsidRDefault="000A4063" w:rsidP="006A50A4">
      <w:pPr>
        <w:spacing w:line="480" w:lineRule="auto"/>
        <w:ind w:left="1122"/>
      </w:pPr>
      <w:r w:rsidRPr="00341751">
        <w:rPr>
          <w:noProof/>
          <w:position w:val="-14"/>
        </w:rPr>
        <w:object w:dxaOrig="4720" w:dyaOrig="380" w14:anchorId="4797DEB9">
          <v:shape id="_x0000_i1028" type="#_x0000_t75" alt="" style="width:237pt;height:18.6pt;mso-width-percent:0;mso-height-percent:0;mso-width-percent:0;mso-height-percent:0" o:ole="">
            <v:imagedata r:id="rId15" o:title=""/>
          </v:shape>
          <o:OLEObject Type="Embed" ProgID="Equation.3" ShapeID="_x0000_i1028" DrawAspect="Content" ObjectID="_1823938090" r:id="rId16"/>
        </w:object>
      </w:r>
      <w:r w:rsidR="006A50A4">
        <w:tab/>
        <w:t xml:space="preserve">(5) </w:t>
      </w:r>
    </w:p>
    <w:p w14:paraId="6E7B5C00" w14:textId="77777777" w:rsidR="00D2294A" w:rsidRPr="00776CAB" w:rsidRDefault="0001368E" w:rsidP="000728DA">
      <w:pPr>
        <w:pStyle w:val="textbody"/>
      </w:pPr>
      <w:r w:rsidRPr="00DA34CE">
        <w:t xml:space="preserve">Cohort net </w:t>
      </w:r>
      <w:r w:rsidR="00341751">
        <w:t xml:space="preserve">biomass change </w:t>
      </w:r>
      <w:r w:rsidRPr="00DA34CE">
        <w:t xml:space="preserve">is </w:t>
      </w:r>
      <w:r w:rsidR="008057A7">
        <w:t xml:space="preserve">net </w:t>
      </w:r>
      <w:r w:rsidRPr="00DA34CE">
        <w:t xml:space="preserve">growth minus mortality. </w:t>
      </w:r>
      <w:r>
        <w:t xml:space="preserve"> </w:t>
      </w:r>
      <w:r w:rsidR="00D2294A">
        <w:t>Mortality is caused by senescence (below) and ‘development’.  Development mortality (</w:t>
      </w:r>
      <w:proofErr w:type="spellStart"/>
      <w:r w:rsidR="00D2294A" w:rsidRPr="00D2294A">
        <w:rPr>
          <w:i/>
        </w:rPr>
        <w:t>M</w:t>
      </w:r>
      <w:r w:rsidR="00D2294A" w:rsidRPr="00D2294A">
        <w:rPr>
          <w:i/>
          <w:vertAlign w:val="subscript"/>
        </w:rPr>
        <w:t>BIOij</w:t>
      </w:r>
      <w:proofErr w:type="spellEnd"/>
      <w:r w:rsidR="00D2294A">
        <w:t xml:space="preserve">) is the ongoing loss of individual trees and branches.  </w:t>
      </w:r>
      <w:r w:rsidR="00D2294A">
        <w:lastRenderedPageBreak/>
        <w:t>It does not include leaf litter.  Development mortality is low when a cohort is young or small, accelerates during the stem-exclusion phase (between young and mature ages), and plateaus at maturity.  It is also constrained by maximum biomass and competition to ensure that is appropriate relative to a cohort’s growth</w:t>
      </w:r>
      <w:r w:rsidR="00776CAB">
        <w:t xml:space="preserve">.  As of v3.0, the equation for </w:t>
      </w:r>
      <w:r w:rsidR="00776CAB" w:rsidRPr="00776CAB">
        <w:rPr>
          <w:i/>
        </w:rPr>
        <w:t>M</w:t>
      </w:r>
      <w:r w:rsidR="00776CAB" w:rsidRPr="00776CAB">
        <w:rPr>
          <w:i/>
          <w:vertAlign w:val="subscript"/>
        </w:rPr>
        <w:t>BIO</w:t>
      </w:r>
      <w:r w:rsidR="00776CAB">
        <w:t xml:space="preserve"> has changed.  If </w:t>
      </w:r>
      <w:r w:rsidR="00776CAB" w:rsidRPr="00776CAB">
        <w:rPr>
          <w:i/>
        </w:rPr>
        <w:t>B</w:t>
      </w:r>
      <w:r w:rsidR="00776CAB" w:rsidRPr="00776CAB">
        <w:rPr>
          <w:i/>
        </w:rPr>
        <w:softHyphen/>
      </w:r>
      <w:r w:rsidR="00776CAB" w:rsidRPr="00776CAB">
        <w:rPr>
          <w:i/>
          <w:vertAlign w:val="subscript"/>
        </w:rPr>
        <w:t>APij</w:t>
      </w:r>
      <w:r w:rsidR="00776CAB">
        <w:t xml:space="preserve"> &gt; 1, then </w:t>
      </w:r>
      <w:proofErr w:type="spellStart"/>
      <w:r w:rsidR="00776CAB" w:rsidRPr="00776CAB">
        <w:rPr>
          <w:i/>
        </w:rPr>
        <w:t>M</w:t>
      </w:r>
      <w:r w:rsidR="00776CAB" w:rsidRPr="00776CAB">
        <w:rPr>
          <w:i/>
          <w:vertAlign w:val="subscript"/>
        </w:rPr>
        <w:t>BIO</w:t>
      </w:r>
      <w:r w:rsidR="00776CAB">
        <w:rPr>
          <w:i/>
          <w:vertAlign w:val="subscript"/>
        </w:rPr>
        <w:t>ij</w:t>
      </w:r>
      <w:proofErr w:type="spellEnd"/>
      <w:r w:rsidR="00776CAB">
        <w:t xml:space="preserve"> = </w:t>
      </w:r>
      <w:proofErr w:type="spellStart"/>
      <w:r w:rsidR="00776CAB" w:rsidRPr="00776CAB">
        <w:rPr>
          <w:i/>
        </w:rPr>
        <w:t>ANPP</w:t>
      </w:r>
      <w:r w:rsidR="00776CAB" w:rsidRPr="00776CAB">
        <w:rPr>
          <w:i/>
          <w:vertAlign w:val="subscript"/>
        </w:rPr>
        <w:t>MAXi</w:t>
      </w:r>
      <w:proofErr w:type="spellEnd"/>
      <w:r w:rsidR="00776CAB" w:rsidRPr="00776CAB">
        <w:rPr>
          <w:i/>
        </w:rPr>
        <w:t xml:space="preserve"> </w:t>
      </w:r>
      <w:r w:rsidR="00776CAB">
        <w:t xml:space="preserve">* </w:t>
      </w:r>
      <w:proofErr w:type="spellStart"/>
      <w:r w:rsidR="00776CAB" w:rsidRPr="00776CAB">
        <w:rPr>
          <w:i/>
        </w:rPr>
        <w:t>B</w:t>
      </w:r>
      <w:r w:rsidR="00776CAB" w:rsidRPr="00776CAB">
        <w:rPr>
          <w:i/>
          <w:vertAlign w:val="subscript"/>
        </w:rPr>
        <w:t>PMij</w:t>
      </w:r>
      <w:proofErr w:type="spellEnd"/>
      <w:r w:rsidR="00776CAB">
        <w:t xml:space="preserve">.  If </w:t>
      </w:r>
      <w:r w:rsidR="00776CAB" w:rsidRPr="00776CAB">
        <w:rPr>
          <w:i/>
        </w:rPr>
        <w:t>B</w:t>
      </w:r>
      <w:r w:rsidR="00776CAB" w:rsidRPr="00776CAB">
        <w:rPr>
          <w:i/>
        </w:rPr>
        <w:softHyphen/>
      </w:r>
      <w:r w:rsidR="00776CAB" w:rsidRPr="00776CAB">
        <w:rPr>
          <w:i/>
          <w:vertAlign w:val="subscript"/>
        </w:rPr>
        <w:t>APij</w:t>
      </w:r>
      <w:r w:rsidR="00776CAB">
        <w:t xml:space="preserve"> ≤ 1 then:</w:t>
      </w:r>
    </w:p>
    <w:p w14:paraId="0D855CB2" w14:textId="77777777" w:rsidR="00D2294A" w:rsidRDefault="000A4063" w:rsidP="000728DA">
      <w:pPr>
        <w:pStyle w:val="textbody"/>
      </w:pPr>
      <w:r w:rsidRPr="00776CAB">
        <w:rPr>
          <w:noProof/>
          <w:position w:val="-32"/>
        </w:rPr>
        <w:object w:dxaOrig="3700" w:dyaOrig="740" w14:anchorId="284845A3">
          <v:shape id="_x0000_i1029" type="#_x0000_t75" alt="" style="width:183pt;height:36.6pt;mso-width-percent:0;mso-height-percent:0;mso-width-percent:0;mso-height-percent:0" o:ole="">
            <v:imagedata r:id="rId17" o:title=""/>
          </v:shape>
          <o:OLEObject Type="Embed" ProgID="Equation.3" ShapeID="_x0000_i1029" DrawAspect="Content" ObjectID="_1823938091" r:id="rId18"/>
        </w:object>
      </w:r>
      <w:r w:rsidR="00D2294A">
        <w:tab/>
        <w:t>(</w:t>
      </w:r>
      <w:r w:rsidR="006A50A4">
        <w:t>6</w:t>
      </w:r>
      <w:r w:rsidR="00D2294A">
        <w:t>)</w:t>
      </w:r>
    </w:p>
    <w:p w14:paraId="5041D355" w14:textId="77777777" w:rsidR="000728DA" w:rsidRDefault="000728DA" w:rsidP="000728DA">
      <w:pPr>
        <w:pStyle w:val="textbody"/>
      </w:pPr>
      <w:r w:rsidRPr="00DA34CE">
        <w:t xml:space="preserve">Cohort ageing is simply the addition of the time step to each existing cohort.  </w:t>
      </w:r>
    </w:p>
    <w:p w14:paraId="08554657" w14:textId="77777777" w:rsidR="00D262BD" w:rsidRPr="00E41AC4" w:rsidRDefault="00D262BD" w:rsidP="00D262BD">
      <w:pPr>
        <w:pStyle w:val="Heading3"/>
      </w:pPr>
      <w:bookmarkStart w:id="16" w:name="_Toc207270361"/>
      <w:r>
        <w:t>Cohort senescence and mortality</w:t>
      </w:r>
      <w:bookmarkEnd w:id="16"/>
      <w:r>
        <w:t xml:space="preserve">  </w:t>
      </w:r>
    </w:p>
    <w:p w14:paraId="4A781EA5" w14:textId="5097B323" w:rsidR="000728DA" w:rsidRPr="00DA34CE" w:rsidRDefault="000728DA" w:rsidP="000728DA">
      <w:pPr>
        <w:pStyle w:val="textbody"/>
      </w:pPr>
      <w:r w:rsidRPr="00A96B84">
        <w:t xml:space="preserve">As a cohort nears its longevity age, there will be an increase in the loss of biomass.  This is called </w:t>
      </w:r>
      <w:r w:rsidRPr="00A96B84">
        <w:rPr>
          <w:b/>
          <w:bCs/>
        </w:rPr>
        <w:t>age-related mortality</w:t>
      </w:r>
      <w:r w:rsidRPr="00A96B84">
        <w:t>, and the age at which this mortality begins to be a factor is species-specific and controlled by the user.  The biomass</w:t>
      </w:r>
      <w:r w:rsidRPr="00DA34CE">
        <w:t xml:space="preserve"> will decline to near zero at the maximum life span.  </w:t>
      </w:r>
    </w:p>
    <w:p w14:paraId="7D3C6BC4" w14:textId="77777777" w:rsidR="000728DA" w:rsidRDefault="000728DA" w:rsidP="000728DA">
      <w:pPr>
        <w:pStyle w:val="textbody"/>
      </w:pPr>
      <w:r>
        <w:t>If a cohort exceeds the longevity for that species, then the cohort dies.</w:t>
      </w:r>
    </w:p>
    <w:p w14:paraId="11FF3784" w14:textId="77777777" w:rsidR="002941C0" w:rsidRDefault="002941C0" w:rsidP="000728DA">
      <w:pPr>
        <w:pStyle w:val="textbody"/>
      </w:pPr>
      <w:r>
        <w:t xml:space="preserve">Beginning in v6, there is also now a random mortality per time step, per species, per ecoregion.  This </w:t>
      </w:r>
      <w:r w:rsidRPr="002941C0">
        <w:rPr>
          <w:b/>
        </w:rPr>
        <w:t>probability of mortality</w:t>
      </w:r>
      <w:r>
        <w:t xml:space="preserve"> can reflect drought or other conditions related to climate or other ecoregion circumstances</w:t>
      </w:r>
      <w:r w:rsidR="00172846">
        <w:t xml:space="preserve"> (see </w:t>
      </w:r>
      <w:proofErr w:type="spellStart"/>
      <w:r w:rsidR="00172846">
        <w:t>Krechun</w:t>
      </w:r>
      <w:proofErr w:type="spellEnd"/>
      <w:r w:rsidR="00172846">
        <w:t xml:space="preserve"> et al. 2020)</w:t>
      </w:r>
      <w:r>
        <w:t>.  The probability of mortality is applied to all cohorts of a species and ecoregion combination, regardless of age.  The probability of mortality is compared against a uniform random distribution to determine whether cohort mortality occurs.</w:t>
      </w:r>
    </w:p>
    <w:p w14:paraId="0701796E" w14:textId="77777777" w:rsidR="00D262BD" w:rsidRPr="00E41AC4" w:rsidRDefault="00D262BD" w:rsidP="00D262BD">
      <w:pPr>
        <w:pStyle w:val="Heading3"/>
      </w:pPr>
      <w:bookmarkStart w:id="17" w:name="_Toc207270362"/>
      <w:r>
        <w:t>Dead biomass decay</w:t>
      </w:r>
      <w:bookmarkEnd w:id="17"/>
    </w:p>
    <w:p w14:paraId="5E9C2675" w14:textId="77777777" w:rsidR="000728DA" w:rsidRDefault="000728DA" w:rsidP="000728DA">
      <w:pPr>
        <w:pStyle w:val="textbody"/>
      </w:pPr>
      <w:r w:rsidRPr="00A96B84">
        <w:t xml:space="preserve">When a cohort dies and is not consumed by a mortality agent (e.g., fire or harvest), its biomass is added to one or </w:t>
      </w:r>
      <w:proofErr w:type="gramStart"/>
      <w:r w:rsidRPr="00A96B84">
        <w:t>both of the two</w:t>
      </w:r>
      <w:proofErr w:type="gramEnd"/>
      <w:r w:rsidRPr="00A96B84">
        <w:t xml:space="preserve"> dead</w:t>
      </w:r>
      <w:r>
        <w:t xml:space="preserve"> biomass pools</w:t>
      </w:r>
      <w:proofErr w:type="gramStart"/>
      <w:r>
        <w:t xml:space="preserve">:  </w:t>
      </w:r>
      <w:r>
        <w:rPr>
          <w:b/>
          <w:bCs/>
        </w:rPr>
        <w:t>woody</w:t>
      </w:r>
      <w:proofErr w:type="gramEnd"/>
      <w:r>
        <w:t xml:space="preserve"> and </w:t>
      </w:r>
      <w:r>
        <w:rPr>
          <w:b/>
          <w:bCs/>
        </w:rPr>
        <w:t>leaf</w:t>
      </w:r>
      <w:r>
        <w:t>.</w:t>
      </w:r>
    </w:p>
    <w:p w14:paraId="277C4ADF" w14:textId="77777777" w:rsidR="000728DA" w:rsidRPr="00297CB7" w:rsidRDefault="000728DA" w:rsidP="000728DA">
      <w:pPr>
        <w:pStyle w:val="textbody"/>
      </w:pPr>
      <w:r>
        <w:t>There is a mean decay rate for each pool at e</w:t>
      </w:r>
      <w:r w:rsidR="000D0663">
        <w:t>ach site, determined by using a</w:t>
      </w:r>
      <w:r>
        <w:t xml:space="preserve"> weighted average (weighted by mass) of the new dead </w:t>
      </w:r>
      <w:r w:rsidRPr="00297CB7">
        <w:t>material decay rate (user-determined) and the existing pool decay rate.</w:t>
      </w:r>
    </w:p>
    <w:p w14:paraId="665103DB" w14:textId="77777777" w:rsidR="000728DA" w:rsidRPr="00297CB7" w:rsidRDefault="000728DA" w:rsidP="000728DA">
      <w:pPr>
        <w:pStyle w:val="textbody"/>
      </w:pPr>
      <w:r w:rsidRPr="00297CB7">
        <w:t>Disturbances can alter the dead biomass pools.  They can add dead biomass (e.g., wind) and/or remove dead biomass (e.g., fire will add some woody dead biomass and remove all leaf dead biomass).</w:t>
      </w:r>
    </w:p>
    <w:p w14:paraId="4D0DE743" w14:textId="77777777" w:rsidR="00D262BD" w:rsidRPr="00E41AC4" w:rsidRDefault="00D262BD" w:rsidP="00D262BD">
      <w:pPr>
        <w:pStyle w:val="Heading3"/>
      </w:pPr>
      <w:bookmarkStart w:id="18" w:name="_Toc207270363"/>
      <w:r>
        <w:lastRenderedPageBreak/>
        <w:t>Initializing biomass</w:t>
      </w:r>
      <w:bookmarkEnd w:id="18"/>
    </w:p>
    <w:p w14:paraId="618B1E57" w14:textId="77777777" w:rsidR="00597569" w:rsidRDefault="00EE1F10" w:rsidP="000728DA">
      <w:pPr>
        <w:pStyle w:val="textbody"/>
      </w:pPr>
      <w:r>
        <w:t>Beginning with v7</w:t>
      </w:r>
      <w:r w:rsidR="00BD12CB">
        <w:t>.1</w:t>
      </w:r>
      <w:r>
        <w:t xml:space="preserve">, the user </w:t>
      </w:r>
      <w:r w:rsidR="00BD12CB">
        <w:t xml:space="preserve">can </w:t>
      </w:r>
      <w:r>
        <w:t>suppl</w:t>
      </w:r>
      <w:r w:rsidR="00BD12CB">
        <w:t>y</w:t>
      </w:r>
      <w:r>
        <w:t xml:space="preserve"> initial biomass estimates </w:t>
      </w:r>
      <w:r w:rsidR="00597569">
        <w:t>in one of two ways:</w:t>
      </w:r>
    </w:p>
    <w:p w14:paraId="0D11088F" w14:textId="78FE98B0" w:rsidR="00597569" w:rsidRDefault="00597569" w:rsidP="00597569">
      <w:pPr>
        <w:pStyle w:val="textbody"/>
        <w:numPr>
          <w:ilvl w:val="0"/>
          <w:numId w:val="34"/>
        </w:numPr>
      </w:pPr>
      <w:r>
        <w:t xml:space="preserve">Using data provided in the </w:t>
      </w:r>
      <w:r w:rsidR="00EE1F10">
        <w:t xml:space="preserve">initial communities file </w:t>
      </w:r>
      <w:r w:rsidR="00BD12CB">
        <w:t xml:space="preserve">that will </w:t>
      </w:r>
      <w:r w:rsidR="00EE1F10">
        <w:t xml:space="preserve">determine the amount of biomass </w:t>
      </w:r>
      <w:r>
        <w:t xml:space="preserve">per cohort for each map code.  </w:t>
      </w:r>
      <w:r w:rsidRPr="00597569">
        <w:t>If the cohort spin up option is not used, initial dead wood biomass and fine fuel biomass will be underestimated.  V7.2 (under development) will allow for the optional inclusion of initial dead and fine fuel biomass maps.</w:t>
      </w:r>
    </w:p>
    <w:p w14:paraId="01133833" w14:textId="1C4AD223" w:rsidR="00EE1F10" w:rsidRDefault="00597569" w:rsidP="00597569">
      <w:pPr>
        <w:pStyle w:val="textbody"/>
        <w:numPr>
          <w:ilvl w:val="0"/>
          <w:numId w:val="34"/>
        </w:numPr>
      </w:pPr>
      <w:r>
        <w:t>T</w:t>
      </w:r>
      <w:r w:rsidR="00BD12CB">
        <w:t xml:space="preserve">he user can use the cohort spin up </w:t>
      </w:r>
      <w:r>
        <w:t xml:space="preserve">option, which functions identical to the spin up from </w:t>
      </w:r>
      <w:r w:rsidR="00BD12CB">
        <w:t>all previous versions of Biomass Succession</w:t>
      </w:r>
      <w:r w:rsidR="00EE1F10">
        <w:t xml:space="preserve">.  </w:t>
      </w:r>
      <w:r>
        <w:t xml:space="preserve">With spin up, Biomass Succession iterates the number of time steps equal to the maximum cohort age for each site.  Beginning at time (t - oldest cohort age), cohorts are added at each time step corresponding to the time when the existing cohorts were established.  Thus, each cohort undergoes growth and mortality for the number of years equal to its current age, and its initial biomass value reflects competition among cohorts.  Note: this is a computationally intensive process that may require significant time for complex initial landscapes.  This biomass initialization accounts for disturbances that would likely happen prior to initialization.  The optional keyword </w:t>
      </w:r>
      <w:proofErr w:type="spellStart"/>
      <w:r>
        <w:t>SpinupMortalityFraction</w:t>
      </w:r>
      <w:proofErr w:type="spellEnd"/>
      <w:r>
        <w:t xml:space="preserve"> allows additional mortality which is applied equally to all cohorts during spin up.  The additional spin-up mortality is added to age-related mortality (</w:t>
      </w:r>
      <w:proofErr w:type="spellStart"/>
      <w:r>
        <w:t>MAGEj</w:t>
      </w:r>
      <w:proofErr w:type="spellEnd"/>
      <w:r>
        <w:t xml:space="preserve">).  If the </w:t>
      </w:r>
      <w:proofErr w:type="spellStart"/>
      <w:r>
        <w:t>SpinupMortalityFraction</w:t>
      </w:r>
      <w:proofErr w:type="spellEnd"/>
      <w:r>
        <w:t xml:space="preserve"> is not used, the extension will tend to overestimate initial live biomass and underestimates initial dead biomass quantities.</w:t>
      </w:r>
    </w:p>
    <w:p w14:paraId="700DDB5A" w14:textId="77777777" w:rsidR="00D262BD" w:rsidRPr="00E41AC4" w:rsidRDefault="00D262BD" w:rsidP="00D262BD">
      <w:pPr>
        <w:pStyle w:val="Heading3"/>
      </w:pPr>
      <w:bookmarkStart w:id="19" w:name="_Toc207270364"/>
      <w:r>
        <w:t>Shade calculations</w:t>
      </w:r>
      <w:bookmarkEnd w:id="19"/>
    </w:p>
    <w:p w14:paraId="5EA4F784" w14:textId="77777777" w:rsidR="00200074" w:rsidRDefault="00200074" w:rsidP="00200074">
      <w:pPr>
        <w:pStyle w:val="textbody"/>
      </w:pPr>
      <w:r>
        <w:t xml:space="preserve">There are six possible site shade classes ranging from zero (no shade) to 5 (highest shade).  </w:t>
      </w:r>
      <w:r w:rsidRPr="00A96B84">
        <w:t xml:space="preserve">Site shade is calculated based on the </w:t>
      </w:r>
      <w:r>
        <w:t xml:space="preserve">percentage of </w:t>
      </w:r>
      <w:r w:rsidRPr="00A96B84">
        <w:t xml:space="preserve">biomass present on a site </w:t>
      </w:r>
      <w:r>
        <w:t xml:space="preserve">relative to </w:t>
      </w:r>
      <w:r w:rsidRPr="00A96B84">
        <w:t xml:space="preserve">the maximum </w:t>
      </w:r>
      <w:bookmarkStart w:id="20" w:name="OLE_LINK1"/>
      <w:bookmarkStart w:id="21" w:name="OLE_LINK2"/>
      <w:r w:rsidRPr="00A96B84">
        <w:t xml:space="preserve">possible biomass </w:t>
      </w:r>
      <w:bookmarkEnd w:id="20"/>
      <w:bookmarkEnd w:id="21"/>
      <w:r>
        <w:t>for an ecoregion</w:t>
      </w:r>
      <w:r w:rsidRPr="00A96B84">
        <w:t xml:space="preserve">.  </w:t>
      </w:r>
      <w:r>
        <w:t xml:space="preserve">The highest percentage allowed is 100%.  The maximum </w:t>
      </w:r>
      <w:r w:rsidRPr="00A96B84">
        <w:t xml:space="preserve">possible biomass </w:t>
      </w:r>
      <w:r>
        <w:t xml:space="preserve">for an ecoregion is the maximum of all species maximum biomass (from the list of maximum </w:t>
      </w:r>
      <w:proofErr w:type="gramStart"/>
      <w:r>
        <w:t>biomass</w:t>
      </w:r>
      <w:proofErr w:type="gramEnd"/>
      <w:r>
        <w:t xml:space="preserve"> by species and ecoregion provided by the user).</w:t>
      </w:r>
    </w:p>
    <w:p w14:paraId="79B86B7A" w14:textId="77777777" w:rsidR="00200074" w:rsidRPr="00B87996" w:rsidRDefault="00200074" w:rsidP="00200074">
      <w:pPr>
        <w:pStyle w:val="textbody"/>
        <w:rPr>
          <w:i/>
        </w:rPr>
      </w:pPr>
      <w:r w:rsidRPr="00B87996">
        <w:rPr>
          <w:b/>
        </w:rPr>
        <w:t>User Tip</w:t>
      </w:r>
      <w:proofErr w:type="gramStart"/>
      <w:r w:rsidRPr="00B87996">
        <w:rPr>
          <w:b/>
        </w:rPr>
        <w:t>:</w:t>
      </w:r>
      <w:r w:rsidRPr="00B87996">
        <w:rPr>
          <w:i/>
        </w:rPr>
        <w:t xml:space="preserve">  If</w:t>
      </w:r>
      <w:proofErr w:type="gramEnd"/>
      <w:r w:rsidRPr="00B87996">
        <w:rPr>
          <w:i/>
        </w:rPr>
        <w:t xml:space="preserve"> a species cannot occur in an ecoregion (e.g., establi</w:t>
      </w:r>
      <w:r>
        <w:rPr>
          <w:i/>
        </w:rPr>
        <w:t xml:space="preserve">shment probability = 0.0), </w:t>
      </w:r>
      <w:r w:rsidRPr="00B87996">
        <w:rPr>
          <w:i/>
        </w:rPr>
        <w:t xml:space="preserve">set the species maximum biomass to </w:t>
      </w:r>
      <w:r w:rsidRPr="00B87996">
        <w:rPr>
          <w:i/>
        </w:rPr>
        <w:lastRenderedPageBreak/>
        <w:t xml:space="preserve">0 for that species and ecoregion.  This will ensure that the </w:t>
      </w:r>
      <w:r>
        <w:rPr>
          <w:i/>
        </w:rPr>
        <w:t xml:space="preserve">species </w:t>
      </w:r>
      <w:r w:rsidRPr="00B87996">
        <w:rPr>
          <w:i/>
        </w:rPr>
        <w:t>doesn’t influence the shade calculation for that ecoregion.  </w:t>
      </w:r>
    </w:p>
    <w:p w14:paraId="33001012" w14:textId="77777777" w:rsidR="00200074" w:rsidRDefault="00200074" w:rsidP="00200074">
      <w:pPr>
        <w:pStyle w:val="textbody"/>
      </w:pPr>
      <w:r>
        <w:t xml:space="preserve">A site will remain shade class 0 until the minimum percent biomass for shade class 1 is reached.  Likewise, the site will be assigned shade class 1 until the percentage for shade class 2 is reached.  </w:t>
      </w:r>
    </w:p>
    <w:p w14:paraId="247559FB" w14:textId="77777777" w:rsidR="00200074" w:rsidRDefault="00200074" w:rsidP="00200074">
      <w:pPr>
        <w:pStyle w:val="textbody"/>
      </w:pPr>
      <w:r>
        <w:t>For example</w:t>
      </w:r>
      <w:proofErr w:type="gramStart"/>
      <w:r>
        <w:t>:  If</w:t>
      </w:r>
      <w:proofErr w:type="gramEnd"/>
      <w:r>
        <w:t xml:space="preserve"> the maximum possible biomass for a site is 1000 (units are arbitrary) and the actual total site biomass is 550, the resulting percentage is 55%.  The function for calculating shade progresses from lowest to highest shade class.  If the user lists shade class 3 = 45% and shade class 4 = 60%, then the shade class assigned to the site will be 3.  </w:t>
      </w:r>
    </w:p>
    <w:p w14:paraId="4509CB0C" w14:textId="77777777" w:rsidR="00200074" w:rsidRPr="00B87996" w:rsidRDefault="00200074" w:rsidP="00200074">
      <w:pPr>
        <w:pStyle w:val="textbody"/>
        <w:rPr>
          <w:i/>
        </w:rPr>
      </w:pPr>
      <w:r w:rsidRPr="00B87996">
        <w:rPr>
          <w:b/>
        </w:rPr>
        <w:t>User Tip</w:t>
      </w:r>
      <w:proofErr w:type="gramStart"/>
      <w:r w:rsidRPr="00B87996">
        <w:rPr>
          <w:b/>
        </w:rPr>
        <w:t>:</w:t>
      </w:r>
      <w:r w:rsidRPr="00B87996">
        <w:rPr>
          <w:i/>
        </w:rPr>
        <w:t xml:space="preserve">  If</w:t>
      </w:r>
      <w:proofErr w:type="gramEnd"/>
      <w:r w:rsidRPr="00B87996">
        <w:rPr>
          <w:i/>
        </w:rPr>
        <w:t xml:space="preserve"> you want to limit the highest shade class assigned, as may be the case if an ecoregion never achieves ‘closed canopy’ conditions, assign a 100% value to a lower shade class.  For example, if you want to limit assigned shade classes to 4 or less, then set shade class 4 = 100% and shade class 5 = 100%.  When shade is being calculated, shade class 4 will meet its requirement before shade class 5.  The function that calculates shade class will therefore assign shade class 4 to the site.</w:t>
      </w:r>
    </w:p>
    <w:p w14:paraId="23BF7589" w14:textId="77777777" w:rsidR="00200074" w:rsidRPr="00A02067" w:rsidRDefault="00200074" w:rsidP="00200074">
      <w:pPr>
        <w:pStyle w:val="textbody"/>
        <w:rPr>
          <w:b/>
        </w:rPr>
      </w:pPr>
      <w:r w:rsidRPr="00A02067">
        <w:rPr>
          <w:b/>
        </w:rPr>
        <w:t>Note</w:t>
      </w:r>
      <w:proofErr w:type="gramStart"/>
      <w:r w:rsidRPr="00A02067">
        <w:rPr>
          <w:b/>
        </w:rPr>
        <w:t xml:space="preserve">:  </w:t>
      </w:r>
      <w:r w:rsidRPr="00331C25">
        <w:rPr>
          <w:i/>
        </w:rPr>
        <w:t>The</w:t>
      </w:r>
      <w:proofErr w:type="gramEnd"/>
      <w:r w:rsidRPr="00331C25">
        <w:rPr>
          <w:i/>
        </w:rPr>
        <w:t xml:space="preserve"> calculation of shade class is independent of any growth calculations</w:t>
      </w:r>
      <w:r w:rsidRPr="00A02067">
        <w:rPr>
          <w:b/>
        </w:rPr>
        <w:t xml:space="preserve">.  </w:t>
      </w:r>
    </w:p>
    <w:p w14:paraId="62CBD1BF" w14:textId="77777777" w:rsidR="00D46DFC" w:rsidRDefault="00034847" w:rsidP="00D46DFC">
      <w:pPr>
        <w:pStyle w:val="Heading2"/>
        <w:tabs>
          <w:tab w:val="left" w:pos="748"/>
          <w:tab w:val="left" w:pos="7854"/>
          <w:tab w:val="left" w:pos="8602"/>
        </w:tabs>
        <w:spacing w:line="276" w:lineRule="auto"/>
        <w:ind w:right="945"/>
      </w:pPr>
      <w:bookmarkStart w:id="22" w:name="_Toc207270365"/>
      <w:r>
        <w:t xml:space="preserve">Major </w:t>
      </w:r>
      <w:r w:rsidR="00836521">
        <w:t>Releases</w:t>
      </w:r>
      <w:bookmarkEnd w:id="22"/>
    </w:p>
    <w:p w14:paraId="7EF940DA" w14:textId="6B79C341" w:rsidR="00293834" w:rsidRDefault="00293834" w:rsidP="00D46DFC">
      <w:pPr>
        <w:pStyle w:val="Heading3"/>
      </w:pPr>
      <w:bookmarkStart w:id="23" w:name="_Toc207270366"/>
      <w:bookmarkStart w:id="24" w:name="_Toc391464720"/>
      <w:r>
        <w:t>Version 7.1 (September 2025)</w:t>
      </w:r>
      <w:bookmarkEnd w:id="23"/>
    </w:p>
    <w:p w14:paraId="11DB037B" w14:textId="37D3335E" w:rsidR="00293834" w:rsidRPr="00293834" w:rsidRDefault="00293834" w:rsidP="00293834">
      <w:pPr>
        <w:pStyle w:val="textbody"/>
      </w:pPr>
      <w:r>
        <w:t>The ability to spin up initial cohort biomass was added back into the extension.</w:t>
      </w:r>
    </w:p>
    <w:p w14:paraId="195FBA4B" w14:textId="51C14823" w:rsidR="00944283" w:rsidRDefault="00944283" w:rsidP="00D46DFC">
      <w:pPr>
        <w:pStyle w:val="Heading3"/>
      </w:pPr>
      <w:bookmarkStart w:id="25" w:name="_Toc207270367"/>
      <w:r>
        <w:t>Version 7.0 (</w:t>
      </w:r>
      <w:r w:rsidR="00A563A3">
        <w:t>September</w:t>
      </w:r>
      <w:r>
        <w:t xml:space="preserve"> 2024)</w:t>
      </w:r>
      <w:bookmarkEnd w:id="25"/>
    </w:p>
    <w:p w14:paraId="0F96CAA4" w14:textId="5B406581" w:rsidR="00A563A3" w:rsidRDefault="00A563A3" w:rsidP="00944283">
      <w:pPr>
        <w:pStyle w:val="textbody"/>
      </w:pPr>
      <w:proofErr w:type="gramStart"/>
      <w:r>
        <w:t>A number of</w:t>
      </w:r>
      <w:proofErr w:type="gramEnd"/>
      <w:r>
        <w:t xml:space="preserve"> significant updates are included with v7:</w:t>
      </w:r>
    </w:p>
    <w:p w14:paraId="597D9FE4" w14:textId="05189D09" w:rsidR="00944283" w:rsidRDefault="00944283" w:rsidP="00A563A3">
      <w:pPr>
        <w:pStyle w:val="textbody"/>
        <w:numPr>
          <w:ilvl w:val="0"/>
          <w:numId w:val="32"/>
        </w:numPr>
      </w:pPr>
      <w:r>
        <w:t>Update to Core v8.</w:t>
      </w:r>
      <w:r w:rsidR="00A563A3">
        <w:t xml:space="preserve">  </w:t>
      </w:r>
    </w:p>
    <w:p w14:paraId="34D7B5D6" w14:textId="5A8821D6" w:rsidR="00A563A3" w:rsidRDefault="00A563A3" w:rsidP="00A563A3">
      <w:pPr>
        <w:pStyle w:val="textbody"/>
        <w:numPr>
          <w:ilvl w:val="0"/>
          <w:numId w:val="32"/>
        </w:numPr>
      </w:pPr>
      <w:r>
        <w:t>Update to Climate Library v5</w:t>
      </w:r>
      <w:r w:rsidR="000E6D46">
        <w:t xml:space="preserve"> (now required)</w:t>
      </w:r>
    </w:p>
    <w:p w14:paraId="04A78E2D" w14:textId="1C070A99" w:rsidR="00A563A3" w:rsidRPr="00944283" w:rsidRDefault="00A563A3" w:rsidP="00A563A3">
      <w:pPr>
        <w:pStyle w:val="textbody"/>
        <w:numPr>
          <w:ilvl w:val="0"/>
          <w:numId w:val="32"/>
        </w:numPr>
      </w:pPr>
      <w:r>
        <w:t xml:space="preserve">Initial biomass </w:t>
      </w:r>
      <w:r w:rsidR="00BD12CB">
        <w:t xml:space="preserve">can be </w:t>
      </w:r>
      <w:r>
        <w:t>determined by the initial communit</w:t>
      </w:r>
      <w:r w:rsidR="000E6D46">
        <w:t>y</w:t>
      </w:r>
      <w:r>
        <w:t xml:space="preserve"> input</w:t>
      </w:r>
      <w:r w:rsidR="004E3D87">
        <w:t xml:space="preserve"> (see Section 4 below).</w:t>
      </w:r>
    </w:p>
    <w:p w14:paraId="403A7284" w14:textId="318012D8" w:rsidR="002941C0" w:rsidRDefault="002941C0" w:rsidP="00D46DFC">
      <w:pPr>
        <w:pStyle w:val="Heading3"/>
      </w:pPr>
      <w:bookmarkStart w:id="26" w:name="_Toc207270368"/>
      <w:r>
        <w:lastRenderedPageBreak/>
        <w:t>Version 6.0 (May 2021)</w:t>
      </w:r>
      <w:bookmarkEnd w:id="26"/>
    </w:p>
    <w:p w14:paraId="1D47FB89" w14:textId="77777777" w:rsidR="002941C0" w:rsidRDefault="002941C0" w:rsidP="002941C0">
      <w:pPr>
        <w:pStyle w:val="textbody"/>
      </w:pPr>
      <w:r>
        <w:t xml:space="preserve">Beginning in v6, there is also now a random mortality per time step, per species, per ecoregion.  This </w:t>
      </w:r>
      <w:r w:rsidRPr="002941C0">
        <w:rPr>
          <w:b/>
        </w:rPr>
        <w:t>probability of mortality</w:t>
      </w:r>
      <w:r>
        <w:t xml:space="preserve"> can reflect drought or other conditions related to climate or other ecoregion circumstances.  The probability of mortality is applied to all cohorts of a species and ecoregion combination, regardless of age.  The probability of mortality is compared against a uniform random distribution to determine whether cohort mortality occurs.</w:t>
      </w:r>
    </w:p>
    <w:p w14:paraId="6D89787B" w14:textId="77777777" w:rsidR="002941C0" w:rsidRPr="002941C0" w:rsidRDefault="002941C0" w:rsidP="002941C0">
      <w:pPr>
        <w:pStyle w:val="textbody"/>
      </w:pPr>
      <w:r>
        <w:t>In addition, the species table and species-ecoregion table have been converted to csv formats.</w:t>
      </w:r>
    </w:p>
    <w:p w14:paraId="4DDFEBFC" w14:textId="77777777" w:rsidR="005E769D" w:rsidRDefault="005E769D" w:rsidP="00D46DFC">
      <w:pPr>
        <w:pStyle w:val="Heading3"/>
      </w:pPr>
      <w:bookmarkStart w:id="27" w:name="_Toc207270369"/>
      <w:r>
        <w:t>Version 5.3 (March 2021)</w:t>
      </w:r>
      <w:bookmarkEnd w:id="27"/>
    </w:p>
    <w:p w14:paraId="226D1291" w14:textId="77777777" w:rsidR="005E769D" w:rsidRPr="005E769D" w:rsidRDefault="005E769D" w:rsidP="005E769D">
      <w:pPr>
        <w:pStyle w:val="textbody"/>
      </w:pPr>
      <w:r>
        <w:t>Updated to Climate Library v4.2.</w:t>
      </w:r>
    </w:p>
    <w:p w14:paraId="4D6E0D5B" w14:textId="77777777" w:rsidR="00C1763D" w:rsidRDefault="00C1763D" w:rsidP="00D46DFC">
      <w:pPr>
        <w:pStyle w:val="Heading3"/>
      </w:pPr>
      <w:bookmarkStart w:id="28" w:name="_Toc207270370"/>
      <w:r>
        <w:t>Version 5.2 (September 2019)</w:t>
      </w:r>
      <w:bookmarkEnd w:id="28"/>
    </w:p>
    <w:p w14:paraId="12033D3E" w14:textId="77777777" w:rsidR="00C1763D" w:rsidRPr="00C1763D" w:rsidRDefault="00C1763D" w:rsidP="00C1763D">
      <w:pPr>
        <w:pStyle w:val="textbody"/>
      </w:pPr>
      <w:r>
        <w:t>Updated to Succession Library v8 and Climate Library v4.</w:t>
      </w:r>
    </w:p>
    <w:p w14:paraId="21513D8E" w14:textId="77777777" w:rsidR="00AF1BB1" w:rsidRDefault="00AF1BB1" w:rsidP="00D46DFC">
      <w:pPr>
        <w:pStyle w:val="Heading3"/>
      </w:pPr>
      <w:bookmarkStart w:id="29" w:name="_Toc207270371"/>
      <w:r>
        <w:t>Version 5.1 (March 2019)</w:t>
      </w:r>
      <w:bookmarkEnd w:id="29"/>
    </w:p>
    <w:p w14:paraId="44B335BF" w14:textId="77777777" w:rsidR="00AF1BB1" w:rsidRPr="00AF1BB1" w:rsidRDefault="00AF1BB1" w:rsidP="00AF1BB1">
      <w:pPr>
        <w:pStyle w:val="textbody"/>
      </w:pPr>
      <w:r>
        <w:t>Updated to Succession Library v7.</w:t>
      </w:r>
    </w:p>
    <w:p w14:paraId="2A21ACF7" w14:textId="77777777" w:rsidR="00ED5A23" w:rsidRDefault="00ED5A23" w:rsidP="00D46DFC">
      <w:pPr>
        <w:pStyle w:val="Heading3"/>
      </w:pPr>
      <w:bookmarkStart w:id="30" w:name="_Toc207270372"/>
      <w:r>
        <w:t>Version 5.0 (August 2018)</w:t>
      </w:r>
      <w:bookmarkEnd w:id="30"/>
    </w:p>
    <w:p w14:paraId="68F54BA1" w14:textId="77777777" w:rsidR="00ED5A23" w:rsidRPr="00ED5A23" w:rsidRDefault="00ED5A23" w:rsidP="00ED5A23">
      <w:pPr>
        <w:pStyle w:val="textbody"/>
      </w:pPr>
      <w:r>
        <w:t xml:space="preserve">Biomass Succession was recompiled for Core v7.0.  In addition, the </w:t>
      </w:r>
      <w:r w:rsidR="003369BA">
        <w:t xml:space="preserve">separate </w:t>
      </w:r>
      <w:r>
        <w:t xml:space="preserve">age-only-disturbance </w:t>
      </w:r>
      <w:r w:rsidR="003369BA">
        <w:t xml:space="preserve">input text file </w:t>
      </w:r>
      <w:r>
        <w:t xml:space="preserve">was replaced with </w:t>
      </w:r>
      <w:proofErr w:type="spellStart"/>
      <w:r>
        <w:t>FireReduction</w:t>
      </w:r>
      <w:r w:rsidR="003369BA">
        <w:t>Parameters</w:t>
      </w:r>
      <w:proofErr w:type="spellEnd"/>
      <w:r w:rsidR="003369BA">
        <w:t xml:space="preserve"> and </w:t>
      </w:r>
      <w:proofErr w:type="spellStart"/>
      <w:r w:rsidR="003369BA">
        <w:t>HarvestReductionParameters</w:t>
      </w:r>
      <w:proofErr w:type="spellEnd"/>
      <w:r w:rsidR="003369BA">
        <w:t xml:space="preserve"> tables in the primary input file</w:t>
      </w:r>
      <w:r>
        <w:t>.</w:t>
      </w:r>
      <w:r w:rsidR="003369BA">
        <w:t xml:space="preserve">  Doing so eliminated confusion regarding default behavior and simplified the code.</w:t>
      </w:r>
    </w:p>
    <w:p w14:paraId="25635FC4" w14:textId="77777777" w:rsidR="00034847" w:rsidRDefault="00532B34" w:rsidP="00D46DFC">
      <w:pPr>
        <w:pStyle w:val="Heading3"/>
      </w:pPr>
      <w:bookmarkStart w:id="31" w:name="_Toc207270373"/>
      <w:r>
        <w:t>Version 4</w:t>
      </w:r>
      <w:r w:rsidR="00034847">
        <w:t>.</w:t>
      </w:r>
      <w:r>
        <w:t>0</w:t>
      </w:r>
      <w:r w:rsidR="00034847">
        <w:t xml:space="preserve"> (June 2017)</w:t>
      </w:r>
      <w:bookmarkEnd w:id="31"/>
    </w:p>
    <w:p w14:paraId="705DBAD7" w14:textId="77777777" w:rsidR="00034847" w:rsidRDefault="00034847" w:rsidP="00034847">
      <w:pPr>
        <w:pStyle w:val="textbody"/>
      </w:pPr>
      <w:r>
        <w:t xml:space="preserve">Added </w:t>
      </w:r>
      <w:proofErr w:type="spellStart"/>
      <w:r>
        <w:t>PartialCohortMortality</w:t>
      </w:r>
      <w:proofErr w:type="spellEnd"/>
      <w:r>
        <w:t xml:space="preserve"> interface to fix error whereby partial cohort mortality (particularly from Biomass Harvest) was not properly allocating dead material.</w:t>
      </w:r>
    </w:p>
    <w:p w14:paraId="56D5C5BC" w14:textId="77777777" w:rsidR="00532B34" w:rsidRPr="00034847" w:rsidRDefault="00532B34" w:rsidP="00034847">
      <w:pPr>
        <w:pStyle w:val="textbody"/>
      </w:pPr>
      <w:r>
        <w:t>Access to the C</w:t>
      </w:r>
      <w:r w:rsidRPr="003A3D58">
        <w:t xml:space="preserve">limate </w:t>
      </w:r>
      <w:r>
        <w:t>L</w:t>
      </w:r>
      <w:r w:rsidRPr="003A3D58">
        <w:t xml:space="preserve">ibrary </w:t>
      </w:r>
      <w:r>
        <w:t xml:space="preserve">was also added.  This </w:t>
      </w:r>
      <w:r w:rsidRPr="003A3D58">
        <w:t>enable</w:t>
      </w:r>
      <w:r>
        <w:t>s</w:t>
      </w:r>
      <w:r w:rsidRPr="003A3D58">
        <w:t xml:space="preserve"> a suite of LANDIS-II model extensions to </w:t>
      </w:r>
      <w:r>
        <w:t>use</w:t>
      </w:r>
      <w:r w:rsidRPr="003A3D58">
        <w:t xml:space="preserve"> the same stream of climate data</w:t>
      </w:r>
      <w:r>
        <w:t xml:space="preserve"> (see the climate library user’s manual (</w:t>
      </w:r>
      <w:r w:rsidRPr="00A85D83">
        <w:t>LANDIS-II Climate Library v1.0 User Guide</w:t>
      </w:r>
      <w:r>
        <w:t>)</w:t>
      </w:r>
      <w:r w:rsidRPr="003A3D58">
        <w:t xml:space="preserve">.  By feeding in climate data </w:t>
      </w:r>
      <w:r>
        <w:t xml:space="preserve">only </w:t>
      </w:r>
      <w:r w:rsidRPr="003A3D58">
        <w:t xml:space="preserve">once, the climate </w:t>
      </w:r>
      <w:r>
        <w:t>is</w:t>
      </w:r>
      <w:r w:rsidRPr="003A3D58">
        <w:t xml:space="preserve"> seamlessly integrated across </w:t>
      </w:r>
      <w:r>
        <w:t>all extensions specified in the scenario file.  As outlined in the Climate Library User’s Guide, the user can feed in daily or monthly data without having to calculate standard deviation.</w:t>
      </w:r>
    </w:p>
    <w:p w14:paraId="620FB268" w14:textId="53396AEE" w:rsidR="00D46DFC" w:rsidRPr="00181E6E" w:rsidRDefault="00A563A3" w:rsidP="00D46DFC">
      <w:pPr>
        <w:pStyle w:val="Heading3"/>
      </w:pPr>
      <w:bookmarkStart w:id="32" w:name="_Toc207270374"/>
      <w:r>
        <w:lastRenderedPageBreak/>
        <w:t xml:space="preserve">Older </w:t>
      </w:r>
      <w:r w:rsidR="00D46DFC">
        <w:t>Version</w:t>
      </w:r>
      <w:r>
        <w:t>s</w:t>
      </w:r>
      <w:bookmarkEnd w:id="32"/>
      <w:r w:rsidR="00D46DFC">
        <w:t xml:space="preserve"> </w:t>
      </w:r>
    </w:p>
    <w:p w14:paraId="7F649820" w14:textId="39AA50F3" w:rsidR="00A563A3" w:rsidRDefault="00A563A3" w:rsidP="00D46DFC">
      <w:pPr>
        <w:pStyle w:val="textbody"/>
      </w:pPr>
      <w:r>
        <w:t>Documentation for versions 3.x and earlier can be found on GitHub:</w:t>
      </w:r>
    </w:p>
    <w:p w14:paraId="00872CB0" w14:textId="67BB1EC7" w:rsidR="00A563A3" w:rsidRDefault="00A563A3" w:rsidP="00D46DFC">
      <w:pPr>
        <w:pStyle w:val="textbody"/>
      </w:pPr>
      <w:hyperlink r:id="rId19" w:history="1">
        <w:r w:rsidRPr="000E6D46">
          <w:rPr>
            <w:rStyle w:val="Hyperlink"/>
          </w:rPr>
          <w:t>https://github.com/LANDIS-II-Foundation/Extension-Biomass-Succession/tree/master/docs</w:t>
        </w:r>
      </w:hyperlink>
    </w:p>
    <w:p w14:paraId="53760C9C" w14:textId="77777777" w:rsidR="00D46DFC" w:rsidRDefault="00D46DFC" w:rsidP="00D46DFC">
      <w:pPr>
        <w:pStyle w:val="Heading2"/>
        <w:tabs>
          <w:tab w:val="left" w:pos="748"/>
          <w:tab w:val="left" w:pos="7854"/>
          <w:tab w:val="left" w:pos="8602"/>
        </w:tabs>
        <w:spacing w:line="276" w:lineRule="auto"/>
        <w:ind w:right="945"/>
      </w:pPr>
      <w:bookmarkStart w:id="33" w:name="_Toc207270375"/>
      <w:bookmarkEnd w:id="24"/>
      <w:r>
        <w:t xml:space="preserve">Minor </w:t>
      </w:r>
      <w:r w:rsidR="00836521">
        <w:t>Releases</w:t>
      </w:r>
      <w:r w:rsidR="005E769D">
        <w:t xml:space="preserve"> (this major release)</w:t>
      </w:r>
      <w:bookmarkEnd w:id="33"/>
    </w:p>
    <w:p w14:paraId="42D844C4" w14:textId="3F3C46AC" w:rsidR="004E3D87" w:rsidRPr="004E3D87" w:rsidRDefault="004E3D87" w:rsidP="004E3D87">
      <w:pPr>
        <w:pStyle w:val="textbody"/>
      </w:pPr>
      <w:r>
        <w:t>None yet.</w:t>
      </w:r>
    </w:p>
    <w:p w14:paraId="72CE9635" w14:textId="77777777" w:rsidR="0030267A" w:rsidRDefault="0030267A">
      <w:pPr>
        <w:pStyle w:val="Heading2"/>
      </w:pPr>
      <w:bookmarkStart w:id="34" w:name="_Toc207270376"/>
      <w:r>
        <w:t>References</w:t>
      </w:r>
      <w:bookmarkEnd w:id="34"/>
    </w:p>
    <w:p w14:paraId="7A6571C7" w14:textId="77777777" w:rsidR="00A77CA2" w:rsidRDefault="00A77CA2">
      <w:pPr>
        <w:pStyle w:val="reference"/>
        <w:rPr>
          <w:rFonts w:cs="MS Sans Serif"/>
        </w:rPr>
      </w:pPr>
      <w:r>
        <w:rPr>
          <w:rFonts w:cs="MS Sans Serif"/>
        </w:rPr>
        <w:t xml:space="preserve">Keeling, H. C. and </w:t>
      </w:r>
      <w:r w:rsidR="00172846">
        <w:rPr>
          <w:rFonts w:cs="MS Sans Serif"/>
        </w:rPr>
        <w:t xml:space="preserve">O.L. </w:t>
      </w:r>
      <w:r>
        <w:rPr>
          <w:rFonts w:cs="MS Sans Serif"/>
        </w:rPr>
        <w:t>Phillips. The global relationship between forest productivity and biomass. Global Ecology and Biogeography. 2007; 16:618-631.</w:t>
      </w:r>
    </w:p>
    <w:p w14:paraId="20CAC952" w14:textId="77777777" w:rsidR="00172846" w:rsidRPr="00172846" w:rsidRDefault="00172846">
      <w:pPr>
        <w:pStyle w:val="reference"/>
        <w:rPr>
          <w:rFonts w:cs="MS Sans Serif"/>
        </w:rPr>
      </w:pPr>
      <w:r w:rsidRPr="00172846">
        <w:rPr>
          <w:rFonts w:cs="MS Sans Serif"/>
        </w:rPr>
        <w:t xml:space="preserve">Kretchun, A.M., R.M. Scheller, D.J. Shinneman, B. Soderquist, K. Maguire, T.E. Link, E.K. Strand. 2020. Long term persistence of aspen in snowdrift-dependent ecosystems. Forest Ecology and Management 426: </w:t>
      </w:r>
      <w:r>
        <w:rPr>
          <w:rFonts w:cs="MS Sans Serif"/>
        </w:rPr>
        <w:t xml:space="preserve">118005.  </w:t>
      </w:r>
      <w:hyperlink r:id="rId20" w:history="1">
        <w:r w:rsidRPr="00172846">
          <w:rPr>
            <w:rFonts w:cs="MS Sans Serif"/>
          </w:rPr>
          <w:t>https://doi.org/10.1016/j.foreco.2020.118005</w:t>
        </w:r>
      </w:hyperlink>
    </w:p>
    <w:p w14:paraId="1E9A032B" w14:textId="77777777" w:rsidR="00A77CA2" w:rsidRDefault="00A77CA2">
      <w:pPr>
        <w:pStyle w:val="reference"/>
      </w:pPr>
      <w:proofErr w:type="spellStart"/>
      <w:r>
        <w:rPr>
          <w:rFonts w:cs="MS Sans Serif"/>
        </w:rPr>
        <w:t>Meentemeyer</w:t>
      </w:r>
      <w:proofErr w:type="spellEnd"/>
      <w:r>
        <w:rPr>
          <w:rFonts w:cs="MS Sans Serif"/>
        </w:rPr>
        <w:t>, V. Macroclimate and lignin control rates of litter decomposition rates. Ecology. 1978; 59(3):465-472.</w:t>
      </w:r>
    </w:p>
    <w:p w14:paraId="15783AD3" w14:textId="77777777" w:rsidR="0030267A" w:rsidRDefault="0030267A">
      <w:pPr>
        <w:pStyle w:val="reference"/>
      </w:pPr>
      <w:r>
        <w:t xml:space="preserve">Scheller, R.M. and </w:t>
      </w:r>
      <w:r w:rsidR="00172846">
        <w:t xml:space="preserve">D.J. </w:t>
      </w:r>
      <w:proofErr w:type="spellStart"/>
      <w:r>
        <w:t>Mladenoff</w:t>
      </w:r>
      <w:proofErr w:type="spellEnd"/>
      <w:r>
        <w:t>. A forest growth and biomass module for a landscape simulation model, LANDIS</w:t>
      </w:r>
      <w:proofErr w:type="gramStart"/>
      <w:r>
        <w:t>:  Design</w:t>
      </w:r>
      <w:proofErr w:type="gramEnd"/>
      <w:r>
        <w:t>, validation, and application. Ecological Modelling. 2004; 180(1):211-229.</w:t>
      </w:r>
    </w:p>
    <w:p w14:paraId="40757EF4" w14:textId="77777777" w:rsidR="0030267A" w:rsidRDefault="0030267A">
      <w:pPr>
        <w:pStyle w:val="Heading2"/>
      </w:pPr>
      <w:bookmarkStart w:id="35" w:name="_Toc127846704"/>
      <w:bookmarkStart w:id="36" w:name="_Toc207270377"/>
      <w:r>
        <w:t>Acknowledgments</w:t>
      </w:r>
      <w:bookmarkEnd w:id="35"/>
      <w:bookmarkEnd w:id="36"/>
    </w:p>
    <w:p w14:paraId="7694295C" w14:textId="77777777" w:rsidR="0030267A" w:rsidRPr="00EA31AB" w:rsidRDefault="0030267A" w:rsidP="00EA31AB">
      <w:pPr>
        <w:pStyle w:val="textbody"/>
      </w:pPr>
      <w:r w:rsidRPr="00DA34CE">
        <w:t>Funding for the development of LANDIS-II has been provided by the North</w:t>
      </w:r>
      <w:r w:rsidR="00790548">
        <w:t>ern</w:t>
      </w:r>
      <w:r w:rsidRPr="00DA34CE">
        <w:t xml:space="preserve"> Research Station (Rhinelander, Wisconsin) of the U.S. Forest Service.  Valuable contributions to the development of the model and extensions were made by Brian R. Sturtevant, Eric J. Gustafson, and David J. </w:t>
      </w:r>
      <w:proofErr w:type="spellStart"/>
      <w:r w:rsidRPr="00DA34CE">
        <w:t>Mladenoff</w:t>
      </w:r>
      <w:proofErr w:type="spellEnd"/>
      <w:r w:rsidRPr="00DA34CE">
        <w:t xml:space="preserve">. </w:t>
      </w:r>
    </w:p>
    <w:p w14:paraId="2D039CA5" w14:textId="77777777" w:rsidR="0030267A" w:rsidRDefault="00DA34CE" w:rsidP="0092759B">
      <w:pPr>
        <w:pStyle w:val="Heading1"/>
        <w:tabs>
          <w:tab w:val="clear" w:pos="432"/>
          <w:tab w:val="num" w:pos="1170"/>
        </w:tabs>
        <w:ind w:left="1170" w:hanging="1170"/>
      </w:pPr>
      <w:bookmarkStart w:id="37" w:name="_Toc207270378"/>
      <w:r>
        <w:lastRenderedPageBreak/>
        <w:t xml:space="preserve">Succession </w:t>
      </w:r>
      <w:r w:rsidR="0030267A">
        <w:t>Input File</w:t>
      </w:r>
      <w:bookmarkEnd w:id="37"/>
    </w:p>
    <w:p w14:paraId="7E9D20E8" w14:textId="77777777" w:rsidR="0030267A" w:rsidRDefault="00637E24" w:rsidP="00DA34CE">
      <w:pPr>
        <w:pStyle w:val="textbody"/>
      </w:pPr>
      <w:proofErr w:type="gramStart"/>
      <w:r>
        <w:t xml:space="preserve">Nearly </w:t>
      </w:r>
      <w:r w:rsidR="00DA34CE">
        <w:t xml:space="preserve"> all</w:t>
      </w:r>
      <w:proofErr w:type="gramEnd"/>
      <w:r w:rsidR="00DA34CE">
        <w:t xml:space="preserve"> the input parameters for this extension are specified in one main input file.  This text file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6D04629C" w14:textId="77777777" w:rsidR="00DA34CE" w:rsidRDefault="00DA34CE" w:rsidP="00DA34CE">
      <w:pPr>
        <w:pStyle w:val="Heading2"/>
      </w:pPr>
      <w:bookmarkStart w:id="38" w:name="_Toc112490865"/>
      <w:bookmarkStart w:id="39" w:name="_Toc207270379"/>
      <w:proofErr w:type="spellStart"/>
      <w:r>
        <w:t>LandisData</w:t>
      </w:r>
      <w:bookmarkEnd w:id="38"/>
      <w:bookmarkEnd w:id="39"/>
      <w:proofErr w:type="spellEnd"/>
    </w:p>
    <w:p w14:paraId="5C47DE1A" w14:textId="77777777" w:rsidR="00DA34CE" w:rsidRDefault="00DA34CE" w:rsidP="00DA34CE">
      <w:pPr>
        <w:pStyle w:val="textbody"/>
      </w:pPr>
      <w:r>
        <w:t xml:space="preserve">This parameter’s value must be </w:t>
      </w:r>
      <w:r>
        <w:rPr>
          <w:rFonts w:ascii="Courier New" w:hAnsi="Courier New" w:cs="Courier New"/>
          <w:sz w:val="20"/>
          <w:szCs w:val="20"/>
        </w:rPr>
        <w:t>"Biomass Succession"</w:t>
      </w:r>
      <w:r>
        <w:t>.</w:t>
      </w:r>
    </w:p>
    <w:p w14:paraId="4C2066C8" w14:textId="77777777" w:rsidR="00DA34CE" w:rsidRDefault="00DA34CE" w:rsidP="00DA34CE">
      <w:pPr>
        <w:pStyle w:val="Heading2"/>
      </w:pPr>
      <w:bookmarkStart w:id="40" w:name="_Toc112490866"/>
      <w:bookmarkStart w:id="41" w:name="_Toc207270380"/>
      <w:r>
        <w:t>Timestep</w:t>
      </w:r>
      <w:bookmarkEnd w:id="40"/>
      <w:bookmarkEnd w:id="41"/>
    </w:p>
    <w:p w14:paraId="1213F09C" w14:textId="77777777" w:rsidR="00DA34CE" w:rsidRDefault="00DA34CE" w:rsidP="00DA34CE">
      <w:pPr>
        <w:pStyle w:val="textbody"/>
      </w:pPr>
      <w:r>
        <w:t xml:space="preserve">This parameter is the </w:t>
      </w:r>
      <w:r w:rsidR="00F61271">
        <w:t>timestep of the extension</w:t>
      </w:r>
      <w:r>
        <w:t>.  Value: integer &gt; 0.  Units: years.</w:t>
      </w:r>
    </w:p>
    <w:p w14:paraId="22023E01" w14:textId="77777777" w:rsidR="00DA34CE" w:rsidRDefault="00DA34CE" w:rsidP="00DA34CE">
      <w:pPr>
        <w:pStyle w:val="Heading2"/>
        <w:tabs>
          <w:tab w:val="clear" w:pos="576"/>
          <w:tab w:val="num" w:pos="0"/>
        </w:tabs>
        <w:ind w:left="648" w:hanging="648"/>
      </w:pPr>
      <w:bookmarkStart w:id="42" w:name="_Toc107735767"/>
      <w:bookmarkStart w:id="43" w:name="_Toc112490867"/>
      <w:bookmarkStart w:id="44" w:name="_Toc207270381"/>
      <w:proofErr w:type="spellStart"/>
      <w:r>
        <w:t>SeedingAlgorithm</w:t>
      </w:r>
      <w:bookmarkEnd w:id="42"/>
      <w:bookmarkEnd w:id="43"/>
      <w:bookmarkEnd w:id="44"/>
      <w:proofErr w:type="spellEnd"/>
    </w:p>
    <w:p w14:paraId="4B118215" w14:textId="77777777" w:rsidR="00DA34CE" w:rsidRDefault="00DA34CE" w:rsidP="00DA34CE">
      <w:pPr>
        <w:pStyle w:val="textbody"/>
      </w:pPr>
      <w:r>
        <w:t xml:space="preserve">This parameter is the seeding algorithm </w:t>
      </w:r>
      <w:r w:rsidR="00F61271">
        <w:t>to be used</w:t>
      </w:r>
      <w:r>
        <w:t xml:space="preserve">.  Valid values are </w:t>
      </w:r>
      <w:r>
        <w:rPr>
          <w:rFonts w:ascii="Courier New" w:hAnsi="Courier New" w:cs="Courier New"/>
          <w:sz w:val="20"/>
          <w:szCs w:val="20"/>
        </w:rPr>
        <w:t>"</w:t>
      </w:r>
      <w:proofErr w:type="spellStart"/>
      <w:r>
        <w:rPr>
          <w:rFonts w:ascii="Courier New" w:hAnsi="Courier New" w:cs="Courier New"/>
          <w:sz w:val="20"/>
          <w:szCs w:val="20"/>
        </w:rPr>
        <w:t>WardSeedDispersal</w:t>
      </w:r>
      <w:proofErr w:type="spellEnd"/>
      <w:r>
        <w:rPr>
          <w:rFonts w:ascii="Courier New" w:hAnsi="Courier New" w:cs="Courier New"/>
          <w:sz w:val="20"/>
          <w:szCs w:val="20"/>
        </w:rPr>
        <w:t>"</w:t>
      </w:r>
      <w:r>
        <w:t xml:space="preserve">, </w:t>
      </w:r>
      <w:r>
        <w:rPr>
          <w:rFonts w:ascii="Courier New" w:hAnsi="Courier New" w:cs="Courier New"/>
          <w:sz w:val="20"/>
          <w:szCs w:val="20"/>
        </w:rPr>
        <w:t>"</w:t>
      </w:r>
      <w:proofErr w:type="spellStart"/>
      <w:r>
        <w:rPr>
          <w:rFonts w:ascii="Courier New" w:hAnsi="Courier New" w:cs="Courier New"/>
          <w:sz w:val="20"/>
          <w:szCs w:val="20"/>
        </w:rPr>
        <w:t>NoDispersal</w:t>
      </w:r>
      <w:proofErr w:type="spellEnd"/>
      <w:r>
        <w:rPr>
          <w:rFonts w:ascii="Courier New" w:hAnsi="Courier New" w:cs="Courier New"/>
          <w:sz w:val="20"/>
          <w:szCs w:val="20"/>
        </w:rPr>
        <w:t>"</w:t>
      </w:r>
      <w:r>
        <w:t xml:space="preserve"> or </w:t>
      </w:r>
      <w:r>
        <w:rPr>
          <w:rFonts w:ascii="Courier New" w:hAnsi="Courier New" w:cs="Courier New"/>
          <w:sz w:val="20"/>
          <w:szCs w:val="20"/>
        </w:rPr>
        <w:t>"</w:t>
      </w:r>
      <w:proofErr w:type="spellStart"/>
      <w:r>
        <w:rPr>
          <w:rFonts w:ascii="Courier New" w:hAnsi="Courier New" w:cs="Courier New"/>
          <w:sz w:val="20"/>
          <w:szCs w:val="20"/>
        </w:rPr>
        <w:t>UniversalDispersal</w:t>
      </w:r>
      <w:proofErr w:type="spellEnd"/>
      <w:r>
        <w:rPr>
          <w:rFonts w:ascii="Courier New" w:hAnsi="Courier New" w:cs="Courier New"/>
          <w:sz w:val="20"/>
          <w:szCs w:val="20"/>
        </w:rPr>
        <w:t>"</w:t>
      </w:r>
      <w:r>
        <w:t xml:space="preserve">.  The algorithms are described in section 4.5.1 </w:t>
      </w:r>
      <w:r>
        <w:rPr>
          <w:i/>
          <w:iCs/>
        </w:rPr>
        <w:t>Seeding</w:t>
      </w:r>
      <w:r>
        <w:t xml:space="preserve"> of the </w:t>
      </w:r>
      <w:r>
        <w:rPr>
          <w:i/>
          <w:iCs/>
        </w:rPr>
        <w:t>LANDIS</w:t>
      </w:r>
      <w:r>
        <w:rPr>
          <w:i/>
          <w:iCs/>
        </w:rPr>
        <w:noBreakHyphen/>
        <w:t>II Conceptual Model Description</w:t>
      </w:r>
      <w:r>
        <w:t>.</w:t>
      </w:r>
    </w:p>
    <w:p w14:paraId="79B831AC" w14:textId="77777777" w:rsidR="0074474A" w:rsidRDefault="0074474A" w:rsidP="0074474A">
      <w:pPr>
        <w:pStyle w:val="Heading2"/>
        <w:numPr>
          <w:ilvl w:val="1"/>
          <w:numId w:val="5"/>
        </w:numPr>
      </w:pPr>
      <w:bookmarkStart w:id="45" w:name="_Toc133339089"/>
      <w:bookmarkStart w:id="46" w:name="_Toc282434150"/>
      <w:bookmarkStart w:id="47" w:name="_Toc207270382"/>
      <w:bookmarkStart w:id="48" w:name="_Toc107735768"/>
      <w:bookmarkStart w:id="49" w:name="_Toc112490868"/>
      <w:bookmarkStart w:id="50" w:name="_Ref140207509"/>
      <w:proofErr w:type="spellStart"/>
      <w:proofErr w:type="gramStart"/>
      <w:r>
        <w:t>InitialCommunities</w:t>
      </w:r>
      <w:bookmarkEnd w:id="45"/>
      <w:bookmarkEnd w:id="46"/>
      <w:bookmarkEnd w:id="47"/>
      <w:proofErr w:type="spellEnd"/>
      <w:proofErr w:type="gramEnd"/>
    </w:p>
    <w:p w14:paraId="2A568FB8" w14:textId="362DB61A" w:rsidR="0074474A" w:rsidRDefault="0074474A" w:rsidP="0074474A">
      <w:pPr>
        <w:pStyle w:val="textbody"/>
      </w:pPr>
      <w:r>
        <w:t xml:space="preserve">This parameter is the file with the definitions of the initial communities at the active sites on the landscape (see chapter </w:t>
      </w:r>
      <w:r w:rsidR="00ED7E34">
        <w:t>3</w:t>
      </w:r>
      <w:r>
        <w:t>).</w:t>
      </w:r>
    </w:p>
    <w:p w14:paraId="55D43F9D" w14:textId="77777777" w:rsidR="0074474A" w:rsidRDefault="0074474A" w:rsidP="0074474A">
      <w:pPr>
        <w:pStyle w:val="Heading2"/>
        <w:numPr>
          <w:ilvl w:val="1"/>
          <w:numId w:val="5"/>
        </w:numPr>
      </w:pPr>
      <w:bookmarkStart w:id="51" w:name="_Ref109371856"/>
      <w:bookmarkStart w:id="52" w:name="_Toc133339090"/>
      <w:bookmarkStart w:id="53" w:name="_Toc282434151"/>
      <w:bookmarkStart w:id="54" w:name="_Toc207270383"/>
      <w:proofErr w:type="spellStart"/>
      <w:r>
        <w:t>InitialCommunitiesMap</w:t>
      </w:r>
      <w:bookmarkEnd w:id="51"/>
      <w:bookmarkEnd w:id="52"/>
      <w:bookmarkEnd w:id="53"/>
      <w:bookmarkEnd w:id="54"/>
      <w:proofErr w:type="spellEnd"/>
    </w:p>
    <w:p w14:paraId="4A994599" w14:textId="5A77554A" w:rsidR="0074474A" w:rsidRDefault="0074474A" w:rsidP="0074474A">
      <w:pPr>
        <w:pStyle w:val="textbody"/>
      </w:pPr>
      <w:r>
        <w:t xml:space="preserve">This parameter is the input map indicating the initial communities at the active sites on the landscape.  Each cell value for an active site on the landscape must be one of the map codes listed in the initial communities input file (see chapter </w:t>
      </w:r>
      <w:r w:rsidR="00ED7E34">
        <w:t>3</w:t>
      </w:r>
      <w:r>
        <w:t>).</w:t>
      </w:r>
    </w:p>
    <w:p w14:paraId="750FD712" w14:textId="402E91D7" w:rsidR="000F5800" w:rsidRDefault="000F5800" w:rsidP="000F5800">
      <w:pPr>
        <w:pStyle w:val="Heading2"/>
        <w:numPr>
          <w:ilvl w:val="1"/>
          <w:numId w:val="5"/>
        </w:numPr>
      </w:pPr>
      <w:bookmarkStart w:id="55" w:name="_Toc463598773"/>
      <w:bookmarkStart w:id="56" w:name="_Toc207270384"/>
      <w:proofErr w:type="spellStart"/>
      <w:r>
        <w:t>ClimateConfigFile</w:t>
      </w:r>
      <w:bookmarkEnd w:id="55"/>
      <w:proofErr w:type="spellEnd"/>
      <w:r w:rsidR="008A1997">
        <w:t xml:space="preserve"> (</w:t>
      </w:r>
      <w:r w:rsidR="00A563A3">
        <w:t>Required</w:t>
      </w:r>
      <w:r w:rsidR="008A1997">
        <w:t>)</w:t>
      </w:r>
      <w:bookmarkEnd w:id="56"/>
    </w:p>
    <w:p w14:paraId="7BBABB3B" w14:textId="09BA8EAF" w:rsidR="000F5800" w:rsidRPr="00D55A8B" w:rsidRDefault="000F5800" w:rsidP="000F5800">
      <w:pPr>
        <w:pStyle w:val="textbody"/>
      </w:pPr>
      <w:r>
        <w:t>The climate configuration file contains required climatic inputs.    The format of that file and its contents are described in the climate library user’s manual (</w:t>
      </w:r>
      <w:r w:rsidRPr="00A85D83">
        <w:t>LANDIS-II Climate Library v</w:t>
      </w:r>
      <w:r w:rsidR="000E6D46">
        <w:t>5</w:t>
      </w:r>
      <w:r w:rsidRPr="00A85D83">
        <w:t>.0 User Guide</w:t>
      </w:r>
      <w:r>
        <w:t>).</w:t>
      </w:r>
      <w:r w:rsidR="00836521">
        <w:t xml:space="preserve">  </w:t>
      </w:r>
      <w:r w:rsidR="00836521" w:rsidRPr="00836521">
        <w:rPr>
          <w:b/>
        </w:rPr>
        <w:t xml:space="preserve">This </w:t>
      </w:r>
      <w:r w:rsidR="004A33AE">
        <w:rPr>
          <w:b/>
        </w:rPr>
        <w:t>parameter</w:t>
      </w:r>
      <w:r w:rsidR="00836521" w:rsidRPr="00836521">
        <w:rPr>
          <w:b/>
        </w:rPr>
        <w:t xml:space="preserve"> is </w:t>
      </w:r>
      <w:r w:rsidR="000E6D46">
        <w:rPr>
          <w:b/>
        </w:rPr>
        <w:t>required</w:t>
      </w:r>
      <w:r w:rsidR="00836521">
        <w:t xml:space="preserve">.  </w:t>
      </w:r>
    </w:p>
    <w:p w14:paraId="45ADC3A4" w14:textId="77777777" w:rsidR="00C470AD" w:rsidRDefault="00C470AD" w:rsidP="00DA34CE">
      <w:pPr>
        <w:pStyle w:val="Heading2"/>
        <w:tabs>
          <w:tab w:val="clear" w:pos="576"/>
          <w:tab w:val="num" w:pos="0"/>
        </w:tabs>
        <w:ind w:left="648" w:hanging="648"/>
      </w:pPr>
      <w:bookmarkStart w:id="57" w:name="_Toc207270385"/>
      <w:proofErr w:type="spellStart"/>
      <w:r>
        <w:t>CalibrateMode</w:t>
      </w:r>
      <w:bookmarkEnd w:id="57"/>
      <w:proofErr w:type="spellEnd"/>
    </w:p>
    <w:p w14:paraId="36373223" w14:textId="77777777" w:rsidR="00C470AD" w:rsidRPr="00C470AD" w:rsidRDefault="008F62E5" w:rsidP="00C470AD">
      <w:pPr>
        <w:pStyle w:val="textbody"/>
      </w:pPr>
      <w:r>
        <w:t xml:space="preserve">An </w:t>
      </w:r>
      <w:r w:rsidRPr="004A33AE">
        <w:rPr>
          <w:b/>
        </w:rPr>
        <w:t xml:space="preserve">optional </w:t>
      </w:r>
      <w:r w:rsidR="004A33AE" w:rsidRPr="004A33AE">
        <w:rPr>
          <w:b/>
        </w:rPr>
        <w:t>parameter</w:t>
      </w:r>
      <w:r>
        <w:t xml:space="preserve">, </w:t>
      </w:r>
      <w:proofErr w:type="spellStart"/>
      <w:r w:rsidR="005B5A0F">
        <w:t>CalibrateMode</w:t>
      </w:r>
      <w:proofErr w:type="spellEnd"/>
      <w:r w:rsidR="005B5A0F">
        <w:t xml:space="preserve"> d</w:t>
      </w:r>
      <w:r w:rsidR="00C470AD">
        <w:t>etermines whether additional log file data is activated.</w:t>
      </w:r>
      <w:r>
        <w:t xml:space="preserve">  Input = ‘</w:t>
      </w:r>
      <w:proofErr w:type="spellStart"/>
      <w:r>
        <w:t>yes’</w:t>
      </w:r>
      <w:proofErr w:type="spellEnd"/>
      <w:r>
        <w:t xml:space="preserve"> or ‘no’ or Y or N.</w:t>
      </w:r>
    </w:p>
    <w:p w14:paraId="41995D76" w14:textId="6BE1C822" w:rsidR="00293834" w:rsidRDefault="00293834" w:rsidP="00DA34CE">
      <w:pPr>
        <w:pStyle w:val="Heading2"/>
        <w:tabs>
          <w:tab w:val="clear" w:pos="576"/>
          <w:tab w:val="num" w:pos="0"/>
        </w:tabs>
        <w:ind w:left="648" w:hanging="648"/>
      </w:pPr>
      <w:bookmarkStart w:id="58" w:name="_Toc207270386"/>
      <w:proofErr w:type="spellStart"/>
      <w:r>
        <w:lastRenderedPageBreak/>
        <w:t>SpinupCohorts</w:t>
      </w:r>
      <w:bookmarkEnd w:id="58"/>
      <w:proofErr w:type="spellEnd"/>
      <w:r>
        <w:t xml:space="preserve"> </w:t>
      </w:r>
    </w:p>
    <w:p w14:paraId="29B9BBFF" w14:textId="4F7699D2" w:rsidR="00293834" w:rsidRPr="00C470AD" w:rsidRDefault="00293834" w:rsidP="00293834">
      <w:pPr>
        <w:pStyle w:val="textbody"/>
      </w:pPr>
      <w:r>
        <w:t xml:space="preserve">An </w:t>
      </w:r>
      <w:r w:rsidRPr="004A33AE">
        <w:rPr>
          <w:b/>
        </w:rPr>
        <w:t>optional parameter</w:t>
      </w:r>
      <w:r>
        <w:t xml:space="preserve">, </w:t>
      </w:r>
      <w:proofErr w:type="spellStart"/>
      <w:r>
        <w:t>SpinupCohorts</w:t>
      </w:r>
      <w:proofErr w:type="spellEnd"/>
      <w:r>
        <w:t xml:space="preserve"> determines whether </w:t>
      </w:r>
      <w:r w:rsidR="00BA7D7C">
        <w:t>cohorts are initialized starting from very low biomass and grown (spin up) to arrive at an initial estimate</w:t>
      </w:r>
      <w:r>
        <w:t>.  Input = ‘</w:t>
      </w:r>
      <w:proofErr w:type="spellStart"/>
      <w:r>
        <w:t>yes’</w:t>
      </w:r>
      <w:proofErr w:type="spellEnd"/>
      <w:r>
        <w:t xml:space="preserve"> or ‘no’ or Y or N.</w:t>
      </w:r>
    </w:p>
    <w:p w14:paraId="26C4E0B9" w14:textId="77777777" w:rsidR="00BA7D7C" w:rsidRDefault="00BA7D7C" w:rsidP="00BA7D7C">
      <w:pPr>
        <w:pStyle w:val="Heading2"/>
        <w:tabs>
          <w:tab w:val="clear" w:pos="576"/>
          <w:tab w:val="num" w:pos="0"/>
        </w:tabs>
      </w:pPr>
      <w:bookmarkStart w:id="59" w:name="_Toc207270387"/>
      <w:proofErr w:type="spellStart"/>
      <w:r>
        <w:t>SpinupMortalityFraction</w:t>
      </w:r>
      <w:bookmarkEnd w:id="59"/>
      <w:proofErr w:type="spellEnd"/>
    </w:p>
    <w:p w14:paraId="157A1856" w14:textId="512F8317" w:rsidR="00BA7D7C" w:rsidRDefault="00BA7D7C" w:rsidP="00BA7D7C">
      <w:pPr>
        <w:pStyle w:val="textbody"/>
      </w:pPr>
      <w:r w:rsidRPr="00BA7D7C">
        <w:t>This parameter determines how much additional mortality is active during the biomass spin-up phase.  This is used to estimate the background level of disturbance and to prevent initial overestimates of live biomass.  Input is the fraction of cohort biomass that is added to age-related mortality.  Expected value: 0.0 – 0.5</w:t>
      </w:r>
      <w:r>
        <w:t>.</w:t>
      </w:r>
    </w:p>
    <w:p w14:paraId="5629B84A" w14:textId="660629AF" w:rsidR="00DA34CE" w:rsidRDefault="00DA34CE" w:rsidP="00DA34CE">
      <w:pPr>
        <w:pStyle w:val="Heading2"/>
        <w:tabs>
          <w:tab w:val="clear" w:pos="576"/>
          <w:tab w:val="num" w:pos="0"/>
        </w:tabs>
        <w:ind w:left="648" w:hanging="648"/>
      </w:pPr>
      <w:bookmarkStart w:id="60" w:name="_Toc207270388"/>
      <w:proofErr w:type="spellStart"/>
      <w:r>
        <w:t>MinRelativeBiomass</w:t>
      </w:r>
      <w:proofErr w:type="spellEnd"/>
      <w:r>
        <w:t xml:space="preserve"> Table</w:t>
      </w:r>
      <w:bookmarkEnd w:id="48"/>
      <w:bookmarkEnd w:id="49"/>
      <w:bookmarkEnd w:id="50"/>
      <w:bookmarkEnd w:id="60"/>
    </w:p>
    <w:p w14:paraId="198FD0E4" w14:textId="77777777" w:rsidR="00DA34CE" w:rsidRDefault="0030267A" w:rsidP="00DA34CE">
      <w:pPr>
        <w:pStyle w:val="textbody"/>
      </w:pPr>
      <w:r>
        <w:t>This table contains the min</w:t>
      </w:r>
      <w:r w:rsidR="00DA34CE">
        <w:t>imum relative biomass for shade classes</w:t>
      </w:r>
      <w:r w:rsidR="00EE6DD1">
        <w:t xml:space="preserve"> 1 - 5</w:t>
      </w:r>
      <w:r w:rsidR="00DA34CE">
        <w:t>.</w:t>
      </w:r>
    </w:p>
    <w:p w14:paraId="3D4D84C8" w14:textId="77777777" w:rsidR="00DA34CE" w:rsidRDefault="00DA34CE" w:rsidP="00DA34CE">
      <w:pPr>
        <w:pStyle w:val="Heading3"/>
      </w:pPr>
      <w:bookmarkStart w:id="61" w:name="_Ref112227719"/>
      <w:bookmarkStart w:id="62" w:name="_Toc112490869"/>
      <w:bookmarkStart w:id="63" w:name="_Toc207270389"/>
      <w:r>
        <w:t>First Row – Ecoregions</w:t>
      </w:r>
      <w:bookmarkEnd w:id="61"/>
      <w:bookmarkEnd w:id="62"/>
      <w:bookmarkEnd w:id="63"/>
    </w:p>
    <w:p w14:paraId="61EBD135" w14:textId="77777777" w:rsidR="00DA34CE" w:rsidRDefault="00DA34CE" w:rsidP="00DA34CE">
      <w:pPr>
        <w:pStyle w:val="textbody"/>
      </w:pPr>
      <w:r>
        <w:t xml:space="preserve">The first row in the table is a list of all the active ecoregions defined in the ecoregions input file (see chapter 6 in the </w:t>
      </w:r>
      <w:r>
        <w:rPr>
          <w:i/>
          <w:iCs/>
        </w:rPr>
        <w:t>LANDIS</w:t>
      </w:r>
      <w:r>
        <w:rPr>
          <w:i/>
          <w:iCs/>
        </w:rPr>
        <w:noBreakHyphen/>
        <w:t>II Model User Guide</w:t>
      </w:r>
      <w:r>
        <w:t>.  The ecoregions can appear in any order; they do not need to appear in the same order as in the ecoregions input file.</w:t>
      </w:r>
    </w:p>
    <w:p w14:paraId="2EC5D551" w14:textId="77777777" w:rsidR="00DA34CE" w:rsidRDefault="00DA34CE" w:rsidP="00DA34CE">
      <w:pPr>
        <w:pStyle w:val="Heading3"/>
      </w:pPr>
      <w:bookmarkStart w:id="64" w:name="_Toc112490870"/>
      <w:bookmarkStart w:id="65" w:name="_Toc207270390"/>
      <w:r>
        <w:t>Other Rows</w:t>
      </w:r>
      <w:bookmarkEnd w:id="64"/>
      <w:bookmarkEnd w:id="65"/>
    </w:p>
    <w:p w14:paraId="76954FF3" w14:textId="77777777" w:rsidR="00DA34CE" w:rsidRDefault="00DA34CE" w:rsidP="00DA34CE">
      <w:pPr>
        <w:pStyle w:val="textbody"/>
      </w:pPr>
      <w:r>
        <w:t>There are 5 other rows in the table, one row for each shade class.</w:t>
      </w:r>
    </w:p>
    <w:p w14:paraId="59292113" w14:textId="77777777" w:rsidR="00DA34CE" w:rsidRDefault="00DA34CE" w:rsidP="00DA34CE">
      <w:pPr>
        <w:pStyle w:val="Heading3"/>
      </w:pPr>
      <w:bookmarkStart w:id="66" w:name="_Toc112490871"/>
      <w:bookmarkStart w:id="67" w:name="_Toc207270391"/>
      <w:r>
        <w:t>Shade Class</w:t>
      </w:r>
      <w:bookmarkEnd w:id="66"/>
      <w:bookmarkEnd w:id="67"/>
    </w:p>
    <w:p w14:paraId="19E6C33A" w14:textId="77777777" w:rsidR="00DA34CE" w:rsidRDefault="00DA34CE" w:rsidP="00DA34CE">
      <w:pPr>
        <w:pStyle w:val="textbody"/>
      </w:pPr>
      <w:r w:rsidRPr="00297CB7">
        <w:t xml:space="preserve">This column </w:t>
      </w:r>
      <w:r w:rsidR="009B4B23" w:rsidRPr="00297CB7">
        <w:t>contains</w:t>
      </w:r>
      <w:r w:rsidRPr="00297CB7">
        <w:t xml:space="preserve"> shade </w:t>
      </w:r>
      <w:r w:rsidR="00F61271" w:rsidRPr="00297CB7">
        <w:t xml:space="preserve">class </w:t>
      </w:r>
      <w:r w:rsidRPr="00297CB7">
        <w:t>value</w:t>
      </w:r>
      <w:r w:rsidR="009B4B23" w:rsidRPr="00297CB7">
        <w:t>s</w:t>
      </w:r>
      <w:r w:rsidRPr="00297CB7">
        <w:t>: 1 ≤ integer ≤ 5.  The shade classes must be in increasing order: class 1 first and ending with class 5.</w:t>
      </w:r>
      <w:r w:rsidR="00670BEB" w:rsidRPr="00297CB7">
        <w:t xml:space="preserve">  Shade class 5 represents the most shade.</w:t>
      </w:r>
      <w:r w:rsidR="00EE6DD1">
        <w:t xml:space="preserve">  A site will be </w:t>
      </w:r>
      <w:proofErr w:type="gramStart"/>
      <w:r w:rsidR="00EE6DD1">
        <w:t>shade</w:t>
      </w:r>
      <w:proofErr w:type="gramEnd"/>
      <w:r w:rsidR="00EE6DD1">
        <w:t xml:space="preserve"> class 0 (no shade) until the minimum relative biomass for shade class 1 is reached.</w:t>
      </w:r>
    </w:p>
    <w:p w14:paraId="44DC3C12" w14:textId="77777777" w:rsidR="00DA34CE" w:rsidRDefault="0030267A" w:rsidP="00DA34CE">
      <w:pPr>
        <w:pStyle w:val="Heading3"/>
      </w:pPr>
      <w:bookmarkStart w:id="68" w:name="_Toc112490872"/>
      <w:bookmarkStart w:id="69" w:name="_Toc207270392"/>
      <w:r>
        <w:t xml:space="preserve">Minimum </w:t>
      </w:r>
      <w:r w:rsidR="00DA34CE">
        <w:t xml:space="preserve">Biomass </w:t>
      </w:r>
      <w:r>
        <w:t xml:space="preserve">Percentage </w:t>
      </w:r>
      <w:r w:rsidR="00DA34CE">
        <w:t>per Ecoregion</w:t>
      </w:r>
      <w:bookmarkEnd w:id="68"/>
      <w:bookmarkEnd w:id="69"/>
    </w:p>
    <w:p w14:paraId="4FF95AA0" w14:textId="77777777" w:rsidR="00DA34CE" w:rsidRDefault="00DA34CE" w:rsidP="009B4B23">
      <w:pPr>
        <w:pStyle w:val="textbody"/>
        <w:rPr>
          <w:i/>
          <w:iCs/>
        </w:rPr>
      </w:pPr>
      <w:r w:rsidRPr="00297CB7">
        <w:t xml:space="preserve">Each ecoregion listed in the table’s first row (see section </w:t>
      </w:r>
      <w:r w:rsidR="00B717CA">
        <w:fldChar w:fldCharType="begin"/>
      </w:r>
      <w:r w:rsidR="00B717CA">
        <w:instrText xml:space="preserve"> REF _Ref112227719 \r \h  \* MERGEFORMAT </w:instrText>
      </w:r>
      <w:r w:rsidR="00B717CA">
        <w:fldChar w:fldCharType="separate"/>
      </w:r>
      <w:r w:rsidR="00242552">
        <w:t>2.9.1</w:t>
      </w:r>
      <w:r w:rsidR="00B717CA">
        <w:fldChar w:fldCharType="end"/>
      </w:r>
      <w:r w:rsidRPr="00297CB7">
        <w:t xml:space="preserve">) </w:t>
      </w:r>
      <w:r w:rsidR="009B4B23" w:rsidRPr="00297CB7">
        <w:t>must have a</w:t>
      </w:r>
      <w:r w:rsidRPr="00297CB7">
        <w:t xml:space="preserve"> separate column of </w:t>
      </w:r>
      <w:r w:rsidR="0030267A" w:rsidRPr="00297CB7">
        <w:t xml:space="preserve">minimum biomass </w:t>
      </w:r>
      <w:r w:rsidR="009B4B23" w:rsidRPr="00297CB7">
        <w:t>by</w:t>
      </w:r>
      <w:r w:rsidRPr="00297CB7">
        <w:t xml:space="preserve"> shade class.  </w:t>
      </w:r>
      <w:r w:rsidR="009B4B23" w:rsidRPr="00297CB7">
        <w:t xml:space="preserve">The percentages represent the lower threshold of biomass on a site relative to the ecoregion’s maximum possible biomass (for any species) for the site to enter the shade class indicated in column 1.  Sites with less than the lowest threshold value will be assigned to shade class 0 (full sunlight). </w:t>
      </w:r>
      <w:r w:rsidRPr="00297CB7">
        <w:t xml:space="preserve">The maximum biomass for an ecoregion is the maximum </w:t>
      </w:r>
      <w:r w:rsidRPr="00297CB7">
        <w:lastRenderedPageBreak/>
        <w:t xml:space="preserve">growth rate (for any species) multiplied by 30 (equation 2, Scheller and </w:t>
      </w:r>
      <w:proofErr w:type="spellStart"/>
      <w:r w:rsidRPr="00297CB7">
        <w:t>Mladenoff</w:t>
      </w:r>
      <w:proofErr w:type="spellEnd"/>
      <w:r w:rsidRPr="00297CB7">
        <w:t xml:space="preserve"> 2004)</w:t>
      </w:r>
      <w:r w:rsidRPr="00297CB7">
        <w:rPr>
          <w:i/>
          <w:iCs/>
        </w:rPr>
        <w:t>.</w:t>
      </w:r>
      <w:r w:rsidR="009B4B23" w:rsidRPr="00297CB7">
        <w:t xml:space="preserve">  </w:t>
      </w:r>
      <w:r w:rsidR="00297CB7" w:rsidRPr="00297CB7">
        <w:t xml:space="preserve">Value: </w:t>
      </w:r>
      <w:r w:rsidR="009B4B23" w:rsidRPr="00297CB7">
        <w:t xml:space="preserve">0.0 ≤ </w:t>
      </w:r>
      <w:r w:rsidR="00F90D36" w:rsidRPr="00297CB7">
        <w:t xml:space="preserve">decimal </w:t>
      </w:r>
      <w:r w:rsidR="009B4B23" w:rsidRPr="00297CB7">
        <w:t>number ≤ 100.0.  Units: percent.</w:t>
      </w:r>
    </w:p>
    <w:p w14:paraId="2C168F08" w14:textId="77777777" w:rsidR="009625BE" w:rsidRDefault="009625BE" w:rsidP="0092759B">
      <w:pPr>
        <w:pStyle w:val="Heading2"/>
        <w:tabs>
          <w:tab w:val="clear" w:pos="576"/>
          <w:tab w:val="num" w:pos="0"/>
        </w:tabs>
        <w:ind w:left="1170" w:hanging="1170"/>
      </w:pPr>
      <w:bookmarkStart w:id="70" w:name="_Toc207270393"/>
      <w:bookmarkStart w:id="71" w:name="_Toc107735769"/>
      <w:bookmarkStart w:id="72" w:name="_Toc112490873"/>
      <w:bookmarkStart w:id="73" w:name="_Ref140207562"/>
      <w:proofErr w:type="spellStart"/>
      <w:r>
        <w:t>SufficientLight</w:t>
      </w:r>
      <w:proofErr w:type="spellEnd"/>
      <w:r w:rsidR="00C533C8">
        <w:t xml:space="preserve"> </w:t>
      </w:r>
      <w:r w:rsidR="001F65A5">
        <w:t>Table</w:t>
      </w:r>
      <w:bookmarkEnd w:id="70"/>
    </w:p>
    <w:p w14:paraId="7879F6C0" w14:textId="77777777" w:rsidR="009625BE" w:rsidRDefault="00EE6DD1" w:rsidP="0092759B">
      <w:pPr>
        <w:pStyle w:val="Heading3"/>
        <w:tabs>
          <w:tab w:val="clear" w:pos="720"/>
          <w:tab w:val="clear" w:pos="864"/>
        </w:tabs>
        <w:ind w:left="1170" w:hanging="1170"/>
      </w:pPr>
      <w:bookmarkStart w:id="74" w:name="_Toc207270394"/>
      <w:r>
        <w:t xml:space="preserve">Species </w:t>
      </w:r>
      <w:r w:rsidR="009625BE">
        <w:t xml:space="preserve">Shade </w:t>
      </w:r>
      <w:r>
        <w:t xml:space="preserve">Tolerance </w:t>
      </w:r>
      <w:r w:rsidR="009625BE">
        <w:t>Class</w:t>
      </w:r>
      <w:bookmarkEnd w:id="74"/>
    </w:p>
    <w:p w14:paraId="79FC2393" w14:textId="77777777" w:rsidR="009625BE" w:rsidRDefault="009625BE" w:rsidP="009625BE">
      <w:pPr>
        <w:pStyle w:val="textbody"/>
      </w:pPr>
      <w:r w:rsidRPr="00297CB7">
        <w:t>This column contains shade class values: 1 ≤ integer ≤ 5.  The shade classes must be in increasing order: class 1 first and ending with class 5.  Shade class 5 represents the most shade</w:t>
      </w:r>
      <w:r w:rsidR="00EE6DD1">
        <w:t xml:space="preserve"> tolerant</w:t>
      </w:r>
      <w:r w:rsidRPr="00297CB7">
        <w:t>.</w:t>
      </w:r>
    </w:p>
    <w:p w14:paraId="58EDBA1C" w14:textId="77777777" w:rsidR="009625BE" w:rsidRDefault="009625BE" w:rsidP="0092759B">
      <w:pPr>
        <w:pStyle w:val="Heading3"/>
        <w:tabs>
          <w:tab w:val="clear" w:pos="720"/>
          <w:tab w:val="clear" w:pos="864"/>
        </w:tabs>
        <w:ind w:left="1170" w:hanging="1170"/>
      </w:pPr>
      <w:bookmarkStart w:id="75" w:name="_Toc207270395"/>
      <w:r>
        <w:t>Probability of Establishment, given light conditions</w:t>
      </w:r>
      <w:bookmarkEnd w:id="75"/>
    </w:p>
    <w:p w14:paraId="330999D1" w14:textId="77777777" w:rsidR="009625BE" w:rsidRPr="00EE6DD1" w:rsidRDefault="009625BE" w:rsidP="009625BE">
      <w:pPr>
        <w:pStyle w:val="textbody"/>
        <w:rPr>
          <w:i/>
          <w:iCs/>
        </w:rPr>
      </w:pPr>
      <w:r w:rsidRPr="00297CB7">
        <w:t>Each</w:t>
      </w:r>
      <w:r>
        <w:t xml:space="preserve"> possible </w:t>
      </w:r>
      <w:r w:rsidR="00EE6DD1">
        <w:t xml:space="preserve">site-level </w:t>
      </w:r>
      <w:r w:rsidR="0057579A">
        <w:t>light condition (0 – 5</w:t>
      </w:r>
      <w:r>
        <w:t xml:space="preserve">) </w:t>
      </w:r>
      <w:r w:rsidR="00EE6DD1">
        <w:t>has an associated probability for each species shade tolerance class (1 – 5)</w:t>
      </w:r>
      <w:r w:rsidRPr="00297CB7">
        <w:t>.</w:t>
      </w:r>
      <w:r w:rsidR="00EE6DD1">
        <w:t xml:space="preserve">  </w:t>
      </w:r>
      <w:r w:rsidR="00EE6DD1" w:rsidRPr="00297CB7">
        <w:t>Value: 0.0 ≤ decimal number ≤ 1.0.</w:t>
      </w:r>
    </w:p>
    <w:p w14:paraId="125EB202" w14:textId="77777777" w:rsidR="00DA34CE" w:rsidRDefault="00BB2C91" w:rsidP="0092759B">
      <w:pPr>
        <w:pStyle w:val="Heading2"/>
        <w:tabs>
          <w:tab w:val="clear" w:pos="576"/>
          <w:tab w:val="num" w:pos="0"/>
        </w:tabs>
        <w:ind w:left="1170" w:hanging="1170"/>
      </w:pPr>
      <w:bookmarkStart w:id="76" w:name="_Toc207270396"/>
      <w:proofErr w:type="spellStart"/>
      <w:r>
        <w:t>Species</w:t>
      </w:r>
      <w:bookmarkEnd w:id="71"/>
      <w:bookmarkEnd w:id="72"/>
      <w:bookmarkEnd w:id="73"/>
      <w:r w:rsidR="002941C0">
        <w:t>DataFile</w:t>
      </w:r>
      <w:bookmarkEnd w:id="76"/>
      <w:proofErr w:type="spellEnd"/>
    </w:p>
    <w:p w14:paraId="55DFAA5A" w14:textId="77777777" w:rsidR="00DA34CE" w:rsidRDefault="002941C0" w:rsidP="00DA34CE">
      <w:pPr>
        <w:pStyle w:val="textbody"/>
      </w:pPr>
      <w:r>
        <w:t>This CSV file should contain the following column headers and data:</w:t>
      </w:r>
    </w:p>
    <w:p w14:paraId="00971E4F" w14:textId="77777777" w:rsidR="00DA34CE" w:rsidRDefault="00DA34CE" w:rsidP="0092759B">
      <w:pPr>
        <w:pStyle w:val="Heading3"/>
        <w:tabs>
          <w:tab w:val="clear" w:pos="720"/>
          <w:tab w:val="clear" w:pos="864"/>
        </w:tabs>
        <w:ind w:left="1170" w:hanging="1170"/>
      </w:pPr>
      <w:bookmarkStart w:id="77" w:name="_Toc112490874"/>
      <w:bookmarkStart w:id="78" w:name="_Toc207270397"/>
      <w:proofErr w:type="spellStart"/>
      <w:r>
        <w:t>Species</w:t>
      </w:r>
      <w:bookmarkEnd w:id="77"/>
      <w:r w:rsidR="002941C0">
        <w:t>Code</w:t>
      </w:r>
      <w:proofErr w:type="spellEnd"/>
      <w:r w:rsidR="002941C0">
        <w:t xml:space="preserve"> (string)</w:t>
      </w:r>
      <w:bookmarkEnd w:id="78"/>
    </w:p>
    <w:p w14:paraId="4072677C" w14:textId="77777777" w:rsidR="00DA34CE" w:rsidRDefault="00DA34CE" w:rsidP="00DA34CE">
      <w:pPr>
        <w:pStyle w:val="textbody"/>
      </w:pPr>
      <w:r>
        <w:t xml:space="preserve">The species must be defined in the species input file (see chapter 5 in the </w:t>
      </w:r>
      <w:r w:rsidR="0030267A">
        <w:rPr>
          <w:i/>
          <w:iCs/>
        </w:rPr>
        <w:t>LANDIS</w:t>
      </w:r>
      <w:r w:rsidR="0030267A">
        <w:rPr>
          <w:i/>
          <w:iCs/>
        </w:rPr>
        <w:noBreakHyphen/>
        <w:t>II Model User Guide</w:t>
      </w:r>
      <w:r>
        <w:t>).  Species may appear in any order.</w:t>
      </w:r>
    </w:p>
    <w:p w14:paraId="7FF8CF05" w14:textId="77777777" w:rsidR="00DA34CE" w:rsidRDefault="002941C0" w:rsidP="0092759B">
      <w:pPr>
        <w:pStyle w:val="Heading3"/>
        <w:tabs>
          <w:tab w:val="clear" w:pos="720"/>
          <w:tab w:val="clear" w:pos="864"/>
        </w:tabs>
        <w:ind w:left="1170" w:hanging="1170"/>
      </w:pPr>
      <w:bookmarkStart w:id="79" w:name="_Toc112490875"/>
      <w:bookmarkStart w:id="80" w:name="_Toc207270398"/>
      <w:proofErr w:type="spellStart"/>
      <w:r>
        <w:t>Leaf</w:t>
      </w:r>
      <w:r w:rsidR="00DA34CE">
        <w:t>Longevity</w:t>
      </w:r>
      <w:bookmarkEnd w:id="79"/>
      <w:proofErr w:type="spellEnd"/>
      <w:r>
        <w:t xml:space="preserve"> (double)</w:t>
      </w:r>
      <w:bookmarkEnd w:id="80"/>
    </w:p>
    <w:p w14:paraId="072AE95B" w14:textId="77777777" w:rsidR="00DA34CE" w:rsidRPr="00297CB7" w:rsidRDefault="00DA34CE" w:rsidP="00DA34CE">
      <w:pPr>
        <w:pStyle w:val="textbody"/>
      </w:pPr>
      <w:r w:rsidRPr="00297CB7">
        <w:t xml:space="preserve">This parameter is the average longevity of a leaf or needle.  Value: </w:t>
      </w:r>
      <w:r w:rsidR="004F21A1" w:rsidRPr="00297CB7">
        <w:t xml:space="preserve">1.0 ≤ </w:t>
      </w:r>
      <w:r w:rsidR="00F90D36" w:rsidRPr="00297CB7">
        <w:t xml:space="preserve">decimal </w:t>
      </w:r>
      <w:r w:rsidR="004F21A1" w:rsidRPr="00297CB7">
        <w:t>number ≤ 10.0</w:t>
      </w:r>
      <w:r w:rsidRPr="00297CB7">
        <w:t>.  Units: years.</w:t>
      </w:r>
    </w:p>
    <w:p w14:paraId="14470953" w14:textId="77777777" w:rsidR="00DA34CE" w:rsidRPr="00297CB7" w:rsidRDefault="004F21A1" w:rsidP="0092759B">
      <w:pPr>
        <w:pStyle w:val="Heading3"/>
        <w:tabs>
          <w:tab w:val="clear" w:pos="720"/>
          <w:tab w:val="clear" w:pos="864"/>
        </w:tabs>
        <w:ind w:left="1170" w:hanging="1170"/>
      </w:pPr>
      <w:bookmarkStart w:id="81" w:name="_Toc112490876"/>
      <w:bookmarkStart w:id="82" w:name="_Toc207270399"/>
      <w:proofErr w:type="spellStart"/>
      <w:r w:rsidRPr="00297CB7">
        <w:t>Wood</w:t>
      </w:r>
      <w:r w:rsidR="00DA34CE" w:rsidRPr="00297CB7">
        <w:t>DecayRate</w:t>
      </w:r>
      <w:bookmarkEnd w:id="81"/>
      <w:proofErr w:type="spellEnd"/>
      <w:r w:rsidR="002941C0">
        <w:t xml:space="preserve"> (double)</w:t>
      </w:r>
      <w:bookmarkEnd w:id="82"/>
    </w:p>
    <w:p w14:paraId="043D70A6" w14:textId="77777777" w:rsidR="00056942" w:rsidRPr="00297CB7" w:rsidRDefault="007172E2" w:rsidP="00DA34CE">
      <w:pPr>
        <w:pStyle w:val="textbody"/>
      </w:pPr>
      <w:r w:rsidRPr="00297CB7">
        <w:t xml:space="preserve">This parameter, </w:t>
      </w:r>
      <w:r w:rsidRPr="00297CB7">
        <w:rPr>
          <w:i/>
          <w:iCs/>
        </w:rPr>
        <w:t>k</w:t>
      </w:r>
      <w:r w:rsidRPr="00297CB7">
        <w:t>, defines the rate (e</w:t>
      </w:r>
      <w:r w:rsidRPr="00297CB7">
        <w:rPr>
          <w:vertAlign w:val="superscript"/>
        </w:rPr>
        <w:t>-k</w:t>
      </w:r>
      <w:r w:rsidRPr="00297CB7">
        <w:t xml:space="preserve">) at which the species’ dead wood decomposes in the ecoregion.  </w:t>
      </w:r>
      <w:r w:rsidR="00056942" w:rsidRPr="00297CB7">
        <w:t>Value: 0.0 ≤ number ≤ 1.0</w:t>
      </w:r>
      <w:r w:rsidRPr="00297CB7">
        <w:t xml:space="preserve">.  Unitless.  </w:t>
      </w:r>
    </w:p>
    <w:p w14:paraId="44174C53" w14:textId="77777777" w:rsidR="00DA34CE" w:rsidRDefault="00056942" w:rsidP="00DA34CE">
      <w:pPr>
        <w:pStyle w:val="textbody"/>
      </w:pPr>
      <w:r w:rsidRPr="00297CB7">
        <w:t xml:space="preserve">Decomposition is calculated according to Equation 7 in Scheller and </w:t>
      </w:r>
      <w:proofErr w:type="spellStart"/>
      <w:r w:rsidRPr="00297CB7">
        <w:t>Mladenoff</w:t>
      </w:r>
      <w:proofErr w:type="spellEnd"/>
      <w:r w:rsidRPr="00297CB7">
        <w:t xml:space="preserve"> (2004) such that Dead Biomass (t+1) = Dead Biomass(t)*e^-</w:t>
      </w:r>
      <w:r w:rsidRPr="00297CB7">
        <w:rPr>
          <w:i/>
          <w:iCs/>
        </w:rPr>
        <w:t>k</w:t>
      </w:r>
      <w:r w:rsidRPr="00297CB7">
        <w:t xml:space="preserve">.  The time step in the equation </w:t>
      </w:r>
      <w:proofErr w:type="gramStart"/>
      <w:r w:rsidRPr="00297CB7">
        <w:t>is1</w:t>
      </w:r>
      <w:proofErr w:type="gramEnd"/>
      <w:r w:rsidRPr="00297CB7">
        <w:t xml:space="preserve"> year, and the Biomass Extension correctly applies the formula regardless of the extension time step.</w:t>
      </w:r>
      <w:r w:rsidR="00DA34CE">
        <w:t xml:space="preserve">  </w:t>
      </w:r>
    </w:p>
    <w:p w14:paraId="4CD7D296" w14:textId="77777777" w:rsidR="00DA34CE" w:rsidRDefault="002941C0" w:rsidP="0092759B">
      <w:pPr>
        <w:pStyle w:val="Heading3"/>
        <w:tabs>
          <w:tab w:val="clear" w:pos="720"/>
          <w:tab w:val="clear" w:pos="864"/>
        </w:tabs>
        <w:ind w:left="1170" w:hanging="1170"/>
      </w:pPr>
      <w:bookmarkStart w:id="83" w:name="_Toc112490877"/>
      <w:bookmarkStart w:id="84" w:name="_Toc207270400"/>
      <w:proofErr w:type="spellStart"/>
      <w:r>
        <w:lastRenderedPageBreak/>
        <w:t>Mortality</w:t>
      </w:r>
      <w:r w:rsidR="00DA34CE">
        <w:t>Curve</w:t>
      </w:r>
      <w:bookmarkEnd w:id="83"/>
      <w:proofErr w:type="spellEnd"/>
      <w:r>
        <w:t xml:space="preserve"> (double)</w:t>
      </w:r>
      <w:bookmarkEnd w:id="84"/>
    </w:p>
    <w:p w14:paraId="0EB69472" w14:textId="77777777" w:rsidR="00DA34CE" w:rsidRDefault="00DA34CE" w:rsidP="00DA34CE">
      <w:pPr>
        <w:pStyle w:val="textbody"/>
      </w:pPr>
      <w:r>
        <w:t xml:space="preserve">This parameter determines how quickly age-related mortality begins.  Value: 5.0 </w:t>
      </w:r>
      <w:r w:rsidRPr="00297CB7">
        <w:t xml:space="preserve">≤ </w:t>
      </w:r>
      <w:r w:rsidR="00056942" w:rsidRPr="00297CB7">
        <w:t xml:space="preserve">decimal </w:t>
      </w:r>
      <w:r w:rsidRPr="00297CB7">
        <w:t>number ≤ 25.</w:t>
      </w:r>
      <w:r>
        <w:t>0.  If the parameter = 5, then age-related mortality will begin at 10% of life span.  If the parameter = 25, then age-related mortality will begin at 85% of life span.</w:t>
      </w:r>
    </w:p>
    <w:p w14:paraId="0D6985A0" w14:textId="77777777" w:rsidR="00E2121A" w:rsidRDefault="00E2121A" w:rsidP="0092759B">
      <w:pPr>
        <w:pStyle w:val="Heading3"/>
        <w:tabs>
          <w:tab w:val="clear" w:pos="720"/>
          <w:tab w:val="clear" w:pos="864"/>
        </w:tabs>
        <w:ind w:left="1170" w:hanging="1170"/>
      </w:pPr>
      <w:bookmarkStart w:id="85" w:name="_Toc207270401"/>
      <w:bookmarkStart w:id="86" w:name="_Toc112490878"/>
      <w:bookmarkStart w:id="87" w:name="_Toc107735770"/>
      <w:proofErr w:type="spellStart"/>
      <w:r>
        <w:t>GrowthCurve</w:t>
      </w:r>
      <w:proofErr w:type="spellEnd"/>
      <w:r w:rsidR="002941C0">
        <w:t xml:space="preserve"> (double)</w:t>
      </w:r>
      <w:bookmarkEnd w:id="85"/>
    </w:p>
    <w:p w14:paraId="2438050C" w14:textId="4F0695DF" w:rsidR="00E2121A" w:rsidRPr="00E2121A" w:rsidRDefault="009102DF" w:rsidP="00E2121A">
      <w:pPr>
        <w:pStyle w:val="textbody"/>
      </w:pPr>
      <w:r>
        <w:t>The Growth Shape parameter (</w:t>
      </w:r>
      <w:r w:rsidRPr="009102DF">
        <w:rPr>
          <w:i/>
          <w:iCs/>
        </w:rPr>
        <w:t>S</w:t>
      </w:r>
      <w:r>
        <w:t xml:space="preserve"> from </w:t>
      </w:r>
      <w:r w:rsidRPr="009102DF">
        <w:rPr>
          <w:b/>
          <w:bCs/>
        </w:rPr>
        <w:t>Equation 4</w:t>
      </w:r>
      <w:r>
        <w:t xml:space="preserve"> above) </w:t>
      </w:r>
      <w:r w:rsidR="00E2121A">
        <w:t xml:space="preserve">determines how quickly ANPP reaches its maximum.  Value: 0.0 </w:t>
      </w:r>
      <w:r w:rsidR="00E2121A" w:rsidRPr="00297CB7">
        <w:t xml:space="preserve">≤ decimal </w:t>
      </w:r>
      <w:r w:rsidR="00E2121A">
        <w:t xml:space="preserve">number ≤ 1.0.  A value of 1.0 is the slowest increase in ANPP and reflects the assumptions of all previous Biomass Succession extensions.  As the value </w:t>
      </w:r>
      <w:proofErr w:type="gramStart"/>
      <w:r w:rsidR="00E2121A">
        <w:t>become</w:t>
      </w:r>
      <w:proofErr w:type="gramEnd"/>
      <w:r w:rsidR="00E2121A">
        <w:t xml:space="preserve"> smaller, ANPP will reach maximum at a faster rate.  </w:t>
      </w:r>
    </w:p>
    <w:p w14:paraId="14266080" w14:textId="77777777" w:rsidR="00554CF9" w:rsidRDefault="002941C0" w:rsidP="0092759B">
      <w:pPr>
        <w:pStyle w:val="Heading3"/>
        <w:tabs>
          <w:tab w:val="clear" w:pos="720"/>
          <w:tab w:val="clear" w:pos="864"/>
        </w:tabs>
        <w:ind w:left="1170" w:hanging="1170"/>
      </w:pPr>
      <w:bookmarkStart w:id="88" w:name="_Toc207270402"/>
      <w:proofErr w:type="spellStart"/>
      <w:r>
        <w:t>Leaf</w:t>
      </w:r>
      <w:r w:rsidR="00554CF9">
        <w:t>Lignin</w:t>
      </w:r>
      <w:proofErr w:type="spellEnd"/>
      <w:r>
        <w:t xml:space="preserve"> (double)</w:t>
      </w:r>
      <w:bookmarkEnd w:id="88"/>
    </w:p>
    <w:p w14:paraId="1F50B863" w14:textId="77777777" w:rsidR="00554CF9" w:rsidRPr="00554CF9" w:rsidRDefault="00554CF9" w:rsidP="00554CF9">
      <w:pPr>
        <w:pStyle w:val="textbody"/>
      </w:pPr>
      <w:r>
        <w:t xml:space="preserve">The </w:t>
      </w:r>
      <w:proofErr w:type="gramStart"/>
      <w:r>
        <w:t>percent</w:t>
      </w:r>
      <w:proofErr w:type="gramEnd"/>
      <w:r>
        <w:t xml:space="preserve"> leaf lignin per species.  Value:  </w:t>
      </w:r>
      <w:proofErr w:type="gramStart"/>
      <w:r>
        <w:t xml:space="preserve">0.0  </w:t>
      </w:r>
      <w:r w:rsidRPr="00297CB7">
        <w:t>≤</w:t>
      </w:r>
      <w:proofErr w:type="gramEnd"/>
      <w:r w:rsidRPr="00297CB7">
        <w:t xml:space="preserve"> decimal </w:t>
      </w:r>
      <w:r>
        <w:t>number ≤ 1</w:t>
      </w:r>
      <w:r w:rsidRPr="00297CB7">
        <w:t>.</w:t>
      </w:r>
      <w:r>
        <w:t>0.</w:t>
      </w:r>
    </w:p>
    <w:p w14:paraId="76BE760B" w14:textId="77777777" w:rsidR="00973DDC" w:rsidRDefault="00973DDC" w:rsidP="0092759B">
      <w:pPr>
        <w:pStyle w:val="Heading2"/>
        <w:tabs>
          <w:tab w:val="clear" w:pos="576"/>
          <w:tab w:val="num" w:pos="0"/>
        </w:tabs>
        <w:ind w:left="1170" w:hanging="1170"/>
      </w:pPr>
      <w:bookmarkStart w:id="89" w:name="_Toc207270403"/>
      <w:proofErr w:type="spellStart"/>
      <w:r>
        <w:t>EcoregionParameters</w:t>
      </w:r>
      <w:proofErr w:type="spellEnd"/>
      <w:r w:rsidR="001F65A5">
        <w:t xml:space="preserve"> Table</w:t>
      </w:r>
      <w:bookmarkEnd w:id="89"/>
    </w:p>
    <w:p w14:paraId="03C37A29" w14:textId="77777777" w:rsidR="00973DDC" w:rsidRDefault="00973DDC" w:rsidP="0092759B">
      <w:pPr>
        <w:pStyle w:val="Heading3"/>
        <w:tabs>
          <w:tab w:val="clear" w:pos="720"/>
          <w:tab w:val="clear" w:pos="864"/>
        </w:tabs>
        <w:ind w:left="1170" w:hanging="1170"/>
      </w:pPr>
      <w:bookmarkStart w:id="90" w:name="_Toc207270404"/>
      <w:r>
        <w:t>First Column – Ecoregions</w:t>
      </w:r>
      <w:bookmarkEnd w:id="90"/>
    </w:p>
    <w:p w14:paraId="7D323B9A" w14:textId="77777777" w:rsidR="00973DDC" w:rsidRDefault="00973DDC" w:rsidP="00973DDC">
      <w:pPr>
        <w:pStyle w:val="textbody"/>
      </w:pPr>
      <w:r>
        <w:t xml:space="preserve">The first column in the table is a list of one or more active ecoregions defined in the ecoregions input file (see chapter 6 in the </w:t>
      </w:r>
      <w:r>
        <w:rPr>
          <w:i/>
          <w:iCs/>
        </w:rPr>
        <w:t>LANDIS</w:t>
      </w:r>
      <w:r>
        <w:rPr>
          <w:i/>
          <w:iCs/>
        </w:rPr>
        <w:noBreakHyphen/>
        <w:t>II Model User Guide</w:t>
      </w:r>
      <w:r>
        <w:t>).  The ecoregions can appear in any order; they do not need to appear in the same order as in the ecoregions input file.</w:t>
      </w:r>
    </w:p>
    <w:p w14:paraId="0B257271" w14:textId="77777777" w:rsidR="00973DDC" w:rsidRDefault="00973DDC" w:rsidP="0092759B">
      <w:pPr>
        <w:pStyle w:val="Heading3"/>
        <w:tabs>
          <w:tab w:val="clear" w:pos="720"/>
          <w:tab w:val="clear" w:pos="864"/>
        </w:tabs>
        <w:ind w:left="1170" w:hanging="1170"/>
      </w:pPr>
      <w:bookmarkStart w:id="91" w:name="_Toc207270405"/>
      <w:r>
        <w:t>Actual Evapotranspiration (AET)</w:t>
      </w:r>
      <w:bookmarkEnd w:id="91"/>
    </w:p>
    <w:p w14:paraId="36A41751" w14:textId="77777777" w:rsidR="00973DDC" w:rsidRPr="00973DDC" w:rsidRDefault="00973DDC" w:rsidP="00973DDC">
      <w:pPr>
        <w:pStyle w:val="textbody"/>
      </w:pPr>
      <w:r>
        <w:t>Used to determine decay rates for leaf decomposition.  Value</w:t>
      </w:r>
      <w:proofErr w:type="gramStart"/>
      <w:r>
        <w:t xml:space="preserve">:  0 </w:t>
      </w:r>
      <w:r w:rsidRPr="00297CB7">
        <w:t>≤</w:t>
      </w:r>
      <w:proofErr w:type="gramEnd"/>
      <w:r w:rsidRPr="00297CB7">
        <w:t xml:space="preserve"> </w:t>
      </w:r>
      <w:r>
        <w:t xml:space="preserve">integer </w:t>
      </w:r>
      <w:r w:rsidRPr="00297CB7">
        <w:t xml:space="preserve">number ≤ </w:t>
      </w:r>
      <w:r>
        <w:t>10,000 (Note</w:t>
      </w:r>
      <w:proofErr w:type="gramStart"/>
      <w:r>
        <w:t>:  the</w:t>
      </w:r>
      <w:proofErr w:type="gramEnd"/>
      <w:r>
        <w:t xml:space="preserve"> value is typically &lt; 1000).  Units</w:t>
      </w:r>
      <w:proofErr w:type="gramStart"/>
      <w:r>
        <w:t>:  mm</w:t>
      </w:r>
      <w:proofErr w:type="gramEnd"/>
      <w:r>
        <w:t>.</w:t>
      </w:r>
    </w:p>
    <w:p w14:paraId="501F5617" w14:textId="77777777" w:rsidR="0076380B" w:rsidRDefault="002941C0" w:rsidP="0092759B">
      <w:pPr>
        <w:pStyle w:val="Heading2"/>
        <w:tabs>
          <w:tab w:val="clear" w:pos="576"/>
          <w:tab w:val="num" w:pos="1170"/>
        </w:tabs>
      </w:pPr>
      <w:bookmarkStart w:id="92" w:name="_Toc207270406"/>
      <w:bookmarkStart w:id="93" w:name="_Ref140060996"/>
      <w:bookmarkEnd w:id="86"/>
      <w:bookmarkEnd w:id="87"/>
      <w:proofErr w:type="spellStart"/>
      <w:r>
        <w:t>SpeciesEcoregionDataFile</w:t>
      </w:r>
      <w:bookmarkEnd w:id="92"/>
      <w:proofErr w:type="spellEnd"/>
    </w:p>
    <w:p w14:paraId="5D369E20" w14:textId="77777777" w:rsidR="002941C0" w:rsidRDefault="002941C0" w:rsidP="002941C0">
      <w:pPr>
        <w:pStyle w:val="textbody"/>
      </w:pPr>
      <w:r>
        <w:t>This CSV file should contain the following column headers and data:</w:t>
      </w:r>
    </w:p>
    <w:p w14:paraId="135D0F70" w14:textId="77777777" w:rsidR="002941C0" w:rsidRDefault="002941C0" w:rsidP="002941C0">
      <w:pPr>
        <w:pStyle w:val="Heading3"/>
        <w:tabs>
          <w:tab w:val="clear" w:pos="720"/>
          <w:tab w:val="clear" w:pos="864"/>
        </w:tabs>
        <w:ind w:left="1170" w:hanging="1170"/>
      </w:pPr>
      <w:bookmarkStart w:id="94" w:name="_Toc207270407"/>
      <w:r>
        <w:t>Year (integer)</w:t>
      </w:r>
      <w:bookmarkEnd w:id="94"/>
    </w:p>
    <w:p w14:paraId="7425FF0C" w14:textId="77777777" w:rsidR="002941C0" w:rsidRDefault="000859F8" w:rsidP="002941C0">
      <w:pPr>
        <w:pStyle w:val="textbody"/>
      </w:pPr>
      <w:r>
        <w:t>T</w:t>
      </w:r>
      <w:r w:rsidR="002941C0">
        <w:t>he year that the parameters change.  Value: integer.</w:t>
      </w:r>
    </w:p>
    <w:p w14:paraId="70B65483" w14:textId="77777777" w:rsidR="002941C0" w:rsidRPr="002C5A79" w:rsidRDefault="002941C0" w:rsidP="002941C0">
      <w:pPr>
        <w:pStyle w:val="textbody"/>
      </w:pPr>
      <w:r>
        <w:t xml:space="preserve">A year expression represents the time step.  </w:t>
      </w:r>
      <w:r w:rsidRPr="00B33FA9">
        <w:rPr>
          <w:b/>
        </w:rPr>
        <w:t>Values for time step zero are required.</w:t>
      </w:r>
    </w:p>
    <w:p w14:paraId="1DD507D3" w14:textId="77777777" w:rsidR="002941C0" w:rsidRDefault="002941C0" w:rsidP="000859F8">
      <w:pPr>
        <w:pStyle w:val="Heading3"/>
        <w:tabs>
          <w:tab w:val="clear" w:pos="720"/>
          <w:tab w:val="clear" w:pos="864"/>
        </w:tabs>
        <w:ind w:left="1170" w:hanging="1170"/>
      </w:pPr>
      <w:bookmarkStart w:id="95" w:name="_Toc112490879"/>
      <w:bookmarkStart w:id="96" w:name="_Toc207270408"/>
      <w:proofErr w:type="spellStart"/>
      <w:r>
        <w:lastRenderedPageBreak/>
        <w:t>Ecoregion</w:t>
      </w:r>
      <w:r w:rsidR="000859F8">
        <w:t>Name</w:t>
      </w:r>
      <w:bookmarkEnd w:id="95"/>
      <w:proofErr w:type="spellEnd"/>
      <w:r w:rsidR="000859F8">
        <w:t xml:space="preserve"> (string)</w:t>
      </w:r>
      <w:bookmarkEnd w:id="96"/>
    </w:p>
    <w:p w14:paraId="1099E23A" w14:textId="77777777" w:rsidR="002941C0" w:rsidRDefault="000859F8" w:rsidP="002941C0">
      <w:pPr>
        <w:pStyle w:val="textbody"/>
      </w:pPr>
      <w:r>
        <w:t>An a</w:t>
      </w:r>
      <w:r w:rsidR="002941C0">
        <w:t xml:space="preserve">ctive ecoregion defined in the ecoregions input file (see chapter 6 in the </w:t>
      </w:r>
      <w:r w:rsidR="002941C0">
        <w:rPr>
          <w:i/>
          <w:iCs/>
        </w:rPr>
        <w:t>LANDIS</w:t>
      </w:r>
      <w:r w:rsidR="002941C0">
        <w:rPr>
          <w:i/>
          <w:iCs/>
        </w:rPr>
        <w:noBreakHyphen/>
        <w:t>II Model User Guide</w:t>
      </w:r>
      <w:r w:rsidR="002941C0">
        <w:t>).  The ecoregions can appear in any order; they do not need to appear in the same order as in the ecoregions input file.</w:t>
      </w:r>
    </w:p>
    <w:p w14:paraId="7A8883DD" w14:textId="77777777" w:rsidR="002941C0" w:rsidRDefault="002941C0" w:rsidP="002941C0">
      <w:pPr>
        <w:pStyle w:val="textbody"/>
      </w:pPr>
      <w:r>
        <w:t xml:space="preserve">Every active ecoregion that is not listed will have default parameter values assigned to all the </w:t>
      </w:r>
      <w:r w:rsidRPr="00297CB7">
        <w:t>species (given below).</w:t>
      </w:r>
      <w:r>
        <w:t xml:space="preserve">  </w:t>
      </w:r>
    </w:p>
    <w:p w14:paraId="6237A959" w14:textId="77777777" w:rsidR="002941C0" w:rsidRDefault="002941C0" w:rsidP="000859F8">
      <w:pPr>
        <w:pStyle w:val="Heading3"/>
        <w:tabs>
          <w:tab w:val="clear" w:pos="720"/>
          <w:tab w:val="clear" w:pos="864"/>
        </w:tabs>
        <w:ind w:left="1170" w:hanging="1170"/>
      </w:pPr>
      <w:bookmarkStart w:id="97" w:name="_Toc112490880"/>
      <w:bookmarkStart w:id="98" w:name="_Toc207270409"/>
      <w:proofErr w:type="spellStart"/>
      <w:r>
        <w:t>Species</w:t>
      </w:r>
      <w:r w:rsidR="000859F8">
        <w:t>Code</w:t>
      </w:r>
      <w:proofErr w:type="spellEnd"/>
      <w:r>
        <w:t xml:space="preserve"> </w:t>
      </w:r>
      <w:bookmarkEnd w:id="97"/>
      <w:r w:rsidR="000859F8">
        <w:t>(string)</w:t>
      </w:r>
      <w:bookmarkEnd w:id="98"/>
    </w:p>
    <w:p w14:paraId="0C68A31C" w14:textId="77777777" w:rsidR="002941C0" w:rsidRDefault="002941C0" w:rsidP="002941C0">
      <w:pPr>
        <w:pStyle w:val="textbody"/>
      </w:pPr>
      <w:r>
        <w:t>The species can be listed in any order in a table.  A species can be omitted. If so, it will be assigned the default parameter value for all active ecoregions.</w:t>
      </w:r>
    </w:p>
    <w:p w14:paraId="2546329B" w14:textId="77777777" w:rsidR="002941C0" w:rsidRDefault="000859F8" w:rsidP="000859F8">
      <w:pPr>
        <w:pStyle w:val="Heading3"/>
        <w:tabs>
          <w:tab w:val="clear" w:pos="720"/>
          <w:tab w:val="clear" w:pos="864"/>
        </w:tabs>
        <w:ind w:left="1170" w:hanging="1170"/>
      </w:pPr>
      <w:bookmarkStart w:id="99" w:name="_Toc112490881"/>
      <w:bookmarkStart w:id="100" w:name="_Ref140207863"/>
      <w:bookmarkStart w:id="101" w:name="_Toc207270410"/>
      <w:proofErr w:type="spellStart"/>
      <w:r>
        <w:t>Prob</w:t>
      </w:r>
      <w:r w:rsidR="002941C0">
        <w:t>Establish</w:t>
      </w:r>
      <w:proofErr w:type="spellEnd"/>
      <w:r>
        <w:t xml:space="preserve"> (double)</w:t>
      </w:r>
      <w:bookmarkEnd w:id="99"/>
      <w:bookmarkEnd w:id="100"/>
      <w:bookmarkEnd w:id="101"/>
    </w:p>
    <w:p w14:paraId="11101816" w14:textId="77777777" w:rsidR="002941C0" w:rsidRDefault="000859F8" w:rsidP="002941C0">
      <w:pPr>
        <w:pStyle w:val="textbody"/>
      </w:pPr>
      <w:r>
        <w:t>T</w:t>
      </w:r>
      <w:r w:rsidR="002941C0">
        <w:t xml:space="preserve">he probability that the species </w:t>
      </w:r>
      <w:proofErr w:type="gramStart"/>
      <w:r w:rsidR="002941C0">
        <w:t>establishes</w:t>
      </w:r>
      <w:proofErr w:type="gramEnd"/>
      <w:r w:rsidR="002941C0">
        <w:t xml:space="preserve"> in the ecoregion.  Value</w:t>
      </w:r>
      <w:proofErr w:type="gramStart"/>
      <w:r w:rsidR="002941C0">
        <w:t xml:space="preserve">:  0.0 </w:t>
      </w:r>
      <w:r w:rsidR="002941C0" w:rsidRPr="00297CB7">
        <w:t>≤</w:t>
      </w:r>
      <w:proofErr w:type="gramEnd"/>
      <w:r w:rsidR="002941C0" w:rsidRPr="00297CB7">
        <w:t xml:space="preserve"> decimal number ≤ 1.0.</w:t>
      </w:r>
      <w:r w:rsidR="002941C0">
        <w:t xml:space="preserve">  Default value: 0.0</w:t>
      </w:r>
      <w:r>
        <w:t>.</w:t>
      </w:r>
    </w:p>
    <w:p w14:paraId="3178CB2D" w14:textId="77777777" w:rsidR="000859F8" w:rsidRDefault="000859F8" w:rsidP="000859F8">
      <w:pPr>
        <w:pStyle w:val="Heading3"/>
        <w:tabs>
          <w:tab w:val="clear" w:pos="720"/>
          <w:tab w:val="clear" w:pos="864"/>
        </w:tabs>
        <w:ind w:left="1170" w:hanging="1170"/>
      </w:pPr>
      <w:bookmarkStart w:id="102" w:name="_Toc207270411"/>
      <w:bookmarkStart w:id="103" w:name="_Toc107735771"/>
      <w:bookmarkStart w:id="104" w:name="_Toc112490882"/>
      <w:bookmarkStart w:id="105" w:name="_Ref140207866"/>
      <w:proofErr w:type="spellStart"/>
      <w:r>
        <w:t>ProbMortality</w:t>
      </w:r>
      <w:proofErr w:type="spellEnd"/>
      <w:r>
        <w:t xml:space="preserve"> (double)</w:t>
      </w:r>
      <w:bookmarkEnd w:id="102"/>
    </w:p>
    <w:p w14:paraId="02174642" w14:textId="77777777" w:rsidR="000859F8" w:rsidRPr="000859F8" w:rsidRDefault="000859F8" w:rsidP="000859F8">
      <w:pPr>
        <w:pStyle w:val="textbody"/>
      </w:pPr>
      <w:r>
        <w:t>The probability that a cohort in the ecoregion dies.  Value</w:t>
      </w:r>
      <w:proofErr w:type="gramStart"/>
      <w:r>
        <w:t xml:space="preserve">:  0.0 </w:t>
      </w:r>
      <w:r w:rsidRPr="00297CB7">
        <w:t>≤</w:t>
      </w:r>
      <w:proofErr w:type="gramEnd"/>
      <w:r w:rsidRPr="00297CB7">
        <w:t xml:space="preserve"> decimal number ≤ 1.0.</w:t>
      </w:r>
      <w:r>
        <w:t xml:space="preserve">  Default value: 0.0.</w:t>
      </w:r>
    </w:p>
    <w:p w14:paraId="51EEFB56" w14:textId="77777777" w:rsidR="002941C0" w:rsidRDefault="002941C0" w:rsidP="000859F8">
      <w:pPr>
        <w:pStyle w:val="Heading3"/>
        <w:tabs>
          <w:tab w:val="clear" w:pos="720"/>
          <w:tab w:val="clear" w:pos="864"/>
        </w:tabs>
        <w:ind w:left="1170" w:hanging="1170"/>
      </w:pPr>
      <w:bookmarkStart w:id="106" w:name="_Toc207270412"/>
      <w:bookmarkEnd w:id="103"/>
      <w:proofErr w:type="spellStart"/>
      <w:r>
        <w:t>ANPP</w:t>
      </w:r>
      <w:bookmarkEnd w:id="104"/>
      <w:bookmarkEnd w:id="105"/>
      <w:r w:rsidR="000859F8">
        <w:t>max</w:t>
      </w:r>
      <w:proofErr w:type="spellEnd"/>
      <w:r w:rsidR="000859F8">
        <w:t xml:space="preserve"> (integer)</w:t>
      </w:r>
      <w:bookmarkEnd w:id="106"/>
    </w:p>
    <w:p w14:paraId="582CF646" w14:textId="77777777" w:rsidR="002941C0" w:rsidRDefault="000859F8" w:rsidP="002941C0">
      <w:pPr>
        <w:pStyle w:val="textbody"/>
      </w:pPr>
      <w:r>
        <w:t>T</w:t>
      </w:r>
      <w:r w:rsidR="002941C0">
        <w:t xml:space="preserve">he maximum possible aboveground net primary productivity (ANPP) for the species in the ecoregion.  Value:  0 ≤ integer ≤ 100,000.  Units: </w:t>
      </w:r>
    </w:p>
    <w:p w14:paraId="4FF0B8B7" w14:textId="77777777" w:rsidR="002941C0" w:rsidRDefault="002941C0" w:rsidP="002941C0">
      <w:pPr>
        <w:pStyle w:val="textbody"/>
      </w:pPr>
      <w:r w:rsidRPr="00EB0E57">
        <w:rPr>
          <w:b/>
        </w:rPr>
        <w:t>New</w:t>
      </w:r>
      <w:proofErr w:type="gramStart"/>
      <w:r>
        <w:t>:  The</w:t>
      </w:r>
      <w:proofErr w:type="gramEnd"/>
      <w:r>
        <w:t xml:space="preserve"> units must be </w:t>
      </w:r>
      <w:r>
        <w:rPr>
          <w:b/>
        </w:rPr>
        <w:t>g biomass</w:t>
      </w:r>
      <w:r w:rsidRPr="00884388">
        <w:rPr>
          <w:b/>
        </w:rPr>
        <w:t xml:space="preserve"> /</w:t>
      </w:r>
      <w:r w:rsidRPr="00C60874">
        <w:rPr>
          <w:b/>
        </w:rPr>
        <w:t xml:space="preserve"> </w:t>
      </w:r>
      <w:r>
        <w:rPr>
          <w:b/>
        </w:rPr>
        <w:t>m</w:t>
      </w:r>
      <w:r w:rsidRPr="00416D4A">
        <w:rPr>
          <w:b/>
          <w:vertAlign w:val="superscript"/>
        </w:rPr>
        <w:t>2</w:t>
      </w:r>
      <w:r w:rsidRPr="00C60874">
        <w:rPr>
          <w:b/>
        </w:rPr>
        <w:t xml:space="preserve"> / year</w:t>
      </w:r>
      <w:r>
        <w:t>.  Default value: 0</w:t>
      </w:r>
    </w:p>
    <w:p w14:paraId="60EB23CA" w14:textId="77777777" w:rsidR="002941C0" w:rsidRDefault="002941C0" w:rsidP="000859F8">
      <w:pPr>
        <w:pStyle w:val="Heading3"/>
        <w:tabs>
          <w:tab w:val="clear" w:pos="720"/>
          <w:tab w:val="clear" w:pos="864"/>
        </w:tabs>
        <w:ind w:left="1170" w:hanging="1170"/>
      </w:pPr>
      <w:bookmarkStart w:id="107" w:name="_Toc207270413"/>
      <w:bookmarkStart w:id="108" w:name="_Toc112490883"/>
      <w:bookmarkStart w:id="109" w:name="_Ref140207868"/>
      <w:proofErr w:type="spellStart"/>
      <w:r>
        <w:t>Biomass</w:t>
      </w:r>
      <w:r w:rsidR="000859F8">
        <w:t>Max</w:t>
      </w:r>
      <w:proofErr w:type="spellEnd"/>
      <w:r w:rsidR="000859F8">
        <w:t xml:space="preserve"> (integer)</w:t>
      </w:r>
      <w:bookmarkEnd w:id="107"/>
      <w:r>
        <w:t xml:space="preserve"> </w:t>
      </w:r>
      <w:bookmarkEnd w:id="108"/>
      <w:bookmarkEnd w:id="109"/>
    </w:p>
    <w:p w14:paraId="37C8D805" w14:textId="77777777" w:rsidR="002941C0" w:rsidRDefault="000859F8" w:rsidP="002941C0">
      <w:pPr>
        <w:pStyle w:val="textbody"/>
      </w:pPr>
      <w:r>
        <w:t>T</w:t>
      </w:r>
      <w:r w:rsidR="002941C0">
        <w:t>he maximum allowable aboveground biomass (AGB) for the species in the ecoregion.  Value</w:t>
      </w:r>
      <w:proofErr w:type="gramStart"/>
      <w:r w:rsidR="002941C0">
        <w:t>:  0 ≤</w:t>
      </w:r>
      <w:proofErr w:type="gramEnd"/>
      <w:r w:rsidR="002941C0">
        <w:t xml:space="preserve"> integer. The units must be </w:t>
      </w:r>
      <w:r w:rsidR="002941C0">
        <w:rPr>
          <w:b/>
        </w:rPr>
        <w:t>g biomass</w:t>
      </w:r>
      <w:r w:rsidR="002941C0" w:rsidRPr="00884388">
        <w:rPr>
          <w:b/>
        </w:rPr>
        <w:t xml:space="preserve"> /</w:t>
      </w:r>
      <w:r w:rsidR="002941C0" w:rsidRPr="00C60874">
        <w:rPr>
          <w:b/>
        </w:rPr>
        <w:t xml:space="preserve"> </w:t>
      </w:r>
      <w:r w:rsidR="002941C0">
        <w:rPr>
          <w:b/>
        </w:rPr>
        <w:t>m</w:t>
      </w:r>
      <w:r w:rsidR="002941C0" w:rsidRPr="00416D4A">
        <w:rPr>
          <w:b/>
          <w:vertAlign w:val="superscript"/>
        </w:rPr>
        <w:t>2</w:t>
      </w:r>
      <w:r w:rsidR="002941C0">
        <w:t>.  Default value: 0</w:t>
      </w:r>
      <w:r>
        <w:t>.</w:t>
      </w:r>
    </w:p>
    <w:p w14:paraId="2F141747" w14:textId="77777777" w:rsidR="0092759B" w:rsidRDefault="0092759B" w:rsidP="0092759B">
      <w:pPr>
        <w:pStyle w:val="Heading2"/>
        <w:ind w:left="1170" w:hanging="1170"/>
      </w:pPr>
      <w:bookmarkStart w:id="110" w:name="_Toc510171792"/>
      <w:bookmarkStart w:id="111" w:name="_Toc207270414"/>
      <w:bookmarkStart w:id="112" w:name="_Ref140059391"/>
      <w:bookmarkEnd w:id="93"/>
      <w:r>
        <w:t>Fire Reduction Parameters</w:t>
      </w:r>
      <w:bookmarkEnd w:id="110"/>
      <w:bookmarkEnd w:id="111"/>
    </w:p>
    <w:p w14:paraId="30CDC201" w14:textId="77777777" w:rsidR="0092759B" w:rsidRDefault="0092759B" w:rsidP="0092759B">
      <w:pPr>
        <w:pStyle w:val="textbody"/>
      </w:pPr>
      <w:r>
        <w:t xml:space="preserve">The </w:t>
      </w:r>
      <w:proofErr w:type="spellStart"/>
      <w:r w:rsidRPr="00364811">
        <w:rPr>
          <w:rFonts w:ascii="Courier New" w:hAnsi="Courier New" w:cs="Courier New"/>
        </w:rPr>
        <w:t>FireReductionParameters</w:t>
      </w:r>
      <w:proofErr w:type="spellEnd"/>
      <w:r>
        <w:t xml:space="preserve"> table allows users to specify how much dead wood and litter will be removed as a function of fire severity.  The reduction of wood and litter will occur </w:t>
      </w:r>
      <w:r w:rsidRPr="00364811">
        <w:rPr>
          <w:b/>
        </w:rPr>
        <w:t>after</w:t>
      </w:r>
      <w:r>
        <w:t xml:space="preserve"> fire induced mortality of cohorts.  After a fire kills a cohort, the dead biomass is deposited on the forest floor and is then subsequently volatilized </w:t>
      </w:r>
      <w:proofErr w:type="gramStart"/>
      <w:r>
        <w:t>in</w:t>
      </w:r>
      <w:proofErr w:type="gramEnd"/>
      <w:r>
        <w:t xml:space="preserve"> the same time step.</w:t>
      </w:r>
    </w:p>
    <w:p w14:paraId="60987794" w14:textId="77777777" w:rsidR="0092759B" w:rsidRDefault="0092759B" w:rsidP="0092759B">
      <w:pPr>
        <w:pStyle w:val="textbody"/>
      </w:pPr>
      <w:r w:rsidRPr="008B3BBC">
        <w:rPr>
          <w:b/>
        </w:rPr>
        <w:t>Note</w:t>
      </w:r>
      <w:r>
        <w:t>: This table is required even if fire extensions are not being used.</w:t>
      </w:r>
    </w:p>
    <w:p w14:paraId="54305317" w14:textId="77777777" w:rsidR="0092759B" w:rsidRDefault="0092759B" w:rsidP="0092759B">
      <w:pPr>
        <w:pStyle w:val="Heading3"/>
        <w:tabs>
          <w:tab w:val="clear" w:pos="720"/>
          <w:tab w:val="clear" w:pos="864"/>
        </w:tabs>
        <w:ind w:left="1170" w:hanging="1170"/>
      </w:pPr>
      <w:bookmarkStart w:id="113" w:name="_Toc510171793"/>
      <w:bookmarkStart w:id="114" w:name="_Toc207270415"/>
      <w:r>
        <w:lastRenderedPageBreak/>
        <w:t>Fire Severity</w:t>
      </w:r>
      <w:bookmarkEnd w:id="113"/>
      <w:bookmarkEnd w:id="114"/>
    </w:p>
    <w:p w14:paraId="5CF06987" w14:textId="77777777" w:rsidR="0092759B" w:rsidRPr="00364811" w:rsidRDefault="0092759B" w:rsidP="0092759B">
      <w:pPr>
        <w:pStyle w:val="textbody"/>
      </w:pPr>
      <w:r>
        <w:t>The first column is fire severity, classes 1 – 5.  Severity should be listed in ascending order.</w:t>
      </w:r>
    </w:p>
    <w:p w14:paraId="0E0D4786" w14:textId="77777777" w:rsidR="0092759B" w:rsidRDefault="0092759B" w:rsidP="0092759B">
      <w:pPr>
        <w:pStyle w:val="Heading3"/>
        <w:tabs>
          <w:tab w:val="clear" w:pos="720"/>
          <w:tab w:val="clear" w:pos="864"/>
        </w:tabs>
        <w:ind w:left="1170" w:hanging="1170"/>
      </w:pPr>
      <w:bookmarkStart w:id="115" w:name="_Toc510171794"/>
      <w:bookmarkStart w:id="116" w:name="_Toc207270416"/>
      <w:r>
        <w:t>Wood Reduction</w:t>
      </w:r>
      <w:bookmarkEnd w:id="115"/>
      <w:bookmarkEnd w:id="116"/>
    </w:p>
    <w:p w14:paraId="2E7D8D3D" w14:textId="77777777" w:rsidR="0092759B" w:rsidRPr="00364811" w:rsidRDefault="0092759B" w:rsidP="0092759B">
      <w:pPr>
        <w:pStyle w:val="textbody"/>
      </w:pPr>
      <w:r>
        <w:t>The second column is the proportion (0.0 – 1.0) of dead wood biomass that is volatilized.  The proportion will be applied to both C and N components.</w:t>
      </w:r>
    </w:p>
    <w:p w14:paraId="21A0216C" w14:textId="77777777" w:rsidR="0092759B" w:rsidRDefault="0092759B" w:rsidP="0092759B">
      <w:pPr>
        <w:pStyle w:val="Heading3"/>
        <w:tabs>
          <w:tab w:val="clear" w:pos="720"/>
          <w:tab w:val="clear" w:pos="864"/>
        </w:tabs>
        <w:ind w:left="1170" w:hanging="1170"/>
      </w:pPr>
      <w:bookmarkStart w:id="117" w:name="_Toc510171795"/>
      <w:bookmarkStart w:id="118" w:name="_Toc207270417"/>
      <w:r>
        <w:t>Litter Reduction</w:t>
      </w:r>
      <w:bookmarkEnd w:id="117"/>
      <w:bookmarkEnd w:id="118"/>
    </w:p>
    <w:p w14:paraId="172EF1EC" w14:textId="77777777" w:rsidR="0092759B" w:rsidRDefault="0092759B" w:rsidP="0092759B">
      <w:pPr>
        <w:pStyle w:val="textbody"/>
      </w:pPr>
      <w:r>
        <w:t>The third column is the proportion (0.0 – 1.0) of dead litter biomass that is volatilized.  The proportion will be applied to both C and N components.</w:t>
      </w:r>
    </w:p>
    <w:p w14:paraId="7F039B5C" w14:textId="77777777" w:rsidR="0092759B" w:rsidRDefault="0092759B" w:rsidP="0092759B">
      <w:pPr>
        <w:pStyle w:val="Heading2"/>
        <w:ind w:left="1170" w:hanging="1170"/>
      </w:pPr>
      <w:bookmarkStart w:id="119" w:name="_Toc510171796"/>
      <w:bookmarkStart w:id="120" w:name="_Toc207270418"/>
      <w:r>
        <w:t>Harvest Reduction Parameters</w:t>
      </w:r>
      <w:bookmarkEnd w:id="119"/>
      <w:bookmarkEnd w:id="120"/>
    </w:p>
    <w:p w14:paraId="486C1434" w14:textId="77777777" w:rsidR="0092759B" w:rsidRDefault="0092759B" w:rsidP="0092759B">
      <w:pPr>
        <w:pStyle w:val="textbody"/>
      </w:pPr>
      <w:r>
        <w:t xml:space="preserve">The </w:t>
      </w:r>
      <w:proofErr w:type="spellStart"/>
      <w:r>
        <w:rPr>
          <w:rFonts w:ascii="Courier New" w:hAnsi="Courier New" w:cs="Courier New"/>
        </w:rPr>
        <w:t>Harvest</w:t>
      </w:r>
      <w:r w:rsidRPr="00364811">
        <w:rPr>
          <w:rFonts w:ascii="Courier New" w:hAnsi="Courier New" w:cs="Courier New"/>
        </w:rPr>
        <w:t>ReductionParameters</w:t>
      </w:r>
      <w:proofErr w:type="spellEnd"/>
      <w:r>
        <w:t xml:space="preserve"> table specifies how much dead wood and litter will be removed as a function of harvest activity </w:t>
      </w:r>
      <w:r w:rsidRPr="000A68AA">
        <w:rPr>
          <w:b/>
          <w:i/>
        </w:rPr>
        <w:t>and how much cohort wood and leaf biomass is moved off site during harvesting</w:t>
      </w:r>
      <w:r>
        <w:t xml:space="preserve">.  Cohort wood is typically removed from the site during harvesting.  The reduction of dead wood and litter will occur </w:t>
      </w:r>
      <w:r w:rsidRPr="00364811">
        <w:rPr>
          <w:b/>
        </w:rPr>
        <w:t>after</w:t>
      </w:r>
      <w:r>
        <w:t xml:space="preserve"> harvest induced mortality of cohorts.  After a harvest event kills a cohort, the dead biomass is removed from the forest.  If a prescription is not listed (or is not spelled identically to the name used in the harvest prescription file), the defaults are zero for all values.</w:t>
      </w:r>
    </w:p>
    <w:p w14:paraId="754FEB6D" w14:textId="77777777" w:rsidR="0092759B" w:rsidRDefault="0092759B" w:rsidP="0092759B">
      <w:pPr>
        <w:pStyle w:val="Heading3"/>
        <w:tabs>
          <w:tab w:val="clear" w:pos="720"/>
          <w:tab w:val="clear" w:pos="864"/>
        </w:tabs>
        <w:ind w:left="1170" w:hanging="1170"/>
      </w:pPr>
      <w:bookmarkStart w:id="121" w:name="_Toc510171797"/>
      <w:bookmarkStart w:id="122" w:name="_Toc207270419"/>
      <w:r>
        <w:t>Prescription Name</w:t>
      </w:r>
      <w:bookmarkEnd w:id="121"/>
      <w:bookmarkEnd w:id="122"/>
    </w:p>
    <w:p w14:paraId="16079AF4" w14:textId="77777777" w:rsidR="0092759B" w:rsidRDefault="0092759B" w:rsidP="0092759B">
      <w:pPr>
        <w:pStyle w:val="textbody"/>
      </w:pPr>
      <w:r>
        <w:t>The first column is prescription name.  Each prescription name must be identical to the prescription names in the Leaf Biomass Harvest file (see “LANDIS-II Base Harvest v2.0 User Guide”).  Prescriptions can be in any order;</w:t>
      </w:r>
      <w:r w:rsidRPr="0067611E">
        <w:t xml:space="preserve"> </w:t>
      </w:r>
      <w:r>
        <w:t xml:space="preserve">they do </w:t>
      </w:r>
      <w:r w:rsidRPr="008F09BF">
        <w:rPr>
          <w:i/>
        </w:rPr>
        <w:t>not</w:t>
      </w:r>
      <w:r>
        <w:t xml:space="preserve"> need to appear in the same order as in the Harvest </w:t>
      </w:r>
      <w:r w:rsidR="008A1997">
        <w:t xml:space="preserve">extension </w:t>
      </w:r>
      <w:r>
        <w:t xml:space="preserve">input file.  </w:t>
      </w:r>
    </w:p>
    <w:p w14:paraId="3CD03AEA" w14:textId="77777777" w:rsidR="008A1997" w:rsidRPr="00364811" w:rsidRDefault="008A1997" w:rsidP="0092759B">
      <w:pPr>
        <w:pStyle w:val="textbody"/>
      </w:pPr>
      <w:r>
        <w:t xml:space="preserve">Beginning with v5.2.1, prescription names can contain </w:t>
      </w:r>
      <w:proofErr w:type="gramStart"/>
      <w:r>
        <w:t>wildcards (‘</w:t>
      </w:r>
      <w:proofErr w:type="gramEnd"/>
      <w:r>
        <w:t>*’).  For example, the prescription name ‘Patch*’ would work with harvest prescriptions ‘</w:t>
      </w:r>
      <w:proofErr w:type="spellStart"/>
      <w:r>
        <w:t>PatchCutting</w:t>
      </w:r>
      <w:proofErr w:type="spellEnd"/>
      <w:r>
        <w:t>’ or ‘</w:t>
      </w:r>
      <w:proofErr w:type="spellStart"/>
      <w:r>
        <w:t>PatchCutMaple</w:t>
      </w:r>
      <w:proofErr w:type="spellEnd"/>
      <w:r>
        <w:t>’.  The asterisk must be at the end of the prescription name.</w:t>
      </w:r>
    </w:p>
    <w:p w14:paraId="1B70E64C" w14:textId="77777777" w:rsidR="0092759B" w:rsidRDefault="0092759B" w:rsidP="0092759B">
      <w:pPr>
        <w:pStyle w:val="Heading3"/>
        <w:tabs>
          <w:tab w:val="clear" w:pos="720"/>
          <w:tab w:val="clear" w:pos="864"/>
        </w:tabs>
        <w:ind w:left="1170" w:hanging="1170"/>
      </w:pPr>
      <w:bookmarkStart w:id="123" w:name="_Toc510171798"/>
      <w:bookmarkStart w:id="124" w:name="_Toc207270420"/>
      <w:r>
        <w:t>Dead Wood Reduction</w:t>
      </w:r>
      <w:bookmarkEnd w:id="123"/>
      <w:bookmarkEnd w:id="124"/>
    </w:p>
    <w:p w14:paraId="553FA96E" w14:textId="292B1DC4" w:rsidR="0092759B" w:rsidRPr="00364811" w:rsidRDefault="0092759B" w:rsidP="0092759B">
      <w:pPr>
        <w:pStyle w:val="textbody"/>
      </w:pPr>
      <w:r>
        <w:t xml:space="preserve">The second column is the proportion (0.0 – 1.0) of dead wood biomass that is removed.  </w:t>
      </w:r>
      <w:r w:rsidR="009C549F">
        <w:t>This is dead wood that existed prior to harvesting.</w:t>
      </w:r>
    </w:p>
    <w:p w14:paraId="0653C72B" w14:textId="77777777" w:rsidR="0092759B" w:rsidRDefault="0092759B" w:rsidP="0092759B">
      <w:pPr>
        <w:pStyle w:val="Heading3"/>
        <w:tabs>
          <w:tab w:val="clear" w:pos="720"/>
          <w:tab w:val="clear" w:pos="864"/>
        </w:tabs>
        <w:ind w:left="1170" w:hanging="1170"/>
      </w:pPr>
      <w:bookmarkStart w:id="125" w:name="_Toc510171799"/>
      <w:bookmarkStart w:id="126" w:name="_Toc207270421"/>
      <w:r>
        <w:lastRenderedPageBreak/>
        <w:t>Dead Litter Reduction</w:t>
      </w:r>
      <w:bookmarkEnd w:id="125"/>
      <w:bookmarkEnd w:id="126"/>
    </w:p>
    <w:p w14:paraId="570C66CE" w14:textId="53E29EE8" w:rsidR="0092759B" w:rsidRPr="00364811" w:rsidRDefault="0092759B" w:rsidP="0092759B">
      <w:pPr>
        <w:pStyle w:val="textbody"/>
      </w:pPr>
      <w:r>
        <w:t xml:space="preserve">The third column is the proportion (0.0 – 1.0) of dead litter biomass that is removed.  </w:t>
      </w:r>
      <w:r w:rsidR="009C549F">
        <w:t>This is litter that existed prior to harvesting.</w:t>
      </w:r>
    </w:p>
    <w:p w14:paraId="11D0D0CB" w14:textId="77777777" w:rsidR="00D36106" w:rsidRDefault="00D36106" w:rsidP="0092759B">
      <w:pPr>
        <w:pStyle w:val="Heading3"/>
        <w:tabs>
          <w:tab w:val="clear" w:pos="720"/>
          <w:tab w:val="clear" w:pos="864"/>
        </w:tabs>
        <w:ind w:left="1170" w:hanging="1170"/>
      </w:pPr>
      <w:bookmarkStart w:id="127" w:name="_Toc207270422"/>
      <w:bookmarkStart w:id="128" w:name="_Toc510171800"/>
      <w:r>
        <w:t>Cohort Wood Removal</w:t>
      </w:r>
      <w:bookmarkEnd w:id="127"/>
    </w:p>
    <w:p w14:paraId="12E6BB10" w14:textId="77777777" w:rsidR="00D36106" w:rsidRPr="00D36106" w:rsidRDefault="00D36106" w:rsidP="00D36106">
      <w:pPr>
        <w:pStyle w:val="textbody"/>
      </w:pPr>
      <w:r>
        <w:t xml:space="preserve">The fourth column is the proportion (0.0 – 1.0) of harvested cohort </w:t>
      </w:r>
      <w:r>
        <w:rPr>
          <w:i/>
        </w:rPr>
        <w:t xml:space="preserve">live wood </w:t>
      </w:r>
      <w:r>
        <w:t xml:space="preserve">biomass that is removed from the site.  </w:t>
      </w:r>
      <w:r w:rsidRPr="000A68AA">
        <w:rPr>
          <w:i/>
        </w:rPr>
        <w:t>The remainder is typically regarded as slash</w:t>
      </w:r>
      <w:r>
        <w:rPr>
          <w:i/>
        </w:rPr>
        <w:t>, e.g., branches or other non-economically valuable wood</w:t>
      </w:r>
      <w:r w:rsidRPr="000A68AA">
        <w:rPr>
          <w:i/>
        </w:rPr>
        <w:t>.</w:t>
      </w:r>
      <w:r>
        <w:t xml:space="preserve">  </w:t>
      </w:r>
    </w:p>
    <w:p w14:paraId="38A31AF2" w14:textId="77777777" w:rsidR="0092759B" w:rsidRDefault="0092759B" w:rsidP="0092759B">
      <w:pPr>
        <w:pStyle w:val="Heading3"/>
        <w:tabs>
          <w:tab w:val="clear" w:pos="720"/>
          <w:tab w:val="clear" w:pos="864"/>
        </w:tabs>
        <w:ind w:left="1170" w:hanging="1170"/>
      </w:pPr>
      <w:bookmarkStart w:id="129" w:name="_Toc207270423"/>
      <w:r>
        <w:t xml:space="preserve">Cohort </w:t>
      </w:r>
      <w:r w:rsidR="00D36106">
        <w:t xml:space="preserve">Leaf </w:t>
      </w:r>
      <w:r>
        <w:t>Removal</w:t>
      </w:r>
      <w:bookmarkEnd w:id="128"/>
      <w:bookmarkEnd w:id="129"/>
    </w:p>
    <w:p w14:paraId="644D905A" w14:textId="77777777" w:rsidR="0092759B" w:rsidRPr="000A68AA" w:rsidRDefault="0092759B" w:rsidP="0092759B">
      <w:pPr>
        <w:pStyle w:val="textbody"/>
      </w:pPr>
      <w:r>
        <w:t xml:space="preserve">The </w:t>
      </w:r>
      <w:r w:rsidR="00D36106">
        <w:t xml:space="preserve">last </w:t>
      </w:r>
      <w:r>
        <w:t xml:space="preserve">column is the proportion (0.0 – 1.0) of </w:t>
      </w:r>
      <w:r w:rsidR="00D36106">
        <w:t xml:space="preserve">harvested </w:t>
      </w:r>
      <w:r>
        <w:t xml:space="preserve">cohort </w:t>
      </w:r>
      <w:r w:rsidRPr="000A68AA">
        <w:rPr>
          <w:i/>
        </w:rPr>
        <w:t>liv</w:t>
      </w:r>
      <w:r w:rsidR="00D36106">
        <w:rPr>
          <w:i/>
        </w:rPr>
        <w:t xml:space="preserve">e leaf </w:t>
      </w:r>
      <w:r>
        <w:t xml:space="preserve">biomass that is removed from the site.  </w:t>
      </w:r>
      <w:r w:rsidRPr="000A68AA">
        <w:rPr>
          <w:i/>
        </w:rPr>
        <w:t>The remainder is typically regarded as slash.</w:t>
      </w:r>
      <w:r w:rsidR="00D36106">
        <w:rPr>
          <w:i/>
        </w:rPr>
        <w:t xml:space="preserve">  In a typical harvest situation, 0.0 is removed from the site.  The exception would be some form of biomass harvest.</w:t>
      </w:r>
      <w:r>
        <w:t xml:space="preserve">  </w:t>
      </w:r>
    </w:p>
    <w:p w14:paraId="0EA7AFC1" w14:textId="78D8E45A" w:rsidR="00B3508F" w:rsidRDefault="00ED5A23" w:rsidP="00B3508F">
      <w:pPr>
        <w:pStyle w:val="Heading1"/>
        <w:numPr>
          <w:ilvl w:val="0"/>
          <w:numId w:val="5"/>
        </w:numPr>
      </w:pPr>
      <w:bookmarkStart w:id="130" w:name="_Ref109371329"/>
      <w:bookmarkStart w:id="131" w:name="_Toc133339122"/>
      <w:bookmarkStart w:id="132" w:name="_Toc282434158"/>
      <w:bookmarkStart w:id="133" w:name="_Toc207270424"/>
      <w:bookmarkEnd w:id="112"/>
      <w:r>
        <w:lastRenderedPageBreak/>
        <w:t>In</w:t>
      </w:r>
      <w:r w:rsidR="00B3508F">
        <w:t>itial Communities</w:t>
      </w:r>
      <w:bookmarkEnd w:id="130"/>
      <w:bookmarkEnd w:id="131"/>
      <w:bookmarkEnd w:id="132"/>
      <w:bookmarkEnd w:id="133"/>
    </w:p>
    <w:p w14:paraId="520E3789" w14:textId="77777777" w:rsidR="00B3508F" w:rsidRDefault="00B3508F" w:rsidP="00B3508F">
      <w:pPr>
        <w:pStyle w:val="textbody"/>
      </w:pPr>
      <w:r>
        <w:t xml:space="preserve">This file contains the definitions of the initial community classes.  Each active site on the landscape is assigned to an initial community class.  The class specifies the </w:t>
      </w:r>
      <w:proofErr w:type="gramStart"/>
      <w:r>
        <w:t>tree</w:t>
      </w:r>
      <w:proofErr w:type="gramEnd"/>
      <w:r>
        <w:t xml:space="preserve"> species that are present along with the </w:t>
      </w:r>
      <w:proofErr w:type="gramStart"/>
      <w:r>
        <w:t>particular age</w:t>
      </w:r>
      <w:proofErr w:type="gramEnd"/>
      <w:r>
        <w:t xml:space="preserve"> classes that are present for each of those species.</w:t>
      </w:r>
    </w:p>
    <w:p w14:paraId="044B15D7" w14:textId="77777777" w:rsidR="009F55E8" w:rsidRDefault="009F55E8" w:rsidP="009F55E8">
      <w:pPr>
        <w:pStyle w:val="Heading2"/>
      </w:pPr>
      <w:bookmarkStart w:id="134" w:name="_Toc165539610"/>
      <w:bookmarkStart w:id="135" w:name="_Toc207270425"/>
      <w:r>
        <w:t>Initial Communities Map</w:t>
      </w:r>
      <w:bookmarkEnd w:id="134"/>
      <w:bookmarkEnd w:id="135"/>
    </w:p>
    <w:p w14:paraId="4F918C81" w14:textId="33BD4E93" w:rsidR="009F55E8" w:rsidRDefault="009F55E8" w:rsidP="009F55E8">
      <w:pPr>
        <w:pStyle w:val="textbody"/>
      </w:pPr>
      <w:r>
        <w:t>This is the input map indicating the initial communities at the active sites on the landscape.  Each cell value for an active site on the landscape must be one of the map codes listed in the initial communities input file.</w:t>
      </w:r>
    </w:p>
    <w:p w14:paraId="1DC821EF" w14:textId="77777777" w:rsidR="009F55E8" w:rsidRDefault="009F55E8" w:rsidP="009F55E8">
      <w:pPr>
        <w:pStyle w:val="textbody"/>
      </w:pPr>
      <w:r>
        <w:t xml:space="preserve">Each initial community has an associated map </w:t>
      </w:r>
      <w:proofErr w:type="gramStart"/>
      <w:r>
        <w:t>code</w:t>
      </w:r>
      <w:proofErr w:type="gramEnd"/>
      <w:r>
        <w:t xml:space="preserve"> and a list of species present at sites in the class.  There is </w:t>
      </w:r>
      <w:r w:rsidRPr="008D7EA6">
        <w:rPr>
          <w:b/>
          <w:bCs/>
        </w:rPr>
        <w:t>now only one input format</w:t>
      </w:r>
      <w:r>
        <w:t>, a CSV file, described below.</w:t>
      </w:r>
    </w:p>
    <w:p w14:paraId="21CA84F9" w14:textId="77777777" w:rsidR="009F55E8" w:rsidRDefault="009F55E8" w:rsidP="009F55E8">
      <w:pPr>
        <w:pStyle w:val="Heading2"/>
      </w:pPr>
      <w:bookmarkStart w:id="136" w:name="_Toc165539611"/>
      <w:bookmarkStart w:id="137" w:name="_Toc207270426"/>
      <w:r>
        <w:t>Initial Communities Input CSV File</w:t>
      </w:r>
      <w:bookmarkEnd w:id="136"/>
      <w:bookmarkEnd w:id="137"/>
    </w:p>
    <w:p w14:paraId="74372FF8" w14:textId="12BA30A1" w:rsidR="009F55E8" w:rsidRDefault="009F55E8" w:rsidP="009F55E8">
      <w:pPr>
        <w:pStyle w:val="textbody"/>
      </w:pPr>
      <w:r>
        <w:t>This file contains the definitions for each initial community.  Each active site on the landscape is assigned an initial community.  The initial community specifies the cohorts that are present including species, age, and biomass (g m</w:t>
      </w:r>
      <w:r w:rsidRPr="00AF7065">
        <w:rPr>
          <w:vertAlign w:val="superscript"/>
        </w:rPr>
        <w:t>-2</w:t>
      </w:r>
      <w:r>
        <w:t>).  Each initial community has an associated map code that corresponds to the accompanying map.  Note</w:t>
      </w:r>
      <w:proofErr w:type="gramStart"/>
      <w:r>
        <w:t>:  ANPP</w:t>
      </w:r>
      <w:proofErr w:type="gramEnd"/>
      <w:r>
        <w:t xml:space="preserve"> (g m</w:t>
      </w:r>
      <w:r w:rsidRPr="001F4706">
        <w:rPr>
          <w:vertAlign w:val="superscript"/>
        </w:rPr>
        <w:t>-2</w:t>
      </w:r>
      <w:r>
        <w:rPr>
          <w:vertAlign w:val="superscript"/>
        </w:rPr>
        <w:t xml:space="preserve"> </w:t>
      </w:r>
      <w:r w:rsidRPr="008D7EA6">
        <w:t>yr</w:t>
      </w:r>
      <w:r>
        <w:rPr>
          <w:vertAlign w:val="superscript"/>
        </w:rPr>
        <w:t>-1</w:t>
      </w:r>
      <w:r>
        <w:t xml:space="preserve">) is initialized with a value of 0 and is assigned a value during the </w:t>
      </w:r>
      <w:proofErr w:type="gramStart"/>
      <w:r>
        <w:t>first time</w:t>
      </w:r>
      <w:proofErr w:type="gramEnd"/>
      <w:r>
        <w:t xml:space="preserve"> step.</w:t>
      </w:r>
    </w:p>
    <w:p w14:paraId="04384432" w14:textId="77777777" w:rsidR="009F55E8" w:rsidRDefault="009F55E8" w:rsidP="009F55E8">
      <w:pPr>
        <w:pStyle w:val="Heading3"/>
        <w:ind w:left="1170" w:hanging="450"/>
      </w:pPr>
      <w:bookmarkStart w:id="138" w:name="_Toc165539612"/>
      <w:bookmarkStart w:id="139" w:name="_Toc207270427"/>
      <w:bookmarkStart w:id="140" w:name="_Toc133339126"/>
      <w:bookmarkStart w:id="141" w:name="_Toc282434162"/>
      <w:proofErr w:type="spellStart"/>
      <w:r>
        <w:t>FileName</w:t>
      </w:r>
      <w:bookmarkEnd w:id="138"/>
      <w:bookmarkEnd w:id="139"/>
      <w:proofErr w:type="spellEnd"/>
      <w:r>
        <w:t xml:space="preserve"> </w:t>
      </w:r>
    </w:p>
    <w:p w14:paraId="7D9CD274" w14:textId="77777777" w:rsidR="009F55E8" w:rsidRPr="008772C0" w:rsidRDefault="009F55E8" w:rsidP="009F55E8">
      <w:pPr>
        <w:pStyle w:val="textbody"/>
      </w:pPr>
      <w:r>
        <w:t>The file name must point to a CSV file with format described next.</w:t>
      </w:r>
    </w:p>
    <w:p w14:paraId="0442B75D" w14:textId="77777777" w:rsidR="009F55E8" w:rsidRDefault="009F55E8" w:rsidP="009F55E8">
      <w:pPr>
        <w:pStyle w:val="Heading3"/>
        <w:ind w:left="1170" w:hanging="450"/>
      </w:pPr>
      <w:bookmarkStart w:id="142" w:name="_Toc165539613"/>
      <w:bookmarkStart w:id="143" w:name="_Toc207270428"/>
      <w:r>
        <w:t>CSV file format</w:t>
      </w:r>
      <w:bookmarkEnd w:id="142"/>
      <w:bookmarkEnd w:id="143"/>
    </w:p>
    <w:p w14:paraId="0E810AC8" w14:textId="243162B2" w:rsidR="009F55E8" w:rsidRDefault="009F55E8" w:rsidP="009F55E8">
      <w:pPr>
        <w:pStyle w:val="textbody"/>
      </w:pPr>
      <w:r>
        <w:t>The CSV format requires a header with the names</w:t>
      </w:r>
      <w:r w:rsidR="00026E56">
        <w:t xml:space="preserve"> in bold below</w:t>
      </w:r>
      <w:r>
        <w:t>.</w:t>
      </w:r>
    </w:p>
    <w:p w14:paraId="078763A4" w14:textId="77777777" w:rsidR="009F55E8" w:rsidRDefault="009F55E8" w:rsidP="009F55E8">
      <w:pPr>
        <w:pStyle w:val="textbody"/>
      </w:pPr>
      <w:r>
        <w:t>Each row contains these data:</w:t>
      </w:r>
    </w:p>
    <w:p w14:paraId="70063AE7" w14:textId="77777777" w:rsidR="009F55E8" w:rsidRDefault="009F55E8" w:rsidP="009F55E8">
      <w:pPr>
        <w:pStyle w:val="textbody"/>
      </w:pPr>
      <w:proofErr w:type="spellStart"/>
      <w:r w:rsidRPr="008772C0">
        <w:rPr>
          <w:b/>
        </w:rPr>
        <w:t>MapCode</w:t>
      </w:r>
      <w:proofErr w:type="spellEnd"/>
      <w:proofErr w:type="gramStart"/>
      <w:r>
        <w:t>:  This</w:t>
      </w:r>
      <w:proofErr w:type="gramEnd"/>
      <w:r>
        <w:t xml:space="preserve"> parameter is the code used for the community in the </w:t>
      </w:r>
      <w:proofErr w:type="gramStart"/>
      <w:r>
        <w:t>input map</w:t>
      </w:r>
      <w:proofErr w:type="gramEnd"/>
      <w:r>
        <w:t xml:space="preserve"> (see section </w:t>
      </w:r>
      <w:fldSimple w:instr=" REF _Ref109371856 \r ">
        <w:r>
          <w:t>2.5</w:t>
        </w:r>
      </w:fldSimple>
      <w:r>
        <w:t xml:space="preserve">).  Value: 0 ≤ integer ≤ 65,535.  Each </w:t>
      </w:r>
      <w:proofErr w:type="gramStart"/>
      <w:r>
        <w:t>communities’</w:t>
      </w:r>
      <w:proofErr w:type="gramEnd"/>
      <w:r>
        <w:t xml:space="preserve"> map code must be unique.  Map codes do not have to appear in any order, and do not need to be consecutive.</w:t>
      </w:r>
    </w:p>
    <w:p w14:paraId="3A0EB631" w14:textId="77777777" w:rsidR="009F55E8" w:rsidRDefault="009F55E8" w:rsidP="009F55E8">
      <w:pPr>
        <w:pStyle w:val="textbody"/>
      </w:pPr>
      <w:proofErr w:type="spellStart"/>
      <w:r>
        <w:rPr>
          <w:b/>
        </w:rPr>
        <w:t>SpeciesName</w:t>
      </w:r>
      <w:proofErr w:type="spellEnd"/>
      <w:proofErr w:type="gramStart"/>
      <w:r w:rsidRPr="008772C0">
        <w:t>:</w:t>
      </w:r>
      <w:r>
        <w:t xml:space="preserve">  These</w:t>
      </w:r>
      <w:proofErr w:type="gramEnd"/>
      <w:r>
        <w:t xml:space="preserve"> must match the names found in the scenario species file.</w:t>
      </w:r>
    </w:p>
    <w:p w14:paraId="61703C75" w14:textId="77777777" w:rsidR="009F55E8" w:rsidRDefault="009F55E8" w:rsidP="009F55E8">
      <w:pPr>
        <w:pStyle w:val="textbody"/>
      </w:pPr>
      <w:proofErr w:type="spellStart"/>
      <w:r>
        <w:rPr>
          <w:b/>
        </w:rPr>
        <w:lastRenderedPageBreak/>
        <w:t>CohortAge</w:t>
      </w:r>
      <w:proofErr w:type="spellEnd"/>
      <w:proofErr w:type="gramStart"/>
      <w:r w:rsidRPr="008772C0">
        <w:t>:</w:t>
      </w:r>
      <w:r>
        <w:t xml:space="preserve">  A</w:t>
      </w:r>
      <w:proofErr w:type="gramEnd"/>
      <w:r>
        <w:t xml:space="preserve"> cohort age is an integer and must be between 1 and the species’ Longevity parameter.  The ages do not have to appear in any order.</w:t>
      </w:r>
    </w:p>
    <w:p w14:paraId="29CC395C" w14:textId="77777777" w:rsidR="009F55E8" w:rsidRDefault="009F55E8" w:rsidP="009F55E8">
      <w:pPr>
        <w:pStyle w:val="textbody"/>
      </w:pPr>
      <w:proofErr w:type="spellStart"/>
      <w:r>
        <w:rPr>
          <w:b/>
        </w:rPr>
        <w:t>CohortBiomass</w:t>
      </w:r>
      <w:proofErr w:type="spellEnd"/>
      <w:proofErr w:type="gramStart"/>
      <w:r w:rsidRPr="008772C0">
        <w:t>:</w:t>
      </w:r>
      <w:r>
        <w:t xml:space="preserve">  Biomass</w:t>
      </w:r>
      <w:proofErr w:type="gramEnd"/>
      <w:r>
        <w:t xml:space="preserve"> must be entered as an integer (no significant digits).</w:t>
      </w:r>
    </w:p>
    <w:p w14:paraId="7520CCAD" w14:textId="4ED1A3E3" w:rsidR="00026E56" w:rsidRDefault="00026E56" w:rsidP="00026E56">
      <w:pPr>
        <w:pStyle w:val="Heading3"/>
        <w:ind w:left="1170" w:hanging="450"/>
      </w:pPr>
      <w:bookmarkStart w:id="144" w:name="_Toc207270429"/>
      <w:r>
        <w:t>Unvegetated (aka empty) Map Codes</w:t>
      </w:r>
      <w:bookmarkEnd w:id="144"/>
    </w:p>
    <w:p w14:paraId="6C0737C8" w14:textId="77777777" w:rsidR="009F55E8" w:rsidRDefault="009F55E8" w:rsidP="009F55E8">
      <w:pPr>
        <w:pStyle w:val="textbody"/>
      </w:pPr>
      <w:r w:rsidRPr="008772C0">
        <w:rPr>
          <w:b/>
          <w:i/>
        </w:rPr>
        <w:t>For Empty Map Codes</w:t>
      </w:r>
      <w:proofErr w:type="gramStart"/>
      <w:r w:rsidRPr="008772C0">
        <w:t>:</w:t>
      </w:r>
      <w:r>
        <w:t xml:space="preserve">  If</w:t>
      </w:r>
      <w:proofErr w:type="gramEnd"/>
      <w:r>
        <w:t xml:space="preserve"> there is an active map code that does not have any vegetation, the data should be represented as</w:t>
      </w:r>
      <w:proofErr w:type="gramStart"/>
      <w:r>
        <w:t xml:space="preserve">:  </w:t>
      </w:r>
      <w:proofErr w:type="spellStart"/>
      <w:r w:rsidRPr="008772C0">
        <w:rPr>
          <w:i/>
        </w:rPr>
        <w:t>TheActualMapCode</w:t>
      </w:r>
      <w:proofErr w:type="spellEnd"/>
      <w:proofErr w:type="gramEnd"/>
      <w:r>
        <w:t xml:space="preserve">, NA, 0, 0 (where </w:t>
      </w:r>
      <w:proofErr w:type="spellStart"/>
      <w:r w:rsidRPr="008772C0">
        <w:rPr>
          <w:i/>
        </w:rPr>
        <w:t>TheActualMapCode</w:t>
      </w:r>
      <w:proofErr w:type="spellEnd"/>
      <w:r>
        <w:t xml:space="preserve"> is the code without data, e.g. 1968).</w:t>
      </w:r>
    </w:p>
    <w:p w14:paraId="338D73D2" w14:textId="53589439" w:rsidR="00026E56" w:rsidRDefault="00026E56" w:rsidP="009F55E8">
      <w:pPr>
        <w:pStyle w:val="textbody"/>
      </w:pPr>
      <w:r>
        <w:rPr>
          <w:b/>
          <w:i/>
        </w:rPr>
        <w:t>Example</w:t>
      </w:r>
      <w:r w:rsidRPr="00026E56">
        <w:t>:</w:t>
      </w:r>
    </w:p>
    <w:p w14:paraId="62F398FC" w14:textId="47466152" w:rsidR="00026E56" w:rsidRPr="008772C0" w:rsidRDefault="00026E56" w:rsidP="009F55E8">
      <w:pPr>
        <w:pStyle w:val="textbody"/>
      </w:pPr>
      <w:r>
        <w:rPr>
          <w:b/>
          <w:i/>
        </w:rPr>
        <w:t>5, NA, 0, 0</w:t>
      </w:r>
    </w:p>
    <w:p w14:paraId="6BF3E7B8" w14:textId="77777777" w:rsidR="009F55E8" w:rsidRDefault="009F55E8" w:rsidP="009F55E8">
      <w:pPr>
        <w:pStyle w:val="Heading3"/>
        <w:ind w:left="1170" w:hanging="450"/>
      </w:pPr>
      <w:bookmarkStart w:id="145" w:name="_Toc133339128"/>
      <w:bookmarkStart w:id="146" w:name="_Toc282434164"/>
      <w:bookmarkStart w:id="147" w:name="_Toc165539614"/>
      <w:bookmarkStart w:id="148" w:name="_Toc207270430"/>
      <w:bookmarkEnd w:id="140"/>
      <w:bookmarkEnd w:id="141"/>
      <w:r>
        <w:t>Grouping Species Ages into Cohorts</w:t>
      </w:r>
      <w:bookmarkEnd w:id="145"/>
      <w:bookmarkEnd w:id="146"/>
      <w:bookmarkEnd w:id="147"/>
      <w:bookmarkEnd w:id="148"/>
    </w:p>
    <w:p w14:paraId="070D65A0" w14:textId="77777777" w:rsidR="009F55E8" w:rsidRDefault="009F55E8" w:rsidP="009F55E8">
      <w:pPr>
        <w:pStyle w:val="textbody"/>
      </w:pPr>
      <w:r>
        <w:t>The list of ages for each species is grouped into cohorts based on the succession extension’s timestep.  This timestep determines the size of each cohort.  For example, if the timestep is 20, then the cohorts are ages 1 to 20, 21 to 40, 41 to 60, etc.</w:t>
      </w:r>
    </w:p>
    <w:p w14:paraId="28004E45" w14:textId="77777777" w:rsidR="009F55E8" w:rsidRDefault="009F55E8" w:rsidP="009F55E8">
      <w:pPr>
        <w:pStyle w:val="textbody"/>
      </w:pPr>
      <w:r>
        <w:t>Suppose an initial community class has this species in its list (biomass left out here for simplicity):</w:t>
      </w:r>
    </w:p>
    <w:p w14:paraId="2EC767D0" w14:textId="77777777" w:rsidR="009F55E8" w:rsidRDefault="009F55E8" w:rsidP="009F55E8">
      <w:pPr>
        <w:pStyle w:val="textinputfile"/>
      </w:pPr>
      <w:proofErr w:type="spellStart"/>
      <w:proofErr w:type="gramStart"/>
      <w:r>
        <w:t>acersacc</w:t>
      </w:r>
      <w:proofErr w:type="spellEnd"/>
      <w:r>
        <w:t xml:space="preserve">  10</w:t>
      </w:r>
      <w:proofErr w:type="gramEnd"/>
      <w:r>
        <w:t xml:space="preserve">  </w:t>
      </w:r>
      <w:proofErr w:type="gramStart"/>
      <w:r>
        <w:t>25  30</w:t>
      </w:r>
      <w:proofErr w:type="gramEnd"/>
      <w:r>
        <w:t xml:space="preserve">  </w:t>
      </w:r>
      <w:proofErr w:type="gramStart"/>
      <w:r>
        <w:t>40  183</w:t>
      </w:r>
      <w:proofErr w:type="gramEnd"/>
      <w:r>
        <w:t xml:space="preserve">  200</w:t>
      </w:r>
    </w:p>
    <w:p w14:paraId="32E659A0" w14:textId="77777777" w:rsidR="009F55E8" w:rsidRDefault="009F55E8" w:rsidP="009F55E8">
      <w:pPr>
        <w:pStyle w:val="textinputfile"/>
        <w:rPr>
          <w:rFonts w:cs="Times New Roman"/>
        </w:rPr>
      </w:pPr>
    </w:p>
    <w:p w14:paraId="4A091868" w14:textId="77777777" w:rsidR="009F55E8" w:rsidRDefault="009F55E8" w:rsidP="009F55E8">
      <w:pPr>
        <w:pStyle w:val="textbody"/>
      </w:pPr>
      <w:r>
        <w:t>If the succession timestep is 10, then the cohorts for this species initially at each site in this class should be:</w:t>
      </w:r>
    </w:p>
    <w:p w14:paraId="59FA19FB" w14:textId="77777777" w:rsidR="009F55E8" w:rsidRDefault="009F55E8" w:rsidP="009F55E8">
      <w:pPr>
        <w:pStyle w:val="textinputfile"/>
      </w:pPr>
      <w:proofErr w:type="spellStart"/>
      <w:proofErr w:type="gramStart"/>
      <w:r>
        <w:t>acersacc</w:t>
      </w:r>
      <w:proofErr w:type="spellEnd"/>
      <w:r>
        <w:t xml:space="preserve">  10</w:t>
      </w:r>
      <w:proofErr w:type="gramEnd"/>
      <w:r>
        <w:t xml:space="preserve">  </w:t>
      </w:r>
      <w:proofErr w:type="gramStart"/>
      <w:r>
        <w:t>20  30</w:t>
      </w:r>
      <w:proofErr w:type="gramEnd"/>
      <w:r>
        <w:t xml:space="preserve">  </w:t>
      </w:r>
      <w:proofErr w:type="gramStart"/>
      <w:r>
        <w:t>40  190</w:t>
      </w:r>
      <w:proofErr w:type="gramEnd"/>
      <w:r>
        <w:t xml:space="preserve">  200</w:t>
      </w:r>
    </w:p>
    <w:p w14:paraId="6AC3A7F8" w14:textId="77777777" w:rsidR="009F55E8" w:rsidRDefault="009F55E8" w:rsidP="009F55E8">
      <w:pPr>
        <w:pStyle w:val="textbody"/>
      </w:pPr>
    </w:p>
    <w:p w14:paraId="6F0FC39C" w14:textId="77777777" w:rsidR="009F55E8" w:rsidRDefault="009F55E8" w:rsidP="009F55E8">
      <w:pPr>
        <w:pStyle w:val="textbody"/>
      </w:pPr>
      <w:r>
        <w:t>Note that biomass values will be totaled when cohorts are grouped.</w:t>
      </w:r>
    </w:p>
    <w:p w14:paraId="4AD034CD" w14:textId="77777777" w:rsidR="009F55E8" w:rsidRDefault="009F55E8" w:rsidP="009F55E8">
      <w:pPr>
        <w:pStyle w:val="textbody"/>
      </w:pPr>
      <w:r>
        <w:t>If the succession timestep is 20, then the cohorts for this species initially at each site in this class will be:</w:t>
      </w:r>
    </w:p>
    <w:p w14:paraId="30868380" w14:textId="77777777" w:rsidR="009F55E8" w:rsidRPr="00D23843" w:rsidRDefault="009F55E8" w:rsidP="009F55E8">
      <w:pPr>
        <w:pStyle w:val="textinputfile"/>
      </w:pPr>
      <w:proofErr w:type="spellStart"/>
      <w:proofErr w:type="gramStart"/>
      <w:r>
        <w:t>acersacc</w:t>
      </w:r>
      <w:proofErr w:type="spellEnd"/>
      <w:r>
        <w:t xml:space="preserve">  20</w:t>
      </w:r>
      <w:proofErr w:type="gramEnd"/>
      <w:r>
        <w:t xml:space="preserve">  </w:t>
      </w:r>
      <w:proofErr w:type="gramStart"/>
      <w:r>
        <w:t>40  200</w:t>
      </w:r>
      <w:proofErr w:type="gramEnd"/>
    </w:p>
    <w:p w14:paraId="1CBABA48" w14:textId="302B32DD" w:rsidR="00B3508F" w:rsidRDefault="00B3508F" w:rsidP="00B3508F">
      <w:pPr>
        <w:pStyle w:val="textinputfile"/>
      </w:pPr>
    </w:p>
    <w:p w14:paraId="42892104" w14:textId="77777777" w:rsidR="00BA4757" w:rsidRDefault="00BA4757" w:rsidP="00E2121A">
      <w:pPr>
        <w:pStyle w:val="Heading1"/>
      </w:pPr>
      <w:bookmarkStart w:id="149" w:name="_Toc207270431"/>
      <w:bookmarkStart w:id="150" w:name="_Toc112490864"/>
      <w:proofErr w:type="gramStart"/>
      <w:r>
        <w:lastRenderedPageBreak/>
        <w:t>Output</w:t>
      </w:r>
      <w:r w:rsidR="00980FC8">
        <w:t>s</w:t>
      </w:r>
      <w:bookmarkEnd w:id="149"/>
      <w:proofErr w:type="gramEnd"/>
    </w:p>
    <w:p w14:paraId="21C46D86" w14:textId="77C2CA3F" w:rsidR="00BA4757" w:rsidRDefault="00951B1E" w:rsidP="00BA4757">
      <w:pPr>
        <w:pStyle w:val="textbody"/>
      </w:pPr>
      <w:r>
        <w:t xml:space="preserve">For every time step, </w:t>
      </w:r>
      <w:r w:rsidR="00980FC8">
        <w:t>raster maps</w:t>
      </w:r>
      <w:r>
        <w:t xml:space="preserve"> </w:t>
      </w:r>
      <w:r w:rsidR="00980FC8">
        <w:t xml:space="preserve">of aboveground biomass </w:t>
      </w:r>
      <w:r>
        <w:t>Annual Net Primary Productivity (</w:t>
      </w:r>
      <w:r w:rsidR="00980FC8">
        <w:t>ANPP</w:t>
      </w:r>
      <w:r>
        <w:t>)</w:t>
      </w:r>
      <w:r w:rsidR="00980FC8">
        <w:t xml:space="preserve"> (g m </w:t>
      </w:r>
      <w:r w:rsidR="00980FC8" w:rsidRPr="00693423">
        <w:rPr>
          <w:vertAlign w:val="superscript"/>
        </w:rPr>
        <w:t xml:space="preserve">-2 </w:t>
      </w:r>
      <w:r w:rsidR="00980FC8">
        <w:rPr>
          <w:vertAlign w:val="superscript"/>
        </w:rPr>
        <w:t>–</w:t>
      </w:r>
      <w:r w:rsidR="00980FC8" w:rsidRPr="00693423">
        <w:rPr>
          <w:vertAlign w:val="superscript"/>
        </w:rPr>
        <w:t>yr</w:t>
      </w:r>
      <w:r w:rsidR="00980FC8" w:rsidRPr="00693423">
        <w:t>)</w:t>
      </w:r>
      <w:r>
        <w:t xml:space="preserve"> are produced.  In addition, a</w:t>
      </w:r>
      <w:r w:rsidR="00BA4757">
        <w:t xml:space="preserve"> comma-delimited log file is automatically generated with the name </w:t>
      </w:r>
      <w:r w:rsidR="00BA4757" w:rsidRPr="00BA4757">
        <w:rPr>
          <w:b/>
        </w:rPr>
        <w:t>Biomass-succession-v3-log.csv</w:t>
      </w:r>
      <w:r w:rsidR="00BA4757">
        <w:t xml:space="preserve">.  There are six columns of data, listed below.  </w:t>
      </w:r>
    </w:p>
    <w:p w14:paraId="07AA63B5" w14:textId="77777777" w:rsidR="00BA4757" w:rsidRDefault="00BA4757" w:rsidP="00BA4757">
      <w:pPr>
        <w:pStyle w:val="Heading3"/>
      </w:pPr>
      <w:bookmarkStart w:id="151" w:name="_Toc207270432"/>
      <w:r>
        <w:t>Time</w:t>
      </w:r>
      <w:bookmarkEnd w:id="151"/>
    </w:p>
    <w:p w14:paraId="2EBFC8CF" w14:textId="77777777" w:rsidR="00BA4757" w:rsidRPr="00BA4757" w:rsidRDefault="00BA4757" w:rsidP="00BA4757">
      <w:pPr>
        <w:pStyle w:val="textbody"/>
      </w:pPr>
      <w:r>
        <w:t>The simulation time step</w:t>
      </w:r>
    </w:p>
    <w:p w14:paraId="0E876D91" w14:textId="77777777" w:rsidR="00BA4757" w:rsidRDefault="00BA4757" w:rsidP="00BA4757">
      <w:pPr>
        <w:pStyle w:val="Heading3"/>
      </w:pPr>
      <w:bookmarkStart w:id="152" w:name="_Toc207270433"/>
      <w:r>
        <w:t>Ecoregion</w:t>
      </w:r>
      <w:bookmarkEnd w:id="152"/>
    </w:p>
    <w:p w14:paraId="7C830846" w14:textId="77777777" w:rsidR="00BA4757" w:rsidRPr="00BA4757" w:rsidRDefault="00BA4757" w:rsidP="00BA4757">
      <w:pPr>
        <w:pStyle w:val="textbody"/>
      </w:pPr>
      <w:r>
        <w:t>The ecoregion reported.  Columns 4-6 are ecoregion averages for the time step.</w:t>
      </w:r>
    </w:p>
    <w:p w14:paraId="49E152E6" w14:textId="77777777" w:rsidR="00BA4757" w:rsidRDefault="00BA4757" w:rsidP="00BA4757">
      <w:pPr>
        <w:pStyle w:val="Heading3"/>
      </w:pPr>
      <w:bookmarkStart w:id="153" w:name="_Toc207270434"/>
      <w:proofErr w:type="spellStart"/>
      <w:r>
        <w:t>NumSites</w:t>
      </w:r>
      <w:bookmarkEnd w:id="153"/>
      <w:proofErr w:type="spellEnd"/>
    </w:p>
    <w:p w14:paraId="643629EE" w14:textId="77777777" w:rsidR="00BA4757" w:rsidRPr="00BA4757" w:rsidRDefault="00BA4757" w:rsidP="00BA4757">
      <w:pPr>
        <w:pStyle w:val="textbody"/>
      </w:pPr>
      <w:r>
        <w:t>The number of active sites per ecoregion.  This column allows rapid calculations of totals as columns 4-6 are area adjusted.</w:t>
      </w:r>
    </w:p>
    <w:p w14:paraId="0CF36A47" w14:textId="77777777" w:rsidR="00BA4757" w:rsidRDefault="00BA4757" w:rsidP="00BA4757">
      <w:pPr>
        <w:pStyle w:val="Heading3"/>
      </w:pPr>
      <w:bookmarkStart w:id="154" w:name="_Toc207270435"/>
      <w:proofErr w:type="spellStart"/>
      <w:r>
        <w:t>LiveB</w:t>
      </w:r>
      <w:bookmarkEnd w:id="154"/>
      <w:proofErr w:type="spellEnd"/>
    </w:p>
    <w:p w14:paraId="7140DEF6" w14:textId="77777777" w:rsidR="00BA4757" w:rsidRPr="00BA4757" w:rsidRDefault="00BA4757" w:rsidP="00BA4757">
      <w:pPr>
        <w:pStyle w:val="textbody"/>
      </w:pPr>
      <w:r>
        <w:t>The total aboveground live biomass (g m</w:t>
      </w:r>
      <w:r w:rsidRPr="00BA4757">
        <w:rPr>
          <w:vertAlign w:val="superscript"/>
        </w:rPr>
        <w:t>-2</w:t>
      </w:r>
      <w:r>
        <w:t>) averaged across all sites in the ecoregion.</w:t>
      </w:r>
    </w:p>
    <w:p w14:paraId="60B673E8" w14:textId="77777777" w:rsidR="00BA4757" w:rsidRDefault="00BA4757" w:rsidP="00BA4757">
      <w:pPr>
        <w:pStyle w:val="Heading3"/>
      </w:pPr>
      <w:bookmarkStart w:id="155" w:name="_Toc207270436"/>
      <w:r>
        <w:t>AG_NPP</w:t>
      </w:r>
      <w:bookmarkEnd w:id="155"/>
    </w:p>
    <w:p w14:paraId="528984E4" w14:textId="77777777" w:rsidR="00BA4757" w:rsidRPr="00BA4757" w:rsidRDefault="00BA4757" w:rsidP="00BA4757">
      <w:pPr>
        <w:pStyle w:val="textbody"/>
      </w:pPr>
      <w:r>
        <w:t xml:space="preserve">The total aboveground </w:t>
      </w:r>
      <w:r w:rsidR="00980FC8">
        <w:t xml:space="preserve">biomass </w:t>
      </w:r>
      <w:r>
        <w:t>net primary productivity (g m</w:t>
      </w:r>
      <w:r w:rsidRPr="00BA4757">
        <w:rPr>
          <w:vertAlign w:val="superscript"/>
        </w:rPr>
        <w:t>-2</w:t>
      </w:r>
      <w:r>
        <w:t xml:space="preserve"> yr</w:t>
      </w:r>
      <w:r w:rsidRPr="00BA4757">
        <w:rPr>
          <w:vertAlign w:val="superscript"/>
        </w:rPr>
        <w:t>-1</w:t>
      </w:r>
      <w:r>
        <w:t>) averaged across all sites in the ecoregion.</w:t>
      </w:r>
    </w:p>
    <w:p w14:paraId="00BBF11B" w14:textId="77777777" w:rsidR="00BA4757" w:rsidRDefault="00BA4757" w:rsidP="00BA4757">
      <w:pPr>
        <w:pStyle w:val="Heading3"/>
      </w:pPr>
      <w:bookmarkStart w:id="156" w:name="_Toc207270437"/>
      <w:proofErr w:type="spellStart"/>
      <w:r>
        <w:t>LitterB</w:t>
      </w:r>
      <w:bookmarkEnd w:id="156"/>
      <w:proofErr w:type="spellEnd"/>
    </w:p>
    <w:p w14:paraId="451D36DB" w14:textId="77777777" w:rsidR="00BA4757" w:rsidRPr="00BA4757" w:rsidRDefault="00BA4757" w:rsidP="00BA4757">
      <w:pPr>
        <w:pStyle w:val="textbody"/>
      </w:pPr>
      <w:r>
        <w:t xml:space="preserve">The total aboveground </w:t>
      </w:r>
      <w:r w:rsidR="003B7AC5">
        <w:t xml:space="preserve">litter </w:t>
      </w:r>
      <w:r>
        <w:t>biomass (g m</w:t>
      </w:r>
      <w:r w:rsidRPr="00BA4757">
        <w:rPr>
          <w:vertAlign w:val="superscript"/>
        </w:rPr>
        <w:t>-2</w:t>
      </w:r>
      <w:r>
        <w:t>) averaged across all sites in the ecoregion.</w:t>
      </w:r>
      <w:r w:rsidR="003B7AC5">
        <w:t xml:space="preserve">  Dead woody biomass is not included.</w:t>
      </w:r>
    </w:p>
    <w:p w14:paraId="0CCE432F" w14:textId="77777777" w:rsidR="00E2121A" w:rsidRDefault="00E2121A" w:rsidP="00E2121A">
      <w:pPr>
        <w:pStyle w:val="Heading1"/>
      </w:pPr>
      <w:bookmarkStart w:id="157" w:name="_Toc207270438"/>
      <w:r>
        <w:lastRenderedPageBreak/>
        <w:t xml:space="preserve">Example </w:t>
      </w:r>
      <w:bookmarkEnd w:id="150"/>
      <w:r>
        <w:t>Inputs</w:t>
      </w:r>
      <w:bookmarkEnd w:id="157"/>
    </w:p>
    <w:p w14:paraId="5FF415EC" w14:textId="77777777" w:rsidR="00E2121A" w:rsidRDefault="00E2121A" w:rsidP="00E2121A">
      <w:pPr>
        <w:pStyle w:val="Heading2"/>
      </w:pPr>
      <w:bookmarkStart w:id="158" w:name="_Toc207270439"/>
      <w:r>
        <w:t>Main Parameter File</w:t>
      </w:r>
      <w:bookmarkEnd w:id="158"/>
    </w:p>
    <w:p w14:paraId="31F9F340" w14:textId="77777777" w:rsidR="00E2121A" w:rsidRDefault="00E2121A" w:rsidP="00E2121A">
      <w:pPr>
        <w:pStyle w:val="textinputfile"/>
        <w:ind w:hanging="376"/>
      </w:pPr>
      <w:proofErr w:type="spellStart"/>
      <w:proofErr w:type="gramStart"/>
      <w:r>
        <w:t>LandisData</w:t>
      </w:r>
      <w:proofErr w:type="spellEnd"/>
      <w:r>
        <w:t xml:space="preserve">  "</w:t>
      </w:r>
      <w:proofErr w:type="gramEnd"/>
      <w:r>
        <w:t>Biomass Succession"</w:t>
      </w:r>
    </w:p>
    <w:p w14:paraId="5CF5A308" w14:textId="77777777" w:rsidR="00E2121A" w:rsidRDefault="00E2121A" w:rsidP="00E2121A">
      <w:pPr>
        <w:pStyle w:val="textinputfile"/>
        <w:ind w:hanging="376"/>
      </w:pPr>
    </w:p>
    <w:p w14:paraId="567C605E" w14:textId="77777777" w:rsidR="00E2121A" w:rsidRDefault="00E2121A" w:rsidP="00E2121A">
      <w:pPr>
        <w:pStyle w:val="textinputfile"/>
        <w:ind w:hanging="376"/>
      </w:pPr>
      <w:proofErr w:type="gramStart"/>
      <w:r>
        <w:t>Timestep  10</w:t>
      </w:r>
      <w:proofErr w:type="gramEnd"/>
    </w:p>
    <w:p w14:paraId="7C89D6A7" w14:textId="77777777" w:rsidR="00E2121A" w:rsidRDefault="00E2121A" w:rsidP="00E2121A">
      <w:pPr>
        <w:pStyle w:val="textinputfile"/>
        <w:ind w:hanging="376"/>
      </w:pPr>
    </w:p>
    <w:p w14:paraId="4EFCC312" w14:textId="77777777" w:rsidR="00E2121A" w:rsidRDefault="00E2121A" w:rsidP="00E2121A">
      <w:pPr>
        <w:pStyle w:val="textinputfile"/>
        <w:ind w:hanging="376"/>
      </w:pPr>
      <w:proofErr w:type="spellStart"/>
      <w:proofErr w:type="gramStart"/>
      <w:r>
        <w:t>SeedingAlgorithm</w:t>
      </w:r>
      <w:proofErr w:type="spellEnd"/>
      <w:r>
        <w:t xml:space="preserve">  </w:t>
      </w:r>
      <w:proofErr w:type="spellStart"/>
      <w:r>
        <w:t>WardSeedDispersal</w:t>
      </w:r>
      <w:proofErr w:type="spellEnd"/>
      <w:proofErr w:type="gramEnd"/>
    </w:p>
    <w:p w14:paraId="51D473DD" w14:textId="77777777" w:rsidR="00E2121A" w:rsidRDefault="00E2121A" w:rsidP="00E2121A">
      <w:pPr>
        <w:pStyle w:val="textinputfile"/>
        <w:ind w:left="1122"/>
      </w:pPr>
      <w:r>
        <w:t xml:space="preserve">&gt;&gt; </w:t>
      </w:r>
      <w:proofErr w:type="gramStart"/>
      <w:r>
        <w:t>Also</w:t>
      </w:r>
      <w:proofErr w:type="gramEnd"/>
      <w:r>
        <w:t xml:space="preserve"> </w:t>
      </w:r>
      <w:proofErr w:type="spellStart"/>
      <w:r>
        <w:t>NoDispersal</w:t>
      </w:r>
      <w:proofErr w:type="spellEnd"/>
      <w:r>
        <w:t xml:space="preserve"> or </w:t>
      </w:r>
      <w:proofErr w:type="spellStart"/>
      <w:r>
        <w:t>UniversalDispersal</w:t>
      </w:r>
      <w:proofErr w:type="spellEnd"/>
    </w:p>
    <w:p w14:paraId="5E6DB575" w14:textId="77777777" w:rsidR="00E2121A" w:rsidRDefault="00E2121A" w:rsidP="00E2121A">
      <w:pPr>
        <w:pStyle w:val="textinputfile"/>
        <w:ind w:hanging="376"/>
      </w:pPr>
    </w:p>
    <w:p w14:paraId="31D730FB" w14:textId="4EFA4BF7" w:rsidR="00E2121A" w:rsidRDefault="00E2121A" w:rsidP="00E2121A">
      <w:pPr>
        <w:pStyle w:val="textinputfile"/>
        <w:ind w:left="1170"/>
      </w:pPr>
      <w:proofErr w:type="spellStart"/>
      <w:r>
        <w:t>InitialCommunities</w:t>
      </w:r>
      <w:proofErr w:type="spellEnd"/>
      <w:r>
        <w:t xml:space="preserve">      "./initial-communities.</w:t>
      </w:r>
      <w:r w:rsidR="00E4478E">
        <w:t>csv</w:t>
      </w:r>
      <w:r>
        <w:t>"</w:t>
      </w:r>
    </w:p>
    <w:p w14:paraId="277EE11B" w14:textId="155DB4A5" w:rsidR="00E2121A" w:rsidRDefault="00E2121A" w:rsidP="00E2121A">
      <w:pPr>
        <w:pStyle w:val="textinputfile"/>
        <w:ind w:left="1170"/>
      </w:pPr>
      <w:proofErr w:type="spellStart"/>
      <w:r>
        <w:t>InitialCommunitiesMap</w:t>
      </w:r>
      <w:proofErr w:type="spellEnd"/>
      <w:r>
        <w:t xml:space="preserve">   "initial </w:t>
      </w:r>
      <w:proofErr w:type="spellStart"/>
      <w:r>
        <w:t>communities.</w:t>
      </w:r>
      <w:r w:rsidR="00191BA0">
        <w:t>tif</w:t>
      </w:r>
      <w:proofErr w:type="spellEnd"/>
      <w:r>
        <w:t>"</w:t>
      </w:r>
    </w:p>
    <w:p w14:paraId="498E8D11" w14:textId="77777777" w:rsidR="000F5800" w:rsidRDefault="000F5800" w:rsidP="00E2121A">
      <w:pPr>
        <w:pStyle w:val="textinputfile"/>
        <w:ind w:left="1170"/>
      </w:pPr>
    </w:p>
    <w:p w14:paraId="7CC6B138" w14:textId="77777777" w:rsidR="000F5800" w:rsidRDefault="000F5800" w:rsidP="00E2121A">
      <w:pPr>
        <w:pStyle w:val="textinputfile"/>
        <w:ind w:left="1170"/>
      </w:pPr>
      <w:proofErr w:type="spellStart"/>
      <w:r w:rsidRPr="000F5800">
        <w:t>ClimateConfigFile</w:t>
      </w:r>
      <w:proofErr w:type="spellEnd"/>
      <w:r w:rsidRPr="000F5800">
        <w:tab/>
      </w:r>
      <w:proofErr w:type="gramStart"/>
      <w:r w:rsidRPr="000F5800">
        <w:t>./ClimateGenerator.txt</w:t>
      </w:r>
      <w:r w:rsidR="00836521">
        <w:t xml:space="preserve">  &lt;</w:t>
      </w:r>
      <w:proofErr w:type="gramEnd"/>
      <w:r w:rsidR="00836521">
        <w:t>&lt; optional</w:t>
      </w:r>
    </w:p>
    <w:p w14:paraId="6D89AEB2" w14:textId="77777777" w:rsidR="00E2121A" w:rsidRDefault="00E2121A" w:rsidP="00E2121A">
      <w:pPr>
        <w:pStyle w:val="textinputfile"/>
        <w:ind w:hanging="376"/>
      </w:pPr>
    </w:p>
    <w:p w14:paraId="55FFDE85" w14:textId="77777777" w:rsidR="00E2121A" w:rsidRDefault="00E2121A" w:rsidP="00E2121A">
      <w:pPr>
        <w:pStyle w:val="textinputfile"/>
        <w:ind w:hanging="376"/>
      </w:pPr>
      <w:proofErr w:type="spellStart"/>
      <w:r>
        <w:t>CalibrateMode</w:t>
      </w:r>
      <w:proofErr w:type="spellEnd"/>
      <w:r>
        <w:t xml:space="preserve"> </w:t>
      </w:r>
      <w:proofErr w:type="gramStart"/>
      <w:r>
        <w:t>no  &lt;</w:t>
      </w:r>
      <w:proofErr w:type="gramEnd"/>
      <w:r>
        <w:t>&lt; optional parameter</w:t>
      </w:r>
    </w:p>
    <w:p w14:paraId="540877E5" w14:textId="77777777" w:rsidR="00E2121A" w:rsidRDefault="00E2121A" w:rsidP="00E2121A">
      <w:pPr>
        <w:pStyle w:val="textinputfile"/>
        <w:ind w:hanging="376"/>
      </w:pPr>
    </w:p>
    <w:p w14:paraId="681F5CBD" w14:textId="77777777" w:rsidR="00E2121A" w:rsidRDefault="00E2121A" w:rsidP="00E2121A">
      <w:pPr>
        <w:pStyle w:val="textinputfile"/>
        <w:ind w:hanging="376"/>
      </w:pPr>
      <w:r>
        <w:t>&gt;&gt; **********************</w:t>
      </w:r>
    </w:p>
    <w:p w14:paraId="1635B354" w14:textId="77777777" w:rsidR="00E2121A" w:rsidRDefault="00E2121A" w:rsidP="00E2121A">
      <w:pPr>
        <w:pStyle w:val="textinputfile"/>
        <w:ind w:hanging="376"/>
      </w:pPr>
      <w:r>
        <w:t xml:space="preserve">   </w:t>
      </w:r>
      <w:proofErr w:type="spellStart"/>
      <w:r>
        <w:t>MinRelativeBiomass</w:t>
      </w:r>
      <w:proofErr w:type="spellEnd"/>
    </w:p>
    <w:p w14:paraId="252D5557" w14:textId="77777777" w:rsidR="00E2121A" w:rsidRDefault="00E2121A" w:rsidP="00E2121A">
      <w:pPr>
        <w:pStyle w:val="textinputfile"/>
        <w:ind w:hanging="376"/>
      </w:pPr>
    </w:p>
    <w:p w14:paraId="572FAA71" w14:textId="77777777" w:rsidR="00E2121A" w:rsidRDefault="00E2121A" w:rsidP="00E2121A">
      <w:pPr>
        <w:pStyle w:val="textinputfile"/>
        <w:ind w:hanging="376"/>
      </w:pPr>
      <w:r>
        <w:t xml:space="preserve">&gt;&gt; Shade    </w:t>
      </w:r>
    </w:p>
    <w:p w14:paraId="5AAAA7F6" w14:textId="77777777" w:rsidR="00E2121A" w:rsidRDefault="00E2121A" w:rsidP="00E2121A">
      <w:pPr>
        <w:pStyle w:val="textinputfile"/>
        <w:ind w:hanging="376"/>
      </w:pPr>
      <w:r>
        <w:t>&gt;&gt; Class     Ecoregions</w:t>
      </w:r>
    </w:p>
    <w:p w14:paraId="5FFA6C52" w14:textId="77777777" w:rsidR="00E2121A" w:rsidRDefault="00E2121A" w:rsidP="00E2121A">
      <w:pPr>
        <w:pStyle w:val="textinputfile"/>
        <w:ind w:hanging="376"/>
      </w:pPr>
      <w:r>
        <w:t>&gt;&gt; ----</w:t>
      </w:r>
      <w:proofErr w:type="gramStart"/>
      <w:r>
        <w:t xml:space="preserve">-     </w:t>
      </w:r>
      <w:proofErr w:type="gramEnd"/>
      <w:r>
        <w:t>------------</w:t>
      </w:r>
    </w:p>
    <w:p w14:paraId="251A6B78" w14:textId="77777777" w:rsidR="00E2121A" w:rsidRDefault="00E2121A" w:rsidP="00E2121A">
      <w:pPr>
        <w:pStyle w:val="textinputfile"/>
        <w:ind w:hanging="376"/>
      </w:pPr>
      <w:r>
        <w:t xml:space="preserve">             eco1    eco2</w:t>
      </w:r>
    </w:p>
    <w:p w14:paraId="0199A0BB" w14:textId="77777777" w:rsidR="00E2121A" w:rsidRDefault="00E2121A" w:rsidP="00E2121A">
      <w:pPr>
        <w:pStyle w:val="textinputfile"/>
        <w:ind w:hanging="376"/>
      </w:pPr>
    </w:p>
    <w:p w14:paraId="7DB7DA01" w14:textId="77777777" w:rsidR="00E2121A" w:rsidRDefault="00E2121A" w:rsidP="00E2121A">
      <w:pPr>
        <w:pStyle w:val="textinputfile"/>
        <w:ind w:hanging="376"/>
      </w:pPr>
      <w:r>
        <w:t xml:space="preserve">     1       25%     20%</w:t>
      </w:r>
    </w:p>
    <w:p w14:paraId="113361C9" w14:textId="77777777" w:rsidR="00E2121A" w:rsidRDefault="00E2121A" w:rsidP="00E2121A">
      <w:pPr>
        <w:pStyle w:val="textinputfile"/>
        <w:ind w:hanging="376"/>
      </w:pPr>
      <w:r>
        <w:t xml:space="preserve">     2       35%     30%</w:t>
      </w:r>
    </w:p>
    <w:p w14:paraId="7B3B1FFA" w14:textId="77777777" w:rsidR="00E2121A" w:rsidRDefault="00E2121A" w:rsidP="00E2121A">
      <w:pPr>
        <w:pStyle w:val="textinputfile"/>
        <w:ind w:hanging="376"/>
      </w:pPr>
      <w:r>
        <w:t xml:space="preserve">     3       45%     40%</w:t>
      </w:r>
    </w:p>
    <w:p w14:paraId="2646B05C" w14:textId="77777777" w:rsidR="00E2121A" w:rsidRDefault="00E2121A" w:rsidP="00E2121A">
      <w:pPr>
        <w:pStyle w:val="textinputfile"/>
        <w:ind w:hanging="376"/>
      </w:pPr>
      <w:r>
        <w:t xml:space="preserve">     4       60%     50%</w:t>
      </w:r>
    </w:p>
    <w:p w14:paraId="00E87AB0" w14:textId="77777777" w:rsidR="00E2121A" w:rsidRDefault="00E2121A" w:rsidP="00E2121A">
      <w:pPr>
        <w:pStyle w:val="textinputfile"/>
        <w:ind w:hanging="376"/>
      </w:pPr>
      <w:r>
        <w:t xml:space="preserve">     5       95%     80%</w:t>
      </w:r>
    </w:p>
    <w:p w14:paraId="71B76D6E" w14:textId="77777777" w:rsidR="00E2121A" w:rsidRDefault="00E2121A" w:rsidP="00E2121A">
      <w:pPr>
        <w:pStyle w:val="textinputfile"/>
        <w:ind w:hanging="376"/>
      </w:pPr>
    </w:p>
    <w:p w14:paraId="24EDF758" w14:textId="77777777" w:rsidR="00E2121A" w:rsidRDefault="00E2121A" w:rsidP="00E2121A">
      <w:pPr>
        <w:pStyle w:val="textinputfile"/>
        <w:ind w:hanging="376"/>
      </w:pPr>
      <w:r>
        <w:t>&gt;&gt; ****************************</w:t>
      </w:r>
    </w:p>
    <w:p w14:paraId="5836BD04" w14:textId="77777777" w:rsidR="00E2121A" w:rsidRDefault="00E2121A" w:rsidP="00E2121A">
      <w:pPr>
        <w:pStyle w:val="textinputfile"/>
        <w:ind w:hanging="376"/>
      </w:pPr>
      <w:proofErr w:type="spellStart"/>
      <w:r>
        <w:t>SufficientLight</w:t>
      </w:r>
      <w:proofErr w:type="spellEnd"/>
    </w:p>
    <w:p w14:paraId="46FE1852" w14:textId="77777777" w:rsidR="00E2121A" w:rsidRDefault="00E2121A" w:rsidP="00E2121A">
      <w:pPr>
        <w:pStyle w:val="textinputfile"/>
        <w:ind w:hanging="376"/>
      </w:pPr>
      <w:r>
        <w:t xml:space="preserve">&gt;&gt; </w:t>
      </w:r>
      <w:proofErr w:type="spellStart"/>
      <w:r>
        <w:t>Spp</w:t>
      </w:r>
      <w:proofErr w:type="spellEnd"/>
      <w:r>
        <w:t xml:space="preserve"> Shade</w:t>
      </w:r>
      <w:r>
        <w:tab/>
        <w:t>Probability</w:t>
      </w:r>
    </w:p>
    <w:p w14:paraId="1CF7E1C6" w14:textId="77777777" w:rsidR="00E2121A" w:rsidRDefault="00E2121A" w:rsidP="00E2121A">
      <w:pPr>
        <w:pStyle w:val="textinputfile"/>
        <w:ind w:hanging="376"/>
      </w:pPr>
      <w:r>
        <w:t>&gt;&gt; Class</w:t>
      </w:r>
      <w:r>
        <w:tab/>
      </w:r>
      <w:r>
        <w:tab/>
        <w:t>by Actual Shade</w:t>
      </w:r>
    </w:p>
    <w:p w14:paraId="6C9D368E" w14:textId="77777777" w:rsidR="00E2121A" w:rsidRDefault="00E2121A" w:rsidP="00E2121A">
      <w:pPr>
        <w:pStyle w:val="textinputfile"/>
        <w:ind w:hanging="376"/>
      </w:pPr>
      <w:r>
        <w:t>&gt;</w:t>
      </w:r>
      <w:proofErr w:type="gramStart"/>
      <w:r>
        <w:t>&gt; -</w:t>
      </w:r>
      <w:proofErr w:type="gramEnd"/>
      <w:r>
        <w:t>--------</w:t>
      </w:r>
      <w:proofErr w:type="gramStart"/>
      <w:r>
        <w:t>-</w:t>
      </w:r>
      <w:r>
        <w:tab/>
        <w:t>-</w:t>
      </w:r>
      <w:proofErr w:type="gramEnd"/>
      <w:r>
        <w:t>-------------------</w:t>
      </w:r>
      <w:r>
        <w:tab/>
      </w:r>
    </w:p>
    <w:p w14:paraId="6642C651" w14:textId="77777777" w:rsidR="00E2121A" w:rsidRDefault="00E2121A" w:rsidP="00E2121A">
      <w:pPr>
        <w:pStyle w:val="textinputfile"/>
        <w:ind w:hanging="376"/>
      </w:pPr>
      <w:r>
        <w:t>&gt;&gt;</w:t>
      </w:r>
      <w:r>
        <w:tab/>
      </w:r>
      <w:r>
        <w:tab/>
      </w:r>
      <w:r>
        <w:tab/>
        <w:t>0</w:t>
      </w:r>
      <w:r>
        <w:tab/>
        <w:t>1</w:t>
      </w:r>
      <w:r>
        <w:tab/>
        <w:t>2</w:t>
      </w:r>
      <w:r>
        <w:tab/>
        <w:t>3</w:t>
      </w:r>
      <w:r>
        <w:tab/>
        <w:t>4</w:t>
      </w:r>
      <w:r>
        <w:tab/>
        <w:t>5</w:t>
      </w:r>
    </w:p>
    <w:p w14:paraId="2ABEFE73" w14:textId="77777777" w:rsidR="00E2121A" w:rsidRDefault="00E2121A" w:rsidP="00E2121A">
      <w:pPr>
        <w:pStyle w:val="textinputfile"/>
        <w:ind w:hanging="376"/>
      </w:pPr>
      <w:r>
        <w:tab/>
        <w:t>1</w:t>
      </w:r>
      <w:r>
        <w:tab/>
      </w:r>
      <w:r>
        <w:tab/>
        <w:t>1.0</w:t>
      </w:r>
      <w:r>
        <w:tab/>
        <w:t>0.0</w:t>
      </w:r>
      <w:r>
        <w:tab/>
        <w:t>0.0</w:t>
      </w:r>
      <w:r>
        <w:tab/>
        <w:t>0.0</w:t>
      </w:r>
      <w:r>
        <w:tab/>
        <w:t>0.0</w:t>
      </w:r>
      <w:r>
        <w:tab/>
        <w:t>0.0</w:t>
      </w:r>
    </w:p>
    <w:p w14:paraId="7C344044" w14:textId="77777777" w:rsidR="00E2121A" w:rsidRDefault="00E2121A" w:rsidP="00E2121A">
      <w:pPr>
        <w:pStyle w:val="textinputfile"/>
        <w:ind w:hanging="376"/>
      </w:pPr>
      <w:r>
        <w:tab/>
        <w:t>2</w:t>
      </w:r>
      <w:r>
        <w:tab/>
      </w:r>
      <w:r>
        <w:tab/>
        <w:t>1.0</w:t>
      </w:r>
      <w:r>
        <w:tab/>
        <w:t>1.0</w:t>
      </w:r>
      <w:r>
        <w:tab/>
        <w:t>0.0</w:t>
      </w:r>
      <w:r>
        <w:tab/>
        <w:t>0.0</w:t>
      </w:r>
      <w:r>
        <w:tab/>
        <w:t>0.0</w:t>
      </w:r>
      <w:r>
        <w:tab/>
        <w:t>0.0</w:t>
      </w:r>
    </w:p>
    <w:p w14:paraId="7B925D45" w14:textId="77777777" w:rsidR="00E2121A" w:rsidRDefault="00E2121A" w:rsidP="00E2121A">
      <w:pPr>
        <w:pStyle w:val="textinputfile"/>
        <w:ind w:hanging="376"/>
      </w:pPr>
      <w:r>
        <w:tab/>
        <w:t>3</w:t>
      </w:r>
      <w:r>
        <w:tab/>
      </w:r>
      <w:r>
        <w:tab/>
        <w:t>1.0</w:t>
      </w:r>
      <w:r>
        <w:tab/>
        <w:t>1.0</w:t>
      </w:r>
      <w:r>
        <w:tab/>
        <w:t>1.0</w:t>
      </w:r>
      <w:r>
        <w:tab/>
        <w:t>0.0</w:t>
      </w:r>
      <w:r>
        <w:tab/>
        <w:t>0.0</w:t>
      </w:r>
      <w:r>
        <w:tab/>
        <w:t>0.0</w:t>
      </w:r>
    </w:p>
    <w:p w14:paraId="391127EA" w14:textId="77777777" w:rsidR="00E2121A" w:rsidRDefault="00E2121A" w:rsidP="00E2121A">
      <w:pPr>
        <w:pStyle w:val="textinputfile"/>
        <w:ind w:hanging="376"/>
      </w:pPr>
      <w:r>
        <w:tab/>
        <w:t>4</w:t>
      </w:r>
      <w:r>
        <w:tab/>
      </w:r>
      <w:r>
        <w:tab/>
        <w:t>1.0</w:t>
      </w:r>
      <w:r>
        <w:tab/>
        <w:t>1.0</w:t>
      </w:r>
      <w:r>
        <w:tab/>
        <w:t>1.0</w:t>
      </w:r>
      <w:r>
        <w:tab/>
        <w:t>1.0</w:t>
      </w:r>
      <w:r>
        <w:tab/>
        <w:t>0.0</w:t>
      </w:r>
      <w:r>
        <w:tab/>
        <w:t>0.0</w:t>
      </w:r>
    </w:p>
    <w:p w14:paraId="6234FB9F" w14:textId="77777777" w:rsidR="00E2121A" w:rsidRDefault="00E2121A" w:rsidP="00E2121A">
      <w:pPr>
        <w:pStyle w:val="textinputfile"/>
        <w:ind w:hanging="376"/>
      </w:pPr>
      <w:r>
        <w:tab/>
        <w:t>5</w:t>
      </w:r>
      <w:r>
        <w:tab/>
      </w:r>
      <w:r>
        <w:tab/>
        <w:t>0.0</w:t>
      </w:r>
      <w:r>
        <w:tab/>
        <w:t>0.0</w:t>
      </w:r>
      <w:r>
        <w:tab/>
        <w:t>1.0</w:t>
      </w:r>
      <w:r>
        <w:tab/>
        <w:t>1.0</w:t>
      </w:r>
      <w:r>
        <w:tab/>
        <w:t>1.0</w:t>
      </w:r>
      <w:r>
        <w:tab/>
        <w:t>1.0</w:t>
      </w:r>
    </w:p>
    <w:p w14:paraId="25A5E4C5" w14:textId="77777777" w:rsidR="00E2121A" w:rsidRDefault="00E2121A" w:rsidP="00E2121A">
      <w:pPr>
        <w:pStyle w:val="textinputfile"/>
        <w:ind w:hanging="376"/>
      </w:pPr>
    </w:p>
    <w:p w14:paraId="68462385" w14:textId="77777777" w:rsidR="00E2121A" w:rsidRDefault="00E2121A" w:rsidP="00E2121A">
      <w:pPr>
        <w:pStyle w:val="textinputfile"/>
        <w:ind w:hanging="376"/>
      </w:pPr>
      <w:r>
        <w:t>&gt;&gt; **************************************************</w:t>
      </w:r>
    </w:p>
    <w:p w14:paraId="65CD89DE" w14:textId="77777777" w:rsidR="00E2121A" w:rsidRDefault="001F65A5" w:rsidP="00E2121A">
      <w:pPr>
        <w:pStyle w:val="textinputfile"/>
        <w:ind w:hanging="376"/>
      </w:pPr>
      <w:proofErr w:type="spellStart"/>
      <w:r>
        <w:t>Species</w:t>
      </w:r>
      <w:r w:rsidR="005571CD">
        <w:t>DataFile</w:t>
      </w:r>
      <w:proofErr w:type="spellEnd"/>
      <w:r w:rsidR="005571CD">
        <w:t xml:space="preserve"> SppData.csv</w:t>
      </w:r>
    </w:p>
    <w:p w14:paraId="192F00B6" w14:textId="77777777" w:rsidR="00E2121A" w:rsidRDefault="00E2121A" w:rsidP="00E2121A">
      <w:pPr>
        <w:pStyle w:val="textinputfile"/>
        <w:ind w:hanging="376"/>
      </w:pPr>
    </w:p>
    <w:p w14:paraId="3B3B11A5" w14:textId="77777777" w:rsidR="00E2121A" w:rsidRDefault="00E2121A" w:rsidP="00E2121A">
      <w:pPr>
        <w:pStyle w:val="textinputfile"/>
        <w:ind w:hanging="376"/>
      </w:pPr>
      <w:r>
        <w:t>&gt;&gt; ****************************</w:t>
      </w:r>
    </w:p>
    <w:p w14:paraId="6420C460" w14:textId="77777777" w:rsidR="00E2121A" w:rsidRDefault="00E2121A" w:rsidP="00E2121A">
      <w:pPr>
        <w:pStyle w:val="textinputfile"/>
        <w:ind w:hanging="376"/>
      </w:pPr>
      <w:proofErr w:type="spellStart"/>
      <w:r>
        <w:t>EcoregionParameters</w:t>
      </w:r>
      <w:proofErr w:type="spellEnd"/>
    </w:p>
    <w:p w14:paraId="581A841F" w14:textId="77777777" w:rsidR="00E2121A" w:rsidRDefault="00E2121A" w:rsidP="00E2121A">
      <w:pPr>
        <w:pStyle w:val="textinputfile"/>
        <w:ind w:hanging="376"/>
      </w:pPr>
      <w:r>
        <w:t>&gt;&gt;</w:t>
      </w:r>
      <w:r>
        <w:tab/>
      </w:r>
      <w:r>
        <w:tab/>
        <w:t>AET</w:t>
      </w:r>
    </w:p>
    <w:p w14:paraId="0C4B6CA9" w14:textId="77777777" w:rsidR="00E2121A" w:rsidRDefault="00E2121A" w:rsidP="00E2121A">
      <w:pPr>
        <w:pStyle w:val="textinputfile"/>
        <w:ind w:hanging="376"/>
      </w:pPr>
      <w:r>
        <w:lastRenderedPageBreak/>
        <w:t>&gt;&gt;</w:t>
      </w:r>
      <w:r>
        <w:tab/>
      </w:r>
      <w:r>
        <w:tab/>
        <w:t>mm</w:t>
      </w:r>
    </w:p>
    <w:p w14:paraId="4494493D" w14:textId="77777777" w:rsidR="00E2121A" w:rsidRDefault="00E2121A" w:rsidP="00E2121A">
      <w:pPr>
        <w:pStyle w:val="textinputfile"/>
        <w:ind w:hanging="376"/>
      </w:pPr>
      <w:r>
        <w:t>eco1</w:t>
      </w:r>
      <w:r>
        <w:tab/>
        <w:t>600</w:t>
      </w:r>
    </w:p>
    <w:p w14:paraId="07CA8BB2" w14:textId="77777777" w:rsidR="00E2121A" w:rsidRDefault="00E2121A" w:rsidP="00E2121A">
      <w:pPr>
        <w:pStyle w:val="textinputfile"/>
        <w:ind w:hanging="376"/>
      </w:pPr>
      <w:r>
        <w:t>eco2</w:t>
      </w:r>
      <w:r>
        <w:tab/>
        <w:t>600</w:t>
      </w:r>
    </w:p>
    <w:p w14:paraId="005DD9AD" w14:textId="77777777" w:rsidR="00E2121A" w:rsidRDefault="00E2121A" w:rsidP="00E2121A">
      <w:pPr>
        <w:pStyle w:val="textinputfile"/>
        <w:ind w:hanging="376"/>
      </w:pPr>
    </w:p>
    <w:p w14:paraId="2B746331" w14:textId="77777777" w:rsidR="00E2121A" w:rsidRDefault="005571CD" w:rsidP="00E2121A">
      <w:pPr>
        <w:pStyle w:val="textinputfile"/>
        <w:ind w:hanging="376"/>
      </w:pPr>
      <w:proofErr w:type="spellStart"/>
      <w:r>
        <w:t>SpeciesEcoregionDataFile</w:t>
      </w:r>
      <w:proofErr w:type="spellEnd"/>
      <w:r w:rsidR="00E2121A" w:rsidRPr="0074474A">
        <w:tab/>
      </w:r>
      <w:r>
        <w:t>SppEcoregionData.csv</w:t>
      </w:r>
    </w:p>
    <w:p w14:paraId="2B0E2220" w14:textId="77777777" w:rsidR="00E2121A" w:rsidRDefault="00E2121A" w:rsidP="00E2121A">
      <w:pPr>
        <w:pStyle w:val="textinputfile"/>
        <w:ind w:hanging="376"/>
      </w:pPr>
    </w:p>
    <w:p w14:paraId="583FE6E3" w14:textId="77777777" w:rsidR="003369BA" w:rsidRDefault="003369BA" w:rsidP="003369BA">
      <w:pPr>
        <w:pStyle w:val="textinputfile"/>
        <w:ind w:hanging="376"/>
      </w:pPr>
      <w:proofErr w:type="spellStart"/>
      <w:proofErr w:type="gramStart"/>
      <w:r>
        <w:t>FireReductionParameters</w:t>
      </w:r>
      <w:proofErr w:type="spellEnd"/>
      <w:r>
        <w:t xml:space="preserve">  &lt;</w:t>
      </w:r>
      <w:proofErr w:type="gramEnd"/>
      <w:r>
        <w:t xml:space="preserve">&lt; You can include up to </w:t>
      </w:r>
    </w:p>
    <w:p w14:paraId="26897453" w14:textId="77777777" w:rsidR="003369BA" w:rsidRDefault="003369BA" w:rsidP="003369BA">
      <w:pPr>
        <w:pStyle w:val="textinputfile"/>
        <w:ind w:hanging="376"/>
      </w:pPr>
      <w:r>
        <w:t>&gt;&gt; severity = 5</w:t>
      </w:r>
    </w:p>
    <w:p w14:paraId="0240502D" w14:textId="77777777" w:rsidR="003369BA" w:rsidRDefault="003369BA" w:rsidP="003369BA">
      <w:pPr>
        <w:pStyle w:val="textinputfile"/>
        <w:ind w:hanging="376"/>
      </w:pPr>
      <w:r>
        <w:t>&gt;&gt;</w:t>
      </w:r>
      <w:r>
        <w:tab/>
        <w:t>Severity</w:t>
      </w:r>
      <w:r>
        <w:tab/>
      </w:r>
      <w:proofErr w:type="spellStart"/>
      <w:r>
        <w:t>WoodLitter</w:t>
      </w:r>
      <w:proofErr w:type="spellEnd"/>
      <w:r>
        <w:tab/>
        <w:t>Litter</w:t>
      </w:r>
      <w:r>
        <w:tab/>
      </w:r>
    </w:p>
    <w:p w14:paraId="78506E6A" w14:textId="77777777" w:rsidR="003369BA" w:rsidRDefault="003369BA" w:rsidP="003369BA">
      <w:pPr>
        <w:pStyle w:val="textinputfile"/>
        <w:ind w:hanging="376"/>
      </w:pPr>
      <w:r>
        <w:t>&gt;&gt;</w:t>
      </w:r>
      <w:r>
        <w:tab/>
        <w:t>Fire</w:t>
      </w:r>
      <w:r>
        <w:tab/>
      </w:r>
      <w:r>
        <w:tab/>
      </w:r>
      <w:proofErr w:type="spellStart"/>
      <w:r>
        <w:t>Reduct</w:t>
      </w:r>
      <w:proofErr w:type="spellEnd"/>
      <w:r>
        <w:tab/>
      </w:r>
      <w:proofErr w:type="spellStart"/>
      <w:r>
        <w:t>Reduct</w:t>
      </w:r>
      <w:proofErr w:type="spellEnd"/>
      <w:r>
        <w:tab/>
      </w:r>
    </w:p>
    <w:p w14:paraId="40A8CED2" w14:textId="77777777" w:rsidR="003369BA" w:rsidRDefault="003369BA" w:rsidP="003369BA">
      <w:pPr>
        <w:pStyle w:val="textinputfile"/>
        <w:ind w:hanging="376"/>
      </w:pPr>
      <w:r>
        <w:tab/>
        <w:t>1</w:t>
      </w:r>
      <w:r>
        <w:tab/>
      </w:r>
      <w:r>
        <w:tab/>
        <w:t>0.0</w:t>
      </w:r>
      <w:r>
        <w:tab/>
      </w:r>
      <w:r>
        <w:tab/>
        <w:t>0.5</w:t>
      </w:r>
      <w:r>
        <w:tab/>
      </w:r>
    </w:p>
    <w:p w14:paraId="271337DD" w14:textId="77777777" w:rsidR="003369BA" w:rsidRDefault="003369BA" w:rsidP="003369BA">
      <w:pPr>
        <w:pStyle w:val="textinputfile"/>
        <w:ind w:hanging="376"/>
      </w:pPr>
      <w:r>
        <w:tab/>
        <w:t>2</w:t>
      </w:r>
      <w:r>
        <w:tab/>
      </w:r>
      <w:r>
        <w:tab/>
        <w:t>0.0</w:t>
      </w:r>
      <w:r>
        <w:tab/>
      </w:r>
      <w:r>
        <w:tab/>
        <w:t>0.75</w:t>
      </w:r>
      <w:r>
        <w:tab/>
      </w:r>
    </w:p>
    <w:p w14:paraId="2752F081" w14:textId="77777777" w:rsidR="003369BA" w:rsidRDefault="003369BA" w:rsidP="003369BA">
      <w:pPr>
        <w:pStyle w:val="textinputfile"/>
        <w:ind w:hanging="376"/>
      </w:pPr>
      <w:r>
        <w:tab/>
        <w:t>3</w:t>
      </w:r>
      <w:r>
        <w:tab/>
      </w:r>
      <w:r>
        <w:tab/>
        <w:t>0.0</w:t>
      </w:r>
      <w:r>
        <w:tab/>
      </w:r>
      <w:r>
        <w:tab/>
        <w:t>1.0</w:t>
      </w:r>
      <w:r>
        <w:tab/>
      </w:r>
    </w:p>
    <w:p w14:paraId="33E148D3" w14:textId="77777777" w:rsidR="003369BA" w:rsidRDefault="003369BA" w:rsidP="003369BA">
      <w:pPr>
        <w:pStyle w:val="textinputfile"/>
        <w:ind w:hanging="376"/>
      </w:pPr>
    </w:p>
    <w:p w14:paraId="64B396D3" w14:textId="77777777" w:rsidR="003369BA" w:rsidRDefault="003369BA" w:rsidP="003369BA">
      <w:pPr>
        <w:pStyle w:val="textinputfile"/>
        <w:ind w:hanging="376"/>
      </w:pPr>
      <w:proofErr w:type="spellStart"/>
      <w:r>
        <w:t>HarvestReductionParameters</w:t>
      </w:r>
      <w:proofErr w:type="spellEnd"/>
    </w:p>
    <w:p w14:paraId="58AE0421" w14:textId="77777777" w:rsidR="003369BA" w:rsidRDefault="003369BA" w:rsidP="003369BA">
      <w:pPr>
        <w:pStyle w:val="textinputfile"/>
        <w:ind w:hanging="376"/>
      </w:pPr>
      <w:r>
        <w:t>&gt;&gt;</w:t>
      </w:r>
      <w:r>
        <w:tab/>
        <w:t>Name</w:t>
      </w:r>
      <w:r>
        <w:tab/>
        <w:t>Wood</w:t>
      </w:r>
      <w:r>
        <w:tab/>
      </w:r>
      <w:r w:rsidR="005F51BB">
        <w:tab/>
        <w:t>Leaf</w:t>
      </w:r>
      <w:r>
        <w:tab/>
      </w:r>
      <w:r w:rsidR="005F51BB">
        <w:tab/>
      </w:r>
      <w:r>
        <w:t>Cohort</w:t>
      </w:r>
      <w:r>
        <w:tab/>
      </w:r>
      <w:proofErr w:type="spellStart"/>
      <w:r>
        <w:t>Cohort</w:t>
      </w:r>
      <w:proofErr w:type="spellEnd"/>
    </w:p>
    <w:p w14:paraId="26E139E9" w14:textId="77777777" w:rsidR="003369BA" w:rsidRDefault="003369BA" w:rsidP="003369BA">
      <w:pPr>
        <w:pStyle w:val="textinputfile"/>
        <w:ind w:hanging="376"/>
      </w:pPr>
      <w:r>
        <w:t>&gt;&gt;</w:t>
      </w:r>
      <w:r>
        <w:tab/>
      </w:r>
      <w:r>
        <w:tab/>
      </w:r>
      <w:proofErr w:type="spellStart"/>
      <w:r>
        <w:t>Reduc</w:t>
      </w:r>
      <w:r w:rsidR="005F51BB">
        <w:t>t</w:t>
      </w:r>
      <w:proofErr w:type="spellEnd"/>
      <w:r w:rsidR="005F51BB">
        <w:tab/>
      </w:r>
      <w:proofErr w:type="spellStart"/>
      <w:r>
        <w:t>Reduct</w:t>
      </w:r>
      <w:proofErr w:type="spellEnd"/>
      <w:r w:rsidR="005F51BB">
        <w:tab/>
      </w:r>
      <w:proofErr w:type="spellStart"/>
      <w:r>
        <w:t>WoodRemo</w:t>
      </w:r>
      <w:r w:rsidR="005F51BB">
        <w:t>ve</w:t>
      </w:r>
      <w:proofErr w:type="spellEnd"/>
      <w:r>
        <w:tab/>
      </w:r>
      <w:proofErr w:type="spellStart"/>
      <w:r>
        <w:t>LeafRemov</w:t>
      </w:r>
      <w:r w:rsidR="005F51BB">
        <w:t>e</w:t>
      </w:r>
      <w:proofErr w:type="spellEnd"/>
    </w:p>
    <w:p w14:paraId="297763E8" w14:textId="77777777" w:rsidR="003369BA" w:rsidRDefault="003369BA" w:rsidP="003369BA">
      <w:pPr>
        <w:pStyle w:val="textinputfile"/>
        <w:ind w:hanging="376"/>
      </w:pPr>
      <w:proofErr w:type="spellStart"/>
      <w:r>
        <w:t>MaxAgeClearcut</w:t>
      </w:r>
      <w:proofErr w:type="spellEnd"/>
      <w:r>
        <w:tab/>
        <w:t>0.5</w:t>
      </w:r>
      <w:r>
        <w:tab/>
        <w:t>0.15</w:t>
      </w:r>
      <w:r>
        <w:tab/>
      </w:r>
      <w:r w:rsidR="005F51BB">
        <w:tab/>
      </w:r>
      <w:r>
        <w:t>0.8</w:t>
      </w:r>
      <w:r>
        <w:tab/>
      </w:r>
      <w:r>
        <w:tab/>
        <w:t>0.0</w:t>
      </w:r>
    </w:p>
    <w:p w14:paraId="644080F6" w14:textId="77777777" w:rsidR="00E2121A" w:rsidRDefault="003369BA" w:rsidP="003369BA">
      <w:pPr>
        <w:pStyle w:val="textinputfile"/>
        <w:ind w:hanging="376"/>
      </w:pPr>
      <w:proofErr w:type="spellStart"/>
      <w:r>
        <w:t>PatchCutting</w:t>
      </w:r>
      <w:proofErr w:type="spellEnd"/>
      <w:r>
        <w:tab/>
        <w:t>1.0</w:t>
      </w:r>
      <w:r>
        <w:tab/>
        <w:t>1.0</w:t>
      </w:r>
      <w:r>
        <w:tab/>
      </w:r>
      <w:r w:rsidR="005F51BB">
        <w:tab/>
      </w:r>
      <w:r>
        <w:t>1.0</w:t>
      </w:r>
      <w:r>
        <w:tab/>
      </w:r>
      <w:r>
        <w:tab/>
        <w:t>0.0</w:t>
      </w:r>
    </w:p>
    <w:p w14:paraId="19A05ABA" w14:textId="77777777" w:rsidR="00B3508F" w:rsidRPr="002C5A79" w:rsidRDefault="00B3508F" w:rsidP="00827A7F">
      <w:pPr>
        <w:pStyle w:val="textbody"/>
      </w:pPr>
    </w:p>
    <w:sectPr w:rsidR="00B3508F" w:rsidRPr="002C5A79" w:rsidSect="00633537">
      <w:headerReference w:type="default" r:id="rId21"/>
      <w:footerReference w:type="default" r:id="rId22"/>
      <w:pgSz w:w="12240" w:h="15840" w:code="1"/>
      <w:pgMar w:top="1627" w:right="1627" w:bottom="2707" w:left="1627" w:header="936"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FBF6E" w14:textId="77777777" w:rsidR="004F0A9A" w:rsidRDefault="004F0A9A">
      <w:r>
        <w:separator/>
      </w:r>
    </w:p>
  </w:endnote>
  <w:endnote w:type="continuationSeparator" w:id="0">
    <w:p w14:paraId="0D667BE6" w14:textId="77777777" w:rsidR="004F0A9A" w:rsidRDefault="004F0A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Sans Serif">
    <w:altName w:val="Times New Roman"/>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71EA" w14:textId="77777777" w:rsidR="002941C0" w:rsidRDefault="002941C0">
    <w:pPr>
      <w:pStyle w:val="Footer"/>
      <w:tabs>
        <w:tab w:val="clear" w:pos="4680"/>
        <w:tab w:val="center" w:pos="4488"/>
      </w:tabs>
    </w:pPr>
    <w: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571CD">
      <w:rPr>
        <w:rFonts w:ascii="Arial" w:hAnsi="Arial" w:cs="Arial"/>
        <w:noProof/>
      </w:rPr>
      <w:t>19</w:t>
    </w:r>
    <w:r>
      <w:rPr>
        <w:rFonts w:ascii="Arial" w:hAnsi="Arial" w:cs="Arial"/>
      </w:rPr>
      <w:fldChar w:fldCharType="end"/>
    </w:r>
    <w:r>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AF293" w14:textId="77777777" w:rsidR="004F0A9A" w:rsidRDefault="004F0A9A">
      <w:r>
        <w:separator/>
      </w:r>
    </w:p>
  </w:footnote>
  <w:footnote w:type="continuationSeparator" w:id="0">
    <w:p w14:paraId="3DC6F52D" w14:textId="77777777" w:rsidR="004F0A9A" w:rsidRDefault="004F0A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C3B12" w14:textId="77777777" w:rsidR="002941C0" w:rsidRDefault="002941C0">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3064B" w14:textId="5247E33B" w:rsidR="002941C0" w:rsidRDefault="002941C0">
    <w:pPr>
      <w:pStyle w:val="Header"/>
      <w:tabs>
        <w:tab w:val="clear" w:pos="4320"/>
        <w:tab w:val="clear" w:pos="8640"/>
        <w:tab w:val="center" w:pos="4488"/>
        <w:tab w:val="right" w:pos="8976"/>
      </w:tabs>
    </w:pPr>
    <w:fldSimple w:instr=" DOCPROPERTY  &quot;Extension Name&quot;  \* MERGEFORMAT ">
      <w:r>
        <w:t>Biomass Succession</w:t>
      </w:r>
    </w:fldSimple>
    <w:r>
      <w:t xml:space="preserve"> v</w:t>
    </w:r>
    <w:fldSimple w:instr=" DOCPROPERTY  &quot;Extension Version&quot;  \* MERGEFORMAT ">
      <w:r w:rsidR="00597569">
        <w:t>7.1</w:t>
      </w:r>
    </w:fldSimple>
    <w:r>
      <w:tab/>
    </w:r>
    <w:r>
      <w:tab/>
      <w:t>LANDIS-II Extension</w:t>
    </w:r>
    <w:r w:rsidR="000E6D46">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694870F6"/>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576"/>
        </w:tabs>
        <w:ind w:left="576" w:hanging="576"/>
      </w:pPr>
      <w:rPr>
        <w:rFonts w:cs="Times New Roman" w:hint="default"/>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0CC80EF2"/>
    <w:multiLevelType w:val="hybridMultilevel"/>
    <w:tmpl w:val="BADABFD4"/>
    <w:lvl w:ilvl="0" w:tplc="EA74E1D8">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0E7C67BD"/>
    <w:multiLevelType w:val="hybridMultilevel"/>
    <w:tmpl w:val="1CFAEFAC"/>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abstractNum w:abstractNumId="3" w15:restartNumberingAfterBreak="0">
    <w:nsid w:val="11163BF9"/>
    <w:multiLevelType w:val="hybridMultilevel"/>
    <w:tmpl w:val="F672F78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4" w15:restartNumberingAfterBreak="0">
    <w:nsid w:val="48466F35"/>
    <w:multiLevelType w:val="hybridMultilevel"/>
    <w:tmpl w:val="0EDA19F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6" w15:restartNumberingAfterBreak="0">
    <w:nsid w:val="6CD045EB"/>
    <w:multiLevelType w:val="hybridMultilevel"/>
    <w:tmpl w:val="F9EA342A"/>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num w:numId="1" w16cid:durableId="498547725">
    <w:abstractNumId w:val="5"/>
  </w:num>
  <w:num w:numId="2" w16cid:durableId="1400908603">
    <w:abstractNumId w:val="6"/>
  </w:num>
  <w:num w:numId="3" w16cid:durableId="1800025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74027265">
    <w:abstractNumId w:val="2"/>
  </w:num>
  <w:num w:numId="5" w16cid:durableId="2059545659">
    <w:abstractNumId w:val="0"/>
  </w:num>
  <w:num w:numId="6" w16cid:durableId="1603150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3101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23333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7756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28989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7918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988032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4393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062011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609001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8312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03360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80481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61934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265565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678940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5880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39150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27234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82844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047714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501541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041164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027410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47541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02764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27439961">
    <w:abstractNumId w:val="3"/>
  </w:num>
  <w:num w:numId="33" w16cid:durableId="1138380656">
    <w:abstractNumId w:val="4"/>
  </w:num>
  <w:num w:numId="34" w16cid:durableId="1102067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87"/>
  <w:drawingGridVerticalSpacing w:val="187"/>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29DE"/>
    <w:rsid w:val="00007121"/>
    <w:rsid w:val="0001368E"/>
    <w:rsid w:val="00021AFD"/>
    <w:rsid w:val="00023FCF"/>
    <w:rsid w:val="000249AF"/>
    <w:rsid w:val="00026E56"/>
    <w:rsid w:val="00032188"/>
    <w:rsid w:val="00034847"/>
    <w:rsid w:val="00036DF8"/>
    <w:rsid w:val="00056942"/>
    <w:rsid w:val="0005778A"/>
    <w:rsid w:val="00060092"/>
    <w:rsid w:val="000728DA"/>
    <w:rsid w:val="00073A37"/>
    <w:rsid w:val="0008468D"/>
    <w:rsid w:val="000859F8"/>
    <w:rsid w:val="000A4063"/>
    <w:rsid w:val="000A7595"/>
    <w:rsid w:val="000B38DD"/>
    <w:rsid w:val="000C6F34"/>
    <w:rsid w:val="000D0663"/>
    <w:rsid w:val="000D25EC"/>
    <w:rsid w:val="000E0559"/>
    <w:rsid w:val="000E6D46"/>
    <w:rsid w:val="000F4071"/>
    <w:rsid w:val="000F5800"/>
    <w:rsid w:val="00107846"/>
    <w:rsid w:val="0011562E"/>
    <w:rsid w:val="001159E3"/>
    <w:rsid w:val="00142C55"/>
    <w:rsid w:val="00147C01"/>
    <w:rsid w:val="00163FC9"/>
    <w:rsid w:val="00170915"/>
    <w:rsid w:val="00172846"/>
    <w:rsid w:val="00176DF7"/>
    <w:rsid w:val="00181E6E"/>
    <w:rsid w:val="00191BA0"/>
    <w:rsid w:val="001A7044"/>
    <w:rsid w:val="001B471C"/>
    <w:rsid w:val="001C51BE"/>
    <w:rsid w:val="001F65A5"/>
    <w:rsid w:val="00200074"/>
    <w:rsid w:val="002066E5"/>
    <w:rsid w:val="00221231"/>
    <w:rsid w:val="00224EAD"/>
    <w:rsid w:val="0023283D"/>
    <w:rsid w:val="00242552"/>
    <w:rsid w:val="00246861"/>
    <w:rsid w:val="00253F70"/>
    <w:rsid w:val="00257FE9"/>
    <w:rsid w:val="002655A0"/>
    <w:rsid w:val="002734F5"/>
    <w:rsid w:val="00274343"/>
    <w:rsid w:val="00293834"/>
    <w:rsid w:val="002941C0"/>
    <w:rsid w:val="00297CB7"/>
    <w:rsid w:val="002B67E3"/>
    <w:rsid w:val="002B7DD8"/>
    <w:rsid w:val="002B7E9D"/>
    <w:rsid w:val="002C5A79"/>
    <w:rsid w:val="002C7C1D"/>
    <w:rsid w:val="002E3630"/>
    <w:rsid w:val="002E67CE"/>
    <w:rsid w:val="002F008D"/>
    <w:rsid w:val="002F0D1A"/>
    <w:rsid w:val="003006D4"/>
    <w:rsid w:val="0030267A"/>
    <w:rsid w:val="00303373"/>
    <w:rsid w:val="00305E87"/>
    <w:rsid w:val="00310BA6"/>
    <w:rsid w:val="00320563"/>
    <w:rsid w:val="0032493F"/>
    <w:rsid w:val="00331C25"/>
    <w:rsid w:val="003369BA"/>
    <w:rsid w:val="00337249"/>
    <w:rsid w:val="00341751"/>
    <w:rsid w:val="00357FE2"/>
    <w:rsid w:val="00367184"/>
    <w:rsid w:val="003907B9"/>
    <w:rsid w:val="003B1FFF"/>
    <w:rsid w:val="003B5422"/>
    <w:rsid w:val="003B7AC5"/>
    <w:rsid w:val="003C0F0D"/>
    <w:rsid w:val="003C187F"/>
    <w:rsid w:val="003D43DF"/>
    <w:rsid w:val="003E04FA"/>
    <w:rsid w:val="003E3797"/>
    <w:rsid w:val="003E5F8A"/>
    <w:rsid w:val="003E61B8"/>
    <w:rsid w:val="0040258C"/>
    <w:rsid w:val="00406F27"/>
    <w:rsid w:val="004150FD"/>
    <w:rsid w:val="00416D4A"/>
    <w:rsid w:val="00437D2A"/>
    <w:rsid w:val="004408B9"/>
    <w:rsid w:val="00440DB2"/>
    <w:rsid w:val="00442807"/>
    <w:rsid w:val="0045325A"/>
    <w:rsid w:val="00463418"/>
    <w:rsid w:val="00471BC8"/>
    <w:rsid w:val="00475546"/>
    <w:rsid w:val="00484FF8"/>
    <w:rsid w:val="00487B50"/>
    <w:rsid w:val="00491D7A"/>
    <w:rsid w:val="00497C23"/>
    <w:rsid w:val="004A3098"/>
    <w:rsid w:val="004A33AE"/>
    <w:rsid w:val="004C570D"/>
    <w:rsid w:val="004C6ADE"/>
    <w:rsid w:val="004E3D87"/>
    <w:rsid w:val="004E4F99"/>
    <w:rsid w:val="004F0A9A"/>
    <w:rsid w:val="004F21A1"/>
    <w:rsid w:val="004F5711"/>
    <w:rsid w:val="0051212C"/>
    <w:rsid w:val="00532B34"/>
    <w:rsid w:val="00550CB8"/>
    <w:rsid w:val="00554CF9"/>
    <w:rsid w:val="005571CD"/>
    <w:rsid w:val="005742F7"/>
    <w:rsid w:val="0057551B"/>
    <w:rsid w:val="0057579A"/>
    <w:rsid w:val="0059638C"/>
    <w:rsid w:val="00597569"/>
    <w:rsid w:val="005A17D3"/>
    <w:rsid w:val="005B5667"/>
    <w:rsid w:val="005B5A0F"/>
    <w:rsid w:val="005B66A7"/>
    <w:rsid w:val="005D746B"/>
    <w:rsid w:val="005D77B9"/>
    <w:rsid w:val="005D797B"/>
    <w:rsid w:val="005E0E0A"/>
    <w:rsid w:val="005E769D"/>
    <w:rsid w:val="005F51BB"/>
    <w:rsid w:val="005F716F"/>
    <w:rsid w:val="00601BDD"/>
    <w:rsid w:val="00633534"/>
    <w:rsid w:val="00633537"/>
    <w:rsid w:val="00637E24"/>
    <w:rsid w:val="0064117B"/>
    <w:rsid w:val="00643D8D"/>
    <w:rsid w:val="00657E48"/>
    <w:rsid w:val="00665EDB"/>
    <w:rsid w:val="00670BEB"/>
    <w:rsid w:val="006944D5"/>
    <w:rsid w:val="006A0B3F"/>
    <w:rsid w:val="006A50A4"/>
    <w:rsid w:val="006D5F0A"/>
    <w:rsid w:val="006E2FEF"/>
    <w:rsid w:val="006F44B4"/>
    <w:rsid w:val="006F63EB"/>
    <w:rsid w:val="00700B24"/>
    <w:rsid w:val="0071638D"/>
    <w:rsid w:val="007172E2"/>
    <w:rsid w:val="00721A49"/>
    <w:rsid w:val="0072697C"/>
    <w:rsid w:val="007375D0"/>
    <w:rsid w:val="0074474A"/>
    <w:rsid w:val="00744C09"/>
    <w:rsid w:val="0075528B"/>
    <w:rsid w:val="0076380B"/>
    <w:rsid w:val="00765E0D"/>
    <w:rsid w:val="0077631C"/>
    <w:rsid w:val="00776CAB"/>
    <w:rsid w:val="007840B2"/>
    <w:rsid w:val="00790548"/>
    <w:rsid w:val="00791AC7"/>
    <w:rsid w:val="007A46EC"/>
    <w:rsid w:val="007A71D9"/>
    <w:rsid w:val="007D0502"/>
    <w:rsid w:val="007D09D8"/>
    <w:rsid w:val="007D785D"/>
    <w:rsid w:val="007F46EA"/>
    <w:rsid w:val="007F624A"/>
    <w:rsid w:val="00802342"/>
    <w:rsid w:val="008057A7"/>
    <w:rsid w:val="00815F11"/>
    <w:rsid w:val="00821E5E"/>
    <w:rsid w:val="00827A7F"/>
    <w:rsid w:val="00836521"/>
    <w:rsid w:val="00853F33"/>
    <w:rsid w:val="0085778F"/>
    <w:rsid w:val="00861058"/>
    <w:rsid w:val="008676C0"/>
    <w:rsid w:val="00884388"/>
    <w:rsid w:val="008A1997"/>
    <w:rsid w:val="008A2112"/>
    <w:rsid w:val="008D72F8"/>
    <w:rsid w:val="008E340F"/>
    <w:rsid w:val="008E7AC3"/>
    <w:rsid w:val="008F0634"/>
    <w:rsid w:val="008F4446"/>
    <w:rsid w:val="008F62E5"/>
    <w:rsid w:val="008F6AD1"/>
    <w:rsid w:val="00901D32"/>
    <w:rsid w:val="009102DF"/>
    <w:rsid w:val="00926CAA"/>
    <w:rsid w:val="0092759B"/>
    <w:rsid w:val="009337D6"/>
    <w:rsid w:val="00944283"/>
    <w:rsid w:val="00951B1E"/>
    <w:rsid w:val="009547B8"/>
    <w:rsid w:val="009625BE"/>
    <w:rsid w:val="00966947"/>
    <w:rsid w:val="00973DDC"/>
    <w:rsid w:val="00980FC8"/>
    <w:rsid w:val="009B1977"/>
    <w:rsid w:val="009B4B23"/>
    <w:rsid w:val="009C549F"/>
    <w:rsid w:val="009E12B1"/>
    <w:rsid w:val="009E380B"/>
    <w:rsid w:val="009E78E8"/>
    <w:rsid w:val="009F523B"/>
    <w:rsid w:val="009F55E8"/>
    <w:rsid w:val="009F69E8"/>
    <w:rsid w:val="00A02067"/>
    <w:rsid w:val="00A03151"/>
    <w:rsid w:val="00A07A4C"/>
    <w:rsid w:val="00A1136D"/>
    <w:rsid w:val="00A24EB0"/>
    <w:rsid w:val="00A51CF3"/>
    <w:rsid w:val="00A563A3"/>
    <w:rsid w:val="00A572A6"/>
    <w:rsid w:val="00A77CA2"/>
    <w:rsid w:val="00A84ADA"/>
    <w:rsid w:val="00A85FCA"/>
    <w:rsid w:val="00A90D33"/>
    <w:rsid w:val="00A9655A"/>
    <w:rsid w:val="00A96B84"/>
    <w:rsid w:val="00AA7B67"/>
    <w:rsid w:val="00AB775A"/>
    <w:rsid w:val="00AC442D"/>
    <w:rsid w:val="00AC72B9"/>
    <w:rsid w:val="00AD0A48"/>
    <w:rsid w:val="00AD1085"/>
    <w:rsid w:val="00AD3BE7"/>
    <w:rsid w:val="00AF1BB1"/>
    <w:rsid w:val="00B01362"/>
    <w:rsid w:val="00B022DC"/>
    <w:rsid w:val="00B051C8"/>
    <w:rsid w:val="00B1203E"/>
    <w:rsid w:val="00B140D0"/>
    <w:rsid w:val="00B26BA4"/>
    <w:rsid w:val="00B33FA9"/>
    <w:rsid w:val="00B342C8"/>
    <w:rsid w:val="00B3508F"/>
    <w:rsid w:val="00B5557F"/>
    <w:rsid w:val="00B64925"/>
    <w:rsid w:val="00B658B7"/>
    <w:rsid w:val="00B717CA"/>
    <w:rsid w:val="00B8681B"/>
    <w:rsid w:val="00B87996"/>
    <w:rsid w:val="00B91833"/>
    <w:rsid w:val="00B94667"/>
    <w:rsid w:val="00B947D9"/>
    <w:rsid w:val="00B9791A"/>
    <w:rsid w:val="00BA4757"/>
    <w:rsid w:val="00BA7D7C"/>
    <w:rsid w:val="00BB2C91"/>
    <w:rsid w:val="00BC3C99"/>
    <w:rsid w:val="00BD11A2"/>
    <w:rsid w:val="00BD12CB"/>
    <w:rsid w:val="00BD4CB4"/>
    <w:rsid w:val="00BD599A"/>
    <w:rsid w:val="00BD7F29"/>
    <w:rsid w:val="00BE3F5C"/>
    <w:rsid w:val="00BF338A"/>
    <w:rsid w:val="00BF7FBC"/>
    <w:rsid w:val="00C12764"/>
    <w:rsid w:val="00C1763D"/>
    <w:rsid w:val="00C2080F"/>
    <w:rsid w:val="00C30A52"/>
    <w:rsid w:val="00C33133"/>
    <w:rsid w:val="00C36EC4"/>
    <w:rsid w:val="00C42E45"/>
    <w:rsid w:val="00C470AD"/>
    <w:rsid w:val="00C533C8"/>
    <w:rsid w:val="00C60874"/>
    <w:rsid w:val="00C62CF8"/>
    <w:rsid w:val="00C762B9"/>
    <w:rsid w:val="00C85D9F"/>
    <w:rsid w:val="00C86BB3"/>
    <w:rsid w:val="00C94E45"/>
    <w:rsid w:val="00C95A3B"/>
    <w:rsid w:val="00CA5CEC"/>
    <w:rsid w:val="00CA7CC3"/>
    <w:rsid w:val="00CC2921"/>
    <w:rsid w:val="00CD29DE"/>
    <w:rsid w:val="00CE1F08"/>
    <w:rsid w:val="00CF4479"/>
    <w:rsid w:val="00D2294A"/>
    <w:rsid w:val="00D262BD"/>
    <w:rsid w:val="00D32E0C"/>
    <w:rsid w:val="00D36106"/>
    <w:rsid w:val="00D40E56"/>
    <w:rsid w:val="00D43CA7"/>
    <w:rsid w:val="00D46DFC"/>
    <w:rsid w:val="00D47128"/>
    <w:rsid w:val="00D672F4"/>
    <w:rsid w:val="00D75C3E"/>
    <w:rsid w:val="00D77785"/>
    <w:rsid w:val="00D9799A"/>
    <w:rsid w:val="00DA34CE"/>
    <w:rsid w:val="00DB3FA4"/>
    <w:rsid w:val="00DB5F55"/>
    <w:rsid w:val="00DB66AD"/>
    <w:rsid w:val="00DC43BC"/>
    <w:rsid w:val="00DC7AEE"/>
    <w:rsid w:val="00DE0314"/>
    <w:rsid w:val="00DE3D3A"/>
    <w:rsid w:val="00DF38AE"/>
    <w:rsid w:val="00E006CF"/>
    <w:rsid w:val="00E12580"/>
    <w:rsid w:val="00E15C9C"/>
    <w:rsid w:val="00E2121A"/>
    <w:rsid w:val="00E22177"/>
    <w:rsid w:val="00E26A9A"/>
    <w:rsid w:val="00E4478E"/>
    <w:rsid w:val="00E57B22"/>
    <w:rsid w:val="00E66CD3"/>
    <w:rsid w:val="00E937D3"/>
    <w:rsid w:val="00EA1D26"/>
    <w:rsid w:val="00EA31AB"/>
    <w:rsid w:val="00EA3302"/>
    <w:rsid w:val="00EA3AD9"/>
    <w:rsid w:val="00EA7018"/>
    <w:rsid w:val="00EB0E57"/>
    <w:rsid w:val="00EB1380"/>
    <w:rsid w:val="00EB320D"/>
    <w:rsid w:val="00EC0682"/>
    <w:rsid w:val="00EC6534"/>
    <w:rsid w:val="00EC66B4"/>
    <w:rsid w:val="00EC70C9"/>
    <w:rsid w:val="00ED5A23"/>
    <w:rsid w:val="00ED7E34"/>
    <w:rsid w:val="00EE0115"/>
    <w:rsid w:val="00EE1F10"/>
    <w:rsid w:val="00EE6DD1"/>
    <w:rsid w:val="00F10E07"/>
    <w:rsid w:val="00F20414"/>
    <w:rsid w:val="00F4100E"/>
    <w:rsid w:val="00F41189"/>
    <w:rsid w:val="00F53FCA"/>
    <w:rsid w:val="00F54628"/>
    <w:rsid w:val="00F55187"/>
    <w:rsid w:val="00F55D35"/>
    <w:rsid w:val="00F61271"/>
    <w:rsid w:val="00F76D88"/>
    <w:rsid w:val="00F90D36"/>
    <w:rsid w:val="00F90F3F"/>
    <w:rsid w:val="00F9352A"/>
    <w:rsid w:val="00F93AA2"/>
    <w:rsid w:val="00F9759E"/>
    <w:rsid w:val="00FB5311"/>
    <w:rsid w:val="00FC7B49"/>
    <w:rsid w:val="00FE0223"/>
    <w:rsid w:val="00FF6B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3DCB81"/>
  <w15:docId w15:val="{5FBA2C5F-498C-4DF6-8649-B904402CD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3537"/>
    <w:rPr>
      <w:sz w:val="24"/>
      <w:szCs w:val="24"/>
    </w:rPr>
  </w:style>
  <w:style w:type="paragraph" w:styleId="Heading1">
    <w:name w:val="heading 1"/>
    <w:basedOn w:val="heading"/>
    <w:next w:val="textbody"/>
    <w:uiPriority w:val="99"/>
    <w:qFormat/>
    <w:rsid w:val="00633537"/>
    <w:pPr>
      <w:pageBreakBefore/>
      <w:numPr>
        <w:numId w:val="3"/>
      </w:numPr>
      <w:spacing w:before="240" w:after="60"/>
      <w:outlineLvl w:val="0"/>
    </w:pPr>
    <w:rPr>
      <w:kern w:val="32"/>
      <w:sz w:val="32"/>
      <w:szCs w:val="32"/>
    </w:rPr>
  </w:style>
  <w:style w:type="paragraph" w:styleId="Heading2">
    <w:name w:val="heading 2"/>
    <w:basedOn w:val="heading"/>
    <w:next w:val="textbody"/>
    <w:link w:val="Heading2Char"/>
    <w:uiPriority w:val="99"/>
    <w:qFormat/>
    <w:rsid w:val="00633537"/>
    <w:pPr>
      <w:numPr>
        <w:ilvl w:val="1"/>
        <w:numId w:val="3"/>
      </w:numPr>
      <w:spacing w:before="240" w:after="60"/>
      <w:outlineLvl w:val="1"/>
    </w:pPr>
    <w:rPr>
      <w:sz w:val="28"/>
      <w:szCs w:val="28"/>
    </w:rPr>
  </w:style>
  <w:style w:type="paragraph" w:styleId="Heading3">
    <w:name w:val="heading 3"/>
    <w:basedOn w:val="heading"/>
    <w:next w:val="textbody"/>
    <w:uiPriority w:val="99"/>
    <w:qFormat/>
    <w:rsid w:val="00633537"/>
    <w:pPr>
      <w:numPr>
        <w:ilvl w:val="2"/>
        <w:numId w:val="3"/>
      </w:numPr>
      <w:tabs>
        <w:tab w:val="left" w:pos="864"/>
      </w:tabs>
      <w:spacing w:before="240" w:after="60"/>
      <w:outlineLvl w:val="2"/>
    </w:pPr>
  </w:style>
  <w:style w:type="paragraph" w:styleId="Heading4">
    <w:name w:val="heading 4"/>
    <w:basedOn w:val="heading"/>
    <w:next w:val="textbody"/>
    <w:uiPriority w:val="99"/>
    <w:qFormat/>
    <w:rsid w:val="00633537"/>
    <w:pPr>
      <w:numPr>
        <w:ilvl w:val="3"/>
        <w:numId w:val="3"/>
      </w:numPr>
      <w:tabs>
        <w:tab w:val="left" w:pos="1008"/>
      </w:tabs>
      <w:ind w:left="1008" w:hanging="1008"/>
      <w:outlineLvl w:val="3"/>
    </w:pPr>
    <w:rPr>
      <w:sz w:val="22"/>
      <w:szCs w:val="22"/>
    </w:rPr>
  </w:style>
  <w:style w:type="paragraph" w:styleId="Heading5">
    <w:name w:val="heading 5"/>
    <w:basedOn w:val="Normal"/>
    <w:next w:val="Normal"/>
    <w:uiPriority w:val="99"/>
    <w:qFormat/>
    <w:rsid w:val="00633537"/>
    <w:pPr>
      <w:numPr>
        <w:ilvl w:val="4"/>
        <w:numId w:val="3"/>
      </w:numPr>
      <w:spacing w:before="240" w:after="60"/>
      <w:outlineLvl w:val="4"/>
    </w:pPr>
    <w:rPr>
      <w:b/>
      <w:bCs/>
      <w:i/>
      <w:iCs/>
      <w:sz w:val="26"/>
      <w:szCs w:val="26"/>
    </w:rPr>
  </w:style>
  <w:style w:type="paragraph" w:styleId="Heading6">
    <w:name w:val="heading 6"/>
    <w:basedOn w:val="Normal"/>
    <w:next w:val="Normal"/>
    <w:uiPriority w:val="99"/>
    <w:qFormat/>
    <w:rsid w:val="00633537"/>
    <w:pPr>
      <w:numPr>
        <w:ilvl w:val="5"/>
        <w:numId w:val="3"/>
      </w:numPr>
      <w:spacing w:before="240" w:after="60"/>
      <w:outlineLvl w:val="5"/>
    </w:pPr>
    <w:rPr>
      <w:b/>
      <w:bCs/>
      <w:sz w:val="22"/>
      <w:szCs w:val="22"/>
    </w:rPr>
  </w:style>
  <w:style w:type="paragraph" w:styleId="Heading7">
    <w:name w:val="heading 7"/>
    <w:basedOn w:val="Normal"/>
    <w:next w:val="Normal"/>
    <w:uiPriority w:val="99"/>
    <w:qFormat/>
    <w:rsid w:val="00633537"/>
    <w:pPr>
      <w:numPr>
        <w:ilvl w:val="6"/>
        <w:numId w:val="3"/>
      </w:numPr>
      <w:spacing w:before="240" w:after="60"/>
      <w:outlineLvl w:val="6"/>
    </w:pPr>
  </w:style>
  <w:style w:type="paragraph" w:styleId="Heading8">
    <w:name w:val="heading 8"/>
    <w:basedOn w:val="Normal"/>
    <w:next w:val="Normal"/>
    <w:uiPriority w:val="99"/>
    <w:qFormat/>
    <w:rsid w:val="00633537"/>
    <w:pPr>
      <w:numPr>
        <w:ilvl w:val="7"/>
        <w:numId w:val="3"/>
      </w:numPr>
      <w:spacing w:before="240" w:after="60"/>
      <w:outlineLvl w:val="7"/>
    </w:pPr>
    <w:rPr>
      <w:i/>
      <w:iCs/>
    </w:rPr>
  </w:style>
  <w:style w:type="paragraph" w:styleId="Heading9">
    <w:name w:val="heading 9"/>
    <w:basedOn w:val="Normal"/>
    <w:next w:val="Normal"/>
    <w:uiPriority w:val="99"/>
    <w:qFormat/>
    <w:rsid w:val="00633537"/>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633537"/>
    <w:pPr>
      <w:keepNext/>
      <w:ind w:left="0" w:right="0"/>
    </w:pPr>
    <w:rPr>
      <w:rFonts w:ascii="Verdana" w:hAnsi="Verdana" w:cs="Verdana"/>
    </w:rPr>
  </w:style>
  <w:style w:type="paragraph" w:customStyle="1" w:styleId="textbody">
    <w:name w:val="text: body"/>
    <w:basedOn w:val="Normal"/>
    <w:link w:val="textbodyChar"/>
    <w:uiPriority w:val="99"/>
    <w:rsid w:val="00633537"/>
    <w:pPr>
      <w:spacing w:after="120"/>
      <w:ind w:left="1152" w:right="1008"/>
    </w:pPr>
  </w:style>
  <w:style w:type="paragraph" w:customStyle="1" w:styleId="text">
    <w:name w:val="text"/>
    <w:basedOn w:val="Normal"/>
    <w:rsid w:val="00633537"/>
    <w:pPr>
      <w:spacing w:before="120" w:after="120"/>
    </w:pPr>
    <w:rPr>
      <w:rFonts w:ascii="Arial" w:hAnsi="Arial" w:cs="Arial"/>
      <w:sz w:val="20"/>
      <w:szCs w:val="20"/>
    </w:rPr>
  </w:style>
  <w:style w:type="paragraph" w:styleId="FootnoteText">
    <w:name w:val="footnote text"/>
    <w:basedOn w:val="Normal"/>
    <w:semiHidden/>
    <w:rsid w:val="00633537"/>
    <w:rPr>
      <w:sz w:val="20"/>
      <w:szCs w:val="20"/>
    </w:rPr>
  </w:style>
  <w:style w:type="character" w:styleId="FootnoteReference">
    <w:name w:val="footnote reference"/>
    <w:basedOn w:val="DefaultParagraphFont"/>
    <w:semiHidden/>
    <w:rsid w:val="00633537"/>
    <w:rPr>
      <w:rFonts w:cs="Times New Roman"/>
      <w:vertAlign w:val="superscript"/>
    </w:rPr>
  </w:style>
  <w:style w:type="paragraph" w:styleId="Header">
    <w:name w:val="header"/>
    <w:basedOn w:val="Normal"/>
    <w:rsid w:val="00633537"/>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rsid w:val="00633537"/>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633537"/>
    <w:pPr>
      <w:spacing w:before="0" w:after="0"/>
      <w:jc w:val="center"/>
    </w:pPr>
    <w:rPr>
      <w:rFonts w:ascii="Verdana" w:hAnsi="Verdana" w:cs="Verdana"/>
      <w:i/>
      <w:iCs/>
      <w:sz w:val="18"/>
      <w:szCs w:val="18"/>
    </w:rPr>
  </w:style>
  <w:style w:type="paragraph" w:styleId="BalloonText">
    <w:name w:val="Balloon Text"/>
    <w:basedOn w:val="Normal"/>
    <w:semiHidden/>
    <w:rsid w:val="00633537"/>
    <w:rPr>
      <w:rFonts w:ascii="Tahoma" w:hAnsi="Tahoma" w:cs="Tahoma"/>
      <w:sz w:val="16"/>
      <w:szCs w:val="16"/>
    </w:rPr>
  </w:style>
  <w:style w:type="paragraph" w:customStyle="1" w:styleId="tabletext">
    <w:name w:val="table text"/>
    <w:basedOn w:val="text"/>
    <w:rsid w:val="00633537"/>
    <w:pPr>
      <w:spacing w:before="40" w:after="40"/>
    </w:pPr>
  </w:style>
  <w:style w:type="paragraph" w:styleId="Caption">
    <w:name w:val="caption"/>
    <w:basedOn w:val="Normal"/>
    <w:next w:val="Normal"/>
    <w:qFormat/>
    <w:rsid w:val="00633537"/>
    <w:pPr>
      <w:spacing w:before="120" w:after="120"/>
    </w:pPr>
    <w:rPr>
      <w:b/>
      <w:bCs/>
      <w:sz w:val="20"/>
      <w:szCs w:val="20"/>
    </w:rPr>
  </w:style>
  <w:style w:type="paragraph" w:customStyle="1" w:styleId="tabletitle">
    <w:name w:val="table title"/>
    <w:basedOn w:val="tabletext"/>
    <w:next w:val="tabletext"/>
    <w:rsid w:val="00633537"/>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633537"/>
    <w:pPr>
      <w:numPr>
        <w:numId w:val="1"/>
      </w:numPr>
    </w:pPr>
  </w:style>
  <w:style w:type="paragraph" w:customStyle="1" w:styleId="tablecaption">
    <w:name w:val="table caption"/>
    <w:basedOn w:val="figurecaption"/>
    <w:rsid w:val="00633537"/>
    <w:pPr>
      <w:keepNext/>
      <w:spacing w:before="480"/>
    </w:pPr>
  </w:style>
  <w:style w:type="paragraph" w:customStyle="1" w:styleId="Equation">
    <w:name w:val="Equation"/>
    <w:basedOn w:val="textbody"/>
    <w:rsid w:val="00633537"/>
    <w:pPr>
      <w:ind w:left="3420" w:hanging="1800"/>
    </w:pPr>
  </w:style>
  <w:style w:type="paragraph" w:styleId="TOC1">
    <w:name w:val="toc 1"/>
    <w:basedOn w:val="Normal"/>
    <w:next w:val="Normal"/>
    <w:autoRedefine/>
    <w:uiPriority w:val="39"/>
    <w:rsid w:val="00633537"/>
    <w:pPr>
      <w:spacing w:before="120" w:after="120"/>
    </w:pPr>
    <w:rPr>
      <w:b/>
      <w:bCs/>
      <w:caps/>
      <w:sz w:val="20"/>
      <w:szCs w:val="20"/>
    </w:rPr>
  </w:style>
  <w:style w:type="paragraph" w:styleId="TOC2">
    <w:name w:val="toc 2"/>
    <w:basedOn w:val="Normal"/>
    <w:next w:val="Normal"/>
    <w:autoRedefine/>
    <w:uiPriority w:val="39"/>
    <w:rsid w:val="00633537"/>
    <w:pPr>
      <w:ind w:left="240"/>
    </w:pPr>
    <w:rPr>
      <w:sz w:val="20"/>
      <w:szCs w:val="20"/>
    </w:rPr>
  </w:style>
  <w:style w:type="paragraph" w:styleId="TOC3">
    <w:name w:val="toc 3"/>
    <w:basedOn w:val="Normal"/>
    <w:next w:val="Normal"/>
    <w:autoRedefine/>
    <w:uiPriority w:val="39"/>
    <w:rsid w:val="00633537"/>
    <w:pPr>
      <w:ind w:left="480"/>
    </w:pPr>
    <w:rPr>
      <w:i/>
      <w:iCs/>
      <w:sz w:val="20"/>
      <w:szCs w:val="20"/>
    </w:rPr>
  </w:style>
  <w:style w:type="paragraph" w:styleId="TOC4">
    <w:name w:val="toc 4"/>
    <w:basedOn w:val="Normal"/>
    <w:next w:val="Normal"/>
    <w:autoRedefine/>
    <w:uiPriority w:val="39"/>
    <w:rsid w:val="00633537"/>
    <w:pPr>
      <w:ind w:left="720"/>
    </w:pPr>
    <w:rPr>
      <w:sz w:val="18"/>
      <w:szCs w:val="18"/>
    </w:rPr>
  </w:style>
  <w:style w:type="paragraph" w:styleId="TOC5">
    <w:name w:val="toc 5"/>
    <w:basedOn w:val="Normal"/>
    <w:next w:val="Normal"/>
    <w:autoRedefine/>
    <w:uiPriority w:val="39"/>
    <w:rsid w:val="00633537"/>
    <w:pPr>
      <w:ind w:left="960"/>
    </w:pPr>
    <w:rPr>
      <w:sz w:val="18"/>
      <w:szCs w:val="18"/>
    </w:rPr>
  </w:style>
  <w:style w:type="paragraph" w:styleId="TOC6">
    <w:name w:val="toc 6"/>
    <w:basedOn w:val="Normal"/>
    <w:next w:val="Normal"/>
    <w:autoRedefine/>
    <w:uiPriority w:val="39"/>
    <w:rsid w:val="00633537"/>
    <w:pPr>
      <w:ind w:left="1200"/>
    </w:pPr>
    <w:rPr>
      <w:sz w:val="18"/>
      <w:szCs w:val="18"/>
    </w:rPr>
  </w:style>
  <w:style w:type="paragraph" w:styleId="TOC7">
    <w:name w:val="toc 7"/>
    <w:basedOn w:val="Normal"/>
    <w:next w:val="Normal"/>
    <w:autoRedefine/>
    <w:uiPriority w:val="39"/>
    <w:rsid w:val="00633537"/>
    <w:pPr>
      <w:ind w:left="1440"/>
    </w:pPr>
    <w:rPr>
      <w:sz w:val="18"/>
      <w:szCs w:val="18"/>
    </w:rPr>
  </w:style>
  <w:style w:type="paragraph" w:styleId="TOC8">
    <w:name w:val="toc 8"/>
    <w:basedOn w:val="Normal"/>
    <w:next w:val="Normal"/>
    <w:autoRedefine/>
    <w:uiPriority w:val="39"/>
    <w:rsid w:val="00633537"/>
    <w:pPr>
      <w:ind w:left="1680"/>
    </w:pPr>
    <w:rPr>
      <w:sz w:val="18"/>
      <w:szCs w:val="18"/>
    </w:rPr>
  </w:style>
  <w:style w:type="paragraph" w:styleId="TOC9">
    <w:name w:val="toc 9"/>
    <w:basedOn w:val="Normal"/>
    <w:next w:val="Normal"/>
    <w:autoRedefine/>
    <w:uiPriority w:val="39"/>
    <w:rsid w:val="00633537"/>
    <w:pPr>
      <w:ind w:left="1920"/>
    </w:pPr>
    <w:rPr>
      <w:sz w:val="18"/>
      <w:szCs w:val="18"/>
    </w:rPr>
  </w:style>
  <w:style w:type="paragraph" w:customStyle="1" w:styleId="textinputfile">
    <w:name w:val="text input file"/>
    <w:basedOn w:val="commandprompt"/>
    <w:uiPriority w:val="99"/>
    <w:rsid w:val="00633537"/>
    <w:pPr>
      <w:spacing w:after="0"/>
    </w:pPr>
  </w:style>
  <w:style w:type="paragraph" w:customStyle="1" w:styleId="commandprompt">
    <w:name w:val="command prompt"/>
    <w:basedOn w:val="textbody"/>
    <w:rsid w:val="00633537"/>
    <w:pPr>
      <w:ind w:left="1498"/>
    </w:pPr>
    <w:rPr>
      <w:rFonts w:ascii="Courier New" w:hAnsi="Courier New" w:cs="Courier New"/>
      <w:sz w:val="20"/>
      <w:szCs w:val="20"/>
    </w:rPr>
  </w:style>
  <w:style w:type="paragraph" w:customStyle="1" w:styleId="Heading3moreindent">
    <w:name w:val="Heading 3 (more indent)"/>
    <w:basedOn w:val="Heading3"/>
    <w:next w:val="textbody"/>
    <w:rsid w:val="00633537"/>
    <w:pPr>
      <w:tabs>
        <w:tab w:val="clear" w:pos="864"/>
        <w:tab w:val="left" w:pos="1008"/>
      </w:tabs>
      <w:ind w:left="1008" w:hanging="1008"/>
    </w:pPr>
  </w:style>
  <w:style w:type="paragraph" w:customStyle="1" w:styleId="textfilewide">
    <w:name w:val="text file (wide)"/>
    <w:basedOn w:val="textinputfile"/>
    <w:rsid w:val="00633537"/>
    <w:pPr>
      <w:ind w:left="432"/>
    </w:pPr>
    <w:rPr>
      <w:sz w:val="16"/>
      <w:szCs w:val="16"/>
    </w:rPr>
  </w:style>
  <w:style w:type="paragraph" w:customStyle="1" w:styleId="reference">
    <w:name w:val="reference"/>
    <w:basedOn w:val="textbody"/>
    <w:rsid w:val="00633537"/>
    <w:pPr>
      <w:ind w:left="1584" w:hanging="432"/>
    </w:pPr>
  </w:style>
  <w:style w:type="paragraph" w:customStyle="1" w:styleId="titleline">
    <w:name w:val="title line"/>
    <w:basedOn w:val="Normal"/>
    <w:rsid w:val="00633537"/>
    <w:pPr>
      <w:jc w:val="center"/>
    </w:pPr>
    <w:rPr>
      <w:rFonts w:ascii="Verdana" w:hAnsi="Verdana" w:cs="Verdana"/>
      <w:sz w:val="40"/>
      <w:szCs w:val="40"/>
    </w:rPr>
  </w:style>
  <w:style w:type="paragraph" w:customStyle="1" w:styleId="titleline1">
    <w:name w:val="title line 1"/>
    <w:basedOn w:val="titleline"/>
    <w:next w:val="titleline"/>
    <w:rsid w:val="00633537"/>
    <w:pPr>
      <w:spacing w:before="3240"/>
    </w:pPr>
  </w:style>
  <w:style w:type="paragraph" w:customStyle="1" w:styleId="titleline-small">
    <w:name w:val="title line - small"/>
    <w:basedOn w:val="titleline"/>
    <w:rsid w:val="00633537"/>
    <w:pPr>
      <w:spacing w:before="120"/>
    </w:pPr>
    <w:rPr>
      <w:rFonts w:eastAsia="SimSun"/>
      <w:sz w:val="26"/>
      <w:szCs w:val="26"/>
      <w:lang w:eastAsia="zh-CN"/>
    </w:rPr>
  </w:style>
  <w:style w:type="character" w:customStyle="1" w:styleId="titlelineChar">
    <w:name w:val="title line Char"/>
    <w:basedOn w:val="DefaultParagraphFont"/>
    <w:rsid w:val="00633537"/>
    <w:rPr>
      <w:rFonts w:ascii="Verdana" w:hAnsi="Verdana" w:cs="Verdana"/>
      <w:sz w:val="40"/>
      <w:szCs w:val="40"/>
      <w:lang w:val="en-US" w:eastAsia="en-US"/>
    </w:rPr>
  </w:style>
  <w:style w:type="character" w:customStyle="1" w:styleId="titleline1Char">
    <w:name w:val="title line 1 Char"/>
    <w:basedOn w:val="titlelineChar"/>
    <w:rsid w:val="00633537"/>
    <w:rPr>
      <w:rFonts w:ascii="Verdana" w:hAnsi="Verdana" w:cs="Verdana"/>
      <w:sz w:val="40"/>
      <w:szCs w:val="40"/>
      <w:lang w:val="en-US" w:eastAsia="en-US"/>
    </w:rPr>
  </w:style>
  <w:style w:type="character" w:styleId="FollowedHyperlink">
    <w:name w:val="FollowedHyperlink"/>
    <w:basedOn w:val="DefaultParagraphFont"/>
    <w:rsid w:val="00633537"/>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semiHidden/>
    <w:rsid w:val="009547B8"/>
    <w:rPr>
      <w:rFonts w:cs="Times New Roman"/>
      <w:sz w:val="16"/>
      <w:szCs w:val="16"/>
    </w:rPr>
  </w:style>
  <w:style w:type="paragraph" w:styleId="CommentText">
    <w:name w:val="annotation text"/>
    <w:basedOn w:val="Normal"/>
    <w:semiHidden/>
    <w:rsid w:val="009547B8"/>
    <w:rPr>
      <w:sz w:val="20"/>
      <w:szCs w:val="20"/>
    </w:rPr>
  </w:style>
  <w:style w:type="paragraph" w:styleId="CommentSubject">
    <w:name w:val="annotation subject"/>
    <w:basedOn w:val="CommentText"/>
    <w:next w:val="CommentText"/>
    <w:semiHidden/>
    <w:rsid w:val="009547B8"/>
    <w:rPr>
      <w:b/>
      <w:bCs/>
    </w:rPr>
  </w:style>
  <w:style w:type="character" w:customStyle="1" w:styleId="Heading2Char">
    <w:name w:val="Heading 2 Char"/>
    <w:basedOn w:val="DefaultParagraphFont"/>
    <w:link w:val="Heading2"/>
    <w:uiPriority w:val="99"/>
    <w:rsid w:val="00D262BD"/>
    <w:rPr>
      <w:rFonts w:ascii="Verdana" w:hAnsi="Verdana" w:cs="Verdana"/>
      <w:sz w:val="28"/>
      <w:szCs w:val="28"/>
    </w:rPr>
  </w:style>
  <w:style w:type="character" w:styleId="UnresolvedMention">
    <w:name w:val="Unresolved Mention"/>
    <w:basedOn w:val="DefaultParagraphFont"/>
    <w:uiPriority w:val="99"/>
    <w:semiHidden/>
    <w:unhideWhenUsed/>
    <w:rsid w:val="008E7A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oleObject" Target="embeddings/oleObject5.bin"/><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doi.org/10.1016/j.foreco.2020.11800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fontTable" Target="fontTable.xml"/><Relationship Id="rId10" Type="http://schemas.openxmlformats.org/officeDocument/2006/relationships/oleObject" Target="embeddings/oleObject1.bin"/><Relationship Id="rId19" Type="http://schemas.openxmlformats.org/officeDocument/2006/relationships/hyperlink" Target="https://github.com/LANDIS-II-Foundation/Extension-Biomass-Succession/tree/master/docs"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08D50B-47C7-4016-982B-FE9A9D9A7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23</Pages>
  <Words>5850</Words>
  <Characters>33348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LANDIS-II Biomass Succession</vt:lpstr>
    </vt:vector>
  </TitlesOfParts>
  <Company/>
  <LinksUpToDate>false</LinksUpToDate>
  <CharactersWithSpaces>39120</CharactersWithSpaces>
  <SharedDoc>false</SharedDoc>
  <HLinks>
    <vt:vector size="432" baseType="variant">
      <vt:variant>
        <vt:i4>1114170</vt:i4>
      </vt:variant>
      <vt:variant>
        <vt:i4>437</vt:i4>
      </vt:variant>
      <vt:variant>
        <vt:i4>0</vt:i4>
      </vt:variant>
      <vt:variant>
        <vt:i4>5</vt:i4>
      </vt:variant>
      <vt:variant>
        <vt:lpwstr/>
      </vt:variant>
      <vt:variant>
        <vt:lpwstr>_Toc251401965</vt:lpwstr>
      </vt:variant>
      <vt:variant>
        <vt:i4>1114170</vt:i4>
      </vt:variant>
      <vt:variant>
        <vt:i4>431</vt:i4>
      </vt:variant>
      <vt:variant>
        <vt:i4>0</vt:i4>
      </vt:variant>
      <vt:variant>
        <vt:i4>5</vt:i4>
      </vt:variant>
      <vt:variant>
        <vt:lpwstr/>
      </vt:variant>
      <vt:variant>
        <vt:lpwstr>_Toc251401964</vt:lpwstr>
      </vt:variant>
      <vt:variant>
        <vt:i4>1114170</vt:i4>
      </vt:variant>
      <vt:variant>
        <vt:i4>425</vt:i4>
      </vt:variant>
      <vt:variant>
        <vt:i4>0</vt:i4>
      </vt:variant>
      <vt:variant>
        <vt:i4>5</vt:i4>
      </vt:variant>
      <vt:variant>
        <vt:lpwstr/>
      </vt:variant>
      <vt:variant>
        <vt:lpwstr>_Toc251401963</vt:lpwstr>
      </vt:variant>
      <vt:variant>
        <vt:i4>1114170</vt:i4>
      </vt:variant>
      <vt:variant>
        <vt:i4>419</vt:i4>
      </vt:variant>
      <vt:variant>
        <vt:i4>0</vt:i4>
      </vt:variant>
      <vt:variant>
        <vt:i4>5</vt:i4>
      </vt:variant>
      <vt:variant>
        <vt:lpwstr/>
      </vt:variant>
      <vt:variant>
        <vt:lpwstr>_Toc251401962</vt:lpwstr>
      </vt:variant>
      <vt:variant>
        <vt:i4>1114170</vt:i4>
      </vt:variant>
      <vt:variant>
        <vt:i4>413</vt:i4>
      </vt:variant>
      <vt:variant>
        <vt:i4>0</vt:i4>
      </vt:variant>
      <vt:variant>
        <vt:i4>5</vt:i4>
      </vt:variant>
      <vt:variant>
        <vt:lpwstr/>
      </vt:variant>
      <vt:variant>
        <vt:lpwstr>_Toc251401961</vt:lpwstr>
      </vt:variant>
      <vt:variant>
        <vt:i4>1114170</vt:i4>
      </vt:variant>
      <vt:variant>
        <vt:i4>407</vt:i4>
      </vt:variant>
      <vt:variant>
        <vt:i4>0</vt:i4>
      </vt:variant>
      <vt:variant>
        <vt:i4>5</vt:i4>
      </vt:variant>
      <vt:variant>
        <vt:lpwstr/>
      </vt:variant>
      <vt:variant>
        <vt:lpwstr>_Toc251401960</vt:lpwstr>
      </vt:variant>
      <vt:variant>
        <vt:i4>1179706</vt:i4>
      </vt:variant>
      <vt:variant>
        <vt:i4>401</vt:i4>
      </vt:variant>
      <vt:variant>
        <vt:i4>0</vt:i4>
      </vt:variant>
      <vt:variant>
        <vt:i4>5</vt:i4>
      </vt:variant>
      <vt:variant>
        <vt:lpwstr/>
      </vt:variant>
      <vt:variant>
        <vt:lpwstr>_Toc251401959</vt:lpwstr>
      </vt:variant>
      <vt:variant>
        <vt:i4>1179706</vt:i4>
      </vt:variant>
      <vt:variant>
        <vt:i4>395</vt:i4>
      </vt:variant>
      <vt:variant>
        <vt:i4>0</vt:i4>
      </vt:variant>
      <vt:variant>
        <vt:i4>5</vt:i4>
      </vt:variant>
      <vt:variant>
        <vt:lpwstr/>
      </vt:variant>
      <vt:variant>
        <vt:lpwstr>_Toc251401958</vt:lpwstr>
      </vt:variant>
      <vt:variant>
        <vt:i4>1179706</vt:i4>
      </vt:variant>
      <vt:variant>
        <vt:i4>389</vt:i4>
      </vt:variant>
      <vt:variant>
        <vt:i4>0</vt:i4>
      </vt:variant>
      <vt:variant>
        <vt:i4>5</vt:i4>
      </vt:variant>
      <vt:variant>
        <vt:lpwstr/>
      </vt:variant>
      <vt:variant>
        <vt:lpwstr>_Toc251401957</vt:lpwstr>
      </vt:variant>
      <vt:variant>
        <vt:i4>1179706</vt:i4>
      </vt:variant>
      <vt:variant>
        <vt:i4>383</vt:i4>
      </vt:variant>
      <vt:variant>
        <vt:i4>0</vt:i4>
      </vt:variant>
      <vt:variant>
        <vt:i4>5</vt:i4>
      </vt:variant>
      <vt:variant>
        <vt:lpwstr/>
      </vt:variant>
      <vt:variant>
        <vt:lpwstr>_Toc251401956</vt:lpwstr>
      </vt:variant>
      <vt:variant>
        <vt:i4>1179706</vt:i4>
      </vt:variant>
      <vt:variant>
        <vt:i4>377</vt:i4>
      </vt:variant>
      <vt:variant>
        <vt:i4>0</vt:i4>
      </vt:variant>
      <vt:variant>
        <vt:i4>5</vt:i4>
      </vt:variant>
      <vt:variant>
        <vt:lpwstr/>
      </vt:variant>
      <vt:variant>
        <vt:lpwstr>_Toc251401955</vt:lpwstr>
      </vt:variant>
      <vt:variant>
        <vt:i4>1179706</vt:i4>
      </vt:variant>
      <vt:variant>
        <vt:i4>371</vt:i4>
      </vt:variant>
      <vt:variant>
        <vt:i4>0</vt:i4>
      </vt:variant>
      <vt:variant>
        <vt:i4>5</vt:i4>
      </vt:variant>
      <vt:variant>
        <vt:lpwstr/>
      </vt:variant>
      <vt:variant>
        <vt:lpwstr>_Toc251401954</vt:lpwstr>
      </vt:variant>
      <vt:variant>
        <vt:i4>1179706</vt:i4>
      </vt:variant>
      <vt:variant>
        <vt:i4>365</vt:i4>
      </vt:variant>
      <vt:variant>
        <vt:i4>0</vt:i4>
      </vt:variant>
      <vt:variant>
        <vt:i4>5</vt:i4>
      </vt:variant>
      <vt:variant>
        <vt:lpwstr/>
      </vt:variant>
      <vt:variant>
        <vt:lpwstr>_Toc251401953</vt:lpwstr>
      </vt:variant>
      <vt:variant>
        <vt:i4>1179706</vt:i4>
      </vt:variant>
      <vt:variant>
        <vt:i4>359</vt:i4>
      </vt:variant>
      <vt:variant>
        <vt:i4>0</vt:i4>
      </vt:variant>
      <vt:variant>
        <vt:i4>5</vt:i4>
      </vt:variant>
      <vt:variant>
        <vt:lpwstr/>
      </vt:variant>
      <vt:variant>
        <vt:lpwstr>_Toc251401952</vt:lpwstr>
      </vt:variant>
      <vt:variant>
        <vt:i4>1179706</vt:i4>
      </vt:variant>
      <vt:variant>
        <vt:i4>353</vt:i4>
      </vt:variant>
      <vt:variant>
        <vt:i4>0</vt:i4>
      </vt:variant>
      <vt:variant>
        <vt:i4>5</vt:i4>
      </vt:variant>
      <vt:variant>
        <vt:lpwstr/>
      </vt:variant>
      <vt:variant>
        <vt:lpwstr>_Toc251401951</vt:lpwstr>
      </vt:variant>
      <vt:variant>
        <vt:i4>1179706</vt:i4>
      </vt:variant>
      <vt:variant>
        <vt:i4>347</vt:i4>
      </vt:variant>
      <vt:variant>
        <vt:i4>0</vt:i4>
      </vt:variant>
      <vt:variant>
        <vt:i4>5</vt:i4>
      </vt:variant>
      <vt:variant>
        <vt:lpwstr/>
      </vt:variant>
      <vt:variant>
        <vt:lpwstr>_Toc251401950</vt:lpwstr>
      </vt:variant>
      <vt:variant>
        <vt:i4>1245242</vt:i4>
      </vt:variant>
      <vt:variant>
        <vt:i4>341</vt:i4>
      </vt:variant>
      <vt:variant>
        <vt:i4>0</vt:i4>
      </vt:variant>
      <vt:variant>
        <vt:i4>5</vt:i4>
      </vt:variant>
      <vt:variant>
        <vt:lpwstr/>
      </vt:variant>
      <vt:variant>
        <vt:lpwstr>_Toc251401949</vt:lpwstr>
      </vt:variant>
      <vt:variant>
        <vt:i4>1245242</vt:i4>
      </vt:variant>
      <vt:variant>
        <vt:i4>335</vt:i4>
      </vt:variant>
      <vt:variant>
        <vt:i4>0</vt:i4>
      </vt:variant>
      <vt:variant>
        <vt:i4>5</vt:i4>
      </vt:variant>
      <vt:variant>
        <vt:lpwstr/>
      </vt:variant>
      <vt:variant>
        <vt:lpwstr>_Toc251401948</vt:lpwstr>
      </vt:variant>
      <vt:variant>
        <vt:i4>1245242</vt:i4>
      </vt:variant>
      <vt:variant>
        <vt:i4>329</vt:i4>
      </vt:variant>
      <vt:variant>
        <vt:i4>0</vt:i4>
      </vt:variant>
      <vt:variant>
        <vt:i4>5</vt:i4>
      </vt:variant>
      <vt:variant>
        <vt:lpwstr/>
      </vt:variant>
      <vt:variant>
        <vt:lpwstr>_Toc251401947</vt:lpwstr>
      </vt:variant>
      <vt:variant>
        <vt:i4>1245242</vt:i4>
      </vt:variant>
      <vt:variant>
        <vt:i4>323</vt:i4>
      </vt:variant>
      <vt:variant>
        <vt:i4>0</vt:i4>
      </vt:variant>
      <vt:variant>
        <vt:i4>5</vt:i4>
      </vt:variant>
      <vt:variant>
        <vt:lpwstr/>
      </vt:variant>
      <vt:variant>
        <vt:lpwstr>_Toc251401946</vt:lpwstr>
      </vt:variant>
      <vt:variant>
        <vt:i4>1245242</vt:i4>
      </vt:variant>
      <vt:variant>
        <vt:i4>317</vt:i4>
      </vt:variant>
      <vt:variant>
        <vt:i4>0</vt:i4>
      </vt:variant>
      <vt:variant>
        <vt:i4>5</vt:i4>
      </vt:variant>
      <vt:variant>
        <vt:lpwstr/>
      </vt:variant>
      <vt:variant>
        <vt:lpwstr>_Toc251401945</vt:lpwstr>
      </vt:variant>
      <vt:variant>
        <vt:i4>1245242</vt:i4>
      </vt:variant>
      <vt:variant>
        <vt:i4>311</vt:i4>
      </vt:variant>
      <vt:variant>
        <vt:i4>0</vt:i4>
      </vt:variant>
      <vt:variant>
        <vt:i4>5</vt:i4>
      </vt:variant>
      <vt:variant>
        <vt:lpwstr/>
      </vt:variant>
      <vt:variant>
        <vt:lpwstr>_Toc251401944</vt:lpwstr>
      </vt:variant>
      <vt:variant>
        <vt:i4>1245242</vt:i4>
      </vt:variant>
      <vt:variant>
        <vt:i4>305</vt:i4>
      </vt:variant>
      <vt:variant>
        <vt:i4>0</vt:i4>
      </vt:variant>
      <vt:variant>
        <vt:i4>5</vt:i4>
      </vt:variant>
      <vt:variant>
        <vt:lpwstr/>
      </vt:variant>
      <vt:variant>
        <vt:lpwstr>_Toc251401943</vt:lpwstr>
      </vt:variant>
      <vt:variant>
        <vt:i4>1245242</vt:i4>
      </vt:variant>
      <vt:variant>
        <vt:i4>299</vt:i4>
      </vt:variant>
      <vt:variant>
        <vt:i4>0</vt:i4>
      </vt:variant>
      <vt:variant>
        <vt:i4>5</vt:i4>
      </vt:variant>
      <vt:variant>
        <vt:lpwstr/>
      </vt:variant>
      <vt:variant>
        <vt:lpwstr>_Toc251401942</vt:lpwstr>
      </vt:variant>
      <vt:variant>
        <vt:i4>1245242</vt:i4>
      </vt:variant>
      <vt:variant>
        <vt:i4>293</vt:i4>
      </vt:variant>
      <vt:variant>
        <vt:i4>0</vt:i4>
      </vt:variant>
      <vt:variant>
        <vt:i4>5</vt:i4>
      </vt:variant>
      <vt:variant>
        <vt:lpwstr/>
      </vt:variant>
      <vt:variant>
        <vt:lpwstr>_Toc251401941</vt:lpwstr>
      </vt:variant>
      <vt:variant>
        <vt:i4>1245242</vt:i4>
      </vt:variant>
      <vt:variant>
        <vt:i4>287</vt:i4>
      </vt:variant>
      <vt:variant>
        <vt:i4>0</vt:i4>
      </vt:variant>
      <vt:variant>
        <vt:i4>5</vt:i4>
      </vt:variant>
      <vt:variant>
        <vt:lpwstr/>
      </vt:variant>
      <vt:variant>
        <vt:lpwstr>_Toc251401940</vt:lpwstr>
      </vt:variant>
      <vt:variant>
        <vt:i4>1310778</vt:i4>
      </vt:variant>
      <vt:variant>
        <vt:i4>281</vt:i4>
      </vt:variant>
      <vt:variant>
        <vt:i4>0</vt:i4>
      </vt:variant>
      <vt:variant>
        <vt:i4>5</vt:i4>
      </vt:variant>
      <vt:variant>
        <vt:lpwstr/>
      </vt:variant>
      <vt:variant>
        <vt:lpwstr>_Toc251401939</vt:lpwstr>
      </vt:variant>
      <vt:variant>
        <vt:i4>1310778</vt:i4>
      </vt:variant>
      <vt:variant>
        <vt:i4>275</vt:i4>
      </vt:variant>
      <vt:variant>
        <vt:i4>0</vt:i4>
      </vt:variant>
      <vt:variant>
        <vt:i4>5</vt:i4>
      </vt:variant>
      <vt:variant>
        <vt:lpwstr/>
      </vt:variant>
      <vt:variant>
        <vt:lpwstr>_Toc251401938</vt:lpwstr>
      </vt:variant>
      <vt:variant>
        <vt:i4>1310778</vt:i4>
      </vt:variant>
      <vt:variant>
        <vt:i4>269</vt:i4>
      </vt:variant>
      <vt:variant>
        <vt:i4>0</vt:i4>
      </vt:variant>
      <vt:variant>
        <vt:i4>5</vt:i4>
      </vt:variant>
      <vt:variant>
        <vt:lpwstr/>
      </vt:variant>
      <vt:variant>
        <vt:lpwstr>_Toc251401937</vt:lpwstr>
      </vt:variant>
      <vt:variant>
        <vt:i4>1310778</vt:i4>
      </vt:variant>
      <vt:variant>
        <vt:i4>263</vt:i4>
      </vt:variant>
      <vt:variant>
        <vt:i4>0</vt:i4>
      </vt:variant>
      <vt:variant>
        <vt:i4>5</vt:i4>
      </vt:variant>
      <vt:variant>
        <vt:lpwstr/>
      </vt:variant>
      <vt:variant>
        <vt:lpwstr>_Toc251401936</vt:lpwstr>
      </vt:variant>
      <vt:variant>
        <vt:i4>1310778</vt:i4>
      </vt:variant>
      <vt:variant>
        <vt:i4>257</vt:i4>
      </vt:variant>
      <vt:variant>
        <vt:i4>0</vt:i4>
      </vt:variant>
      <vt:variant>
        <vt:i4>5</vt:i4>
      </vt:variant>
      <vt:variant>
        <vt:lpwstr/>
      </vt:variant>
      <vt:variant>
        <vt:lpwstr>_Toc251401935</vt:lpwstr>
      </vt:variant>
      <vt:variant>
        <vt:i4>1310778</vt:i4>
      </vt:variant>
      <vt:variant>
        <vt:i4>251</vt:i4>
      </vt:variant>
      <vt:variant>
        <vt:i4>0</vt:i4>
      </vt:variant>
      <vt:variant>
        <vt:i4>5</vt:i4>
      </vt:variant>
      <vt:variant>
        <vt:lpwstr/>
      </vt:variant>
      <vt:variant>
        <vt:lpwstr>_Toc251401934</vt:lpwstr>
      </vt:variant>
      <vt:variant>
        <vt:i4>1310778</vt:i4>
      </vt:variant>
      <vt:variant>
        <vt:i4>245</vt:i4>
      </vt:variant>
      <vt:variant>
        <vt:i4>0</vt:i4>
      </vt:variant>
      <vt:variant>
        <vt:i4>5</vt:i4>
      </vt:variant>
      <vt:variant>
        <vt:lpwstr/>
      </vt:variant>
      <vt:variant>
        <vt:lpwstr>_Toc251401933</vt:lpwstr>
      </vt:variant>
      <vt:variant>
        <vt:i4>1310778</vt:i4>
      </vt:variant>
      <vt:variant>
        <vt:i4>239</vt:i4>
      </vt:variant>
      <vt:variant>
        <vt:i4>0</vt:i4>
      </vt:variant>
      <vt:variant>
        <vt:i4>5</vt:i4>
      </vt:variant>
      <vt:variant>
        <vt:lpwstr/>
      </vt:variant>
      <vt:variant>
        <vt:lpwstr>_Toc251401932</vt:lpwstr>
      </vt:variant>
      <vt:variant>
        <vt:i4>1310778</vt:i4>
      </vt:variant>
      <vt:variant>
        <vt:i4>233</vt:i4>
      </vt:variant>
      <vt:variant>
        <vt:i4>0</vt:i4>
      </vt:variant>
      <vt:variant>
        <vt:i4>5</vt:i4>
      </vt:variant>
      <vt:variant>
        <vt:lpwstr/>
      </vt:variant>
      <vt:variant>
        <vt:lpwstr>_Toc251401931</vt:lpwstr>
      </vt:variant>
      <vt:variant>
        <vt:i4>1310778</vt:i4>
      </vt:variant>
      <vt:variant>
        <vt:i4>227</vt:i4>
      </vt:variant>
      <vt:variant>
        <vt:i4>0</vt:i4>
      </vt:variant>
      <vt:variant>
        <vt:i4>5</vt:i4>
      </vt:variant>
      <vt:variant>
        <vt:lpwstr/>
      </vt:variant>
      <vt:variant>
        <vt:lpwstr>_Toc251401930</vt:lpwstr>
      </vt:variant>
      <vt:variant>
        <vt:i4>1376314</vt:i4>
      </vt:variant>
      <vt:variant>
        <vt:i4>221</vt:i4>
      </vt:variant>
      <vt:variant>
        <vt:i4>0</vt:i4>
      </vt:variant>
      <vt:variant>
        <vt:i4>5</vt:i4>
      </vt:variant>
      <vt:variant>
        <vt:lpwstr/>
      </vt:variant>
      <vt:variant>
        <vt:lpwstr>_Toc251401929</vt:lpwstr>
      </vt:variant>
      <vt:variant>
        <vt:i4>1376314</vt:i4>
      </vt:variant>
      <vt:variant>
        <vt:i4>215</vt:i4>
      </vt:variant>
      <vt:variant>
        <vt:i4>0</vt:i4>
      </vt:variant>
      <vt:variant>
        <vt:i4>5</vt:i4>
      </vt:variant>
      <vt:variant>
        <vt:lpwstr/>
      </vt:variant>
      <vt:variant>
        <vt:lpwstr>_Toc251401928</vt:lpwstr>
      </vt:variant>
      <vt:variant>
        <vt:i4>1376314</vt:i4>
      </vt:variant>
      <vt:variant>
        <vt:i4>209</vt:i4>
      </vt:variant>
      <vt:variant>
        <vt:i4>0</vt:i4>
      </vt:variant>
      <vt:variant>
        <vt:i4>5</vt:i4>
      </vt:variant>
      <vt:variant>
        <vt:lpwstr/>
      </vt:variant>
      <vt:variant>
        <vt:lpwstr>_Toc251401927</vt:lpwstr>
      </vt:variant>
      <vt:variant>
        <vt:i4>1376314</vt:i4>
      </vt:variant>
      <vt:variant>
        <vt:i4>203</vt:i4>
      </vt:variant>
      <vt:variant>
        <vt:i4>0</vt:i4>
      </vt:variant>
      <vt:variant>
        <vt:i4>5</vt:i4>
      </vt:variant>
      <vt:variant>
        <vt:lpwstr/>
      </vt:variant>
      <vt:variant>
        <vt:lpwstr>_Toc251401926</vt:lpwstr>
      </vt:variant>
      <vt:variant>
        <vt:i4>1376314</vt:i4>
      </vt:variant>
      <vt:variant>
        <vt:i4>197</vt:i4>
      </vt:variant>
      <vt:variant>
        <vt:i4>0</vt:i4>
      </vt:variant>
      <vt:variant>
        <vt:i4>5</vt:i4>
      </vt:variant>
      <vt:variant>
        <vt:lpwstr/>
      </vt:variant>
      <vt:variant>
        <vt:lpwstr>_Toc251401925</vt:lpwstr>
      </vt:variant>
      <vt:variant>
        <vt:i4>1376314</vt:i4>
      </vt:variant>
      <vt:variant>
        <vt:i4>191</vt:i4>
      </vt:variant>
      <vt:variant>
        <vt:i4>0</vt:i4>
      </vt:variant>
      <vt:variant>
        <vt:i4>5</vt:i4>
      </vt:variant>
      <vt:variant>
        <vt:lpwstr/>
      </vt:variant>
      <vt:variant>
        <vt:lpwstr>_Toc251401924</vt:lpwstr>
      </vt:variant>
      <vt:variant>
        <vt:i4>1376314</vt:i4>
      </vt:variant>
      <vt:variant>
        <vt:i4>185</vt:i4>
      </vt:variant>
      <vt:variant>
        <vt:i4>0</vt:i4>
      </vt:variant>
      <vt:variant>
        <vt:i4>5</vt:i4>
      </vt:variant>
      <vt:variant>
        <vt:lpwstr/>
      </vt:variant>
      <vt:variant>
        <vt:lpwstr>_Toc251401923</vt:lpwstr>
      </vt:variant>
      <vt:variant>
        <vt:i4>1376314</vt:i4>
      </vt:variant>
      <vt:variant>
        <vt:i4>179</vt:i4>
      </vt:variant>
      <vt:variant>
        <vt:i4>0</vt:i4>
      </vt:variant>
      <vt:variant>
        <vt:i4>5</vt:i4>
      </vt:variant>
      <vt:variant>
        <vt:lpwstr/>
      </vt:variant>
      <vt:variant>
        <vt:lpwstr>_Toc251401922</vt:lpwstr>
      </vt:variant>
      <vt:variant>
        <vt:i4>1376314</vt:i4>
      </vt:variant>
      <vt:variant>
        <vt:i4>173</vt:i4>
      </vt:variant>
      <vt:variant>
        <vt:i4>0</vt:i4>
      </vt:variant>
      <vt:variant>
        <vt:i4>5</vt:i4>
      </vt:variant>
      <vt:variant>
        <vt:lpwstr/>
      </vt:variant>
      <vt:variant>
        <vt:lpwstr>_Toc251401921</vt:lpwstr>
      </vt:variant>
      <vt:variant>
        <vt:i4>1376314</vt:i4>
      </vt:variant>
      <vt:variant>
        <vt:i4>167</vt:i4>
      </vt:variant>
      <vt:variant>
        <vt:i4>0</vt:i4>
      </vt:variant>
      <vt:variant>
        <vt:i4>5</vt:i4>
      </vt:variant>
      <vt:variant>
        <vt:lpwstr/>
      </vt:variant>
      <vt:variant>
        <vt:lpwstr>_Toc251401920</vt:lpwstr>
      </vt:variant>
      <vt:variant>
        <vt:i4>1441850</vt:i4>
      </vt:variant>
      <vt:variant>
        <vt:i4>161</vt:i4>
      </vt:variant>
      <vt:variant>
        <vt:i4>0</vt:i4>
      </vt:variant>
      <vt:variant>
        <vt:i4>5</vt:i4>
      </vt:variant>
      <vt:variant>
        <vt:lpwstr/>
      </vt:variant>
      <vt:variant>
        <vt:lpwstr>_Toc251401919</vt:lpwstr>
      </vt:variant>
      <vt:variant>
        <vt:i4>1441850</vt:i4>
      </vt:variant>
      <vt:variant>
        <vt:i4>155</vt:i4>
      </vt:variant>
      <vt:variant>
        <vt:i4>0</vt:i4>
      </vt:variant>
      <vt:variant>
        <vt:i4>5</vt:i4>
      </vt:variant>
      <vt:variant>
        <vt:lpwstr/>
      </vt:variant>
      <vt:variant>
        <vt:lpwstr>_Toc251401918</vt:lpwstr>
      </vt:variant>
      <vt:variant>
        <vt:i4>1441850</vt:i4>
      </vt:variant>
      <vt:variant>
        <vt:i4>149</vt:i4>
      </vt:variant>
      <vt:variant>
        <vt:i4>0</vt:i4>
      </vt:variant>
      <vt:variant>
        <vt:i4>5</vt:i4>
      </vt:variant>
      <vt:variant>
        <vt:lpwstr/>
      </vt:variant>
      <vt:variant>
        <vt:lpwstr>_Toc251401917</vt:lpwstr>
      </vt:variant>
      <vt:variant>
        <vt:i4>1441850</vt:i4>
      </vt:variant>
      <vt:variant>
        <vt:i4>143</vt:i4>
      </vt:variant>
      <vt:variant>
        <vt:i4>0</vt:i4>
      </vt:variant>
      <vt:variant>
        <vt:i4>5</vt:i4>
      </vt:variant>
      <vt:variant>
        <vt:lpwstr/>
      </vt:variant>
      <vt:variant>
        <vt:lpwstr>_Toc251401916</vt:lpwstr>
      </vt:variant>
      <vt:variant>
        <vt:i4>1441850</vt:i4>
      </vt:variant>
      <vt:variant>
        <vt:i4>137</vt:i4>
      </vt:variant>
      <vt:variant>
        <vt:i4>0</vt:i4>
      </vt:variant>
      <vt:variant>
        <vt:i4>5</vt:i4>
      </vt:variant>
      <vt:variant>
        <vt:lpwstr/>
      </vt:variant>
      <vt:variant>
        <vt:lpwstr>_Toc251401915</vt:lpwstr>
      </vt:variant>
      <vt:variant>
        <vt:i4>1441850</vt:i4>
      </vt:variant>
      <vt:variant>
        <vt:i4>131</vt:i4>
      </vt:variant>
      <vt:variant>
        <vt:i4>0</vt:i4>
      </vt:variant>
      <vt:variant>
        <vt:i4>5</vt:i4>
      </vt:variant>
      <vt:variant>
        <vt:lpwstr/>
      </vt:variant>
      <vt:variant>
        <vt:lpwstr>_Toc251401914</vt:lpwstr>
      </vt:variant>
      <vt:variant>
        <vt:i4>1441850</vt:i4>
      </vt:variant>
      <vt:variant>
        <vt:i4>125</vt:i4>
      </vt:variant>
      <vt:variant>
        <vt:i4>0</vt:i4>
      </vt:variant>
      <vt:variant>
        <vt:i4>5</vt:i4>
      </vt:variant>
      <vt:variant>
        <vt:lpwstr/>
      </vt:variant>
      <vt:variant>
        <vt:lpwstr>_Toc251401913</vt:lpwstr>
      </vt:variant>
      <vt:variant>
        <vt:i4>1441850</vt:i4>
      </vt:variant>
      <vt:variant>
        <vt:i4>119</vt:i4>
      </vt:variant>
      <vt:variant>
        <vt:i4>0</vt:i4>
      </vt:variant>
      <vt:variant>
        <vt:i4>5</vt:i4>
      </vt:variant>
      <vt:variant>
        <vt:lpwstr/>
      </vt:variant>
      <vt:variant>
        <vt:lpwstr>_Toc251401912</vt:lpwstr>
      </vt:variant>
      <vt:variant>
        <vt:i4>1441850</vt:i4>
      </vt:variant>
      <vt:variant>
        <vt:i4>113</vt:i4>
      </vt:variant>
      <vt:variant>
        <vt:i4>0</vt:i4>
      </vt:variant>
      <vt:variant>
        <vt:i4>5</vt:i4>
      </vt:variant>
      <vt:variant>
        <vt:lpwstr/>
      </vt:variant>
      <vt:variant>
        <vt:lpwstr>_Toc251401911</vt:lpwstr>
      </vt:variant>
      <vt:variant>
        <vt:i4>1441850</vt:i4>
      </vt:variant>
      <vt:variant>
        <vt:i4>107</vt:i4>
      </vt:variant>
      <vt:variant>
        <vt:i4>0</vt:i4>
      </vt:variant>
      <vt:variant>
        <vt:i4>5</vt:i4>
      </vt:variant>
      <vt:variant>
        <vt:lpwstr/>
      </vt:variant>
      <vt:variant>
        <vt:lpwstr>_Toc251401910</vt:lpwstr>
      </vt:variant>
      <vt:variant>
        <vt:i4>1507386</vt:i4>
      </vt:variant>
      <vt:variant>
        <vt:i4>101</vt:i4>
      </vt:variant>
      <vt:variant>
        <vt:i4>0</vt:i4>
      </vt:variant>
      <vt:variant>
        <vt:i4>5</vt:i4>
      </vt:variant>
      <vt:variant>
        <vt:lpwstr/>
      </vt:variant>
      <vt:variant>
        <vt:lpwstr>_Toc251401909</vt:lpwstr>
      </vt:variant>
      <vt:variant>
        <vt:i4>1507386</vt:i4>
      </vt:variant>
      <vt:variant>
        <vt:i4>95</vt:i4>
      </vt:variant>
      <vt:variant>
        <vt:i4>0</vt:i4>
      </vt:variant>
      <vt:variant>
        <vt:i4>5</vt:i4>
      </vt:variant>
      <vt:variant>
        <vt:lpwstr/>
      </vt:variant>
      <vt:variant>
        <vt:lpwstr>_Toc251401908</vt:lpwstr>
      </vt:variant>
      <vt:variant>
        <vt:i4>1507386</vt:i4>
      </vt:variant>
      <vt:variant>
        <vt:i4>89</vt:i4>
      </vt:variant>
      <vt:variant>
        <vt:i4>0</vt:i4>
      </vt:variant>
      <vt:variant>
        <vt:i4>5</vt:i4>
      </vt:variant>
      <vt:variant>
        <vt:lpwstr/>
      </vt:variant>
      <vt:variant>
        <vt:lpwstr>_Toc251401907</vt:lpwstr>
      </vt:variant>
      <vt:variant>
        <vt:i4>1507386</vt:i4>
      </vt:variant>
      <vt:variant>
        <vt:i4>83</vt:i4>
      </vt:variant>
      <vt:variant>
        <vt:i4>0</vt:i4>
      </vt:variant>
      <vt:variant>
        <vt:i4>5</vt:i4>
      </vt:variant>
      <vt:variant>
        <vt:lpwstr/>
      </vt:variant>
      <vt:variant>
        <vt:lpwstr>_Toc251401906</vt:lpwstr>
      </vt:variant>
      <vt:variant>
        <vt:i4>1507386</vt:i4>
      </vt:variant>
      <vt:variant>
        <vt:i4>77</vt:i4>
      </vt:variant>
      <vt:variant>
        <vt:i4>0</vt:i4>
      </vt:variant>
      <vt:variant>
        <vt:i4>5</vt:i4>
      </vt:variant>
      <vt:variant>
        <vt:lpwstr/>
      </vt:variant>
      <vt:variant>
        <vt:lpwstr>_Toc251401905</vt:lpwstr>
      </vt:variant>
      <vt:variant>
        <vt:i4>1507386</vt:i4>
      </vt:variant>
      <vt:variant>
        <vt:i4>71</vt:i4>
      </vt:variant>
      <vt:variant>
        <vt:i4>0</vt:i4>
      </vt:variant>
      <vt:variant>
        <vt:i4>5</vt:i4>
      </vt:variant>
      <vt:variant>
        <vt:lpwstr/>
      </vt:variant>
      <vt:variant>
        <vt:lpwstr>_Toc251401904</vt:lpwstr>
      </vt:variant>
      <vt:variant>
        <vt:i4>1507386</vt:i4>
      </vt:variant>
      <vt:variant>
        <vt:i4>65</vt:i4>
      </vt:variant>
      <vt:variant>
        <vt:i4>0</vt:i4>
      </vt:variant>
      <vt:variant>
        <vt:i4>5</vt:i4>
      </vt:variant>
      <vt:variant>
        <vt:lpwstr/>
      </vt:variant>
      <vt:variant>
        <vt:lpwstr>_Toc251401903</vt:lpwstr>
      </vt:variant>
      <vt:variant>
        <vt:i4>1507386</vt:i4>
      </vt:variant>
      <vt:variant>
        <vt:i4>59</vt:i4>
      </vt:variant>
      <vt:variant>
        <vt:i4>0</vt:i4>
      </vt:variant>
      <vt:variant>
        <vt:i4>5</vt:i4>
      </vt:variant>
      <vt:variant>
        <vt:lpwstr/>
      </vt:variant>
      <vt:variant>
        <vt:lpwstr>_Toc251401902</vt:lpwstr>
      </vt:variant>
      <vt:variant>
        <vt:i4>1507386</vt:i4>
      </vt:variant>
      <vt:variant>
        <vt:i4>53</vt:i4>
      </vt:variant>
      <vt:variant>
        <vt:i4>0</vt:i4>
      </vt:variant>
      <vt:variant>
        <vt:i4>5</vt:i4>
      </vt:variant>
      <vt:variant>
        <vt:lpwstr/>
      </vt:variant>
      <vt:variant>
        <vt:lpwstr>_Toc251401901</vt:lpwstr>
      </vt:variant>
      <vt:variant>
        <vt:i4>1507386</vt:i4>
      </vt:variant>
      <vt:variant>
        <vt:i4>47</vt:i4>
      </vt:variant>
      <vt:variant>
        <vt:i4>0</vt:i4>
      </vt:variant>
      <vt:variant>
        <vt:i4>5</vt:i4>
      </vt:variant>
      <vt:variant>
        <vt:lpwstr/>
      </vt:variant>
      <vt:variant>
        <vt:lpwstr>_Toc251401900</vt:lpwstr>
      </vt:variant>
      <vt:variant>
        <vt:i4>1966139</vt:i4>
      </vt:variant>
      <vt:variant>
        <vt:i4>41</vt:i4>
      </vt:variant>
      <vt:variant>
        <vt:i4>0</vt:i4>
      </vt:variant>
      <vt:variant>
        <vt:i4>5</vt:i4>
      </vt:variant>
      <vt:variant>
        <vt:lpwstr/>
      </vt:variant>
      <vt:variant>
        <vt:lpwstr>_Toc251401899</vt:lpwstr>
      </vt:variant>
      <vt:variant>
        <vt:i4>1966139</vt:i4>
      </vt:variant>
      <vt:variant>
        <vt:i4>35</vt:i4>
      </vt:variant>
      <vt:variant>
        <vt:i4>0</vt:i4>
      </vt:variant>
      <vt:variant>
        <vt:i4>5</vt:i4>
      </vt:variant>
      <vt:variant>
        <vt:lpwstr/>
      </vt:variant>
      <vt:variant>
        <vt:lpwstr>_Toc251401898</vt:lpwstr>
      </vt:variant>
      <vt:variant>
        <vt:i4>1966139</vt:i4>
      </vt:variant>
      <vt:variant>
        <vt:i4>29</vt:i4>
      </vt:variant>
      <vt:variant>
        <vt:i4>0</vt:i4>
      </vt:variant>
      <vt:variant>
        <vt:i4>5</vt:i4>
      </vt:variant>
      <vt:variant>
        <vt:lpwstr/>
      </vt:variant>
      <vt:variant>
        <vt:lpwstr>_Toc251401897</vt:lpwstr>
      </vt:variant>
      <vt:variant>
        <vt:i4>1966139</vt:i4>
      </vt:variant>
      <vt:variant>
        <vt:i4>23</vt:i4>
      </vt:variant>
      <vt:variant>
        <vt:i4>0</vt:i4>
      </vt:variant>
      <vt:variant>
        <vt:i4>5</vt:i4>
      </vt:variant>
      <vt:variant>
        <vt:lpwstr/>
      </vt:variant>
      <vt:variant>
        <vt:lpwstr>_Toc251401896</vt:lpwstr>
      </vt:variant>
      <vt:variant>
        <vt:i4>1966139</vt:i4>
      </vt:variant>
      <vt:variant>
        <vt:i4>17</vt:i4>
      </vt:variant>
      <vt:variant>
        <vt:i4>0</vt:i4>
      </vt:variant>
      <vt:variant>
        <vt:i4>5</vt:i4>
      </vt:variant>
      <vt:variant>
        <vt:lpwstr/>
      </vt:variant>
      <vt:variant>
        <vt:lpwstr>_Toc251401895</vt:lpwstr>
      </vt:variant>
      <vt:variant>
        <vt:i4>1966139</vt:i4>
      </vt:variant>
      <vt:variant>
        <vt:i4>11</vt:i4>
      </vt:variant>
      <vt:variant>
        <vt:i4>0</vt:i4>
      </vt:variant>
      <vt:variant>
        <vt:i4>5</vt:i4>
      </vt:variant>
      <vt:variant>
        <vt:lpwstr/>
      </vt:variant>
      <vt:variant>
        <vt:lpwstr>_Toc251401894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Biomass Succession</dc:title>
  <dc:creator>Robert Scheller</dc:creator>
  <cp:lastModifiedBy>Robert Scheller</cp:lastModifiedBy>
  <cp:revision>24</cp:revision>
  <cp:lastPrinted>2019-11-27T15:21:00Z</cp:lastPrinted>
  <dcterms:created xsi:type="dcterms:W3CDTF">2024-05-31T17:03:00Z</dcterms:created>
  <dcterms:modified xsi:type="dcterms:W3CDTF">2025-11-06T17:42:00Z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Biomass Succession</vt:lpwstr>
  </property>
  <property fmtid="{D5CDD505-2E9C-101B-9397-08002B2CF9AE}" pid="3" name="Extension Version">
    <vt:lpwstr>7.1</vt:lpwstr>
  </property>
</Properties>
</file>