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C81" w:rsidRDefault="00275C81" w:rsidP="00275C81">
      <w:r>
        <w:t xml:space="preserve"> </w:t>
      </w:r>
    </w:p>
    <w:p w:rsidR="00F47C46" w:rsidRDefault="00F47C46" w:rsidP="00F47C46">
      <w:pPr>
        <w:pStyle w:val="titleline1"/>
      </w:pPr>
      <w:r>
        <w:t>PnET-</w:t>
      </w:r>
      <w:r>
        <w:rPr>
          <w:rStyle w:val="titleline1Char"/>
        </w:rPr>
        <w:fldChar w:fldCharType="begin"/>
      </w:r>
      <w:r>
        <w:rPr>
          <w:rStyle w:val="titleline1Char"/>
        </w:rPr>
        <w:instrText xml:space="preserve"> DOCPROPERTY  "Extension Name"  \* MERGEFORMAT </w:instrText>
      </w:r>
      <w:r>
        <w:rPr>
          <w:rStyle w:val="titleline1Char"/>
        </w:rPr>
        <w:fldChar w:fldCharType="separate"/>
      </w:r>
      <w:r>
        <w:rPr>
          <w:rStyle w:val="titleline1Char"/>
        </w:rPr>
        <w:t>Biosuccession</w:t>
      </w:r>
      <w:r>
        <w:rPr>
          <w:rStyle w:val="titleline1Char"/>
        </w:rPr>
        <w:fldChar w:fldCharType="end"/>
      </w:r>
      <w:r>
        <w:t xml:space="preserve"> Biomass Output v</w:t>
      </w:r>
      <w:r>
        <w:rPr>
          <w:rStyle w:val="titleline1Char"/>
        </w:rPr>
        <w:t>1.0</w:t>
      </w:r>
    </w:p>
    <w:p w:rsidR="00F47C46" w:rsidRDefault="00F47C46" w:rsidP="00F47C46">
      <w:pPr>
        <w:pStyle w:val="titleline"/>
      </w:pPr>
      <w:r>
        <w:t>Extension User Guide</w:t>
      </w:r>
    </w:p>
    <w:p w:rsidR="00F47C46" w:rsidRDefault="00F47C46" w:rsidP="00F47C46"/>
    <w:p w:rsidR="00F47C46" w:rsidRDefault="00F47C46" w:rsidP="00F47C46">
      <w:pPr>
        <w:jc w:val="center"/>
      </w:pPr>
      <w:r>
        <w:t>Eric J. Gustafson</w:t>
      </w:r>
    </w:p>
    <w:p w:rsidR="00F47C46" w:rsidRDefault="00F47C46" w:rsidP="00F47C46">
      <w:pPr>
        <w:jc w:val="center"/>
      </w:pPr>
    </w:p>
    <w:p w:rsidR="00F47C46" w:rsidRDefault="00F47C46" w:rsidP="00F47C46">
      <w:pPr>
        <w:jc w:val="center"/>
      </w:pPr>
      <w:r>
        <w:t>US Forest Service</w:t>
      </w:r>
    </w:p>
    <w:p w:rsidR="00F47C46" w:rsidRDefault="00F47C46" w:rsidP="00F47C46">
      <w:pPr>
        <w:jc w:val="center"/>
      </w:pPr>
      <w:r>
        <w:t>Northern Research Station</w:t>
      </w:r>
    </w:p>
    <w:p w:rsidR="00F47C46" w:rsidRDefault="00F47C46" w:rsidP="00F47C46">
      <w:pPr>
        <w:jc w:val="center"/>
      </w:pPr>
    </w:p>
    <w:p w:rsidR="00F47C46" w:rsidRDefault="00F47C46" w:rsidP="00F47C46">
      <w:pPr>
        <w:jc w:val="center"/>
      </w:pPr>
      <w:r>
        <w:t>Arjan De Bruijn</w:t>
      </w:r>
    </w:p>
    <w:p w:rsidR="00F47C46" w:rsidRDefault="00F47C46" w:rsidP="00F47C46">
      <w:pPr>
        <w:jc w:val="center"/>
      </w:pPr>
    </w:p>
    <w:p w:rsidR="00F47C46" w:rsidRDefault="00F47C46" w:rsidP="00F47C46">
      <w:pPr>
        <w:jc w:val="center"/>
      </w:pPr>
      <w:r>
        <w:t>Purdue University</w:t>
      </w:r>
    </w:p>
    <w:p w:rsidR="00F47C46" w:rsidRDefault="00F47C46" w:rsidP="00F47C46">
      <w:pPr>
        <w:jc w:val="center"/>
      </w:pPr>
    </w:p>
    <w:p w:rsidR="00F47C46" w:rsidRDefault="00F47C46" w:rsidP="00F47C46">
      <w:pPr>
        <w:jc w:val="center"/>
      </w:pPr>
      <w:r>
        <w:t xml:space="preserve">Last Revised:  </w:t>
      </w:r>
      <w:r w:rsidR="00093F17">
        <w:fldChar w:fldCharType="begin"/>
      </w:r>
      <w:r w:rsidR="00093F17">
        <w:instrText xml:space="preserve"> DATE \@ "MMMM d, yyyy" </w:instrText>
      </w:r>
      <w:r w:rsidR="00093F17">
        <w:fldChar w:fldCharType="separate"/>
      </w:r>
      <w:r w:rsidR="00FB228D">
        <w:rPr>
          <w:noProof/>
        </w:rPr>
        <w:t>September 28, 2015</w:t>
      </w:r>
      <w:r w:rsidR="00093F17">
        <w:fldChar w:fldCharType="end"/>
      </w:r>
    </w:p>
    <w:p w:rsidR="00F47C46" w:rsidRDefault="00F47C46" w:rsidP="00F47C46">
      <w:pPr>
        <w:pStyle w:val="Heading1"/>
      </w:pPr>
      <w:bookmarkStart w:id="0" w:name="_Toc378759249"/>
      <w:r>
        <w:lastRenderedPageBreak/>
        <w:t>PnET-Biosuccession Biomass Output Extension</w:t>
      </w:r>
      <w:bookmarkEnd w:id="0"/>
    </w:p>
    <w:p w:rsidR="00F47C46" w:rsidRDefault="00F47C46" w:rsidP="00F47C46">
      <w:pPr>
        <w:pStyle w:val="textbody"/>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Pr>
          <w:b/>
          <w:bCs/>
        </w:rPr>
        <w:t>PnET-Biosuccession</w:t>
      </w:r>
      <w:r>
        <w:rPr>
          <w:b/>
          <w:bCs/>
        </w:rPr>
        <w:fldChar w:fldCharType="end"/>
      </w:r>
      <w:r>
        <w:rPr>
          <w:b/>
          <w:bCs/>
        </w:rPr>
        <w:t xml:space="preserve"> Biomass output</w:t>
      </w:r>
      <w:r>
        <w:t xml:space="preserve"> extension for the LANDIS-II model.  For information about the model and its core concepts including succession, see the </w:t>
      </w:r>
      <w:r>
        <w:rPr>
          <w:i/>
          <w:iCs/>
        </w:rPr>
        <w:t>LANDIS</w:t>
      </w:r>
      <w:r>
        <w:rPr>
          <w:i/>
          <w:iCs/>
        </w:rPr>
        <w:noBreakHyphen/>
        <w:t>II Conceptual Model Description.</w:t>
      </w:r>
      <w:r w:rsidR="008E2570" w:rsidRPr="008E2570">
        <w:rPr>
          <w:color w:val="000000"/>
        </w:rPr>
        <w:t xml:space="preserve"> </w:t>
      </w:r>
      <w:r w:rsidR="008E2570">
        <w:rPr>
          <w:color w:val="000000"/>
        </w:rPr>
        <w:t xml:space="preserve"> </w:t>
      </w:r>
      <w:r w:rsidR="008E2570" w:rsidRPr="00522ADB">
        <w:rPr>
          <w:color w:val="000000"/>
        </w:rPr>
        <w:t xml:space="preserve">Readers should read the </w:t>
      </w:r>
      <w:r w:rsidR="008E2570" w:rsidRPr="00522ADB">
        <w:rPr>
          <w:i/>
          <w:iCs/>
          <w:color w:val="000000"/>
        </w:rPr>
        <w:t xml:space="preserve">LANDIS-II Model User Guide </w:t>
      </w:r>
      <w:r w:rsidR="008E2570" w:rsidRPr="00522ADB">
        <w:rPr>
          <w:color w:val="000000"/>
        </w:rPr>
        <w:t xml:space="preserve">prior to reading </w:t>
      </w:r>
      <w:r w:rsidR="008E2570">
        <w:rPr>
          <w:color w:val="000000"/>
        </w:rPr>
        <w:t>subsequent</w:t>
      </w:r>
      <w:r w:rsidR="008E2570" w:rsidRPr="00522ADB">
        <w:rPr>
          <w:color w:val="000000"/>
        </w:rPr>
        <w:t xml:space="preserve"> </w:t>
      </w:r>
      <w:r w:rsidR="008E2570">
        <w:rPr>
          <w:color w:val="000000"/>
        </w:rPr>
        <w:t>sections</w:t>
      </w:r>
      <w:r w:rsidR="008E2570" w:rsidRPr="00522ADB">
        <w:rPr>
          <w:color w:val="000000"/>
        </w:rPr>
        <w:t>.</w:t>
      </w:r>
    </w:p>
    <w:p w:rsidR="00F47C46" w:rsidRPr="00F47C46" w:rsidRDefault="00F47C46" w:rsidP="00F47C46">
      <w:pPr>
        <w:pStyle w:val="textbody"/>
        <w:rPr>
          <w:iCs/>
        </w:rPr>
      </w:pPr>
      <w:r>
        <w:rPr>
          <w:sz w:val="23"/>
          <w:szCs w:val="23"/>
        </w:rPr>
        <w:t>Biomass Output is compatible with LANDIS v6.0, and wa</w:t>
      </w:r>
      <w:r>
        <w:rPr>
          <w:iCs/>
        </w:rPr>
        <w:t>s designed to provide output when the PnET</w:t>
      </w:r>
      <w:r w:rsidR="00865041">
        <w:rPr>
          <w:iCs/>
        </w:rPr>
        <w:t>-Biosuccession extension is used.</w:t>
      </w:r>
    </w:p>
    <w:p w:rsidR="00F47C46" w:rsidRPr="00522ADB" w:rsidRDefault="00865041" w:rsidP="00F47C46">
      <w:pPr>
        <w:pStyle w:val="textbody"/>
        <w:rPr>
          <w:color w:val="000000"/>
        </w:rPr>
      </w:pPr>
      <w:r>
        <w:rPr>
          <w:color w:val="000000"/>
        </w:rPr>
        <w:t>This</w:t>
      </w:r>
      <w:r w:rsidR="00F47C46" w:rsidRPr="00522ADB">
        <w:rPr>
          <w:color w:val="000000"/>
        </w:rPr>
        <w:t xml:space="preserve"> output </w:t>
      </w:r>
      <w:r>
        <w:rPr>
          <w:iCs/>
        </w:rPr>
        <w:t xml:space="preserve">extension </w:t>
      </w:r>
      <w:r w:rsidR="00F47C46">
        <w:rPr>
          <w:color w:val="000000"/>
        </w:rPr>
        <w:t>produces a number</w:t>
      </w:r>
      <w:r w:rsidR="00F47C46" w:rsidRPr="00522ADB">
        <w:rPr>
          <w:color w:val="000000"/>
        </w:rPr>
        <w:t xml:space="preserve"> of </w:t>
      </w:r>
      <w:r w:rsidR="00F47C46">
        <w:rPr>
          <w:color w:val="000000"/>
        </w:rPr>
        <w:t xml:space="preserve">optional </w:t>
      </w:r>
      <w:r w:rsidR="00F47C46" w:rsidRPr="00522ADB">
        <w:rPr>
          <w:color w:val="000000"/>
        </w:rPr>
        <w:t>map</w:t>
      </w:r>
      <w:r w:rsidR="00F47C46">
        <w:rPr>
          <w:color w:val="000000"/>
        </w:rPr>
        <w:t>s.</w:t>
      </w:r>
      <w:r w:rsidR="00F47C46" w:rsidRPr="00522ADB">
        <w:rPr>
          <w:color w:val="000000"/>
        </w:rPr>
        <w:t xml:space="preserve"> </w:t>
      </w:r>
    </w:p>
    <w:p w:rsidR="00522ADB" w:rsidRDefault="00522ADB" w:rsidP="000B24E0">
      <w:pPr>
        <w:pStyle w:val="Heading2"/>
        <w:tabs>
          <w:tab w:val="num" w:pos="0"/>
        </w:tabs>
        <w:ind w:left="648" w:hanging="648"/>
      </w:pPr>
      <w:bookmarkStart w:id="1" w:name="_Toc378759250"/>
      <w:r>
        <w:t>Major Releases</w:t>
      </w:r>
      <w:bookmarkEnd w:id="1"/>
      <w:r>
        <w:t xml:space="preserve"> </w:t>
      </w:r>
    </w:p>
    <w:p w:rsidR="00522ADB" w:rsidRDefault="00522ADB" w:rsidP="00612621">
      <w:pPr>
        <w:pStyle w:val="Heading3"/>
        <w:ind w:left="864" w:hanging="864"/>
      </w:pPr>
      <w:bookmarkStart w:id="2" w:name="_Toc378759251"/>
      <w:r>
        <w:t>Version 1.0</w:t>
      </w:r>
      <w:bookmarkEnd w:id="2"/>
    </w:p>
    <w:p w:rsidR="00522ADB" w:rsidRPr="00522ADB" w:rsidRDefault="00522ADB" w:rsidP="00522ADB">
      <w:pPr>
        <w:pStyle w:val="textbody"/>
      </w:pPr>
      <w:r>
        <w:t>Initial release</w:t>
      </w:r>
      <w:r w:rsidR="00D218BA">
        <w:t>.</w:t>
      </w:r>
    </w:p>
    <w:p w:rsidR="00754BEA" w:rsidRDefault="00754BEA" w:rsidP="000B24E0">
      <w:pPr>
        <w:pStyle w:val="Heading2"/>
        <w:tabs>
          <w:tab w:val="num" w:pos="0"/>
        </w:tabs>
        <w:ind w:left="648" w:hanging="648"/>
      </w:pPr>
      <w:bookmarkStart w:id="3" w:name="_Toc378759252"/>
      <w:r>
        <w:t>Acknowledgements</w:t>
      </w:r>
      <w:bookmarkEnd w:id="3"/>
      <w:r>
        <w:t xml:space="preserve"> </w:t>
      </w:r>
    </w:p>
    <w:p w:rsidR="00754BEA" w:rsidRDefault="00754BEA" w:rsidP="00754BEA">
      <w:pPr>
        <w:pStyle w:val="textbody"/>
      </w:pPr>
      <w:r>
        <w:t xml:space="preserve">Funding for the development of the </w:t>
      </w:r>
      <w:r>
        <w:rPr>
          <w:iCs/>
        </w:rPr>
        <w:t>PnET-Biosuccession Biomass Output extension was provided by a grant from the USDA/NASA NIFA/AFRI program to Purdue University</w:t>
      </w:r>
      <w:r>
        <w:t xml:space="preserve">.  </w:t>
      </w:r>
      <w:r w:rsidRPr="00DA34CE">
        <w:t xml:space="preserve">Valuable </w:t>
      </w:r>
      <w:r>
        <w:t xml:space="preserve">scientific </w:t>
      </w:r>
      <w:r w:rsidRPr="00DA34CE">
        <w:t xml:space="preserve">contributions to the development of the </w:t>
      </w:r>
      <w:r>
        <w:t>extension</w:t>
      </w:r>
      <w:r w:rsidRPr="00DA34CE">
        <w:t xml:space="preserve"> were made by </w:t>
      </w:r>
      <w:r>
        <w:t>Arjan De Bruijn, Brian R. Sturtevant and Eric J. Gustafson.</w:t>
      </w:r>
    </w:p>
    <w:p w:rsidR="00754BEA" w:rsidRPr="00EA31AB" w:rsidRDefault="00754BEA" w:rsidP="00754BEA">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rsidR="00563F34">
        <w:t xml:space="preserve">Robert M. Scheller, </w:t>
      </w:r>
      <w:r w:rsidRPr="00DA34CE">
        <w:t xml:space="preserve">Brian R. Sturtevant, Eric J. Gustafson, and David J. Mladenoff. </w:t>
      </w:r>
    </w:p>
    <w:p w:rsidR="00522ADB" w:rsidRPr="00522ADB" w:rsidRDefault="00522ADB" w:rsidP="00522ADB">
      <w:pPr>
        <w:pStyle w:val="textbody"/>
      </w:pPr>
    </w:p>
    <w:p w:rsidR="00754BEA" w:rsidRDefault="00522ADB" w:rsidP="00754BEA">
      <w:pPr>
        <w:pStyle w:val="Heading1"/>
      </w:pPr>
      <w:r>
        <w:lastRenderedPageBreak/>
        <w:t xml:space="preserve"> </w:t>
      </w:r>
      <w:bookmarkStart w:id="4" w:name="_Toc378759253"/>
      <w:r w:rsidR="00754BEA">
        <w:t>Input File</w:t>
      </w:r>
      <w:bookmarkEnd w:id="4"/>
    </w:p>
    <w:p w:rsidR="00754BEA" w:rsidRPr="00754BEA" w:rsidRDefault="00754BEA" w:rsidP="00754BEA">
      <w:pPr>
        <w:pStyle w:val="textbody"/>
        <w:rPr>
          <w:color w:val="000000"/>
          <w:sz w:val="23"/>
          <w:szCs w:val="23"/>
        </w:rPr>
      </w:pPr>
      <w:r w:rsidRPr="00754BEA">
        <w:rPr>
          <w:color w:val="000000"/>
          <w:sz w:val="23"/>
          <w:szCs w:val="23"/>
        </w:rPr>
        <w:t xml:space="preserve">The input parameters </w:t>
      </w:r>
      <w:r w:rsidRPr="00754BEA">
        <w:t>for</w:t>
      </w:r>
      <w:r w:rsidRPr="00754BEA">
        <w:rPr>
          <w:color w:val="000000"/>
          <w:sz w:val="23"/>
          <w:szCs w:val="23"/>
        </w:rPr>
        <w:t xml:space="preserve"> this extension are specified in one input file. This text file must comply with the general format requirements described in section 3.1 Text Input Files in the </w:t>
      </w:r>
      <w:r w:rsidRPr="00754BEA">
        <w:rPr>
          <w:i/>
          <w:iCs/>
          <w:color w:val="000000"/>
          <w:sz w:val="23"/>
          <w:szCs w:val="23"/>
        </w:rPr>
        <w:t>LANDIS-II Model User Guide</w:t>
      </w:r>
      <w:r w:rsidRPr="00754BEA">
        <w:rPr>
          <w:color w:val="000000"/>
          <w:sz w:val="23"/>
          <w:szCs w:val="23"/>
        </w:rPr>
        <w:t>.</w:t>
      </w:r>
      <w:r w:rsidR="00171D04">
        <w:rPr>
          <w:color w:val="000000"/>
          <w:sz w:val="23"/>
          <w:szCs w:val="23"/>
        </w:rPr>
        <w:t xml:space="preserve">  </w:t>
      </w:r>
    </w:p>
    <w:p w:rsidR="00563F34" w:rsidRDefault="00563F34" w:rsidP="00563F34">
      <w:pPr>
        <w:pStyle w:val="Heading2"/>
        <w:tabs>
          <w:tab w:val="num" w:pos="0"/>
        </w:tabs>
        <w:ind w:left="648" w:hanging="648"/>
      </w:pPr>
      <w:bookmarkStart w:id="5" w:name="_Toc378759254"/>
      <w:r>
        <w:t>Example inputfile</w:t>
      </w:r>
      <w:bookmarkEnd w:id="5"/>
    </w:p>
    <w:p w:rsidR="003E2F19" w:rsidRDefault="003E2F19" w:rsidP="003E2F19">
      <w:pPr>
        <w:pStyle w:val="textbody"/>
        <w:ind w:left="0"/>
      </w:pPr>
    </w:p>
    <w:p w:rsidR="003E2F19" w:rsidRPr="003E2F19" w:rsidRDefault="003E2F19" w:rsidP="003E2F19">
      <w:pPr>
        <w:pStyle w:val="textbody"/>
        <w:ind w:left="0"/>
      </w:pPr>
      <w:r>
        <w:t>Note that the order of required keywords “Landisdata”, “TimeStep” and “spec</w:t>
      </w:r>
      <w:r w:rsidR="00FB228D">
        <w:t>i</w:t>
      </w:r>
      <w:r>
        <w:t xml:space="preserve">es”  is prescribed. The position of optional keywords Biomass to CohortdeathFreqFileName is exchangeable. </w:t>
      </w:r>
    </w:p>
    <w:p w:rsidR="00D70250" w:rsidRDefault="00D70250" w:rsidP="00D70250">
      <w:pPr>
        <w:pStyle w:val="textbody"/>
        <w:ind w:left="0"/>
        <w:rPr>
          <w:sz w:val="16"/>
          <w:szCs w:val="16"/>
        </w:rPr>
      </w:pPr>
    </w:p>
    <w:p w:rsidR="00171D04" w:rsidRPr="00171D04" w:rsidRDefault="00171D04" w:rsidP="00171D04">
      <w:pPr>
        <w:pStyle w:val="textbody"/>
        <w:spacing w:after="0"/>
        <w:rPr>
          <w:sz w:val="16"/>
          <w:szCs w:val="16"/>
        </w:rPr>
      </w:pPr>
      <w:r w:rsidRPr="00171D04">
        <w:rPr>
          <w:sz w:val="16"/>
          <w:szCs w:val="16"/>
        </w:rPr>
        <w:t>LandisData  "Output-PnET"</w:t>
      </w:r>
    </w:p>
    <w:p w:rsidR="00171D04" w:rsidRPr="00171D04" w:rsidRDefault="00171D04" w:rsidP="00171D04">
      <w:pPr>
        <w:pStyle w:val="textbody"/>
        <w:spacing w:after="0"/>
        <w:rPr>
          <w:sz w:val="16"/>
          <w:szCs w:val="16"/>
        </w:rPr>
      </w:pPr>
      <w:bookmarkStart w:id="6" w:name="_GoBack"/>
      <w:bookmarkEnd w:id="6"/>
    </w:p>
    <w:p w:rsidR="00171D04" w:rsidRPr="00171D04" w:rsidRDefault="00171D04" w:rsidP="00171D04">
      <w:pPr>
        <w:pStyle w:val="textbody"/>
        <w:spacing w:after="0"/>
        <w:rPr>
          <w:sz w:val="16"/>
          <w:szCs w:val="16"/>
        </w:rPr>
      </w:pPr>
      <w:r w:rsidRPr="00171D04">
        <w:rPr>
          <w:sz w:val="16"/>
          <w:szCs w:val="16"/>
        </w:rPr>
        <w:t>Timestep  10</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Species ALL</w:t>
      </w:r>
    </w:p>
    <w:p w:rsidR="00171D04" w:rsidRPr="00171D04" w:rsidRDefault="00171D04" w:rsidP="00171D04">
      <w:pPr>
        <w:pStyle w:val="textbody"/>
        <w:spacing w:after="0"/>
        <w:ind w:left="0"/>
        <w:rPr>
          <w:sz w:val="16"/>
          <w:szCs w:val="16"/>
        </w:rPr>
      </w:pPr>
    </w:p>
    <w:p w:rsidR="00171D04" w:rsidRPr="00171D04" w:rsidRDefault="00171D04" w:rsidP="00171D04">
      <w:pPr>
        <w:pStyle w:val="textbody"/>
        <w:spacing w:after="0"/>
        <w:rPr>
          <w:sz w:val="16"/>
          <w:szCs w:val="16"/>
        </w:rPr>
      </w:pPr>
      <w:r w:rsidRPr="00171D04">
        <w:rPr>
          <w:sz w:val="16"/>
          <w:szCs w:val="16"/>
        </w:rPr>
        <w:t>Biomass</w:t>
      </w:r>
      <w:r w:rsidRPr="00171D04">
        <w:rPr>
          <w:sz w:val="16"/>
          <w:szCs w:val="16"/>
        </w:rPr>
        <w:tab/>
        <w:t>output/biomass/{species}/biomass{timestep}.img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CohortsPerSpecies</w:t>
      </w:r>
      <w:r w:rsidRPr="00171D04">
        <w:rPr>
          <w:sz w:val="16"/>
          <w:szCs w:val="16"/>
        </w:rPr>
        <w:tab/>
        <w:t>output/CohortsPerspecies/{species}/cohorts{timestep}.img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LeafAreaIndex output/LeafAreaIndex/lai{timestep}.img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Establishment output/Establishments/{species}/Est{species}{timestep}.img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Water output/SoilWater/water{timestep}.img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SubCanopyPAR output/SubCanopyPar/SCpar-{timestep}.img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BelowgroundBiomass output/BelowGroundBiom/BGB{timestep}.img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WoodyDebris output/WoodyDebris/WoodyDebris{timestep}.img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Litter</w:t>
      </w:r>
      <w:r w:rsidRPr="00171D04">
        <w:rPr>
          <w:sz w:val="16"/>
          <w:szCs w:val="16"/>
        </w:rPr>
        <w:tab/>
        <w:t>output/NonWoodyDebris/Litter{timestep}.img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AgeDistribution output/AgeDist/Age{timestep}.img</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
    <w:p w:rsidR="00D70250" w:rsidRDefault="00171D04" w:rsidP="00171D04">
      <w:pPr>
        <w:pStyle w:val="textbody"/>
        <w:spacing w:after="0"/>
        <w:ind w:left="432" w:firstLine="720"/>
        <w:rPr>
          <w:sz w:val="16"/>
          <w:szCs w:val="16"/>
        </w:rPr>
      </w:pPr>
      <w:r w:rsidRPr="00171D04">
        <w:rPr>
          <w:sz w:val="16"/>
          <w:szCs w:val="16"/>
        </w:rPr>
        <w:t>CohortBalance</w:t>
      </w:r>
      <w:r w:rsidRPr="00171D04">
        <w:rPr>
          <w:sz w:val="16"/>
          <w:szCs w:val="16"/>
        </w:rPr>
        <w:tab/>
        <w:t>"output/TotalCohorts.txt"</w:t>
      </w:r>
    </w:p>
    <w:p w:rsidR="00171D04" w:rsidRPr="00D70250" w:rsidRDefault="00171D04" w:rsidP="00171D04">
      <w:pPr>
        <w:pStyle w:val="textbody"/>
        <w:spacing w:after="0"/>
        <w:ind w:left="432" w:firstLine="720"/>
      </w:pPr>
    </w:p>
    <w:p w:rsidR="00754BEA" w:rsidRDefault="00754BEA" w:rsidP="000B24E0">
      <w:pPr>
        <w:pStyle w:val="Heading2"/>
        <w:tabs>
          <w:tab w:val="num" w:pos="0"/>
        </w:tabs>
        <w:ind w:left="648" w:hanging="648"/>
      </w:pPr>
      <w:bookmarkStart w:id="7" w:name="_Toc378759255"/>
      <w:r>
        <w:t>LandisData</w:t>
      </w:r>
      <w:bookmarkEnd w:id="7"/>
      <w:r>
        <w:t xml:space="preserve"> </w:t>
      </w:r>
    </w:p>
    <w:p w:rsidR="00754BEA" w:rsidRPr="00754BEA" w:rsidRDefault="00754BEA" w:rsidP="00754BEA">
      <w:pPr>
        <w:pStyle w:val="textbody"/>
        <w:rPr>
          <w:color w:val="000000"/>
          <w:sz w:val="23"/>
          <w:szCs w:val="23"/>
        </w:rPr>
      </w:pPr>
      <w:r w:rsidRPr="00754BEA">
        <w:rPr>
          <w:color w:val="000000"/>
          <w:sz w:val="23"/>
          <w:szCs w:val="23"/>
        </w:rPr>
        <w:t xml:space="preserve">The first parameter is the title of the input file: </w:t>
      </w:r>
    </w:p>
    <w:p w:rsidR="00754BEA" w:rsidRPr="00563F34" w:rsidRDefault="00171D04" w:rsidP="00754BEA">
      <w:pPr>
        <w:pStyle w:val="textbody"/>
        <w:rPr>
          <w:rFonts w:ascii="Courier New" w:hAnsi="Courier New" w:cs="Courier New"/>
          <w:color w:val="000000"/>
        </w:rPr>
      </w:pPr>
      <w:r>
        <w:rPr>
          <w:rFonts w:ascii="Courier New" w:hAnsi="Courier New" w:cs="Courier New"/>
          <w:color w:val="000000"/>
        </w:rPr>
        <w:t>LandisData “Output-</w:t>
      </w:r>
      <w:r w:rsidR="00754BEA" w:rsidRPr="00563F34">
        <w:rPr>
          <w:rFonts w:ascii="Courier New" w:hAnsi="Courier New" w:cs="Courier New"/>
          <w:color w:val="000000"/>
        </w:rPr>
        <w:t>PnET”</w:t>
      </w:r>
    </w:p>
    <w:p w:rsidR="00754BEA" w:rsidRDefault="00754BEA" w:rsidP="000B24E0">
      <w:pPr>
        <w:pStyle w:val="Heading2"/>
        <w:tabs>
          <w:tab w:val="num" w:pos="0"/>
        </w:tabs>
        <w:ind w:left="648" w:hanging="648"/>
      </w:pPr>
      <w:bookmarkStart w:id="8" w:name="_Toc378759256"/>
      <w:r>
        <w:lastRenderedPageBreak/>
        <w:t>Timestep</w:t>
      </w:r>
      <w:bookmarkEnd w:id="8"/>
    </w:p>
    <w:p w:rsidR="00754BEA" w:rsidRDefault="00754BEA" w:rsidP="00754BEA">
      <w:pPr>
        <w:pStyle w:val="textbody"/>
      </w:pPr>
      <w:r>
        <w:t>This parameter is the time</w:t>
      </w:r>
      <w:r w:rsidR="00563F34">
        <w:t xml:space="preserve"> </w:t>
      </w:r>
      <w:r>
        <w:t>step of the extension.  Value: integer &gt; 0.  Units: years.  For example:</w:t>
      </w:r>
    </w:p>
    <w:p w:rsidR="00754BEA" w:rsidRDefault="00754BEA" w:rsidP="00754BEA">
      <w:pPr>
        <w:pStyle w:val="textbody"/>
        <w:ind w:firstLine="288"/>
        <w:rPr>
          <w:rFonts w:ascii="Courier New" w:hAnsi="Courier New" w:cs="Courier New"/>
        </w:rPr>
      </w:pPr>
      <w:r w:rsidRPr="00754BEA">
        <w:rPr>
          <w:rFonts w:ascii="Courier New" w:hAnsi="Courier New" w:cs="Courier New"/>
        </w:rPr>
        <w:t>Timestep 15</w:t>
      </w:r>
    </w:p>
    <w:p w:rsidR="00754BEA" w:rsidRDefault="00754BEA" w:rsidP="000B24E0">
      <w:pPr>
        <w:pStyle w:val="Heading2"/>
        <w:tabs>
          <w:tab w:val="num" w:pos="0"/>
        </w:tabs>
        <w:ind w:left="648" w:hanging="648"/>
      </w:pPr>
      <w:bookmarkStart w:id="9" w:name="_Toc378759257"/>
      <w:r>
        <w:t>Species List (</w:t>
      </w:r>
      <w:r w:rsidR="00D70250">
        <w:t>required</w:t>
      </w:r>
      <w:r>
        <w:t>)</w:t>
      </w:r>
      <w:bookmarkEnd w:id="9"/>
      <w:r>
        <w:t xml:space="preserve"> </w:t>
      </w:r>
    </w:p>
    <w:p w:rsidR="00754BEA" w:rsidRPr="00754BEA" w:rsidRDefault="00D70250" w:rsidP="00754BEA">
      <w:pPr>
        <w:pStyle w:val="textbody"/>
        <w:rPr>
          <w:color w:val="000000"/>
          <w:sz w:val="23"/>
          <w:szCs w:val="23"/>
        </w:rPr>
      </w:pPr>
      <w:r>
        <w:rPr>
          <w:color w:val="000000"/>
          <w:sz w:val="23"/>
          <w:szCs w:val="23"/>
        </w:rPr>
        <w:t xml:space="preserve">First is a </w:t>
      </w:r>
      <w:r w:rsidR="00754BEA" w:rsidRPr="00754BEA">
        <w:rPr>
          <w:color w:val="000000"/>
          <w:sz w:val="23"/>
          <w:szCs w:val="23"/>
        </w:rPr>
        <w:t xml:space="preserve">species list of the desired species </w:t>
      </w:r>
      <w:r w:rsidR="00754BEA">
        <w:rPr>
          <w:color w:val="000000"/>
          <w:sz w:val="23"/>
          <w:szCs w:val="23"/>
        </w:rPr>
        <w:t>for</w:t>
      </w:r>
      <w:r w:rsidR="00754BEA" w:rsidRPr="00754BEA">
        <w:rPr>
          <w:color w:val="000000"/>
          <w:sz w:val="23"/>
          <w:szCs w:val="23"/>
        </w:rPr>
        <w:t xml:space="preserve"> which to create maps. </w:t>
      </w:r>
      <w:r w:rsidR="00754BEA">
        <w:rPr>
          <w:color w:val="000000"/>
          <w:sz w:val="23"/>
          <w:szCs w:val="23"/>
        </w:rPr>
        <w:t xml:space="preserve"> </w:t>
      </w:r>
      <w:r w:rsidR="00754BEA" w:rsidRPr="00754BEA">
        <w:rPr>
          <w:color w:val="000000"/>
          <w:sz w:val="23"/>
          <w:szCs w:val="23"/>
        </w:rPr>
        <w:t xml:space="preserve">There is a List parameter, Species, followed by a list of one to many species. </w:t>
      </w:r>
      <w:r w:rsidR="00762DB4">
        <w:rPr>
          <w:color w:val="000000"/>
          <w:sz w:val="23"/>
          <w:szCs w:val="23"/>
        </w:rPr>
        <w:t xml:space="preserve"> </w:t>
      </w:r>
      <w:r w:rsidR="00563F34">
        <w:rPr>
          <w:color w:val="000000"/>
          <w:sz w:val="23"/>
          <w:szCs w:val="23"/>
        </w:rPr>
        <w:t xml:space="preserve">Alternatively, the keywords </w:t>
      </w:r>
      <w:r w:rsidR="00563F34">
        <w:rPr>
          <w:b/>
          <w:bCs/>
          <w:color w:val="000000"/>
          <w:sz w:val="23"/>
          <w:szCs w:val="23"/>
        </w:rPr>
        <w:t xml:space="preserve">all </w:t>
      </w:r>
      <w:r w:rsidR="00563F34">
        <w:rPr>
          <w:bCs/>
          <w:color w:val="000000"/>
          <w:sz w:val="23"/>
          <w:szCs w:val="23"/>
        </w:rPr>
        <w:t xml:space="preserve">(case insensitive) or none (case insensitive) </w:t>
      </w:r>
      <w:r w:rsidR="00563F34">
        <w:rPr>
          <w:b/>
          <w:bCs/>
          <w:color w:val="000000"/>
          <w:sz w:val="23"/>
          <w:szCs w:val="23"/>
        </w:rPr>
        <w:t>can</w:t>
      </w:r>
      <w:r w:rsidR="00563F34">
        <w:rPr>
          <w:color w:val="000000"/>
          <w:sz w:val="23"/>
          <w:szCs w:val="23"/>
        </w:rPr>
        <w:t xml:space="preserve"> be used to indicate biomass should be output for every species or for no individual species (just the sum). </w:t>
      </w:r>
      <w:r w:rsidR="00762DB4">
        <w:rPr>
          <w:color w:val="000000"/>
          <w:sz w:val="23"/>
          <w:szCs w:val="23"/>
        </w:rPr>
        <w:t xml:space="preserve"> </w:t>
      </w:r>
      <w:r w:rsidR="00563F34">
        <w:rPr>
          <w:color w:val="000000"/>
          <w:sz w:val="23"/>
          <w:szCs w:val="23"/>
        </w:rPr>
        <w:t xml:space="preserve">If </w:t>
      </w:r>
      <w:r w:rsidR="00563F34">
        <w:rPr>
          <w:b/>
          <w:bCs/>
          <w:color w:val="000000"/>
          <w:sz w:val="23"/>
          <w:szCs w:val="23"/>
        </w:rPr>
        <w:t xml:space="preserve">all </w:t>
      </w:r>
      <w:r w:rsidR="00563F34">
        <w:rPr>
          <w:color w:val="000000"/>
          <w:sz w:val="23"/>
          <w:szCs w:val="23"/>
        </w:rPr>
        <w:t xml:space="preserve">is indicated, do not list any species.  </w:t>
      </w:r>
      <w:r w:rsidR="00754BEA" w:rsidRPr="00754BEA">
        <w:rPr>
          <w:color w:val="000000"/>
          <w:sz w:val="23"/>
          <w:szCs w:val="23"/>
        </w:rPr>
        <w:t xml:space="preserve">For example: </w:t>
      </w:r>
    </w:p>
    <w:p w:rsidR="00754BEA" w:rsidRPr="00754BEA" w:rsidRDefault="00754BEA" w:rsidP="00754BEA">
      <w:pPr>
        <w:pStyle w:val="textbody"/>
        <w:ind w:firstLine="288"/>
        <w:rPr>
          <w:rFonts w:ascii="Courier New" w:hAnsi="Courier New" w:cs="Courier New"/>
        </w:rPr>
      </w:pPr>
      <w:r>
        <w:rPr>
          <w:rFonts w:ascii="Courier New" w:hAnsi="Courier New" w:cs="Courier New"/>
        </w:rPr>
        <w:t>Species</w:t>
      </w:r>
      <w:r>
        <w:rPr>
          <w:rFonts w:ascii="Courier New" w:hAnsi="Courier New" w:cs="Courier New"/>
        </w:rPr>
        <w:tab/>
      </w:r>
      <w:r w:rsidRPr="00754BEA">
        <w:rPr>
          <w:rFonts w:ascii="Courier New" w:hAnsi="Courier New" w:cs="Courier New"/>
        </w:rPr>
        <w:t xml:space="preserve">pinubank </w:t>
      </w:r>
    </w:p>
    <w:p w:rsidR="00754BEA" w:rsidRPr="00754BEA" w:rsidRDefault="00754BEA" w:rsidP="00754BEA">
      <w:pPr>
        <w:pStyle w:val="textbody"/>
        <w:ind w:left="2592" w:firstLine="288"/>
        <w:rPr>
          <w:rFonts w:ascii="Courier New" w:hAnsi="Courier New" w:cs="Courier New"/>
        </w:rPr>
      </w:pPr>
      <w:r w:rsidRPr="00754BEA">
        <w:rPr>
          <w:rFonts w:ascii="Courier New" w:hAnsi="Courier New" w:cs="Courier New"/>
        </w:rPr>
        <w:t xml:space="preserve">pinuresi </w:t>
      </w:r>
    </w:p>
    <w:p w:rsidR="00754BEA" w:rsidRPr="00754BEA" w:rsidRDefault="00754BEA" w:rsidP="00754BEA">
      <w:pPr>
        <w:pStyle w:val="textbody"/>
        <w:ind w:left="2304" w:firstLine="576"/>
        <w:rPr>
          <w:rFonts w:ascii="Courier New" w:hAnsi="Courier New" w:cs="Courier New"/>
        </w:rPr>
      </w:pPr>
      <w:r w:rsidRPr="00754BEA">
        <w:rPr>
          <w:rFonts w:ascii="Courier New" w:hAnsi="Courier New" w:cs="Courier New"/>
        </w:rPr>
        <w:t xml:space="preserve">pinustro </w:t>
      </w:r>
    </w:p>
    <w:p w:rsidR="00754BEA" w:rsidRPr="00754BEA" w:rsidRDefault="00754BEA" w:rsidP="00754BEA">
      <w:pPr>
        <w:pStyle w:val="textbody"/>
        <w:ind w:left="2592" w:firstLine="288"/>
        <w:rPr>
          <w:rFonts w:ascii="Courier New" w:hAnsi="Courier New" w:cs="Courier New"/>
        </w:rPr>
      </w:pPr>
      <w:r w:rsidRPr="00754BEA">
        <w:rPr>
          <w:rFonts w:ascii="Courier New" w:hAnsi="Courier New" w:cs="Courier New"/>
        </w:rPr>
        <w:t xml:space="preserve">poputrem </w:t>
      </w:r>
    </w:p>
    <w:p w:rsidR="00754BEA" w:rsidRDefault="00754BEA" w:rsidP="00754BEA">
      <w:pPr>
        <w:pStyle w:val="textbody"/>
        <w:ind w:left="2304" w:firstLine="576"/>
        <w:rPr>
          <w:rFonts w:ascii="Courier New" w:hAnsi="Courier New" w:cs="Courier New"/>
        </w:rPr>
      </w:pPr>
      <w:r w:rsidRPr="00754BEA">
        <w:rPr>
          <w:rFonts w:ascii="Courier New" w:hAnsi="Courier New" w:cs="Courier New"/>
        </w:rPr>
        <w:t>piceglau</w:t>
      </w:r>
    </w:p>
    <w:p w:rsidR="00563F34" w:rsidRDefault="00563F34" w:rsidP="00563F34">
      <w:pPr>
        <w:pStyle w:val="textbody"/>
        <w:rPr>
          <w:rFonts w:ascii="Courier New" w:hAnsi="Courier New" w:cs="Courier New"/>
        </w:rPr>
      </w:pPr>
      <w:r>
        <w:rPr>
          <w:rFonts w:ascii="Courier New" w:hAnsi="Courier New" w:cs="Courier New"/>
        </w:rPr>
        <w:t xml:space="preserve">or… </w:t>
      </w:r>
    </w:p>
    <w:p w:rsidR="00563F34" w:rsidRDefault="00563F34" w:rsidP="00563F34">
      <w:pPr>
        <w:pStyle w:val="textbody"/>
        <w:rPr>
          <w:rFonts w:ascii="Courier New" w:hAnsi="Courier New" w:cs="Courier New"/>
        </w:rPr>
      </w:pPr>
      <w:r>
        <w:rPr>
          <w:rFonts w:ascii="Courier New" w:hAnsi="Courier New" w:cs="Courier New"/>
        </w:rPr>
        <w:tab/>
        <w:t>Species</w:t>
      </w:r>
      <w:r>
        <w:rPr>
          <w:rFonts w:ascii="Courier New" w:hAnsi="Courier New" w:cs="Courier New"/>
        </w:rPr>
        <w:tab/>
        <w:t>All</w:t>
      </w:r>
    </w:p>
    <w:p w:rsidR="00563F34" w:rsidRDefault="00563F34" w:rsidP="00563F34">
      <w:pPr>
        <w:pStyle w:val="textbody"/>
        <w:rPr>
          <w:rFonts w:ascii="Courier New" w:hAnsi="Courier New" w:cs="Courier New"/>
        </w:rPr>
      </w:pPr>
      <w:r>
        <w:rPr>
          <w:rFonts w:ascii="Courier New" w:hAnsi="Courier New" w:cs="Courier New"/>
        </w:rPr>
        <w:t>or…</w:t>
      </w:r>
    </w:p>
    <w:p w:rsidR="00563F34" w:rsidRPr="00754BEA" w:rsidRDefault="00563F34" w:rsidP="00563F34">
      <w:pPr>
        <w:pStyle w:val="textbody"/>
        <w:ind w:firstLine="288"/>
        <w:rPr>
          <w:rFonts w:ascii="Courier New" w:hAnsi="Courier New" w:cs="Courier New"/>
        </w:rPr>
      </w:pPr>
      <w:r>
        <w:rPr>
          <w:rFonts w:ascii="Courier New" w:hAnsi="Courier New" w:cs="Courier New"/>
        </w:rPr>
        <w:t>Species</w:t>
      </w:r>
      <w:r>
        <w:rPr>
          <w:rFonts w:ascii="Courier New" w:hAnsi="Courier New" w:cs="Courier New"/>
        </w:rPr>
        <w:tab/>
        <w:t>none</w:t>
      </w:r>
    </w:p>
    <w:p w:rsidR="00754BEA" w:rsidRDefault="00563F34" w:rsidP="000B24E0">
      <w:pPr>
        <w:pStyle w:val="Heading2"/>
        <w:tabs>
          <w:tab w:val="num" w:pos="0"/>
        </w:tabs>
        <w:ind w:left="648" w:hanging="648"/>
      </w:pPr>
      <w:bookmarkStart w:id="10" w:name="_Toc378759258"/>
      <w:r>
        <w:t>Biomass</w:t>
      </w:r>
      <w:r w:rsidR="00754BEA">
        <w:t xml:space="preserve"> (</w:t>
      </w:r>
      <w:r w:rsidR="003E2F19">
        <w:t>Optional</w:t>
      </w:r>
      <w:r w:rsidR="00754BEA">
        <w:t>)</w:t>
      </w:r>
      <w:bookmarkEnd w:id="10"/>
      <w:r w:rsidR="00754BEA">
        <w:t xml:space="preserve"> </w:t>
      </w:r>
    </w:p>
    <w:p w:rsidR="00563F34" w:rsidRDefault="003E2F19" w:rsidP="00563F34">
      <w:pPr>
        <w:pStyle w:val="textbody"/>
      </w:pPr>
      <w:r>
        <w:rPr>
          <w:color w:val="000000"/>
          <w:sz w:val="23"/>
          <w:szCs w:val="23"/>
        </w:rPr>
        <w:t xml:space="preserve">Biomass </w:t>
      </w:r>
      <w:r w:rsidR="00563F34">
        <w:rPr>
          <w:color w:val="000000"/>
          <w:sz w:val="23"/>
          <w:szCs w:val="23"/>
        </w:rPr>
        <w:t>describes where biomass output maps are placed and their format.  These maps will contain total aboveground biomass by species on each cell.  (</w:t>
      </w:r>
      <w:r w:rsidR="00563F34">
        <w:rPr>
          <w:sz w:val="23"/>
          <w:szCs w:val="23"/>
        </w:rPr>
        <w:t>A text file is also written to this folder and contains total biomass and biomass by species (kg/m</w:t>
      </w:r>
      <w:r w:rsidR="00563F34">
        <w:rPr>
          <w:sz w:val="23"/>
          <w:szCs w:val="23"/>
          <w:vertAlign w:val="superscript"/>
        </w:rPr>
        <w:t>2</w:t>
      </w:r>
      <w:r w:rsidR="00563F34">
        <w:rPr>
          <w:sz w:val="23"/>
          <w:szCs w:val="23"/>
        </w:rPr>
        <w:t xml:space="preserve">) across the landscape at each time step.) </w:t>
      </w:r>
      <w:r w:rsidR="00563F34">
        <w:rPr>
          <w:color w:val="000000"/>
          <w:sz w:val="23"/>
          <w:szCs w:val="23"/>
        </w:rPr>
        <w:t xml:space="preserve"> The first portion </w:t>
      </w:r>
      <w:r w:rsidR="00762DB4">
        <w:rPr>
          <w:color w:val="000000"/>
          <w:sz w:val="23"/>
          <w:szCs w:val="23"/>
        </w:rPr>
        <w:t xml:space="preserve">of the name </w:t>
      </w:r>
      <w:r w:rsidR="00563F34">
        <w:rPr>
          <w:color w:val="000000"/>
          <w:sz w:val="23"/>
          <w:szCs w:val="23"/>
        </w:rPr>
        <w:t xml:space="preserve">lists the directory where the maps should be placed, relative the location of the scenario text file (e.g., agemaps/).  The second portion includes two variables for creating file names.  {species} will be replaced with the species name.  {timestep} will be replaced with the output time step.  Other characters can be inserted as desired. </w:t>
      </w:r>
      <w:r w:rsidR="00762DB4">
        <w:rPr>
          <w:color w:val="000000"/>
          <w:sz w:val="23"/>
          <w:szCs w:val="23"/>
        </w:rPr>
        <w:t xml:space="preserve"> </w:t>
      </w:r>
      <w:r w:rsidR="00563F34">
        <w:rPr>
          <w:color w:val="000000"/>
          <w:sz w:val="23"/>
          <w:szCs w:val="23"/>
        </w:rPr>
        <w:t xml:space="preserve">A meaningful file extension (e.g., .img) should also be included.  </w:t>
      </w:r>
    </w:p>
    <w:p w:rsidR="00754BEA" w:rsidRPr="00754BEA" w:rsidRDefault="00754BEA" w:rsidP="00754BEA">
      <w:pPr>
        <w:pStyle w:val="textbody"/>
        <w:rPr>
          <w:color w:val="000000"/>
          <w:sz w:val="23"/>
          <w:szCs w:val="23"/>
        </w:rPr>
      </w:pPr>
      <w:r w:rsidRPr="00754BEA">
        <w:rPr>
          <w:color w:val="000000"/>
          <w:sz w:val="23"/>
          <w:szCs w:val="23"/>
        </w:rPr>
        <w:t xml:space="preserve">For example: </w:t>
      </w:r>
    </w:p>
    <w:p w:rsidR="00754BEA" w:rsidRPr="001C7BEE" w:rsidRDefault="00171D04" w:rsidP="00754BEA">
      <w:pPr>
        <w:pStyle w:val="textbody"/>
        <w:rPr>
          <w:rFonts w:ascii="Courier New" w:hAnsi="Courier New" w:cs="Courier New"/>
          <w:sz w:val="22"/>
          <w:szCs w:val="22"/>
        </w:rPr>
      </w:pPr>
      <w:r>
        <w:rPr>
          <w:rFonts w:ascii="Courier New" w:hAnsi="Courier New" w:cs="Courier New"/>
          <w:sz w:val="22"/>
          <w:szCs w:val="22"/>
        </w:rPr>
        <w:t>Biomass</w:t>
      </w:r>
      <w:r w:rsidR="00754BEA" w:rsidRPr="00754BEA">
        <w:rPr>
          <w:rFonts w:ascii="Courier New" w:hAnsi="Courier New" w:cs="Courier New"/>
          <w:sz w:val="22"/>
          <w:szCs w:val="22"/>
        </w:rPr>
        <w:t xml:space="preserve"> output/biomass/bio-{species}-{timestep}.</w:t>
      </w:r>
      <w:r w:rsidR="001C7BEE" w:rsidRPr="001C7BEE">
        <w:rPr>
          <w:rFonts w:ascii="Courier New" w:hAnsi="Courier New" w:cs="Courier New"/>
          <w:sz w:val="22"/>
          <w:szCs w:val="22"/>
        </w:rPr>
        <w:t>img</w:t>
      </w:r>
    </w:p>
    <w:p w:rsidR="00754BEA" w:rsidRPr="00754BEA" w:rsidRDefault="00754BEA" w:rsidP="00754BEA">
      <w:pPr>
        <w:pStyle w:val="textbody"/>
      </w:pPr>
      <w:r w:rsidRPr="00754BEA">
        <w:rPr>
          <w:b/>
          <w:bCs/>
          <w:color w:val="000000"/>
          <w:sz w:val="23"/>
          <w:szCs w:val="23"/>
        </w:rPr>
        <w:lastRenderedPageBreak/>
        <w:t>Note: Biomass output maps are not compatible with the</w:t>
      </w:r>
      <w:r w:rsidR="001C7BEE">
        <w:rPr>
          <w:b/>
          <w:bCs/>
          <w:color w:val="000000"/>
          <w:sz w:val="23"/>
          <w:szCs w:val="23"/>
        </w:rPr>
        <w:t xml:space="preserve"> integer-only</w:t>
      </w:r>
      <w:r w:rsidRPr="00754BEA">
        <w:rPr>
          <w:b/>
          <w:bCs/>
          <w:color w:val="000000"/>
          <w:sz w:val="23"/>
          <w:szCs w:val="23"/>
        </w:rPr>
        <w:t xml:space="preserve"> .gis map output type.</w:t>
      </w:r>
    </w:p>
    <w:p w:rsidR="001C7BEE" w:rsidRDefault="00171D04" w:rsidP="000B24E0">
      <w:pPr>
        <w:pStyle w:val="Heading2"/>
        <w:tabs>
          <w:tab w:val="num" w:pos="0"/>
        </w:tabs>
        <w:ind w:left="648" w:hanging="648"/>
      </w:pPr>
      <w:bookmarkStart w:id="11" w:name="_Toc378759259"/>
      <w:r>
        <w:t>LeafAreaIndex</w:t>
      </w:r>
      <w:r w:rsidR="001C7BEE">
        <w:t xml:space="preserve"> (</w:t>
      </w:r>
      <w:r w:rsidR="00D70250">
        <w:t>Optional</w:t>
      </w:r>
      <w:r w:rsidR="001C7BEE">
        <w:t>)</w:t>
      </w:r>
      <w:bookmarkEnd w:id="11"/>
      <w:r w:rsidR="001C7BEE">
        <w:t xml:space="preserve"> </w:t>
      </w:r>
    </w:p>
    <w:p w:rsidR="001C7BEE" w:rsidRPr="00754BEA" w:rsidRDefault="00171D04" w:rsidP="001C7BEE">
      <w:pPr>
        <w:pStyle w:val="textbody"/>
        <w:rPr>
          <w:color w:val="000000"/>
          <w:sz w:val="23"/>
          <w:szCs w:val="23"/>
        </w:rPr>
      </w:pPr>
      <w:r>
        <w:rPr>
          <w:color w:val="000000"/>
          <w:sz w:val="23"/>
          <w:szCs w:val="23"/>
        </w:rPr>
        <w:t>LeafAreaIndex</w:t>
      </w:r>
      <w:r w:rsidR="001C7BEE" w:rsidRPr="00754BEA">
        <w:rPr>
          <w:color w:val="000000"/>
          <w:sz w:val="23"/>
          <w:szCs w:val="23"/>
        </w:rPr>
        <w:t xml:space="preserve"> describes where </w:t>
      </w:r>
      <w:r w:rsidR="001C7BEE">
        <w:rPr>
          <w:color w:val="000000"/>
          <w:sz w:val="23"/>
          <w:szCs w:val="23"/>
        </w:rPr>
        <w:t xml:space="preserve">LAI </w:t>
      </w:r>
      <w:r w:rsidR="001C7BEE" w:rsidRPr="00754BEA">
        <w:rPr>
          <w:color w:val="000000"/>
          <w:sz w:val="23"/>
          <w:szCs w:val="23"/>
        </w:rPr>
        <w:t xml:space="preserve">output maps are placed and their format. </w:t>
      </w:r>
      <w:r w:rsidR="001C7BEE">
        <w:rPr>
          <w:color w:val="000000"/>
          <w:sz w:val="23"/>
          <w:szCs w:val="23"/>
        </w:rPr>
        <w:t xml:space="preserve"> </w:t>
      </w:r>
      <w:r w:rsidR="001C7BEE" w:rsidRPr="001C7BEE">
        <w:rPr>
          <w:color w:val="000000"/>
          <w:sz w:val="23"/>
          <w:szCs w:val="23"/>
        </w:rPr>
        <w:t xml:space="preserve">These maps will contain total </w:t>
      </w:r>
      <w:r w:rsidR="001C7BEE">
        <w:rPr>
          <w:color w:val="000000"/>
          <w:sz w:val="23"/>
          <w:szCs w:val="23"/>
        </w:rPr>
        <w:t>LAI (leaf area index)</w:t>
      </w:r>
      <w:r w:rsidR="001C7BEE" w:rsidRPr="001C7BEE">
        <w:rPr>
          <w:color w:val="000000"/>
          <w:sz w:val="23"/>
          <w:szCs w:val="23"/>
        </w:rPr>
        <w:t xml:space="preserve"> </w:t>
      </w:r>
      <w:r w:rsidR="00D71650">
        <w:rPr>
          <w:color w:val="000000"/>
          <w:sz w:val="23"/>
          <w:szCs w:val="23"/>
        </w:rPr>
        <w:t xml:space="preserve">by species </w:t>
      </w:r>
      <w:r w:rsidR="001C7BEE" w:rsidRPr="001C7BEE">
        <w:rPr>
          <w:color w:val="000000"/>
          <w:sz w:val="23"/>
          <w:szCs w:val="23"/>
        </w:rPr>
        <w:t>on each cell</w:t>
      </w:r>
      <w:r w:rsidR="001C7BEE">
        <w:rPr>
          <w:color w:val="000000"/>
          <w:sz w:val="23"/>
          <w:szCs w:val="23"/>
        </w:rPr>
        <w:t xml:space="preserve">. </w:t>
      </w:r>
      <w:r w:rsidR="001C7BEE" w:rsidRPr="00754BEA">
        <w:rPr>
          <w:color w:val="000000"/>
          <w:sz w:val="23"/>
          <w:szCs w:val="23"/>
        </w:rPr>
        <w:t xml:space="preserve"> For example: </w:t>
      </w:r>
    </w:p>
    <w:p w:rsidR="001C7BEE" w:rsidRPr="001C7BEE" w:rsidRDefault="00171D04" w:rsidP="001C7BEE">
      <w:pPr>
        <w:pStyle w:val="textbody"/>
        <w:rPr>
          <w:rFonts w:ascii="Courier New" w:hAnsi="Courier New" w:cs="Courier New"/>
          <w:sz w:val="22"/>
          <w:szCs w:val="22"/>
        </w:rPr>
      </w:pPr>
      <w:r>
        <w:rPr>
          <w:rFonts w:ascii="Courier New" w:hAnsi="Courier New" w:cs="Courier New"/>
          <w:sz w:val="22"/>
          <w:szCs w:val="22"/>
        </w:rPr>
        <w:t>LeafAreaIndex</w:t>
      </w:r>
      <w:r w:rsidR="001C7BEE" w:rsidRPr="001C7BEE">
        <w:rPr>
          <w:rFonts w:ascii="Courier New" w:hAnsi="Courier New" w:cs="Courier New"/>
          <w:sz w:val="22"/>
          <w:szCs w:val="22"/>
        </w:rPr>
        <w:t xml:space="preserve"> output/LAI/{species}/lai-{species}-{timestep}.img</w:t>
      </w:r>
    </w:p>
    <w:p w:rsidR="001C7BEE" w:rsidRPr="00754BEA" w:rsidRDefault="001C7BEE" w:rsidP="001C7BEE">
      <w:pPr>
        <w:pStyle w:val="textbody"/>
      </w:pPr>
      <w:r w:rsidRPr="00754BEA">
        <w:rPr>
          <w:b/>
          <w:bCs/>
          <w:color w:val="000000"/>
          <w:sz w:val="23"/>
          <w:szCs w:val="23"/>
        </w:rPr>
        <w:t xml:space="preserve">Note: </w:t>
      </w:r>
      <w:r>
        <w:rPr>
          <w:b/>
          <w:bCs/>
          <w:color w:val="000000"/>
          <w:sz w:val="23"/>
          <w:szCs w:val="23"/>
        </w:rPr>
        <w:t>LAI</w:t>
      </w:r>
      <w:r w:rsidRPr="00754BEA">
        <w:rPr>
          <w:b/>
          <w:bCs/>
          <w:color w:val="000000"/>
          <w:sz w:val="23"/>
          <w:szCs w:val="23"/>
        </w:rPr>
        <w:t xml:space="preserve"> output maps are not compatible with the</w:t>
      </w:r>
      <w:r>
        <w:rPr>
          <w:b/>
          <w:bCs/>
          <w:color w:val="000000"/>
          <w:sz w:val="23"/>
          <w:szCs w:val="23"/>
        </w:rPr>
        <w:t xml:space="preserve"> integer-only</w:t>
      </w:r>
      <w:r w:rsidRPr="00754BEA">
        <w:rPr>
          <w:b/>
          <w:bCs/>
          <w:color w:val="000000"/>
          <w:sz w:val="23"/>
          <w:szCs w:val="23"/>
        </w:rPr>
        <w:t xml:space="preserve"> .gis map output type.</w:t>
      </w:r>
    </w:p>
    <w:p w:rsidR="001C7BEE" w:rsidRDefault="00171D04" w:rsidP="000B24E0">
      <w:pPr>
        <w:pStyle w:val="Heading2"/>
        <w:tabs>
          <w:tab w:val="num" w:pos="0"/>
        </w:tabs>
        <w:ind w:left="648" w:hanging="648"/>
      </w:pPr>
      <w:bookmarkStart w:id="12" w:name="_Toc378759260"/>
      <w:r>
        <w:t>Establishment</w:t>
      </w:r>
      <w:r w:rsidR="001C7BEE">
        <w:t xml:space="preserve"> (</w:t>
      </w:r>
      <w:r w:rsidR="00D70250">
        <w:t>Optional</w:t>
      </w:r>
      <w:r w:rsidR="001C7BEE">
        <w:t>)</w:t>
      </w:r>
      <w:bookmarkEnd w:id="12"/>
      <w:r w:rsidR="001C7BEE">
        <w:t xml:space="preserve"> </w:t>
      </w:r>
    </w:p>
    <w:p w:rsidR="001C7BEE" w:rsidRPr="00754BEA" w:rsidRDefault="00171D04" w:rsidP="001C7BEE">
      <w:pPr>
        <w:pStyle w:val="textbody"/>
        <w:rPr>
          <w:color w:val="000000"/>
          <w:sz w:val="23"/>
          <w:szCs w:val="23"/>
        </w:rPr>
      </w:pPr>
      <w:r>
        <w:rPr>
          <w:color w:val="000000"/>
          <w:sz w:val="23"/>
          <w:szCs w:val="23"/>
        </w:rPr>
        <w:t>Establishment</w:t>
      </w:r>
      <w:r w:rsidR="001C7BEE" w:rsidRPr="00754BEA">
        <w:rPr>
          <w:color w:val="000000"/>
          <w:sz w:val="23"/>
          <w:szCs w:val="23"/>
        </w:rPr>
        <w:t xml:space="preserve">, describes where </w:t>
      </w:r>
      <w:r w:rsidR="001C7BEE">
        <w:rPr>
          <w:color w:val="000000"/>
          <w:sz w:val="23"/>
          <w:szCs w:val="23"/>
        </w:rPr>
        <w:t xml:space="preserve">Establishment </w:t>
      </w:r>
      <w:r w:rsidR="001C7BEE" w:rsidRPr="00754BEA">
        <w:rPr>
          <w:color w:val="000000"/>
          <w:sz w:val="23"/>
          <w:szCs w:val="23"/>
        </w:rPr>
        <w:t xml:space="preserve">output maps are placed and their format. </w:t>
      </w:r>
      <w:r w:rsidR="001C7BEE">
        <w:rPr>
          <w:color w:val="000000"/>
          <w:sz w:val="23"/>
          <w:szCs w:val="23"/>
        </w:rPr>
        <w:t xml:space="preserve"> </w:t>
      </w:r>
      <w:r w:rsidR="00563F34">
        <w:rPr>
          <w:color w:val="000000"/>
          <w:sz w:val="23"/>
          <w:szCs w:val="23"/>
        </w:rPr>
        <w:t xml:space="preserve">These maps will contain establishments (as Boolean 0-1) by species on each cell.  </w:t>
      </w:r>
      <w:r w:rsidR="001C7BEE" w:rsidRPr="00754BEA">
        <w:rPr>
          <w:color w:val="000000"/>
          <w:sz w:val="23"/>
          <w:szCs w:val="23"/>
        </w:rPr>
        <w:t xml:space="preserve">For example: </w:t>
      </w:r>
    </w:p>
    <w:p w:rsidR="001C7BEE" w:rsidRPr="00754BEA" w:rsidRDefault="00171D04" w:rsidP="001C7BEE">
      <w:pPr>
        <w:pStyle w:val="textbody"/>
        <w:rPr>
          <w:color w:val="000000"/>
          <w:sz w:val="23"/>
          <w:szCs w:val="23"/>
        </w:rPr>
      </w:pPr>
      <w:r>
        <w:rPr>
          <w:rFonts w:ascii="Courier New" w:hAnsi="Courier New" w:cs="Courier New"/>
          <w:sz w:val="22"/>
          <w:szCs w:val="22"/>
        </w:rPr>
        <w:t>Establishment</w:t>
      </w:r>
      <w:r w:rsidR="001C7BEE" w:rsidRPr="001C7BEE">
        <w:rPr>
          <w:rFonts w:ascii="Courier New" w:hAnsi="Courier New" w:cs="Courier New"/>
          <w:sz w:val="22"/>
          <w:szCs w:val="22"/>
        </w:rPr>
        <w:t xml:space="preserve"> output/EST/{species}/est-{species}-{timestep}.img</w:t>
      </w:r>
    </w:p>
    <w:p w:rsidR="001C7BEE" w:rsidRDefault="001C7BEE" w:rsidP="000B24E0">
      <w:pPr>
        <w:pStyle w:val="Heading2"/>
        <w:tabs>
          <w:tab w:val="num" w:pos="0"/>
        </w:tabs>
        <w:ind w:left="648" w:hanging="648"/>
      </w:pPr>
      <w:bookmarkStart w:id="13" w:name="_Toc378759261"/>
      <w:r>
        <w:t>Water (</w:t>
      </w:r>
      <w:r w:rsidR="00D70250">
        <w:t>Optional</w:t>
      </w:r>
      <w:r>
        <w:t>)</w:t>
      </w:r>
      <w:bookmarkEnd w:id="13"/>
      <w:r>
        <w:t xml:space="preserve"> </w:t>
      </w:r>
    </w:p>
    <w:p w:rsidR="001C7BEE" w:rsidRPr="00754BEA" w:rsidRDefault="00171D04" w:rsidP="001C7BEE">
      <w:pPr>
        <w:pStyle w:val="textbody"/>
        <w:rPr>
          <w:color w:val="000000"/>
          <w:sz w:val="23"/>
          <w:szCs w:val="23"/>
        </w:rPr>
      </w:pPr>
      <w:r>
        <w:rPr>
          <w:color w:val="000000"/>
          <w:sz w:val="23"/>
          <w:szCs w:val="23"/>
        </w:rPr>
        <w:t>Water</w:t>
      </w:r>
      <w:r w:rsidR="001C7BEE" w:rsidRPr="00754BEA">
        <w:rPr>
          <w:color w:val="000000"/>
          <w:sz w:val="23"/>
          <w:szCs w:val="23"/>
        </w:rPr>
        <w:t xml:space="preserve"> describes where </w:t>
      </w:r>
      <w:r w:rsidR="001C7BEE">
        <w:rPr>
          <w:color w:val="000000"/>
          <w:sz w:val="23"/>
          <w:szCs w:val="23"/>
        </w:rPr>
        <w:t xml:space="preserve">Water </w:t>
      </w:r>
      <w:r w:rsidR="001C7BEE" w:rsidRPr="00754BEA">
        <w:rPr>
          <w:color w:val="000000"/>
          <w:sz w:val="23"/>
          <w:szCs w:val="23"/>
        </w:rPr>
        <w:t xml:space="preserve">output maps are placed and their format. </w:t>
      </w:r>
      <w:r w:rsidR="001C7BEE">
        <w:rPr>
          <w:color w:val="000000"/>
          <w:sz w:val="23"/>
          <w:szCs w:val="23"/>
        </w:rPr>
        <w:t xml:space="preserve"> </w:t>
      </w:r>
      <w:r w:rsidR="00563F34">
        <w:rPr>
          <w:color w:val="000000"/>
          <w:sz w:val="23"/>
          <w:szCs w:val="23"/>
        </w:rPr>
        <w:t xml:space="preserve">These maps will contain bulk soil water (mm) on each cell.  </w:t>
      </w:r>
      <w:r w:rsidR="001C7BEE" w:rsidRPr="00754BEA">
        <w:rPr>
          <w:color w:val="000000"/>
          <w:sz w:val="23"/>
          <w:szCs w:val="23"/>
        </w:rPr>
        <w:t xml:space="preserve">For example: </w:t>
      </w:r>
    </w:p>
    <w:p w:rsidR="001C7BEE" w:rsidRPr="00754BEA" w:rsidRDefault="001C7BEE" w:rsidP="001C7BEE">
      <w:pPr>
        <w:pStyle w:val="textbody"/>
        <w:rPr>
          <w:color w:val="000000"/>
          <w:sz w:val="23"/>
          <w:szCs w:val="23"/>
        </w:rPr>
      </w:pPr>
      <w:r w:rsidRPr="001C7BEE">
        <w:rPr>
          <w:rFonts w:ascii="Courier New" w:hAnsi="Courier New" w:cs="Courier New"/>
          <w:sz w:val="22"/>
          <w:szCs w:val="22"/>
        </w:rPr>
        <w:t>WaterMapNames output/WATER/water-{timestep}.img</w:t>
      </w:r>
    </w:p>
    <w:p w:rsidR="001C7BEE" w:rsidRPr="00754BEA" w:rsidRDefault="001C7BEE" w:rsidP="001C7BEE">
      <w:pPr>
        <w:pStyle w:val="textbody"/>
      </w:pPr>
      <w:r w:rsidRPr="00754BEA">
        <w:rPr>
          <w:b/>
          <w:bCs/>
          <w:color w:val="000000"/>
          <w:sz w:val="23"/>
          <w:szCs w:val="23"/>
        </w:rPr>
        <w:t xml:space="preserve">Note: </w:t>
      </w:r>
      <w:r w:rsidR="00B66DA0">
        <w:rPr>
          <w:b/>
          <w:bCs/>
          <w:color w:val="000000"/>
          <w:sz w:val="23"/>
          <w:szCs w:val="23"/>
        </w:rPr>
        <w:t>Water</w:t>
      </w:r>
      <w:r w:rsidRPr="00754BEA">
        <w:rPr>
          <w:b/>
          <w:bCs/>
          <w:color w:val="000000"/>
          <w:sz w:val="23"/>
          <w:szCs w:val="23"/>
        </w:rPr>
        <w:t xml:space="preserve"> output maps are not compatible with the</w:t>
      </w:r>
      <w:r>
        <w:rPr>
          <w:b/>
          <w:bCs/>
          <w:color w:val="000000"/>
          <w:sz w:val="23"/>
          <w:szCs w:val="23"/>
        </w:rPr>
        <w:t xml:space="preserve"> integer-only</w:t>
      </w:r>
      <w:r w:rsidRPr="00754BEA">
        <w:rPr>
          <w:b/>
          <w:bCs/>
          <w:color w:val="000000"/>
          <w:sz w:val="23"/>
          <w:szCs w:val="23"/>
        </w:rPr>
        <w:t xml:space="preserve"> .gis map output type.</w:t>
      </w:r>
    </w:p>
    <w:p w:rsidR="00B66DA0" w:rsidRDefault="00B66DA0" w:rsidP="00563F34">
      <w:pPr>
        <w:pStyle w:val="Heading2"/>
        <w:tabs>
          <w:tab w:val="num" w:pos="0"/>
        </w:tabs>
        <w:ind w:left="900" w:hanging="900"/>
      </w:pPr>
      <w:bookmarkStart w:id="14" w:name="_Toc378759263"/>
      <w:r w:rsidRPr="00B66DA0">
        <w:t>SubCanopyPAR</w:t>
      </w:r>
      <w:r>
        <w:t xml:space="preserve"> (</w:t>
      </w:r>
      <w:r w:rsidR="00D70250">
        <w:t>Optional</w:t>
      </w:r>
      <w:r>
        <w:t>)</w:t>
      </w:r>
      <w:bookmarkEnd w:id="14"/>
      <w:r>
        <w:t xml:space="preserve"> </w:t>
      </w:r>
    </w:p>
    <w:p w:rsidR="00B66DA0" w:rsidRPr="00754BEA" w:rsidRDefault="00B66DA0" w:rsidP="00B66DA0">
      <w:pPr>
        <w:pStyle w:val="textbody"/>
        <w:rPr>
          <w:color w:val="000000"/>
          <w:sz w:val="23"/>
          <w:szCs w:val="23"/>
        </w:rPr>
      </w:pPr>
      <w:r w:rsidRPr="00B66DA0">
        <w:rPr>
          <w:color w:val="000000"/>
          <w:sz w:val="23"/>
          <w:szCs w:val="23"/>
        </w:rPr>
        <w:t>SubCanopyPAR</w:t>
      </w:r>
      <w:r w:rsidRPr="00754BEA">
        <w:rPr>
          <w:color w:val="000000"/>
          <w:sz w:val="23"/>
          <w:szCs w:val="23"/>
        </w:rPr>
        <w:t xml:space="preserve"> describes where </w:t>
      </w:r>
      <w:r>
        <w:rPr>
          <w:color w:val="000000"/>
          <w:sz w:val="23"/>
          <w:szCs w:val="23"/>
        </w:rPr>
        <w:t>SubCanopyPAR</w:t>
      </w:r>
      <w:r w:rsidRPr="00B66DA0">
        <w:rPr>
          <w:color w:val="000000"/>
          <w:sz w:val="23"/>
          <w:szCs w:val="23"/>
        </w:rPr>
        <w:t xml:space="preserve"> </w:t>
      </w:r>
      <w:r w:rsidRPr="00754BEA">
        <w:rPr>
          <w:color w:val="000000"/>
          <w:sz w:val="23"/>
          <w:szCs w:val="23"/>
        </w:rPr>
        <w:t xml:space="preserve">output maps are placed and their format. </w:t>
      </w:r>
      <w:r>
        <w:rPr>
          <w:color w:val="000000"/>
          <w:sz w:val="23"/>
          <w:szCs w:val="23"/>
        </w:rPr>
        <w:t xml:space="preserve"> </w:t>
      </w:r>
      <w:r w:rsidRPr="001C7BEE">
        <w:rPr>
          <w:color w:val="000000"/>
          <w:sz w:val="23"/>
          <w:szCs w:val="23"/>
        </w:rPr>
        <w:t xml:space="preserve">These maps will contain </w:t>
      </w:r>
      <w:r>
        <w:rPr>
          <w:color w:val="000000"/>
          <w:sz w:val="23"/>
          <w:szCs w:val="23"/>
        </w:rPr>
        <w:t>SubCanopyPAR</w:t>
      </w:r>
      <w:r w:rsidRPr="00B66DA0">
        <w:rPr>
          <w:color w:val="000000"/>
          <w:sz w:val="23"/>
          <w:szCs w:val="23"/>
        </w:rPr>
        <w:t xml:space="preserve"> </w:t>
      </w:r>
      <w:r>
        <w:rPr>
          <w:color w:val="000000"/>
          <w:sz w:val="23"/>
          <w:szCs w:val="23"/>
        </w:rPr>
        <w:t>values</w:t>
      </w:r>
      <w:r w:rsidRPr="001C7BEE">
        <w:rPr>
          <w:color w:val="000000"/>
          <w:sz w:val="23"/>
          <w:szCs w:val="23"/>
        </w:rPr>
        <w:t xml:space="preserve"> </w:t>
      </w:r>
      <w:r w:rsidR="00275C81">
        <w:rPr>
          <w:color w:val="000000"/>
          <w:sz w:val="23"/>
          <w:szCs w:val="23"/>
        </w:rPr>
        <w:t>(</w:t>
      </w:r>
      <w:r w:rsidR="00D70250">
        <w:rPr>
          <w:color w:val="000000"/>
          <w:sz w:val="23"/>
          <w:szCs w:val="23"/>
        </w:rPr>
        <w:t>W/m</w:t>
      </w:r>
      <w:r w:rsidR="00D70250" w:rsidRPr="00D70250">
        <w:rPr>
          <w:color w:val="000000"/>
          <w:sz w:val="23"/>
          <w:szCs w:val="23"/>
          <w:vertAlign w:val="superscript"/>
        </w:rPr>
        <w:t>2</w:t>
      </w:r>
      <w:r w:rsidR="00275C81">
        <w:rPr>
          <w:color w:val="000000"/>
          <w:sz w:val="23"/>
          <w:szCs w:val="23"/>
        </w:rPr>
        <w:t xml:space="preserve">) </w:t>
      </w:r>
      <w:r>
        <w:rPr>
          <w:color w:val="000000"/>
          <w:sz w:val="23"/>
          <w:szCs w:val="23"/>
        </w:rPr>
        <w:t>for</w:t>
      </w:r>
      <w:r w:rsidRPr="001C7BEE">
        <w:rPr>
          <w:color w:val="000000"/>
          <w:sz w:val="23"/>
          <w:szCs w:val="23"/>
        </w:rPr>
        <w:t xml:space="preserve"> each cell</w:t>
      </w:r>
      <w:r>
        <w:rPr>
          <w:color w:val="000000"/>
          <w:sz w:val="23"/>
          <w:szCs w:val="23"/>
        </w:rPr>
        <w:t xml:space="preserve">. </w:t>
      </w:r>
      <w:r w:rsidRPr="00754BEA">
        <w:rPr>
          <w:color w:val="000000"/>
          <w:sz w:val="23"/>
          <w:szCs w:val="23"/>
        </w:rPr>
        <w:t xml:space="preserve"> For example: </w:t>
      </w:r>
    </w:p>
    <w:p w:rsidR="00B66DA0" w:rsidRDefault="00B66DA0" w:rsidP="00B66DA0">
      <w:pPr>
        <w:pStyle w:val="textbody"/>
        <w:rPr>
          <w:rFonts w:ascii="Courier New" w:hAnsi="Courier New" w:cs="Courier New"/>
          <w:sz w:val="22"/>
          <w:szCs w:val="22"/>
        </w:rPr>
      </w:pPr>
      <w:r w:rsidRPr="00B66DA0">
        <w:rPr>
          <w:rFonts w:ascii="Courier New" w:hAnsi="Courier New" w:cs="Courier New"/>
          <w:sz w:val="22"/>
          <w:szCs w:val="22"/>
        </w:rPr>
        <w:t xml:space="preserve">SubCanopyPAR output/SCpar/SCpar-{timestep}.img </w:t>
      </w:r>
    </w:p>
    <w:p w:rsidR="00B66DA0" w:rsidRPr="00754BEA" w:rsidRDefault="00B66DA0" w:rsidP="00B66DA0">
      <w:pPr>
        <w:pStyle w:val="textbody"/>
      </w:pPr>
      <w:r w:rsidRPr="00754BEA">
        <w:rPr>
          <w:b/>
          <w:bCs/>
          <w:color w:val="000000"/>
          <w:sz w:val="23"/>
          <w:szCs w:val="23"/>
        </w:rPr>
        <w:t xml:space="preserve">Note: </w:t>
      </w:r>
      <w:r w:rsidRPr="00B66DA0">
        <w:rPr>
          <w:b/>
          <w:color w:val="000000"/>
          <w:sz w:val="23"/>
          <w:szCs w:val="23"/>
        </w:rPr>
        <w:t>SubCanopyPAR</w:t>
      </w:r>
      <w:r w:rsidRPr="00B66DA0">
        <w:rPr>
          <w:color w:val="000000"/>
          <w:sz w:val="23"/>
          <w:szCs w:val="23"/>
        </w:rPr>
        <w:t xml:space="preserve"> </w:t>
      </w:r>
      <w:r w:rsidRPr="00754BEA">
        <w:rPr>
          <w:b/>
          <w:bCs/>
          <w:color w:val="000000"/>
          <w:sz w:val="23"/>
          <w:szCs w:val="23"/>
        </w:rPr>
        <w:t>output maps are not compatible with the</w:t>
      </w:r>
      <w:r>
        <w:rPr>
          <w:b/>
          <w:bCs/>
          <w:color w:val="000000"/>
          <w:sz w:val="23"/>
          <w:szCs w:val="23"/>
        </w:rPr>
        <w:t xml:space="preserve"> integer-only</w:t>
      </w:r>
      <w:r w:rsidRPr="00754BEA">
        <w:rPr>
          <w:b/>
          <w:bCs/>
          <w:color w:val="000000"/>
          <w:sz w:val="23"/>
          <w:szCs w:val="23"/>
        </w:rPr>
        <w:t xml:space="preserve"> .gis map output type.</w:t>
      </w:r>
    </w:p>
    <w:p w:rsidR="00B66DA0" w:rsidRDefault="00B66DA0" w:rsidP="000B24E0">
      <w:pPr>
        <w:pStyle w:val="Heading2"/>
        <w:tabs>
          <w:tab w:val="num" w:pos="0"/>
        </w:tabs>
        <w:ind w:left="900" w:hanging="900"/>
      </w:pPr>
      <w:bookmarkStart w:id="15" w:name="_Toc378759264"/>
      <w:r w:rsidRPr="00B66DA0">
        <w:t>Belowground</w:t>
      </w:r>
      <w:r w:rsidR="00171D04">
        <w:t>Biomass</w:t>
      </w:r>
      <w:r>
        <w:t xml:space="preserve"> (</w:t>
      </w:r>
      <w:r w:rsidR="00B26558">
        <w:t>Optional</w:t>
      </w:r>
      <w:r>
        <w:t>)</w:t>
      </w:r>
      <w:bookmarkEnd w:id="15"/>
      <w:r>
        <w:t xml:space="preserve"> </w:t>
      </w:r>
    </w:p>
    <w:p w:rsidR="00B66DA0" w:rsidRPr="00754BEA" w:rsidRDefault="00B66DA0" w:rsidP="00B66DA0">
      <w:pPr>
        <w:pStyle w:val="textbody"/>
        <w:rPr>
          <w:color w:val="000000"/>
          <w:sz w:val="23"/>
          <w:szCs w:val="23"/>
        </w:rPr>
      </w:pPr>
      <w:r w:rsidRPr="00B66DA0">
        <w:rPr>
          <w:color w:val="000000"/>
          <w:sz w:val="23"/>
          <w:szCs w:val="23"/>
        </w:rPr>
        <w:t>Belowground</w:t>
      </w:r>
      <w:r w:rsidR="00171D04">
        <w:rPr>
          <w:color w:val="000000"/>
          <w:sz w:val="23"/>
          <w:szCs w:val="23"/>
        </w:rPr>
        <w:t>Biomass</w:t>
      </w:r>
      <w:r w:rsidRPr="00754BEA">
        <w:rPr>
          <w:color w:val="000000"/>
          <w:sz w:val="23"/>
          <w:szCs w:val="23"/>
        </w:rPr>
        <w:t xml:space="preserve">, describes where </w:t>
      </w:r>
      <w:r>
        <w:rPr>
          <w:color w:val="000000"/>
          <w:sz w:val="23"/>
          <w:szCs w:val="23"/>
        </w:rPr>
        <w:t>Belowground biomass</w:t>
      </w:r>
      <w:r w:rsidRPr="00B66DA0">
        <w:rPr>
          <w:color w:val="000000"/>
          <w:sz w:val="23"/>
          <w:szCs w:val="23"/>
        </w:rPr>
        <w:t xml:space="preserve"> </w:t>
      </w:r>
      <w:r w:rsidRPr="00754BEA">
        <w:rPr>
          <w:color w:val="000000"/>
          <w:sz w:val="23"/>
          <w:szCs w:val="23"/>
        </w:rPr>
        <w:t xml:space="preserve">output maps are placed and their format. </w:t>
      </w:r>
      <w:r>
        <w:rPr>
          <w:color w:val="000000"/>
          <w:sz w:val="23"/>
          <w:szCs w:val="23"/>
        </w:rPr>
        <w:t xml:space="preserve"> </w:t>
      </w:r>
      <w:r w:rsidRPr="001C7BEE">
        <w:rPr>
          <w:color w:val="000000"/>
          <w:sz w:val="23"/>
          <w:szCs w:val="23"/>
        </w:rPr>
        <w:t xml:space="preserve">These maps will contain </w:t>
      </w:r>
      <w:r>
        <w:rPr>
          <w:color w:val="000000"/>
          <w:sz w:val="23"/>
          <w:szCs w:val="23"/>
        </w:rPr>
        <w:t>root biomass</w:t>
      </w:r>
      <w:r w:rsidRPr="00B66DA0">
        <w:rPr>
          <w:color w:val="000000"/>
          <w:sz w:val="23"/>
          <w:szCs w:val="23"/>
        </w:rPr>
        <w:t xml:space="preserve"> </w:t>
      </w:r>
      <w:r>
        <w:rPr>
          <w:color w:val="000000"/>
          <w:sz w:val="23"/>
          <w:szCs w:val="23"/>
        </w:rPr>
        <w:t>values</w:t>
      </w:r>
      <w:r w:rsidRPr="001C7BEE">
        <w:rPr>
          <w:color w:val="000000"/>
          <w:sz w:val="23"/>
          <w:szCs w:val="23"/>
        </w:rPr>
        <w:t xml:space="preserve"> </w:t>
      </w:r>
      <w:r w:rsidR="00275C81">
        <w:rPr>
          <w:color w:val="000000"/>
          <w:sz w:val="23"/>
          <w:szCs w:val="23"/>
        </w:rPr>
        <w:t>(</w:t>
      </w:r>
      <w:r w:rsidR="00B26558">
        <w:rPr>
          <w:color w:val="000000"/>
          <w:sz w:val="23"/>
          <w:szCs w:val="23"/>
        </w:rPr>
        <w:t>gDW/m</w:t>
      </w:r>
      <w:r w:rsidR="00B26558" w:rsidRPr="00B26558">
        <w:rPr>
          <w:color w:val="000000"/>
          <w:sz w:val="23"/>
          <w:szCs w:val="23"/>
          <w:vertAlign w:val="superscript"/>
        </w:rPr>
        <w:t>2</w:t>
      </w:r>
      <w:r w:rsidR="00275C81">
        <w:rPr>
          <w:color w:val="000000"/>
          <w:sz w:val="23"/>
          <w:szCs w:val="23"/>
        </w:rPr>
        <w:t xml:space="preserve">) </w:t>
      </w:r>
      <w:r>
        <w:rPr>
          <w:color w:val="000000"/>
          <w:sz w:val="23"/>
          <w:szCs w:val="23"/>
        </w:rPr>
        <w:t>for</w:t>
      </w:r>
      <w:r w:rsidRPr="001C7BEE">
        <w:rPr>
          <w:color w:val="000000"/>
          <w:sz w:val="23"/>
          <w:szCs w:val="23"/>
        </w:rPr>
        <w:t xml:space="preserve"> each cell</w:t>
      </w:r>
      <w:r>
        <w:rPr>
          <w:color w:val="000000"/>
          <w:sz w:val="23"/>
          <w:szCs w:val="23"/>
        </w:rPr>
        <w:t xml:space="preserve">. </w:t>
      </w:r>
      <w:r w:rsidRPr="00754BEA">
        <w:rPr>
          <w:color w:val="000000"/>
          <w:sz w:val="23"/>
          <w:szCs w:val="23"/>
        </w:rPr>
        <w:t xml:space="preserve"> For example: </w:t>
      </w:r>
    </w:p>
    <w:p w:rsidR="00B66DA0" w:rsidRDefault="00B66DA0" w:rsidP="00B66DA0">
      <w:pPr>
        <w:pStyle w:val="textbody"/>
        <w:rPr>
          <w:rFonts w:ascii="Courier New" w:hAnsi="Courier New" w:cs="Courier New"/>
          <w:sz w:val="22"/>
          <w:szCs w:val="22"/>
        </w:rPr>
      </w:pPr>
      <w:r w:rsidRPr="00B66DA0">
        <w:rPr>
          <w:rFonts w:ascii="Courier New" w:hAnsi="Courier New" w:cs="Courier New"/>
          <w:sz w:val="22"/>
          <w:szCs w:val="22"/>
        </w:rPr>
        <w:lastRenderedPageBreak/>
        <w:t>Belowground</w:t>
      </w:r>
      <w:r w:rsidR="00171D04">
        <w:rPr>
          <w:rFonts w:ascii="Courier New" w:hAnsi="Courier New" w:cs="Courier New"/>
          <w:sz w:val="22"/>
          <w:szCs w:val="22"/>
        </w:rPr>
        <w:t xml:space="preserve">Biomass </w:t>
      </w:r>
      <w:r w:rsidRPr="00B66DA0">
        <w:rPr>
          <w:rFonts w:ascii="Courier New" w:hAnsi="Courier New" w:cs="Courier New"/>
          <w:sz w:val="22"/>
          <w:szCs w:val="22"/>
        </w:rPr>
        <w:t xml:space="preserve">output/BGB/BGB-{timestep}.img </w:t>
      </w:r>
    </w:p>
    <w:p w:rsidR="00B66DA0" w:rsidRPr="00754BEA" w:rsidRDefault="00B66DA0" w:rsidP="00B66DA0">
      <w:pPr>
        <w:pStyle w:val="textbody"/>
      </w:pPr>
      <w:r w:rsidRPr="00754BEA">
        <w:rPr>
          <w:b/>
          <w:bCs/>
          <w:color w:val="000000"/>
          <w:sz w:val="23"/>
          <w:szCs w:val="23"/>
        </w:rPr>
        <w:t xml:space="preserve">Note: </w:t>
      </w:r>
      <w:r w:rsidRPr="00B66DA0">
        <w:rPr>
          <w:b/>
          <w:color w:val="000000"/>
          <w:sz w:val="23"/>
          <w:szCs w:val="23"/>
        </w:rPr>
        <w:t>Belowground</w:t>
      </w:r>
      <w:r>
        <w:rPr>
          <w:color w:val="000000"/>
          <w:sz w:val="23"/>
          <w:szCs w:val="23"/>
        </w:rPr>
        <w:t xml:space="preserve"> </w:t>
      </w:r>
      <w:r w:rsidRPr="00754BEA">
        <w:rPr>
          <w:b/>
          <w:bCs/>
          <w:color w:val="000000"/>
          <w:sz w:val="23"/>
          <w:szCs w:val="23"/>
        </w:rPr>
        <w:t>output maps are not compatible with the</w:t>
      </w:r>
      <w:r>
        <w:rPr>
          <w:b/>
          <w:bCs/>
          <w:color w:val="000000"/>
          <w:sz w:val="23"/>
          <w:szCs w:val="23"/>
        </w:rPr>
        <w:t xml:space="preserve"> integer-only</w:t>
      </w:r>
      <w:r w:rsidRPr="00754BEA">
        <w:rPr>
          <w:b/>
          <w:bCs/>
          <w:color w:val="000000"/>
          <w:sz w:val="23"/>
          <w:szCs w:val="23"/>
        </w:rPr>
        <w:t xml:space="preserve"> .gis map output type.</w:t>
      </w:r>
    </w:p>
    <w:p w:rsidR="00275C81" w:rsidRDefault="00275C81" w:rsidP="00D3320B">
      <w:pPr>
        <w:pStyle w:val="Heading2"/>
        <w:tabs>
          <w:tab w:val="num" w:pos="0"/>
        </w:tabs>
        <w:ind w:left="900" w:hanging="900"/>
      </w:pPr>
      <w:bookmarkStart w:id="16" w:name="_Toc372790122"/>
      <w:bookmarkStart w:id="17" w:name="_Toc378759265"/>
      <w:r>
        <w:t>WoodyDebris (Optional)</w:t>
      </w:r>
      <w:bookmarkEnd w:id="16"/>
      <w:bookmarkEnd w:id="17"/>
      <w:r>
        <w:t xml:space="preserve"> </w:t>
      </w:r>
    </w:p>
    <w:p w:rsidR="00275C81" w:rsidRDefault="00275C81" w:rsidP="00275C81">
      <w:pPr>
        <w:pStyle w:val="textbody"/>
        <w:rPr>
          <w:color w:val="000000"/>
          <w:sz w:val="23"/>
          <w:szCs w:val="23"/>
        </w:rPr>
      </w:pPr>
      <w:bookmarkStart w:id="18" w:name="_Toc372790123"/>
      <w:r>
        <w:rPr>
          <w:color w:val="000000"/>
          <w:sz w:val="23"/>
          <w:szCs w:val="23"/>
        </w:rPr>
        <w:t xml:space="preserve">WoodyDebris describes where WoodyDebris output maps are placed and their format.  These maps will contain root biomass values for each cell.  For example: </w:t>
      </w:r>
    </w:p>
    <w:p w:rsidR="00275C81" w:rsidRDefault="00275C81" w:rsidP="00275C81">
      <w:pPr>
        <w:pStyle w:val="textbody"/>
        <w:rPr>
          <w:rFonts w:ascii="Courier New" w:hAnsi="Courier New" w:cs="Courier New"/>
          <w:sz w:val="22"/>
          <w:szCs w:val="22"/>
        </w:rPr>
      </w:pPr>
      <w:r>
        <w:rPr>
          <w:rFonts w:ascii="Courier New" w:hAnsi="Courier New" w:cs="Courier New"/>
          <w:sz w:val="22"/>
          <w:szCs w:val="22"/>
        </w:rPr>
        <w:t>WoodyDebris output/WoodyDebris/WoodyDebris-{timestep}.img</w:t>
      </w:r>
    </w:p>
    <w:p w:rsidR="00275C81" w:rsidRDefault="00275C81" w:rsidP="00275C81">
      <w:pPr>
        <w:pStyle w:val="textbody"/>
      </w:pPr>
      <w:r>
        <w:rPr>
          <w:b/>
          <w:bCs/>
          <w:color w:val="000000"/>
          <w:sz w:val="23"/>
          <w:szCs w:val="23"/>
        </w:rPr>
        <w:t xml:space="preserve">Note: </w:t>
      </w:r>
      <w:r>
        <w:rPr>
          <w:b/>
          <w:color w:val="000000"/>
          <w:sz w:val="23"/>
          <w:szCs w:val="23"/>
        </w:rPr>
        <w:t>WoodyDebris</w:t>
      </w:r>
      <w:r>
        <w:rPr>
          <w:color w:val="000000"/>
          <w:sz w:val="23"/>
          <w:szCs w:val="23"/>
        </w:rPr>
        <w:t xml:space="preserve"> </w:t>
      </w:r>
      <w:r>
        <w:rPr>
          <w:b/>
          <w:bCs/>
          <w:color w:val="000000"/>
          <w:sz w:val="23"/>
          <w:szCs w:val="23"/>
        </w:rPr>
        <w:t>output maps are not compatible with the integer-only .gis map output type.</w:t>
      </w:r>
    </w:p>
    <w:p w:rsidR="00275C81" w:rsidRDefault="00275C81" w:rsidP="00275C81">
      <w:pPr>
        <w:pStyle w:val="Heading2"/>
        <w:tabs>
          <w:tab w:val="num" w:pos="0"/>
        </w:tabs>
        <w:ind w:left="900" w:hanging="900"/>
      </w:pPr>
      <w:bookmarkStart w:id="19" w:name="_Toc378759266"/>
      <w:r>
        <w:t>Litter (Optional)</w:t>
      </w:r>
      <w:bookmarkEnd w:id="18"/>
      <w:bookmarkEnd w:id="19"/>
    </w:p>
    <w:p w:rsidR="00275C81" w:rsidRDefault="0031724B" w:rsidP="00275C81">
      <w:pPr>
        <w:pStyle w:val="textbody"/>
        <w:rPr>
          <w:color w:val="000000"/>
          <w:sz w:val="23"/>
          <w:szCs w:val="23"/>
        </w:rPr>
      </w:pPr>
      <w:bookmarkStart w:id="20" w:name="_Toc372790124"/>
      <w:r>
        <w:rPr>
          <w:color w:val="000000"/>
          <w:sz w:val="23"/>
          <w:szCs w:val="23"/>
        </w:rPr>
        <w:t>Litter</w:t>
      </w:r>
      <w:r w:rsidR="00275C81">
        <w:rPr>
          <w:color w:val="000000"/>
          <w:sz w:val="23"/>
          <w:szCs w:val="23"/>
        </w:rPr>
        <w:t xml:space="preserve"> describes where WoodyDebris output maps are placed and their format.  These maps will contain root biomass values for each cell.  For example: </w:t>
      </w:r>
    </w:p>
    <w:p w:rsidR="00275C81" w:rsidRDefault="0031724B" w:rsidP="00275C81">
      <w:pPr>
        <w:pStyle w:val="textbody"/>
        <w:rPr>
          <w:rFonts w:ascii="Courier New" w:hAnsi="Courier New" w:cs="Courier New"/>
          <w:sz w:val="22"/>
          <w:szCs w:val="22"/>
        </w:rPr>
      </w:pPr>
      <w:r>
        <w:rPr>
          <w:rFonts w:ascii="Courier New" w:hAnsi="Courier New" w:cs="Courier New"/>
          <w:sz w:val="22"/>
          <w:szCs w:val="22"/>
        </w:rPr>
        <w:t>Litter</w:t>
      </w:r>
      <w:r w:rsidR="00275C81">
        <w:rPr>
          <w:rFonts w:ascii="Courier New" w:hAnsi="Courier New" w:cs="Courier New"/>
          <w:sz w:val="22"/>
          <w:szCs w:val="22"/>
        </w:rPr>
        <w:t xml:space="preserve"> output/WoodyDebris/WoodyDebris-{timestep}.img</w:t>
      </w:r>
    </w:p>
    <w:p w:rsidR="00275C81" w:rsidRDefault="00275C81" w:rsidP="00275C81">
      <w:pPr>
        <w:pStyle w:val="textbody"/>
        <w:rPr>
          <w:b/>
          <w:bCs/>
          <w:color w:val="000000"/>
          <w:sz w:val="23"/>
          <w:szCs w:val="23"/>
        </w:rPr>
      </w:pPr>
      <w:r>
        <w:rPr>
          <w:b/>
          <w:bCs/>
          <w:color w:val="000000"/>
          <w:sz w:val="23"/>
          <w:szCs w:val="23"/>
        </w:rPr>
        <w:t xml:space="preserve">Note: </w:t>
      </w:r>
      <w:r>
        <w:rPr>
          <w:b/>
          <w:color w:val="000000"/>
          <w:sz w:val="23"/>
          <w:szCs w:val="23"/>
        </w:rPr>
        <w:t>WoodyDebris</w:t>
      </w:r>
      <w:r>
        <w:rPr>
          <w:color w:val="000000"/>
          <w:sz w:val="23"/>
          <w:szCs w:val="23"/>
        </w:rPr>
        <w:t xml:space="preserve"> </w:t>
      </w:r>
      <w:r>
        <w:rPr>
          <w:b/>
          <w:bCs/>
          <w:color w:val="000000"/>
          <w:sz w:val="23"/>
          <w:szCs w:val="23"/>
        </w:rPr>
        <w:t>output maps are not compatible with the integer-only .gis map output type.</w:t>
      </w:r>
      <w:bookmarkEnd w:id="20"/>
    </w:p>
    <w:p w:rsidR="00463379" w:rsidRDefault="006E197B" w:rsidP="0031724B">
      <w:pPr>
        <w:pStyle w:val="Heading2"/>
        <w:tabs>
          <w:tab w:val="num" w:pos="0"/>
        </w:tabs>
        <w:ind w:left="900" w:hanging="900"/>
      </w:pPr>
      <w:r>
        <w:t>AgeDistribution (Optional)</w:t>
      </w:r>
    </w:p>
    <w:p w:rsidR="00463379" w:rsidRDefault="0031724B" w:rsidP="00463379">
      <w:pPr>
        <w:pStyle w:val="textbody"/>
        <w:ind w:left="0"/>
      </w:pPr>
      <w:r>
        <w:t xml:space="preserve"> </w:t>
      </w:r>
    </w:p>
    <w:p w:rsidR="0031724B" w:rsidRDefault="0031724B" w:rsidP="0031724B">
      <w:pPr>
        <w:pStyle w:val="textbody"/>
        <w:ind w:left="1440"/>
      </w:pPr>
      <w:r>
        <w:t xml:space="preserve">AgeDistribution writes histograms that contain the age classes of the different species across the landscape. Additionally, it writes the maximum ages of all cohorts per each site in the landscape. For example, </w:t>
      </w:r>
    </w:p>
    <w:p w:rsidR="0031724B" w:rsidRPr="0031724B" w:rsidRDefault="0031724B" w:rsidP="0031724B">
      <w:pPr>
        <w:pStyle w:val="textbody"/>
        <w:ind w:left="1440"/>
        <w:rPr>
          <w:rFonts w:ascii="Courier New" w:hAnsi="Courier New" w:cs="Courier New"/>
          <w:sz w:val="20"/>
          <w:szCs w:val="20"/>
        </w:rPr>
      </w:pPr>
      <w:r w:rsidRPr="0031724B">
        <w:rPr>
          <w:rFonts w:ascii="Courier New" w:hAnsi="Courier New" w:cs="Courier New"/>
          <w:sz w:val="20"/>
          <w:szCs w:val="20"/>
        </w:rPr>
        <w:t>AgeDistribution output/AgeDist/MaxAge{timestep}.img</w:t>
      </w:r>
    </w:p>
    <w:p w:rsidR="0031724B" w:rsidRDefault="0031724B" w:rsidP="0031724B">
      <w:pPr>
        <w:pStyle w:val="textbody"/>
        <w:ind w:left="1440"/>
        <w:rPr>
          <w:rFonts w:ascii="Courier New" w:hAnsi="Courier New" w:cs="Courier New"/>
          <w:sz w:val="22"/>
          <w:szCs w:val="22"/>
        </w:rPr>
      </w:pPr>
    </w:p>
    <w:p w:rsidR="0031724B" w:rsidRDefault="0031724B" w:rsidP="0031724B">
      <w:pPr>
        <w:pStyle w:val="textbody"/>
        <w:ind w:left="1440"/>
      </w:pPr>
      <w:r w:rsidRPr="0031724B">
        <w:t>Will write a map that contains MaxAge[timestep].img for each timestep. Additionally, it will write a histogram. Age[timestep]Histogram.txt for each time step.</w:t>
      </w:r>
    </w:p>
    <w:p w:rsidR="0031724B" w:rsidRDefault="0031724B" w:rsidP="0031724B">
      <w:pPr>
        <w:pStyle w:val="textbody"/>
        <w:ind w:left="1440"/>
      </w:pPr>
    </w:p>
    <w:p w:rsidR="0031724B" w:rsidRPr="0031724B" w:rsidRDefault="0031724B" w:rsidP="0031724B">
      <w:pPr>
        <w:pStyle w:val="textbody"/>
        <w:ind w:left="1440"/>
      </w:pPr>
    </w:p>
    <w:p w:rsidR="0031724B" w:rsidRDefault="0031724B" w:rsidP="0031724B">
      <w:pPr>
        <w:pStyle w:val="Heading2"/>
        <w:tabs>
          <w:tab w:val="num" w:pos="0"/>
        </w:tabs>
        <w:ind w:left="900" w:hanging="900"/>
      </w:pPr>
      <w:r>
        <w:lastRenderedPageBreak/>
        <w:t>CohortBalance (Optional)</w:t>
      </w:r>
    </w:p>
    <w:p w:rsidR="0031724B" w:rsidRDefault="0031724B" w:rsidP="0031724B">
      <w:pPr>
        <w:pStyle w:val="textbody"/>
      </w:pPr>
      <w:r>
        <w:t xml:space="preserve">CohortBalance will write an overview of general parameters to a table according to </w:t>
      </w:r>
    </w:p>
    <w:p w:rsidR="0031724B" w:rsidRDefault="0031724B" w:rsidP="0031724B">
      <w:pPr>
        <w:pStyle w:val="textbody"/>
        <w:rPr>
          <w:rFonts w:ascii="Courier New" w:hAnsi="Courier New" w:cs="Courier New"/>
        </w:rPr>
      </w:pPr>
      <w:r w:rsidRPr="0031724B">
        <w:rPr>
          <w:rFonts w:ascii="Courier New" w:hAnsi="Courier New" w:cs="Courier New"/>
        </w:rPr>
        <w:t>CohortBalance</w:t>
      </w:r>
      <w:r w:rsidRPr="0031724B">
        <w:rPr>
          <w:rFonts w:ascii="Courier New" w:hAnsi="Courier New" w:cs="Courier New"/>
        </w:rPr>
        <w:tab/>
        <w:t>"output/TotalCohorts.txt"</w:t>
      </w:r>
    </w:p>
    <w:p w:rsidR="0031724B" w:rsidRDefault="0031724B" w:rsidP="0031724B">
      <w:pPr>
        <w:pStyle w:val="textbody"/>
        <w:rPr>
          <w:rFonts w:ascii="Courier New" w:hAnsi="Courier New" w:cs="Courier New"/>
        </w:rPr>
      </w:pPr>
    </w:p>
    <w:p w:rsidR="0031724B" w:rsidRPr="0031724B" w:rsidRDefault="0031724B" w:rsidP="0031724B">
      <w:pPr>
        <w:pStyle w:val="textbody"/>
      </w:pPr>
      <w:r w:rsidRPr="0031724B">
        <w:t xml:space="preserve">The table will contain #Cohorts; the total number of </w:t>
      </w:r>
      <w:r>
        <w:t>cohorts on the landscape, AverageAge; the average age for all species and all sites on the landscape. AverageLAI; average LAI on the landscape, AverageWater; average soil water on the landscape; SubCanopyPar, average subcanopy radiation on the landscape, Litter; average litter on the landscape WoodyDebris; average woody debris on the landscape.</w:t>
      </w:r>
    </w:p>
    <w:p w:rsidR="0031724B" w:rsidRDefault="0031724B" w:rsidP="0031724B">
      <w:pPr>
        <w:pStyle w:val="textbody"/>
        <w:rPr>
          <w:rFonts w:ascii="Courier New" w:hAnsi="Courier New" w:cs="Courier New"/>
        </w:rPr>
      </w:pPr>
    </w:p>
    <w:tbl>
      <w:tblPr>
        <w:tblW w:w="14216" w:type="dxa"/>
        <w:tblInd w:w="-1627" w:type="dxa"/>
        <w:tblLook w:val="04A0" w:firstRow="1" w:lastRow="0" w:firstColumn="1" w:lastColumn="0" w:noHBand="0" w:noVBand="1"/>
      </w:tblPr>
      <w:tblGrid>
        <w:gridCol w:w="1027"/>
        <w:gridCol w:w="1288"/>
        <w:gridCol w:w="1777"/>
        <w:gridCol w:w="1644"/>
        <w:gridCol w:w="1994"/>
        <w:gridCol w:w="2280"/>
        <w:gridCol w:w="1733"/>
        <w:gridCol w:w="2473"/>
      </w:tblGrid>
      <w:tr w:rsidR="0031724B" w:rsidTr="0031724B">
        <w:trPr>
          <w:trHeight w:val="300"/>
        </w:trPr>
        <w:tc>
          <w:tcPr>
            <w:tcW w:w="1027"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288"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777"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644"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994"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2280"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733"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2473"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r>
    </w:tbl>
    <w:p w:rsidR="0031724B" w:rsidRPr="0031724B" w:rsidRDefault="0031724B" w:rsidP="0031724B">
      <w:pPr>
        <w:pStyle w:val="textbody"/>
        <w:rPr>
          <w:rFonts w:ascii="Courier New" w:hAnsi="Courier New" w:cs="Courier New"/>
        </w:rPr>
      </w:pPr>
    </w:p>
    <w:p w:rsidR="0031724B" w:rsidRPr="0031724B" w:rsidRDefault="0031724B" w:rsidP="0031724B">
      <w:pPr>
        <w:pStyle w:val="textbody"/>
        <w:ind w:left="1440"/>
        <w:rPr>
          <w:rFonts w:ascii="Courier New" w:hAnsi="Courier New" w:cs="Courier New"/>
          <w:sz w:val="22"/>
          <w:szCs w:val="22"/>
        </w:rPr>
      </w:pPr>
    </w:p>
    <w:p w:rsidR="00463379" w:rsidRPr="00463379" w:rsidRDefault="00463379" w:rsidP="00463379">
      <w:pPr>
        <w:pStyle w:val="textbody"/>
      </w:pPr>
    </w:p>
    <w:p w:rsidR="00ED558C" w:rsidRPr="00383780" w:rsidRDefault="00ED558C" w:rsidP="00383780">
      <w:pPr>
        <w:pStyle w:val="textbody"/>
        <w:ind w:left="0"/>
      </w:pPr>
    </w:p>
    <w:p w:rsidR="006E197B" w:rsidRPr="006E197B" w:rsidRDefault="006E197B" w:rsidP="00383780">
      <w:pPr>
        <w:pStyle w:val="textbody"/>
        <w:ind w:left="0"/>
      </w:pPr>
    </w:p>
    <w:p w:rsidR="006E197B" w:rsidRPr="006E197B" w:rsidRDefault="006E197B" w:rsidP="006E197B">
      <w:pPr>
        <w:pStyle w:val="textbody"/>
      </w:pPr>
    </w:p>
    <w:p w:rsidR="006E197B" w:rsidRPr="006E197B" w:rsidRDefault="006E197B" w:rsidP="006E197B">
      <w:pPr>
        <w:pStyle w:val="textbody"/>
      </w:pPr>
    </w:p>
    <w:p w:rsidR="006E197B" w:rsidRDefault="006E197B" w:rsidP="00275C81">
      <w:pPr>
        <w:pStyle w:val="textbody"/>
        <w:rPr>
          <w:b/>
          <w:bCs/>
          <w:color w:val="000000"/>
          <w:sz w:val="23"/>
          <w:szCs w:val="23"/>
        </w:rPr>
      </w:pPr>
    </w:p>
    <w:p w:rsidR="006E197B" w:rsidRDefault="006E197B" w:rsidP="00275C81">
      <w:pPr>
        <w:pStyle w:val="textbody"/>
      </w:pPr>
    </w:p>
    <w:sectPr w:rsidR="006E197B">
      <w:headerReference w:type="default" r:id="rId8"/>
      <w:footerReference w:type="default" r:id="rId9"/>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230" w:rsidRDefault="00234230">
      <w:r>
        <w:separator/>
      </w:r>
    </w:p>
  </w:endnote>
  <w:endnote w:type="continuationSeparator" w:id="0">
    <w:p w:rsidR="00234230" w:rsidRDefault="0023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71" w:rsidRDefault="007F7E7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B228D">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230" w:rsidRDefault="00234230">
      <w:r>
        <w:separator/>
      </w:r>
    </w:p>
  </w:footnote>
  <w:footnote w:type="continuationSeparator" w:id="0">
    <w:p w:rsidR="00234230" w:rsidRDefault="00234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71" w:rsidRDefault="007F7E71">
    <w:pPr>
      <w:pStyle w:val="Header"/>
      <w:tabs>
        <w:tab w:val="clear" w:pos="4320"/>
        <w:tab w:val="clear" w:pos="8640"/>
        <w:tab w:val="center" w:pos="4488"/>
        <w:tab w:val="right" w:pos="8976"/>
      </w:tabs>
    </w:pPr>
    <w:r>
      <w:t>PnET-</w:t>
    </w:r>
    <w:r w:rsidR="00234230">
      <w:fldChar w:fldCharType="begin"/>
    </w:r>
    <w:r w:rsidR="00234230">
      <w:instrText xml:space="preserve"> DOCPROPERTY  "Extension Name"  \* MERGEFORMAT </w:instrText>
    </w:r>
    <w:r w:rsidR="00234230">
      <w:fldChar w:fldCharType="separate"/>
    </w:r>
    <w:r w:rsidR="00452C3D">
      <w:t>Succession</w:t>
    </w:r>
    <w:r w:rsidR="00234230">
      <w:fldChar w:fldCharType="end"/>
    </w:r>
    <w:r>
      <w:t xml:space="preserve"> v</w:t>
    </w:r>
    <w:fldSimple w:instr=" DOCPROPERTY  &quot;Extension Version&quot;  \* MERGEFORMAT ">
      <w:r w:rsidR="00452C3D">
        <w:t>1.2</w:t>
      </w:r>
    </w:fldSimple>
    <w:r>
      <w:t>0</w:t>
    </w:r>
    <w:r w:rsidR="002807E3">
      <w:t xml:space="preserve"> Extention Output</w:t>
    </w:r>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76"/>
        </w:tabs>
        <w:ind w:left="3276" w:hanging="576"/>
      </w:pPr>
      <w:rPr>
        <w:rFonts w:hint="default"/>
      </w:rPr>
    </w:lvl>
    <w:lvl w:ilvl="2">
      <w:start w:val="1"/>
      <w:numFmt w:val="decimal"/>
      <w:pStyle w:val="Heading3"/>
      <w:lvlText w:val="%1.%2.%3"/>
      <w:lvlJc w:val="left"/>
      <w:pPr>
        <w:tabs>
          <w:tab w:val="num" w:pos="7110"/>
        </w:tabs>
        <w:ind w:left="71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5433"/>
    <w:rsid w:val="00017E6C"/>
    <w:rsid w:val="000225B1"/>
    <w:rsid w:val="00035B99"/>
    <w:rsid w:val="00055C98"/>
    <w:rsid w:val="00056942"/>
    <w:rsid w:val="0005778A"/>
    <w:rsid w:val="00061C32"/>
    <w:rsid w:val="00073A37"/>
    <w:rsid w:val="000825A8"/>
    <w:rsid w:val="00093F17"/>
    <w:rsid w:val="000A0B57"/>
    <w:rsid w:val="000B24E0"/>
    <w:rsid w:val="000B38DD"/>
    <w:rsid w:val="000B6CDE"/>
    <w:rsid w:val="000D497C"/>
    <w:rsid w:val="000F2C2A"/>
    <w:rsid w:val="00113139"/>
    <w:rsid w:val="0012642E"/>
    <w:rsid w:val="00132A03"/>
    <w:rsid w:val="0013431E"/>
    <w:rsid w:val="0015606B"/>
    <w:rsid w:val="00163FC9"/>
    <w:rsid w:val="00171D04"/>
    <w:rsid w:val="00177596"/>
    <w:rsid w:val="00196A0D"/>
    <w:rsid w:val="001A27FD"/>
    <w:rsid w:val="001B471C"/>
    <w:rsid w:val="001B7B27"/>
    <w:rsid w:val="001C693A"/>
    <w:rsid w:val="001C7BEE"/>
    <w:rsid w:val="001D0AA5"/>
    <w:rsid w:val="002004D1"/>
    <w:rsid w:val="002066E5"/>
    <w:rsid w:val="00212BED"/>
    <w:rsid w:val="00221231"/>
    <w:rsid w:val="002224F9"/>
    <w:rsid w:val="00234230"/>
    <w:rsid w:val="00240EDC"/>
    <w:rsid w:val="0026458C"/>
    <w:rsid w:val="00274343"/>
    <w:rsid w:val="00275C81"/>
    <w:rsid w:val="002807E3"/>
    <w:rsid w:val="002B1F88"/>
    <w:rsid w:val="002C3E95"/>
    <w:rsid w:val="002C5A79"/>
    <w:rsid w:val="002D176F"/>
    <w:rsid w:val="002D62DC"/>
    <w:rsid w:val="002F0D1A"/>
    <w:rsid w:val="0030267A"/>
    <w:rsid w:val="0031724B"/>
    <w:rsid w:val="0032493F"/>
    <w:rsid w:val="00333856"/>
    <w:rsid w:val="00337E14"/>
    <w:rsid w:val="00355933"/>
    <w:rsid w:val="00361F61"/>
    <w:rsid w:val="00383780"/>
    <w:rsid w:val="00393654"/>
    <w:rsid w:val="00394F55"/>
    <w:rsid w:val="003B1FFF"/>
    <w:rsid w:val="003B2C57"/>
    <w:rsid w:val="003B33AD"/>
    <w:rsid w:val="003B5422"/>
    <w:rsid w:val="003C0FFF"/>
    <w:rsid w:val="003C43A6"/>
    <w:rsid w:val="003C62A6"/>
    <w:rsid w:val="003E2E51"/>
    <w:rsid w:val="003E2F19"/>
    <w:rsid w:val="003E3B10"/>
    <w:rsid w:val="00403A24"/>
    <w:rsid w:val="00406F27"/>
    <w:rsid w:val="004150FD"/>
    <w:rsid w:val="004324C6"/>
    <w:rsid w:val="00452C3D"/>
    <w:rsid w:val="0045325A"/>
    <w:rsid w:val="004545F0"/>
    <w:rsid w:val="00463379"/>
    <w:rsid w:val="0046748F"/>
    <w:rsid w:val="00475296"/>
    <w:rsid w:val="0047657B"/>
    <w:rsid w:val="004A3098"/>
    <w:rsid w:val="004C6ADE"/>
    <w:rsid w:val="004E36CD"/>
    <w:rsid w:val="004E6D47"/>
    <w:rsid w:val="004E7B9B"/>
    <w:rsid w:val="004F21A1"/>
    <w:rsid w:val="004F3F51"/>
    <w:rsid w:val="004F7CBC"/>
    <w:rsid w:val="00502E28"/>
    <w:rsid w:val="005038AB"/>
    <w:rsid w:val="0051212C"/>
    <w:rsid w:val="00516A4C"/>
    <w:rsid w:val="00522ADB"/>
    <w:rsid w:val="005275E9"/>
    <w:rsid w:val="00534564"/>
    <w:rsid w:val="00537146"/>
    <w:rsid w:val="00537980"/>
    <w:rsid w:val="0055017F"/>
    <w:rsid w:val="00556138"/>
    <w:rsid w:val="00563F34"/>
    <w:rsid w:val="00570272"/>
    <w:rsid w:val="005714C1"/>
    <w:rsid w:val="00571DF8"/>
    <w:rsid w:val="00576040"/>
    <w:rsid w:val="00585EB3"/>
    <w:rsid w:val="005A5581"/>
    <w:rsid w:val="005B5667"/>
    <w:rsid w:val="005B6914"/>
    <w:rsid w:val="005D10A0"/>
    <w:rsid w:val="005E0E0A"/>
    <w:rsid w:val="00601BDD"/>
    <w:rsid w:val="006079CD"/>
    <w:rsid w:val="00612621"/>
    <w:rsid w:val="006270E3"/>
    <w:rsid w:val="006300A4"/>
    <w:rsid w:val="00632FA5"/>
    <w:rsid w:val="00633534"/>
    <w:rsid w:val="00670BEB"/>
    <w:rsid w:val="00686D20"/>
    <w:rsid w:val="006944D5"/>
    <w:rsid w:val="006B2972"/>
    <w:rsid w:val="006C49A3"/>
    <w:rsid w:val="006D5F0A"/>
    <w:rsid w:val="006D6F7B"/>
    <w:rsid w:val="006E197B"/>
    <w:rsid w:val="006F63EB"/>
    <w:rsid w:val="00700B24"/>
    <w:rsid w:val="00701ABC"/>
    <w:rsid w:val="007172E2"/>
    <w:rsid w:val="00720259"/>
    <w:rsid w:val="00726CC9"/>
    <w:rsid w:val="00734C07"/>
    <w:rsid w:val="00735CC1"/>
    <w:rsid w:val="00742DFD"/>
    <w:rsid w:val="0074310A"/>
    <w:rsid w:val="0074741C"/>
    <w:rsid w:val="0075001A"/>
    <w:rsid w:val="00754083"/>
    <w:rsid w:val="00754BEA"/>
    <w:rsid w:val="00760C8A"/>
    <w:rsid w:val="00762DB4"/>
    <w:rsid w:val="0077631C"/>
    <w:rsid w:val="0078294C"/>
    <w:rsid w:val="00790548"/>
    <w:rsid w:val="00791AC7"/>
    <w:rsid w:val="00791E6A"/>
    <w:rsid w:val="007A658E"/>
    <w:rsid w:val="007B0538"/>
    <w:rsid w:val="007B0BEC"/>
    <w:rsid w:val="007C0C00"/>
    <w:rsid w:val="007C5E6C"/>
    <w:rsid w:val="007C62EE"/>
    <w:rsid w:val="007E23D7"/>
    <w:rsid w:val="007E6801"/>
    <w:rsid w:val="007E70D3"/>
    <w:rsid w:val="007E7756"/>
    <w:rsid w:val="007F7E71"/>
    <w:rsid w:val="00801720"/>
    <w:rsid w:val="008114EB"/>
    <w:rsid w:val="00812E34"/>
    <w:rsid w:val="00815F11"/>
    <w:rsid w:val="00821BF1"/>
    <w:rsid w:val="008249E8"/>
    <w:rsid w:val="00827A7F"/>
    <w:rsid w:val="008557DE"/>
    <w:rsid w:val="00865041"/>
    <w:rsid w:val="008828F2"/>
    <w:rsid w:val="008A0085"/>
    <w:rsid w:val="008D72F8"/>
    <w:rsid w:val="008E2570"/>
    <w:rsid w:val="008E7FD3"/>
    <w:rsid w:val="008F779E"/>
    <w:rsid w:val="00901861"/>
    <w:rsid w:val="00901BFB"/>
    <w:rsid w:val="00914B0F"/>
    <w:rsid w:val="00933E08"/>
    <w:rsid w:val="00936079"/>
    <w:rsid w:val="009461B7"/>
    <w:rsid w:val="00951354"/>
    <w:rsid w:val="009530E3"/>
    <w:rsid w:val="009547B8"/>
    <w:rsid w:val="00957AF7"/>
    <w:rsid w:val="00964DE7"/>
    <w:rsid w:val="0096519C"/>
    <w:rsid w:val="0097188E"/>
    <w:rsid w:val="00973270"/>
    <w:rsid w:val="00995734"/>
    <w:rsid w:val="009A2FF6"/>
    <w:rsid w:val="009B43DA"/>
    <w:rsid w:val="009B4B23"/>
    <w:rsid w:val="009E7F4E"/>
    <w:rsid w:val="009F14F6"/>
    <w:rsid w:val="009F79EC"/>
    <w:rsid w:val="00A079AF"/>
    <w:rsid w:val="00A07A4C"/>
    <w:rsid w:val="00A2182A"/>
    <w:rsid w:val="00A25E00"/>
    <w:rsid w:val="00A52A41"/>
    <w:rsid w:val="00A7596A"/>
    <w:rsid w:val="00A805DC"/>
    <w:rsid w:val="00A87C7C"/>
    <w:rsid w:val="00A90FCE"/>
    <w:rsid w:val="00A920A5"/>
    <w:rsid w:val="00AC72B9"/>
    <w:rsid w:val="00AD0A48"/>
    <w:rsid w:val="00AD0F80"/>
    <w:rsid w:val="00AD3BE7"/>
    <w:rsid w:val="00AF2252"/>
    <w:rsid w:val="00B140D0"/>
    <w:rsid w:val="00B26558"/>
    <w:rsid w:val="00B33B11"/>
    <w:rsid w:val="00B45704"/>
    <w:rsid w:val="00B515CD"/>
    <w:rsid w:val="00B66DA0"/>
    <w:rsid w:val="00B72FBE"/>
    <w:rsid w:val="00B91833"/>
    <w:rsid w:val="00BA3C8F"/>
    <w:rsid w:val="00BD599A"/>
    <w:rsid w:val="00BD7F29"/>
    <w:rsid w:val="00BE3F5C"/>
    <w:rsid w:val="00C1185A"/>
    <w:rsid w:val="00C12764"/>
    <w:rsid w:val="00C212AA"/>
    <w:rsid w:val="00C32999"/>
    <w:rsid w:val="00C42E45"/>
    <w:rsid w:val="00C45D80"/>
    <w:rsid w:val="00C52A9E"/>
    <w:rsid w:val="00C644B6"/>
    <w:rsid w:val="00C85A34"/>
    <w:rsid w:val="00C96618"/>
    <w:rsid w:val="00CA5CEC"/>
    <w:rsid w:val="00CB2F8E"/>
    <w:rsid w:val="00CD29DE"/>
    <w:rsid w:val="00CD4255"/>
    <w:rsid w:val="00CF0747"/>
    <w:rsid w:val="00CF0F80"/>
    <w:rsid w:val="00D056F7"/>
    <w:rsid w:val="00D2039F"/>
    <w:rsid w:val="00D218BA"/>
    <w:rsid w:val="00D2469A"/>
    <w:rsid w:val="00D26DDA"/>
    <w:rsid w:val="00D31E5D"/>
    <w:rsid w:val="00D31F89"/>
    <w:rsid w:val="00D32E0C"/>
    <w:rsid w:val="00D3320B"/>
    <w:rsid w:val="00D3596F"/>
    <w:rsid w:val="00D43CA7"/>
    <w:rsid w:val="00D67468"/>
    <w:rsid w:val="00D70250"/>
    <w:rsid w:val="00D71650"/>
    <w:rsid w:val="00D71AD7"/>
    <w:rsid w:val="00D86D50"/>
    <w:rsid w:val="00D926D4"/>
    <w:rsid w:val="00D94EE0"/>
    <w:rsid w:val="00DA34CE"/>
    <w:rsid w:val="00DA366F"/>
    <w:rsid w:val="00DE35AB"/>
    <w:rsid w:val="00DE3D3A"/>
    <w:rsid w:val="00DF0329"/>
    <w:rsid w:val="00DF7E68"/>
    <w:rsid w:val="00E05059"/>
    <w:rsid w:val="00E15C9C"/>
    <w:rsid w:val="00E26A9A"/>
    <w:rsid w:val="00E36538"/>
    <w:rsid w:val="00E52ED3"/>
    <w:rsid w:val="00E533C8"/>
    <w:rsid w:val="00E70173"/>
    <w:rsid w:val="00E92A6F"/>
    <w:rsid w:val="00E937D3"/>
    <w:rsid w:val="00EA1498"/>
    <w:rsid w:val="00EA31AB"/>
    <w:rsid w:val="00EC0682"/>
    <w:rsid w:val="00EC66B4"/>
    <w:rsid w:val="00ED35DE"/>
    <w:rsid w:val="00ED558C"/>
    <w:rsid w:val="00F171C4"/>
    <w:rsid w:val="00F33D61"/>
    <w:rsid w:val="00F35D50"/>
    <w:rsid w:val="00F4272B"/>
    <w:rsid w:val="00F47C46"/>
    <w:rsid w:val="00F61271"/>
    <w:rsid w:val="00F67256"/>
    <w:rsid w:val="00F81BB7"/>
    <w:rsid w:val="00F90D36"/>
    <w:rsid w:val="00F9352A"/>
    <w:rsid w:val="00F9759E"/>
    <w:rsid w:val="00FB228D"/>
    <w:rsid w:val="00FB5A64"/>
    <w:rsid w:val="00FC7B49"/>
    <w:rsid w:val="00FE0D30"/>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8032404-ED1D-4A9C-B53E-A3F936D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tabs>
        <w:tab w:val="clear" w:pos="3276"/>
        <w:tab w:val="num" w:pos="4716"/>
      </w:tabs>
      <w:spacing w:before="240" w:after="60"/>
      <w:ind w:left="4716"/>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847403144">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4F1F9-5CE9-4F8D-99FB-37C12F4D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7</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Arjan</cp:lastModifiedBy>
  <cp:revision>36</cp:revision>
  <cp:lastPrinted>2014-05-16T17:21:00Z</cp:lastPrinted>
  <dcterms:created xsi:type="dcterms:W3CDTF">2014-01-22T14:15:00Z</dcterms:created>
  <dcterms:modified xsi:type="dcterms:W3CDTF">2015-09-28T15:48:00Z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