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D0379A">
      <w:pPr>
        <w:pStyle w:val="titleline1"/>
      </w:pPr>
      <w:bookmarkStart w:id="0" w:name="_Ref75418953"/>
      <w:r>
        <w:t xml:space="preserve">LANDIS-II </w:t>
      </w:r>
      <w:r w:rsidR="00FC15F7">
        <w:fldChar w:fldCharType="begin"/>
      </w:r>
      <w:r w:rsidR="00FC15F7">
        <w:instrText xml:space="preserve"> DOCPROPERTY  "Extension Name"  \* MERGEFORMAT </w:instrText>
      </w:r>
      <w:r w:rsidR="00FC15F7">
        <w:fldChar w:fldCharType="separate"/>
      </w:r>
      <w:r w:rsidR="00FB0C82">
        <w:t>Dynamic Fuel System</w:t>
      </w:r>
      <w:r w:rsidR="00FC15F7">
        <w:fldChar w:fldCharType="end"/>
      </w:r>
      <w:r w:rsidR="00D0379A">
        <w:t xml:space="preserve"> Extension</w:t>
      </w:r>
      <w:r>
        <w:t xml:space="preserve"> </w:t>
      </w:r>
      <w:r w:rsidR="00D0379A">
        <w:t>(</w:t>
      </w:r>
      <w:r>
        <w:t>v</w:t>
      </w:r>
      <w:r w:rsidR="00FC15F7">
        <w:fldChar w:fldCharType="begin"/>
      </w:r>
      <w:r w:rsidR="00FC15F7">
        <w:instrText xml:space="preserve"> DOCPROPERTY  "Extension Version"  \* MERGEFORMAT </w:instrText>
      </w:r>
      <w:r w:rsidR="00FC15F7">
        <w:fldChar w:fldCharType="separate"/>
      </w:r>
      <w:r w:rsidR="00FB0C82">
        <w:t>2.0</w:t>
      </w:r>
      <w:r w:rsidR="00FC15F7">
        <w:fldChar w:fldCharType="end"/>
      </w:r>
      <w:r w:rsidR="00D0379A">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945051">
        <w:rPr>
          <w:color w:val="auto"/>
        </w:rPr>
        <w:t>Portland State University</w:t>
      </w:r>
      <w:r w:rsidRPr="00656121">
        <w:rPr>
          <w:color w:val="auto"/>
        </w:rPr>
        <w:t xml:space="preserve"> </w:t>
      </w:r>
    </w:p>
    <w:p w:rsidR="004645F2" w:rsidRPr="00D0379A" w:rsidRDefault="004645F2">
      <w:pPr>
        <w:jc w:val="center"/>
        <w:rPr>
          <w:rFonts w:ascii="Times New Roman" w:hAnsi="Times New Roman" w:cs="Times New Roman"/>
          <w:sz w:val="24"/>
          <w:szCs w:val="24"/>
        </w:rPr>
      </w:pPr>
    </w:p>
    <w:p w:rsidR="004645F2" w:rsidRPr="00D0379A" w:rsidRDefault="004645F2" w:rsidP="00D0379A">
      <w:pPr>
        <w:spacing w:line="240" w:lineRule="auto"/>
        <w:jc w:val="center"/>
        <w:rPr>
          <w:rFonts w:ascii="Times New Roman" w:hAnsi="Times New Roman" w:cs="Times New Roman"/>
          <w:noProof/>
          <w:sz w:val="24"/>
          <w:szCs w:val="24"/>
        </w:rPr>
      </w:pPr>
      <w:r w:rsidRPr="00D0379A">
        <w:rPr>
          <w:rFonts w:ascii="Times New Roman" w:hAnsi="Times New Roman" w:cs="Times New Roman"/>
          <w:sz w:val="24"/>
          <w:szCs w:val="24"/>
        </w:rPr>
        <w:t>Last Revised</w:t>
      </w:r>
      <w:r w:rsidR="00D0379A">
        <w:rPr>
          <w:rFonts w:ascii="Times New Roman" w:hAnsi="Times New Roman" w:cs="Times New Roman"/>
          <w:sz w:val="24"/>
          <w:szCs w:val="24"/>
        </w:rPr>
        <w:t xml:space="preserve"> by Brian Miranda</w:t>
      </w:r>
      <w:r w:rsidRPr="00D0379A">
        <w:rPr>
          <w:rFonts w:ascii="Times New Roman" w:hAnsi="Times New Roman" w:cs="Times New Roman"/>
          <w:sz w:val="24"/>
          <w:szCs w:val="24"/>
        </w:rPr>
        <w:t xml:space="preserve">:  </w:t>
      </w:r>
      <w:r w:rsidR="00FC15F7" w:rsidRPr="00D0379A">
        <w:rPr>
          <w:rFonts w:ascii="Times New Roman" w:hAnsi="Times New Roman" w:cs="Times New Roman"/>
          <w:sz w:val="24"/>
          <w:szCs w:val="24"/>
        </w:rPr>
        <w:fldChar w:fldCharType="begin"/>
      </w:r>
      <w:r w:rsidR="00FC15F7" w:rsidRPr="00D0379A">
        <w:rPr>
          <w:rFonts w:ascii="Times New Roman" w:hAnsi="Times New Roman" w:cs="Times New Roman"/>
          <w:sz w:val="24"/>
          <w:szCs w:val="24"/>
        </w:rPr>
        <w:instrText xml:space="preserve"> SAVEDATE  \@ "MMMM d, yyyy"  \* MERGEFORMAT </w:instrText>
      </w:r>
      <w:r w:rsidR="00FC15F7" w:rsidRPr="00D0379A">
        <w:rPr>
          <w:rFonts w:ascii="Times New Roman" w:hAnsi="Times New Roman" w:cs="Times New Roman"/>
          <w:sz w:val="24"/>
          <w:szCs w:val="24"/>
        </w:rPr>
        <w:fldChar w:fldCharType="separate"/>
      </w:r>
      <w:r w:rsidR="00AD14F4">
        <w:rPr>
          <w:rFonts w:ascii="Times New Roman" w:hAnsi="Times New Roman" w:cs="Times New Roman"/>
          <w:noProof/>
          <w:sz w:val="24"/>
          <w:szCs w:val="24"/>
        </w:rPr>
        <w:t>October 21, 2013</w:t>
      </w:r>
      <w:r w:rsidR="00FC15F7" w:rsidRPr="00D0379A">
        <w:rPr>
          <w:rFonts w:ascii="Times New Roman" w:hAnsi="Times New Roman" w:cs="Times New Roman"/>
          <w:noProof/>
          <w:sz w:val="24"/>
          <w:szCs w:val="24"/>
        </w:rPr>
        <w:fldChar w:fldCharType="end"/>
      </w:r>
      <w:bookmarkStart w:id="1" w:name="_GoBack"/>
      <w:bookmarkEnd w:id="1"/>
    </w:p>
    <w:p w:rsidR="00D0379A" w:rsidRPr="00D0379A" w:rsidRDefault="00D0379A" w:rsidP="00D0379A">
      <w:pPr>
        <w:spacing w:line="240" w:lineRule="auto"/>
        <w:jc w:val="center"/>
        <w:rPr>
          <w:rFonts w:ascii="Times New Roman" w:hAnsi="Times New Roman" w:cs="Times New Roman"/>
          <w:sz w:val="24"/>
          <w:szCs w:val="24"/>
        </w:rPr>
      </w:pPr>
      <w:r w:rsidRPr="00D0379A">
        <w:rPr>
          <w:rFonts w:ascii="Times New Roman" w:hAnsi="Times New Roman" w:cs="Times New Roman"/>
          <w:noProof/>
          <w:sz w:val="24"/>
          <w:szCs w:val="24"/>
        </w:rPr>
        <w:t>Pre</w:t>
      </w:r>
      <w:r>
        <w:rPr>
          <w:rFonts w:ascii="Times New Roman" w:hAnsi="Times New Roman" w:cs="Times New Roman"/>
          <w:noProof/>
          <w:sz w:val="24"/>
          <w:szCs w:val="24"/>
        </w:rPr>
        <w:t>vious revision:  June 15, 2011</w:t>
      </w:r>
    </w:p>
    <w:p w:rsidR="004645F2" w:rsidRPr="00D0379A" w:rsidRDefault="004645F2">
      <w:pPr>
        <w:jc w:val="center"/>
        <w:rPr>
          <w:i/>
          <w:iCs/>
          <w:sz w:val="24"/>
          <w:szCs w:val="24"/>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FB0C82" w:rsidRPr="00D0379A" w:rsidRDefault="0027705E">
      <w:pPr>
        <w:pStyle w:val="TOC1"/>
        <w:tabs>
          <w:tab w:val="left" w:pos="480"/>
          <w:tab w:val="right" w:leader="dot" w:pos="8976"/>
        </w:tabs>
        <w:rPr>
          <w:rFonts w:ascii="Times New Roman" w:eastAsiaTheme="minorEastAsia" w:hAnsi="Times New Roman" w:cs="Times New Roman"/>
          <w:b w:val="0"/>
          <w:bCs w:val="0"/>
          <w:caps w:val="0"/>
          <w:noProof/>
          <w:sz w:val="22"/>
          <w:szCs w:val="22"/>
        </w:rPr>
      </w:pPr>
      <w:r w:rsidRPr="00D0379A">
        <w:rPr>
          <w:rFonts w:ascii="Times New Roman" w:hAnsi="Times New Roman" w:cs="Times New Roman"/>
          <w:b w:val="0"/>
          <w:bCs w:val="0"/>
          <w:caps w:val="0"/>
          <w:sz w:val="32"/>
          <w:szCs w:val="32"/>
        </w:rPr>
        <w:lastRenderedPageBreak/>
        <w:fldChar w:fldCharType="begin"/>
      </w:r>
      <w:r w:rsidR="004645F2" w:rsidRPr="00D0379A">
        <w:rPr>
          <w:rFonts w:ascii="Times New Roman" w:hAnsi="Times New Roman" w:cs="Times New Roman"/>
          <w:b w:val="0"/>
          <w:bCs w:val="0"/>
          <w:caps w:val="0"/>
          <w:sz w:val="32"/>
          <w:szCs w:val="32"/>
        </w:rPr>
        <w:instrText xml:space="preserve"> TOC \o "1-3" \h \z </w:instrText>
      </w:r>
      <w:r w:rsidRPr="00D0379A">
        <w:rPr>
          <w:rFonts w:ascii="Times New Roman" w:hAnsi="Times New Roman" w:cs="Times New Roman"/>
          <w:b w:val="0"/>
          <w:bCs w:val="0"/>
          <w:caps w:val="0"/>
          <w:sz w:val="32"/>
          <w:szCs w:val="32"/>
        </w:rPr>
        <w:fldChar w:fldCharType="separate"/>
      </w:r>
      <w:hyperlink w:anchor="_Toc282509842" w:history="1">
        <w:r w:rsidR="00FB0C82" w:rsidRPr="00D0379A">
          <w:rPr>
            <w:rStyle w:val="Hyperlink"/>
            <w:rFonts w:ascii="Times New Roman" w:hAnsi="Times New Roman"/>
            <w:noProof/>
          </w:rPr>
          <w:t>1</w:t>
        </w:r>
        <w:r w:rsidR="00FB0C82" w:rsidRPr="00D0379A">
          <w:rPr>
            <w:rFonts w:ascii="Times New Roman" w:eastAsiaTheme="minorEastAsia" w:hAnsi="Times New Roman" w:cs="Times New Roman"/>
            <w:b w:val="0"/>
            <w:bCs w:val="0"/>
            <w:caps w:val="0"/>
            <w:noProof/>
            <w:sz w:val="22"/>
            <w:szCs w:val="22"/>
          </w:rPr>
          <w:tab/>
        </w:r>
        <w:r w:rsidR="00FB0C82" w:rsidRPr="00D0379A">
          <w:rPr>
            <w:rStyle w:val="Hyperlink"/>
            <w:rFonts w:ascii="Times New Roman" w:hAnsi="Times New Roman"/>
            <w:noProof/>
          </w:rPr>
          <w:t>Introduction</w:t>
        </w:r>
        <w:r w:rsidR="00FB0C82" w:rsidRPr="00D0379A">
          <w:rPr>
            <w:rFonts w:ascii="Times New Roman" w:hAnsi="Times New Roman" w:cs="Times New Roman"/>
            <w:noProof/>
            <w:webHidden/>
          </w:rPr>
          <w:tab/>
        </w:r>
        <w:r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_Toc282509842 \h </w:instrText>
        </w:r>
        <w:r w:rsidRPr="00D0379A">
          <w:rPr>
            <w:rFonts w:ascii="Times New Roman" w:hAnsi="Times New Roman" w:cs="Times New Roman"/>
            <w:noProof/>
            <w:webHidden/>
          </w:rPr>
        </w:r>
        <w:r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2</w:t>
        </w:r>
        <w:r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43" w:history="1">
        <w:r w:rsidR="00FB0C82" w:rsidRPr="00D0379A">
          <w:rPr>
            <w:rStyle w:val="Hyperlink"/>
            <w:rFonts w:ascii="Times New Roman" w:hAnsi="Times New Roman"/>
            <w:noProof/>
          </w:rPr>
          <w:t>1.1</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What’s New in Version 2.0</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_Toc282509843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2</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44" w:history="1">
        <w:r w:rsidR="00FB0C82" w:rsidRPr="00D0379A">
          <w:rPr>
            <w:rStyle w:val="Hyperlink"/>
            <w:rFonts w:ascii="Times New Roman" w:hAnsi="Times New Roman"/>
            <w:noProof/>
          </w:rPr>
          <w:t>1.2</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Fuel Types</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_Toc282509844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2</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45" w:history="1">
        <w:r w:rsidR="00FB0C82" w:rsidRPr="00D0379A">
          <w:rPr>
            <w:rStyle w:val="Hyperlink"/>
            <w:rFonts w:ascii="Times New Roman" w:hAnsi="Times New Roman"/>
            <w:noProof/>
          </w:rPr>
          <w:t>1.3</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Fuel Classification</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_Toc282509845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2</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46" w:history="1">
        <w:r w:rsidR="00FB0C82" w:rsidRPr="00D0379A">
          <w:rPr>
            <w:rStyle w:val="Hyperlink"/>
            <w:rFonts w:ascii="Times New Roman" w:hAnsi="Times New Roman"/>
            <w:noProof/>
          </w:rPr>
          <w:t>1.4</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Conifer and Deciduous Dominance</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_Toc282509846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3</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47" w:history="1">
        <w:r w:rsidR="00FB0C82" w:rsidRPr="00D0379A">
          <w:rPr>
            <w:rStyle w:val="Hyperlink"/>
            <w:rFonts w:ascii="Times New Roman" w:hAnsi="Times New Roman"/>
            <w:noProof/>
          </w:rPr>
          <w:t>1.5</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Dead Conifer Index</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_Toc282509847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4</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48" w:history="1">
        <w:r w:rsidR="00FB0C82" w:rsidRPr="00D0379A">
          <w:rPr>
            <w:rStyle w:val="Hyperlink"/>
            <w:rFonts w:ascii="Times New Roman" w:hAnsi="Times New Roman"/>
            <w:noProof/>
          </w:rPr>
          <w:t>1.6</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Post Disturbance Information</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_Toc282509848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5</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49" w:history="1">
        <w:r w:rsidR="00FB0C82" w:rsidRPr="00D0379A">
          <w:rPr>
            <w:rStyle w:val="Hyperlink"/>
            <w:rFonts w:ascii="Times New Roman" w:hAnsi="Times New Roman"/>
            <w:noProof/>
          </w:rPr>
          <w:t>1.7</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Acknowledgements</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_Toc282509849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5</w:t>
        </w:r>
        <w:r w:rsidR="0027705E" w:rsidRPr="00D0379A">
          <w:rPr>
            <w:rFonts w:ascii="Times New Roman" w:hAnsi="Times New Roman" w:cs="Times New Roman"/>
            <w:noProof/>
            <w:webHidden/>
          </w:rPr>
          <w:fldChar w:fldCharType="end"/>
        </w:r>
      </w:hyperlink>
    </w:p>
    <w:p w:rsidR="00FB0C82" w:rsidRPr="00D0379A" w:rsidRDefault="00FC15F7">
      <w:pPr>
        <w:pStyle w:val="TOC1"/>
        <w:tabs>
          <w:tab w:val="left" w:pos="480"/>
          <w:tab w:val="right" w:leader="dot" w:pos="8976"/>
        </w:tabs>
        <w:rPr>
          <w:rFonts w:ascii="Times New Roman" w:eastAsiaTheme="minorEastAsia" w:hAnsi="Times New Roman" w:cs="Times New Roman"/>
          <w:b w:val="0"/>
          <w:bCs w:val="0"/>
          <w:caps w:val="0"/>
          <w:noProof/>
          <w:sz w:val="22"/>
          <w:szCs w:val="22"/>
        </w:rPr>
      </w:pPr>
      <w:hyperlink w:anchor="_Toc282509850" w:history="1">
        <w:r w:rsidR="00FB0C82" w:rsidRPr="00D0379A">
          <w:rPr>
            <w:rStyle w:val="Hyperlink"/>
            <w:rFonts w:ascii="Times New Roman" w:hAnsi="Times New Roman"/>
            <w:noProof/>
          </w:rPr>
          <w:t>2</w:t>
        </w:r>
        <w:r w:rsidR="00FB0C82" w:rsidRPr="00D0379A">
          <w:rPr>
            <w:rFonts w:ascii="Times New Roman" w:eastAsiaTheme="minorEastAsia" w:hAnsi="Times New Roman" w:cs="Times New Roman"/>
            <w:b w:val="0"/>
            <w:bCs w:val="0"/>
            <w:caps w:val="0"/>
            <w:noProof/>
            <w:sz w:val="22"/>
            <w:szCs w:val="22"/>
          </w:rPr>
          <w:tab/>
        </w:r>
        <w:r w:rsidR="00FB0C82" w:rsidRPr="00D0379A">
          <w:rPr>
            <w:rStyle w:val="Hyperlink"/>
            <w:rFonts w:ascii="Times New Roman" w:hAnsi="Times New Roman"/>
            <w:noProof/>
          </w:rPr>
          <w:t>Input File</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_Toc282509850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6</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1" w:history="1">
        <w:r w:rsidR="00FB0C82" w:rsidRPr="00D0379A">
          <w:rPr>
            <w:rStyle w:val="Hyperlink"/>
            <w:rFonts w:ascii="Times New Roman" w:hAnsi="Times New Roman"/>
            <w:noProof/>
          </w:rPr>
          <w:t>2.1</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LandisData</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_Toc282509851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6</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2" w:history="1">
        <w:r w:rsidR="00FB0C82" w:rsidRPr="00D0379A">
          <w:rPr>
            <w:rStyle w:val="Hyperlink"/>
            <w:rFonts w:ascii="Times New Roman" w:hAnsi="Times New Roman"/>
            <w:noProof/>
          </w:rPr>
          <w:t>2.2</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Timestep</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_Toc282509852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6</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3" w:history="1">
        <w:r w:rsidR="00FB0C82" w:rsidRPr="00D0379A">
          <w:rPr>
            <w:rStyle w:val="Hyperlink"/>
            <w:rFonts w:ascii="Times New Roman" w:hAnsi="Times New Roman"/>
            <w:noProof/>
          </w:rPr>
          <w:t>2.3</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Species Fuel Coefficients</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_Toc282509853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6</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4" w:history="1">
        <w:r w:rsidR="00FB0C82" w:rsidRPr="00D0379A">
          <w:rPr>
            <w:rStyle w:val="Hyperlink"/>
            <w:rFonts w:ascii="Times New Roman" w:hAnsi="Times New Roman"/>
            <w:noProof/>
          </w:rPr>
          <w:t>2.4</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Hardwood Maximum</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_Toc282509854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6</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5" w:history="1">
        <w:r w:rsidR="00FB0C82" w:rsidRPr="00D0379A">
          <w:rPr>
            <w:rStyle w:val="Hyperlink"/>
            <w:rFonts w:ascii="Times New Roman" w:hAnsi="Times New Roman"/>
            <w:noProof/>
          </w:rPr>
          <w:t>2.5</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Dead Fir Maximum Age</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_Toc282509855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6</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6" w:history="1">
        <w:r w:rsidR="00FB0C82" w:rsidRPr="00D0379A">
          <w:rPr>
            <w:rStyle w:val="Hyperlink"/>
            <w:rFonts w:ascii="Times New Roman" w:hAnsi="Times New Roman"/>
            <w:noProof/>
          </w:rPr>
          <w:t>2.6</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Fuel Type Table</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_Toc282509856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6</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7" w:history="1">
        <w:r w:rsidR="00FB0C82" w:rsidRPr="00D0379A">
          <w:rPr>
            <w:rStyle w:val="Hyperlink"/>
            <w:rFonts w:ascii="Times New Roman" w:hAnsi="Times New Roman"/>
            <w:noProof/>
          </w:rPr>
          <w:t>2.7</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Post Disturbance Fuel Information</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_Toc282509857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7</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8" w:history="1">
        <w:r w:rsidR="00FB0C82" w:rsidRPr="00D0379A">
          <w:rPr>
            <w:rStyle w:val="Hyperlink"/>
            <w:rFonts w:ascii="Times New Roman" w:hAnsi="Times New Roman"/>
            <w:noProof/>
          </w:rPr>
          <w:t>2.8</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Fuel Type Maps</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_Toc282509858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8</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720"/>
          <w:tab w:val="right" w:leader="dot" w:pos="8976"/>
        </w:tabs>
        <w:rPr>
          <w:rFonts w:ascii="Times New Roman" w:eastAsiaTheme="minorEastAsia" w:hAnsi="Times New Roman" w:cs="Times New Roman"/>
          <w:noProof/>
          <w:sz w:val="22"/>
          <w:szCs w:val="22"/>
        </w:rPr>
      </w:pPr>
      <w:hyperlink w:anchor="_Toc282509859" w:history="1">
        <w:r w:rsidR="00FB0C82" w:rsidRPr="00D0379A">
          <w:rPr>
            <w:rStyle w:val="Hyperlink"/>
            <w:rFonts w:ascii="Times New Roman" w:hAnsi="Times New Roman"/>
            <w:noProof/>
          </w:rPr>
          <w:t>2.9</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Percent Conifer Map Name</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_Toc282509859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8</w:t>
        </w:r>
        <w:r w:rsidR="0027705E" w:rsidRPr="00D0379A">
          <w:rPr>
            <w:rFonts w:ascii="Times New Roman" w:hAnsi="Times New Roman" w:cs="Times New Roman"/>
            <w:noProof/>
            <w:webHidden/>
          </w:rPr>
          <w:fldChar w:fldCharType="end"/>
        </w:r>
      </w:hyperlink>
    </w:p>
    <w:p w:rsidR="00FB0C82" w:rsidRPr="00D0379A" w:rsidRDefault="00FC15F7">
      <w:pPr>
        <w:pStyle w:val="TOC2"/>
        <w:tabs>
          <w:tab w:val="left" w:pos="960"/>
          <w:tab w:val="right" w:leader="dot" w:pos="8976"/>
        </w:tabs>
        <w:rPr>
          <w:rFonts w:ascii="Times New Roman" w:eastAsiaTheme="minorEastAsia" w:hAnsi="Times New Roman" w:cs="Times New Roman"/>
          <w:noProof/>
          <w:sz w:val="22"/>
          <w:szCs w:val="22"/>
        </w:rPr>
      </w:pPr>
      <w:hyperlink w:anchor="_Toc282509860" w:history="1">
        <w:r w:rsidR="00FB0C82" w:rsidRPr="00D0379A">
          <w:rPr>
            <w:rStyle w:val="Hyperlink"/>
            <w:rFonts w:ascii="Times New Roman" w:hAnsi="Times New Roman"/>
            <w:noProof/>
          </w:rPr>
          <w:t>2.10</w:t>
        </w:r>
        <w:r w:rsidR="00FB0C82" w:rsidRPr="00D0379A">
          <w:rPr>
            <w:rFonts w:ascii="Times New Roman" w:eastAsiaTheme="minorEastAsia" w:hAnsi="Times New Roman" w:cs="Times New Roman"/>
            <w:noProof/>
            <w:sz w:val="22"/>
            <w:szCs w:val="22"/>
          </w:rPr>
          <w:tab/>
        </w:r>
        <w:r w:rsidR="00FB0C82" w:rsidRPr="00D0379A">
          <w:rPr>
            <w:rStyle w:val="Hyperlink"/>
            <w:rFonts w:ascii="Times New Roman" w:hAnsi="Times New Roman"/>
            <w:noProof/>
          </w:rPr>
          <w:t>Percent Dead Fir Map Name</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_Toc282509860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9</w:t>
        </w:r>
        <w:r w:rsidR="0027705E" w:rsidRPr="00D0379A">
          <w:rPr>
            <w:rFonts w:ascii="Times New Roman" w:hAnsi="Times New Roman" w:cs="Times New Roman"/>
            <w:noProof/>
            <w:webHidden/>
          </w:rPr>
          <w:fldChar w:fldCharType="end"/>
        </w:r>
      </w:hyperlink>
    </w:p>
    <w:p w:rsidR="00FB0C82" w:rsidRPr="00D0379A" w:rsidRDefault="00FC15F7">
      <w:pPr>
        <w:pStyle w:val="TOC1"/>
        <w:tabs>
          <w:tab w:val="left" w:pos="480"/>
          <w:tab w:val="right" w:leader="dot" w:pos="8976"/>
        </w:tabs>
        <w:rPr>
          <w:rFonts w:ascii="Times New Roman" w:eastAsiaTheme="minorEastAsia" w:hAnsi="Times New Roman" w:cs="Times New Roman"/>
          <w:b w:val="0"/>
          <w:bCs w:val="0"/>
          <w:caps w:val="0"/>
          <w:noProof/>
          <w:sz w:val="22"/>
          <w:szCs w:val="22"/>
        </w:rPr>
      </w:pPr>
      <w:hyperlink w:anchor="_Toc282509861" w:history="1">
        <w:r w:rsidR="00FB0C82" w:rsidRPr="00D0379A">
          <w:rPr>
            <w:rStyle w:val="Hyperlink"/>
            <w:rFonts w:ascii="Times New Roman" w:hAnsi="Times New Roman"/>
            <w:noProof/>
          </w:rPr>
          <w:t>3</w:t>
        </w:r>
        <w:r w:rsidR="00FB0C82" w:rsidRPr="00D0379A">
          <w:rPr>
            <w:rFonts w:ascii="Times New Roman" w:eastAsiaTheme="minorEastAsia" w:hAnsi="Times New Roman" w:cs="Times New Roman"/>
            <w:b w:val="0"/>
            <w:bCs w:val="0"/>
            <w:caps w:val="0"/>
            <w:noProof/>
            <w:sz w:val="22"/>
            <w:szCs w:val="22"/>
          </w:rPr>
          <w:tab/>
        </w:r>
        <w:r w:rsidR="00FB0C82" w:rsidRPr="00D0379A">
          <w:rPr>
            <w:rStyle w:val="Hyperlink"/>
            <w:rFonts w:ascii="Times New Roman" w:hAnsi="Times New Roman"/>
            <w:noProof/>
          </w:rPr>
          <w:t>Example File</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_Toc282509861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10</w:t>
        </w:r>
        <w:r w:rsidR="0027705E" w:rsidRPr="00D0379A">
          <w:rPr>
            <w:rFonts w:ascii="Times New Roman" w:hAnsi="Times New Roman" w:cs="Times New Roman"/>
            <w:noProof/>
            <w:webHidden/>
          </w:rPr>
          <w:fldChar w:fldCharType="end"/>
        </w:r>
      </w:hyperlink>
    </w:p>
    <w:p w:rsidR="00FB0C82" w:rsidRPr="00D0379A" w:rsidRDefault="00FC15F7">
      <w:pPr>
        <w:pStyle w:val="TOC1"/>
        <w:tabs>
          <w:tab w:val="left" w:pos="480"/>
          <w:tab w:val="right" w:leader="dot" w:pos="8976"/>
        </w:tabs>
        <w:rPr>
          <w:rFonts w:ascii="Times New Roman" w:eastAsiaTheme="minorEastAsia" w:hAnsi="Times New Roman" w:cs="Times New Roman"/>
          <w:b w:val="0"/>
          <w:bCs w:val="0"/>
          <w:caps w:val="0"/>
          <w:noProof/>
          <w:sz w:val="22"/>
          <w:szCs w:val="22"/>
        </w:rPr>
      </w:pPr>
      <w:hyperlink w:anchor="_Toc282509862" w:history="1">
        <w:r w:rsidR="00FB0C82" w:rsidRPr="00D0379A">
          <w:rPr>
            <w:rStyle w:val="Hyperlink"/>
            <w:rFonts w:ascii="Times New Roman" w:hAnsi="Times New Roman"/>
            <w:noProof/>
          </w:rPr>
          <w:t>4</w:t>
        </w:r>
        <w:r w:rsidR="00FB0C82" w:rsidRPr="00D0379A">
          <w:rPr>
            <w:rFonts w:ascii="Times New Roman" w:eastAsiaTheme="minorEastAsia" w:hAnsi="Times New Roman" w:cs="Times New Roman"/>
            <w:b w:val="0"/>
            <w:bCs w:val="0"/>
            <w:caps w:val="0"/>
            <w:noProof/>
            <w:sz w:val="22"/>
            <w:szCs w:val="22"/>
          </w:rPr>
          <w:tab/>
        </w:r>
        <w:r w:rsidR="00FB0C82" w:rsidRPr="00D0379A">
          <w:rPr>
            <w:rStyle w:val="Hyperlink"/>
            <w:rFonts w:ascii="Times New Roman" w:hAnsi="Times New Roman"/>
            <w:noProof/>
          </w:rPr>
          <w:t>Appendix</w:t>
        </w:r>
        <w:r w:rsidR="00FB0C82" w:rsidRPr="00D0379A">
          <w:rPr>
            <w:rFonts w:ascii="Times New Roman" w:hAnsi="Times New Roman" w:cs="Times New Roman"/>
            <w:noProof/>
            <w:webHidden/>
          </w:rPr>
          <w:tab/>
        </w:r>
        <w:r w:rsidR="0027705E" w:rsidRPr="00D0379A">
          <w:rPr>
            <w:rFonts w:ascii="Times New Roman" w:hAnsi="Times New Roman" w:cs="Times New Roman"/>
            <w:noProof/>
            <w:webHidden/>
          </w:rPr>
          <w:fldChar w:fldCharType="begin"/>
        </w:r>
        <w:r w:rsidR="00FB0C82" w:rsidRPr="00D0379A">
          <w:rPr>
            <w:rFonts w:ascii="Times New Roman" w:hAnsi="Times New Roman" w:cs="Times New Roman"/>
            <w:noProof/>
            <w:webHidden/>
          </w:rPr>
          <w:instrText xml:space="preserve"> PAGEREF _Toc282509862 \h </w:instrText>
        </w:r>
        <w:r w:rsidR="0027705E" w:rsidRPr="00D0379A">
          <w:rPr>
            <w:rFonts w:ascii="Times New Roman" w:hAnsi="Times New Roman" w:cs="Times New Roman"/>
            <w:noProof/>
            <w:webHidden/>
          </w:rPr>
        </w:r>
        <w:r w:rsidR="0027705E" w:rsidRPr="00D0379A">
          <w:rPr>
            <w:rFonts w:ascii="Times New Roman" w:hAnsi="Times New Roman" w:cs="Times New Roman"/>
            <w:noProof/>
            <w:webHidden/>
          </w:rPr>
          <w:fldChar w:fldCharType="separate"/>
        </w:r>
        <w:r w:rsidR="00FB0C82" w:rsidRPr="00D0379A">
          <w:rPr>
            <w:rFonts w:ascii="Times New Roman" w:hAnsi="Times New Roman" w:cs="Times New Roman"/>
            <w:noProof/>
            <w:webHidden/>
          </w:rPr>
          <w:t>11</w:t>
        </w:r>
        <w:r w:rsidR="0027705E" w:rsidRPr="00D0379A">
          <w:rPr>
            <w:rFonts w:ascii="Times New Roman" w:hAnsi="Times New Roman" w:cs="Times New Roman"/>
            <w:noProof/>
            <w:webHidden/>
          </w:rPr>
          <w:fldChar w:fldCharType="end"/>
        </w:r>
      </w:hyperlink>
    </w:p>
    <w:p w:rsidR="004645F2" w:rsidRPr="00D0379A" w:rsidRDefault="0027705E">
      <w:pPr>
        <w:pStyle w:val="heading"/>
        <w:spacing w:before="240" w:after="240"/>
        <w:rPr>
          <w:rFonts w:ascii="Times New Roman" w:hAnsi="Times New Roman" w:cs="Times New Roman"/>
          <w:sz w:val="32"/>
          <w:szCs w:val="32"/>
        </w:rPr>
      </w:pPr>
      <w:r w:rsidRPr="00D0379A">
        <w:rPr>
          <w:rFonts w:ascii="Times New Roman" w:hAnsi="Times New Roman" w:cs="Times New Roman"/>
          <w:b/>
          <w:bCs/>
          <w:caps/>
          <w:sz w:val="32"/>
          <w:szCs w:val="32"/>
        </w:rPr>
        <w:fldChar w:fldCharType="end"/>
      </w:r>
    </w:p>
    <w:p w:rsidR="004645F2" w:rsidRDefault="004645F2">
      <w:pPr>
        <w:pStyle w:val="Heading1"/>
      </w:pPr>
      <w:bookmarkStart w:id="2" w:name="_Toc102232953"/>
      <w:bookmarkStart w:id="3" w:name="_Toc282509842"/>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A650E" w:rsidRDefault="00BA2776" w:rsidP="009A650E">
      <w:pPr>
        <w:pStyle w:val="Heading2"/>
      </w:pPr>
      <w:bookmarkStart w:id="6" w:name="_Toc282509844"/>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282509845"/>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Pr="003769B5" w:rsidRDefault="00807B04"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9" o:title=""/>
          </v:shape>
          <o:OLEObject Type="Embed" ProgID="Equation.3" ShapeID="_x0000_i1025" DrawAspect="Content" ObjectID="_1443857835" r:id="rId10"/>
        </w:objec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where </w:t>
      </w:r>
      <w:proofErr w:type="spellStart"/>
      <w:r w:rsidRPr="003769B5">
        <w:rPr>
          <w:rFonts w:ascii="Times New Roman" w:hAnsi="Times New Roman"/>
          <w:sz w:val="24"/>
          <w:szCs w:val="24"/>
        </w:rPr>
        <w:t>CohortAge</w:t>
      </w:r>
      <w:proofErr w:type="spellEnd"/>
      <w:r w:rsidRPr="003769B5">
        <w:rPr>
          <w:rFonts w:ascii="Times New Roman" w:hAnsi="Times New Roman"/>
          <w:sz w:val="24"/>
          <w:szCs w:val="24"/>
        </w:rPr>
        <w:t xml:space="preserve"> is the age (years) of the </w:t>
      </w:r>
      <w:r w:rsidR="00491DEA" w:rsidRPr="003769B5">
        <w:rPr>
          <w:rFonts w:ascii="Times New Roman" w:hAnsi="Times New Roman"/>
          <w:sz w:val="24"/>
          <w:szCs w:val="24"/>
        </w:rPr>
        <w:t>oldest</w:t>
      </w:r>
      <w:r w:rsidRPr="003769B5">
        <w:rPr>
          <w:rFonts w:ascii="Times New Roman" w:hAnsi="Times New Roman"/>
          <w:sz w:val="24"/>
          <w:szCs w:val="24"/>
        </w:rPr>
        <w:t xml:space="preserve"> cohort </w:t>
      </w:r>
      <w:r w:rsidR="00B05B3E" w:rsidRPr="003769B5">
        <w:rPr>
          <w:rFonts w:ascii="Times New Roman" w:hAnsi="Times New Roman"/>
          <w:sz w:val="24"/>
          <w:szCs w:val="24"/>
        </w:rPr>
        <w:t xml:space="preserve">of </w:t>
      </w:r>
      <w:r w:rsidRPr="003769B5">
        <w:rPr>
          <w:rFonts w:ascii="Times New Roman" w:hAnsi="Times New Roman"/>
          <w:sz w:val="24"/>
          <w:szCs w:val="24"/>
        </w:rPr>
        <w:t>that species</w:t>
      </w:r>
      <w:r w:rsidR="00491DEA" w:rsidRPr="003769B5">
        <w:rPr>
          <w:rFonts w:ascii="Times New Roman" w:hAnsi="Times New Roman"/>
          <w:sz w:val="24"/>
          <w:szCs w:val="24"/>
        </w:rPr>
        <w:t xml:space="preserve"> that falls between </w:t>
      </w:r>
      <w:proofErr w:type="spellStart"/>
      <w:r w:rsidR="00491DEA" w:rsidRPr="003769B5">
        <w:rPr>
          <w:rFonts w:ascii="Times New Roman" w:hAnsi="Times New Roman"/>
          <w:sz w:val="24"/>
          <w:szCs w:val="24"/>
        </w:rPr>
        <w:t>RangeMaximum</w:t>
      </w:r>
      <w:proofErr w:type="spellEnd"/>
      <w:r w:rsidR="00491DEA" w:rsidRPr="003769B5">
        <w:rPr>
          <w:rFonts w:ascii="Times New Roman" w:hAnsi="Times New Roman"/>
          <w:sz w:val="24"/>
          <w:szCs w:val="24"/>
        </w:rPr>
        <w:t xml:space="preserve"> and </w:t>
      </w:r>
      <w:proofErr w:type="spellStart"/>
      <w:r w:rsidR="00491DEA" w:rsidRPr="003769B5">
        <w:rPr>
          <w:rFonts w:ascii="Times New Roman" w:hAnsi="Times New Roman"/>
          <w:sz w:val="24"/>
          <w:szCs w:val="24"/>
        </w:rPr>
        <w:t>RangeMinimum</w:t>
      </w:r>
      <w:proofErr w:type="spellEnd"/>
      <w:r w:rsidRPr="003769B5">
        <w:rPr>
          <w:rFonts w:ascii="Times New Roman" w:hAnsi="Times New Roman"/>
          <w:sz w:val="24"/>
          <w:szCs w:val="24"/>
        </w:rPr>
        <w:t xml:space="preserve">;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the maximum of the age range for a given fuel type; </w:t>
      </w:r>
      <w:proofErr w:type="spellStart"/>
      <w:r w:rsidRPr="003769B5">
        <w:rPr>
          <w:rFonts w:ascii="Times New Roman" w:hAnsi="Times New Roman"/>
          <w:sz w:val="24"/>
          <w:szCs w:val="24"/>
        </w:rPr>
        <w:t>RangeMinimum</w:t>
      </w:r>
      <w:proofErr w:type="spellEnd"/>
      <w:r w:rsidRPr="003769B5">
        <w:rPr>
          <w:rFonts w:ascii="Times New Roman" w:hAnsi="Times New Roman"/>
          <w:sz w:val="24"/>
          <w:szCs w:val="24"/>
        </w:rPr>
        <w:t xml:space="preserve"> is the minimum of the age range for the same fuel type; and </w:t>
      </w:r>
      <w:proofErr w:type="spellStart"/>
      <w:r w:rsidRPr="003769B5">
        <w:rPr>
          <w:rFonts w:ascii="Times New Roman" w:hAnsi="Times New Roman"/>
          <w:sz w:val="24"/>
          <w:szCs w:val="24"/>
        </w:rPr>
        <w:t>SppCoefficient</w:t>
      </w:r>
      <w:proofErr w:type="spellEnd"/>
      <w:r w:rsidRPr="003769B5">
        <w:rPr>
          <w:rFonts w:ascii="Times New Roman" w:hAnsi="Times New Roman"/>
          <w:sz w:val="24"/>
          <w:szCs w:val="24"/>
        </w:rPr>
        <w:t xml:space="preserve"> is a user specified weight (0 – 1.0) that can be assigned to each species (default = 0).  For each species,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truncated to the species longevity if it exceeds longevity.</w: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For each fuel type, these species values are summed (or subtracted</w:t>
      </w:r>
      <w:r w:rsidR="00491DEA" w:rsidRPr="003769B5">
        <w:rPr>
          <w:rFonts w:ascii="Times New Roman" w:hAnsi="Times New Roman"/>
          <w:sz w:val="24"/>
          <w:szCs w:val="24"/>
        </w:rPr>
        <w:t xml:space="preserve"> if given the negative switch, see below</w:t>
      </w:r>
      <w:r w:rsidRPr="003769B5">
        <w:rPr>
          <w:rFonts w:ascii="Times New Roman" w:hAnsi="Times New Roman"/>
          <w:sz w:val="24"/>
          <w:szCs w:val="24"/>
        </w:rPr>
        <w:t>), depending upon which species are listed for the fuel type.  The fuel type with the highest overall score is assigned to the cell.</w:t>
      </w: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8" w:name="_Toc282509846"/>
      <w:bookmarkStart w:id="9" w:name="_Toc102232956"/>
      <w:r>
        <w:t xml:space="preserve">Conifer </w:t>
      </w:r>
      <w:r w:rsidR="00491DEA">
        <w:t>and Deciduous Dominance</w:t>
      </w:r>
      <w:bookmarkEnd w:id="8"/>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w:t>
      </w:r>
      <w:r>
        <w:rPr>
          <w:rFonts w:ascii="Times New Roman" w:hAnsi="Times New Roman"/>
          <w:sz w:val="24"/>
          <w:szCs w:val="24"/>
        </w:rPr>
        <w:lastRenderedPageBreak/>
        <w:t xml:space="preserve">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282509847"/>
      <w:bookmarkEnd w:id="9"/>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282509848"/>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D0379A" w:rsidRDefault="00D0379A" w:rsidP="00D0379A">
      <w:pPr>
        <w:pStyle w:val="Heading2"/>
      </w:pPr>
      <w:r>
        <w:t>Major Versions</w:t>
      </w:r>
    </w:p>
    <w:p w:rsidR="00D0379A" w:rsidRDefault="00D0379A" w:rsidP="00766F2D">
      <w:pPr>
        <w:pStyle w:val="Heading3"/>
        <w:tabs>
          <w:tab w:val="clear" w:pos="720"/>
          <w:tab w:val="num" w:pos="1800"/>
        </w:tabs>
        <w:spacing w:line="240" w:lineRule="auto"/>
        <w:ind w:left="1224" w:hanging="504"/>
      </w:pPr>
      <w:bookmarkStart w:id="14" w:name="_Toc369932159"/>
      <w:r>
        <w:t>Version 2.0</w:t>
      </w:r>
      <w:bookmarkEnd w:id="14"/>
    </w:p>
    <w:p w:rsidR="00D0379A" w:rsidRPr="00D0379A" w:rsidRDefault="00D0379A" w:rsidP="00766F2D">
      <w:pPr>
        <w:pStyle w:val="Heading3"/>
        <w:numPr>
          <w:ilvl w:val="0"/>
          <w:numId w:val="0"/>
        </w:numPr>
        <w:spacing w:before="0" w:after="120" w:line="240" w:lineRule="auto"/>
        <w:ind w:left="720"/>
      </w:pPr>
      <w:r w:rsidRPr="00D0379A">
        <w:rPr>
          <w:rFonts w:ascii="Times New Roman" w:hAnsi="Times New Roman"/>
          <w:sz w:val="24"/>
          <w:szCs w:val="24"/>
        </w:rPr>
        <w:t>The Dynamic Fuel System v2.0 (and later) is compatible with LANDIS-II v6.0.</w:t>
      </w:r>
    </w:p>
    <w:p w:rsidR="004645F2" w:rsidRDefault="004645F2">
      <w:pPr>
        <w:pStyle w:val="Heading2"/>
      </w:pPr>
      <w:bookmarkStart w:id="15" w:name="_Toc282509849"/>
      <w:bookmarkEnd w:id="13"/>
      <w:r>
        <w:t>Acknowledgements</w:t>
      </w:r>
      <w:bookmarkEnd w:id="15"/>
    </w:p>
    <w:p w:rsidR="004645F2" w:rsidRPr="00766F2D" w:rsidRDefault="004645F2">
      <w:pPr>
        <w:pStyle w:val="textbody"/>
        <w:rPr>
          <w:rFonts w:ascii="Times New Roman" w:hAnsi="Times New Roman" w:cs="Times New Roman"/>
          <w:sz w:val="24"/>
          <w:szCs w:val="24"/>
        </w:rPr>
      </w:pPr>
      <w:r w:rsidRPr="00766F2D">
        <w:rPr>
          <w:rFonts w:ascii="Times New Roman" w:hAnsi="Times New Roman" w:cs="Times New Roman"/>
          <w:sz w:val="24"/>
          <w:szCs w:val="24"/>
        </w:rPr>
        <w:t>Funding for the development of LANDIS-II has been provided by the North</w:t>
      </w:r>
      <w:r w:rsidR="007750AD" w:rsidRPr="00766F2D">
        <w:rPr>
          <w:rFonts w:ascii="Times New Roman" w:hAnsi="Times New Roman" w:cs="Times New Roman"/>
          <w:sz w:val="24"/>
          <w:szCs w:val="24"/>
        </w:rPr>
        <w:t>ern</w:t>
      </w:r>
      <w:r w:rsidRPr="00766F2D">
        <w:rPr>
          <w:rFonts w:ascii="Times New Roman" w:hAnsi="Times New Roman" w:cs="Times New Roman"/>
          <w:sz w:val="24"/>
          <w:szCs w:val="24"/>
        </w:rPr>
        <w:t xml:space="preserve"> Research Station (Rhinelander, Wisconsin) of the U.S. Forest Service.  Valuable contributions to the development of the </w:t>
      </w:r>
      <w:r w:rsidRPr="00766F2D">
        <w:rPr>
          <w:rFonts w:ascii="Times New Roman" w:hAnsi="Times New Roman" w:cs="Times New Roman"/>
          <w:sz w:val="24"/>
          <w:szCs w:val="24"/>
        </w:rPr>
        <w:lastRenderedPageBreak/>
        <w:t>model and extensions were made by</w:t>
      </w:r>
      <w:r w:rsidR="00766F2D" w:rsidRPr="00766F2D">
        <w:rPr>
          <w:rFonts w:ascii="Times New Roman" w:hAnsi="Times New Roman" w:cs="Times New Roman"/>
          <w:sz w:val="24"/>
          <w:szCs w:val="24"/>
        </w:rPr>
        <w:t xml:space="preserve"> </w:t>
      </w:r>
      <w:r w:rsidRPr="00766F2D">
        <w:rPr>
          <w:rFonts w:ascii="Times New Roman" w:hAnsi="Times New Roman" w:cs="Times New Roman"/>
          <w:sz w:val="24"/>
          <w:szCs w:val="24"/>
        </w:rPr>
        <w:t>Eric J. Gustafson and David J. Mladenoff.</w:t>
      </w:r>
    </w:p>
    <w:p w:rsidR="004645F2" w:rsidRDefault="004645F2">
      <w:pPr>
        <w:pStyle w:val="Heading1"/>
      </w:pPr>
      <w:bookmarkStart w:id="16" w:name="_Toc102232959"/>
      <w:bookmarkStart w:id="17" w:name="_Toc282509850"/>
      <w:r>
        <w:lastRenderedPageBreak/>
        <w:t>Input File</w:t>
      </w:r>
      <w:bookmarkEnd w:id="16"/>
      <w:bookmarkEnd w:id="17"/>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8" w:name="_Toc112235332"/>
      <w:bookmarkStart w:id="19" w:name="_Toc133386213"/>
      <w:bookmarkStart w:id="20" w:name="_Toc133907148"/>
      <w:bookmarkStart w:id="21" w:name="_Toc282509851"/>
      <w:proofErr w:type="spellStart"/>
      <w:r>
        <w:t>LandisData</w:t>
      </w:r>
      <w:bookmarkEnd w:id="18"/>
      <w:bookmarkEnd w:id="19"/>
      <w:bookmarkEnd w:id="20"/>
      <w:bookmarkEnd w:id="21"/>
      <w:proofErr w:type="spellEnd"/>
    </w:p>
    <w:p w:rsidR="00D32FF2" w:rsidRPr="00656121" w:rsidRDefault="00D32FF2" w:rsidP="00D32FF2">
      <w:pPr>
        <w:pStyle w:val="textbody"/>
      </w:pPr>
      <w:bookmarkStart w:id="22" w:name="_Toc112235333"/>
      <w:bookmarkStart w:id="23" w:name="_Toc133386214"/>
      <w:bookmarkStart w:id="24" w:name="_Toc133907149"/>
      <w:r w:rsidRPr="00656121">
        <w:t>This parameters value must be “</w:t>
      </w:r>
      <w:r>
        <w:t>Dynamic Fuel System</w:t>
      </w:r>
      <w:r w:rsidRPr="00656121">
        <w:t>”</w:t>
      </w:r>
    </w:p>
    <w:p w:rsidR="004645F2" w:rsidRDefault="004645F2">
      <w:pPr>
        <w:pStyle w:val="Heading2"/>
      </w:pPr>
      <w:bookmarkStart w:id="25" w:name="_Toc282509852"/>
      <w:proofErr w:type="spellStart"/>
      <w:r>
        <w:t>Timestep</w:t>
      </w:r>
      <w:bookmarkEnd w:id="22"/>
      <w:bookmarkEnd w:id="23"/>
      <w:bookmarkEnd w:id="24"/>
      <w:bookmarkEnd w:id="25"/>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26" w:name="_Toc282509853"/>
      <w:r>
        <w:t>Species Fuel Coefficients</w:t>
      </w:r>
      <w:bookmarkEnd w:id="26"/>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7" w:name="_Toc282509854"/>
      <w:r>
        <w:t>Hardwood Maximum</w:t>
      </w:r>
      <w:bookmarkEnd w:id="27"/>
    </w:p>
    <w:p w:rsidR="001E1E64" w:rsidRPr="00656121" w:rsidRDefault="001E1E64" w:rsidP="001E1E64">
      <w:pPr>
        <w:pStyle w:val="textbody"/>
      </w:pPr>
      <w:bookmarkStart w:id="28"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29" w:name="_Toc282509855"/>
      <w:bookmarkEnd w:id="28"/>
      <w:r>
        <w:t>Dead Fir Maximum Age</w:t>
      </w:r>
      <w:bookmarkEnd w:id="29"/>
    </w:p>
    <w:p w:rsidR="007B774C" w:rsidRPr="007B774C" w:rsidRDefault="007B774C" w:rsidP="007B774C">
      <w:pPr>
        <w:pStyle w:val="textbody"/>
      </w:pPr>
      <w:bookmarkStart w:id="30"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1" w:name="_Toc282509856"/>
      <w:r>
        <w:t>Fuel Type Table</w:t>
      </w:r>
      <w:bookmarkEnd w:id="31"/>
      <w:r>
        <w:t xml:space="preserve"> </w:t>
      </w:r>
      <w:bookmarkEnd w:id="30"/>
    </w:p>
    <w:p w:rsidR="00B079B3" w:rsidRPr="003769B5" w:rsidRDefault="00B079B3" w:rsidP="003769B5">
      <w:pPr>
        <w:pStyle w:val="PlainText"/>
        <w:tabs>
          <w:tab w:val="left" w:pos="720"/>
        </w:tabs>
        <w:ind w:left="1122"/>
        <w:rPr>
          <w:rFonts w:ascii="Times New Roman" w:hAnsi="Times New Roman"/>
          <w:sz w:val="24"/>
          <w:szCs w:val="24"/>
        </w:rPr>
      </w:pPr>
      <w:bookmarkStart w:id="32" w:name="_Toc133907157"/>
      <w:r w:rsidRPr="003769B5">
        <w:rPr>
          <w:rFonts w:ascii="Times New Roman" w:hAnsi="Times New Roman"/>
          <w:sz w:val="24"/>
          <w:szCs w:val="24"/>
        </w:rPr>
        <w:t xml:space="preserve">This suite of parameters defines the desired fuel type classification outputs and must be preceded by the keyword </w:t>
      </w:r>
      <w:proofErr w:type="spellStart"/>
      <w:r w:rsidRPr="003769B5">
        <w:rPr>
          <w:rFonts w:ascii="Times New Roman" w:hAnsi="Times New Roman"/>
          <w:sz w:val="24"/>
          <w:szCs w:val="24"/>
        </w:rPr>
        <w:t>FuelTypes</w:t>
      </w:r>
      <w:proofErr w:type="spellEnd"/>
      <w:r w:rsidRPr="003769B5">
        <w:rPr>
          <w:rFonts w:ascii="Times New Roman" w:hAnsi="Times New Roman"/>
          <w:sz w:val="24"/>
          <w:szCs w:val="24"/>
        </w:rPr>
        <w:t xml:space="preserve">.  The input is a table with user-defined fuel types, a base fuel category for each fuel type, the characteristic </w:t>
      </w:r>
      <w:r w:rsidRPr="003769B5">
        <w:rPr>
          <w:rFonts w:ascii="Times New Roman" w:hAnsi="Times New Roman"/>
          <w:sz w:val="24"/>
          <w:szCs w:val="24"/>
        </w:rPr>
        <w:lastRenderedPageBreak/>
        <w:t xml:space="preserve">species for each fuel type, and the cohort age range for the characteristic species in each fuel type (Table 1).  </w:t>
      </w:r>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proofErr w:type="gramStart"/>
      <w:r w:rsidRPr="003769B5">
        <w:rPr>
          <w:rFonts w:ascii="Times New Roman" w:hAnsi="Times New Roman"/>
          <w:sz w:val="24"/>
          <w:szCs w:val="24"/>
        </w:rPr>
        <w:t>Table 1.</w:t>
      </w:r>
      <w:proofErr w:type="gramEnd"/>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Parameter</w:t>
      </w:r>
      <w:r w:rsidRPr="003769B5">
        <w:rPr>
          <w:rFonts w:ascii="Times New Roman" w:hAnsi="Times New Roman"/>
          <w:sz w:val="24"/>
          <w:szCs w:val="24"/>
        </w:rPr>
        <w:tab/>
      </w:r>
      <w:r w:rsidRPr="003769B5">
        <w:rPr>
          <w:rFonts w:ascii="Times New Roman" w:hAnsi="Times New Roman"/>
          <w:sz w:val="24"/>
          <w:szCs w:val="24"/>
        </w:rPr>
        <w:tab/>
        <w:t>Data Type</w:t>
      </w:r>
      <w:r w:rsidRPr="003769B5">
        <w:rPr>
          <w:rFonts w:ascii="Times New Roman" w:hAnsi="Times New Roman"/>
          <w:sz w:val="24"/>
          <w:szCs w:val="24"/>
        </w:rPr>
        <w:tab/>
        <w:t>Units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Example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Fuel Type Index</w:t>
      </w:r>
      <w:r w:rsidRPr="003769B5">
        <w:rPr>
          <w:rFonts w:ascii="Times New Roman" w:hAnsi="Times New Roman"/>
          <w:sz w:val="24"/>
          <w:szCs w:val="24"/>
        </w:rPr>
        <w:tab/>
      </w:r>
      <w:proofErr w:type="spellStart"/>
      <w:r w:rsidRPr="003769B5">
        <w:rPr>
          <w:rFonts w:ascii="Times New Roman" w:hAnsi="Times New Roman"/>
          <w:sz w:val="24"/>
          <w:szCs w:val="24"/>
        </w:rPr>
        <w:t>int</w:t>
      </w:r>
      <w:proofErr w:type="spellEnd"/>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1</w:t>
      </w:r>
    </w:p>
    <w:p w:rsidR="00B079B3" w:rsidRPr="003769B5" w:rsidRDefault="00B079B3" w:rsidP="003769B5">
      <w:pPr>
        <w:pStyle w:val="PlainText"/>
        <w:tabs>
          <w:tab w:val="left" w:pos="720"/>
        </w:tabs>
        <w:ind w:left="1122"/>
        <w:rPr>
          <w:rFonts w:ascii="Times New Roman" w:hAnsi="Times New Roman"/>
          <w:sz w:val="24"/>
          <w:szCs w:val="24"/>
        </w:rPr>
      </w:pP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Deciduous</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Age range</w:t>
      </w:r>
      <w:r w:rsidRPr="003769B5">
        <w:rPr>
          <w:rFonts w:ascii="Times New Roman" w:hAnsi="Times New Roman"/>
          <w:sz w:val="24"/>
          <w:szCs w:val="24"/>
        </w:rPr>
        <w:tab/>
      </w:r>
      <w:r w:rsidRPr="003769B5">
        <w:rPr>
          <w:rFonts w:ascii="Times New Roman" w:hAnsi="Times New Roman"/>
          <w:sz w:val="24"/>
          <w:szCs w:val="24"/>
        </w:rPr>
        <w:tab/>
        <w:t>{</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 to {</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w:t>
      </w:r>
      <w:r w:rsidRPr="003769B5">
        <w:rPr>
          <w:rFonts w:ascii="Times New Roman" w:hAnsi="Times New Roman"/>
          <w:sz w:val="24"/>
          <w:szCs w:val="24"/>
        </w:rPr>
        <w:tab/>
        <w:t xml:space="preserve">  years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0 to 40</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Species</w:t>
      </w:r>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proofErr w:type="spellStart"/>
      <w:r w:rsidRPr="003769B5">
        <w:rPr>
          <w:rFonts w:ascii="Times New Roman" w:hAnsi="Times New Roman"/>
          <w:sz w:val="24"/>
          <w:szCs w:val="24"/>
        </w:rPr>
        <w:t>pinustro</w:t>
      </w:r>
      <w:proofErr w:type="spellEnd"/>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 the fire extension input file.  All index values in the fuel input file must be included in the fire input file.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w:t>
      </w: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 xml:space="preserve"> category defines which fuel types are considered Conifer, </w:t>
      </w:r>
      <w:proofErr w:type="spellStart"/>
      <w:r w:rsidRPr="003769B5">
        <w:rPr>
          <w:rFonts w:ascii="Times New Roman" w:hAnsi="Times New Roman"/>
          <w:sz w:val="24"/>
          <w:szCs w:val="24"/>
        </w:rPr>
        <w:t>ConiferPlanation</w:t>
      </w:r>
      <w:proofErr w:type="spellEnd"/>
      <w:r w:rsidRPr="003769B5">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input.</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If a species should contribute to the dominance value of a fuel type, list the species name in the Species column.  If a species should be subtracted from a fuel type, list the species name preceded by a ‘-</w:t>
      </w:r>
      <w:proofErr w:type="gramStart"/>
      <w:r w:rsidRPr="003769B5">
        <w:rPr>
          <w:rFonts w:ascii="Times New Roman" w:hAnsi="Times New Roman"/>
          <w:sz w:val="24"/>
          <w:szCs w:val="24"/>
        </w:rPr>
        <w:t>‘ (</w:t>
      </w:r>
      <w:proofErr w:type="gramEnd"/>
      <w:r w:rsidRPr="003769B5">
        <w:rPr>
          <w:rFonts w:ascii="Times New Roman" w:hAnsi="Times New Roman"/>
          <w:sz w:val="24"/>
          <w:szCs w:val="24"/>
        </w:rPr>
        <w:t xml:space="preserve">negative) sign.  </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This table requires entries for fuel types within the coniferous, </w:t>
      </w:r>
      <w:proofErr w:type="gramStart"/>
      <w:r w:rsidRPr="003769B5">
        <w:rPr>
          <w:rFonts w:ascii="Times New Roman" w:hAnsi="Times New Roman"/>
          <w:sz w:val="24"/>
          <w:szCs w:val="24"/>
        </w:rPr>
        <w:t>deciduous  and</w:t>
      </w:r>
      <w:proofErr w:type="gramEnd"/>
      <w:r w:rsidRPr="003769B5">
        <w:rPr>
          <w:rFonts w:ascii="Times New Roman" w:hAnsi="Times New Roman"/>
          <w:sz w:val="24"/>
          <w:szCs w:val="24"/>
        </w:rPr>
        <w:t xml:space="preserve"> open fuel groups.  Descriptions for boreal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(M-1, M-2) and dead balsam fir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(M-3, M-4) fuel types are not entered into this table, as these are delineated differently, using conifer dominance and dead conifer index </w:t>
      </w:r>
      <w:r w:rsidRPr="003769B5">
        <w:rPr>
          <w:rFonts w:ascii="Times New Roman" w:hAnsi="Times New Roman"/>
          <w:sz w:val="24"/>
          <w:szCs w:val="24"/>
        </w:rPr>
        <w:lastRenderedPageBreak/>
        <w:t xml:space="preserve">inputs, respectively.  </w:t>
      </w:r>
      <w:proofErr w:type="spellStart"/>
      <w:r w:rsidRPr="003769B5">
        <w:rPr>
          <w:rFonts w:ascii="Times New Roman" w:hAnsi="Times New Roman"/>
          <w:sz w:val="24"/>
          <w:szCs w:val="24"/>
        </w:rPr>
        <w:t>Unforested</w:t>
      </w:r>
      <w:proofErr w:type="spellEnd"/>
      <w:r w:rsidRPr="003769B5">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3" w:name="_Toc282509857"/>
      <w:bookmarkEnd w:id="32"/>
      <w:r>
        <w:t>Post Disturbance Fuel Information</w:t>
      </w:r>
      <w:bookmarkEnd w:id="33"/>
    </w:p>
    <w:p w:rsidR="00DB17AB" w:rsidRPr="003769B5" w:rsidRDefault="00DB17AB" w:rsidP="003769B5">
      <w:pPr>
        <w:pStyle w:val="PlainText"/>
        <w:tabs>
          <w:tab w:val="left" w:pos="720"/>
        </w:tabs>
        <w:ind w:left="1122"/>
        <w:rPr>
          <w:rFonts w:ascii="Times New Roman" w:hAnsi="Times New Roman"/>
          <w:sz w:val="24"/>
          <w:szCs w:val="24"/>
        </w:rPr>
      </w:pPr>
      <w:bookmarkStart w:id="34" w:name="_Ref75498758"/>
      <w:bookmarkStart w:id="35" w:name="_Ref75498752"/>
      <w:r w:rsidRPr="003769B5">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3769B5">
        <w:rPr>
          <w:rFonts w:ascii="Times New Roman" w:hAnsi="Times New Roman"/>
          <w:sz w:val="24"/>
          <w:szCs w:val="24"/>
        </w:rPr>
        <w:t>DisturbanceConversionTable</w:t>
      </w:r>
      <w:proofErr w:type="spellEnd"/>
      <w:r w:rsidRPr="003769B5">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3769B5">
        <w:rPr>
          <w:rFonts w:ascii="Times New Roman" w:hAnsi="Times New Roman"/>
          <w:sz w:val="24"/>
          <w:szCs w:val="24"/>
        </w:rPr>
        <w:t>FireSeverity</w:t>
      </w:r>
      <w:proofErr w:type="spellEnd"/>
      <w:r w:rsidRPr="003769B5">
        <w:rPr>
          <w:rFonts w:ascii="Times New Roman" w:hAnsi="Times New Roman"/>
          <w:sz w:val="24"/>
          <w:szCs w:val="24"/>
        </w:rPr>
        <w:t xml:space="preserve"> and </w:t>
      </w:r>
      <w:proofErr w:type="spellStart"/>
      <w:r w:rsidRPr="003769B5">
        <w:rPr>
          <w:rFonts w:ascii="Times New Roman" w:hAnsi="Times New Roman"/>
          <w:sz w:val="24"/>
          <w:szCs w:val="24"/>
        </w:rPr>
        <w:t>WindSeverity</w:t>
      </w:r>
      <w:proofErr w:type="spellEnd"/>
      <w:r w:rsidRPr="003769B5">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36" w:name="_Toc133907170"/>
      <w:bookmarkStart w:id="37" w:name="_Toc282509858"/>
      <w:bookmarkStart w:id="38" w:name="_Toc102232960"/>
      <w:bookmarkEnd w:id="34"/>
      <w:bookmarkEnd w:id="35"/>
      <w:r>
        <w:t xml:space="preserve">Fuel Type </w:t>
      </w:r>
      <w:r w:rsidR="004645F2">
        <w:t>Map</w:t>
      </w:r>
      <w:bookmarkEnd w:id="36"/>
      <w:r w:rsidR="00E02B28">
        <w:t>s</w:t>
      </w:r>
      <w:bookmarkEnd w:id="37"/>
    </w:p>
    <w:p w:rsidR="00E02B28" w:rsidRPr="003769B5" w:rsidRDefault="00E02B28" w:rsidP="00E02B28">
      <w:pPr>
        <w:pStyle w:val="textbody"/>
        <w:rPr>
          <w:rFonts w:ascii="Times New Roman" w:hAnsi="Times New Roman" w:cs="Courier New"/>
          <w:sz w:val="24"/>
          <w:szCs w:val="24"/>
        </w:rPr>
      </w:pPr>
      <w:bookmarkStart w:id="39" w:name="_Toc133907171"/>
      <w:r w:rsidRPr="003769B5">
        <w:rPr>
          <w:rFonts w:ascii="Times New Roman" w:hAnsi="Times New Roman" w:cs="Courier New"/>
          <w:sz w:val="24"/>
          <w:szCs w:val="24"/>
        </w:rPr>
        <w:t xml:space="preserve">The next parameter, </w:t>
      </w:r>
      <w:proofErr w:type="spellStart"/>
      <w:r w:rsidRPr="003769B5">
        <w:rPr>
          <w:rFonts w:ascii="Times New Roman" w:hAnsi="Times New Roman" w:cs="Courier New"/>
          <w:sz w:val="24"/>
          <w:szCs w:val="24"/>
        </w:rPr>
        <w:t>MapFileNames</w:t>
      </w:r>
      <w:proofErr w:type="spellEnd"/>
      <w:r w:rsidRPr="003769B5">
        <w:rPr>
          <w:rFonts w:ascii="Times New Roman" w:hAnsi="Times New Roman" w:cs="Courier New"/>
          <w:sz w:val="24"/>
          <w:szCs w:val="24"/>
        </w:rPr>
        <w:t xml:space="preserve">, describes where </w:t>
      </w:r>
      <w:r w:rsidR="00957DCF" w:rsidRPr="003769B5">
        <w:rPr>
          <w:rFonts w:ascii="Times New Roman" w:hAnsi="Times New Roman" w:cs="Courier New"/>
          <w:sz w:val="24"/>
          <w:szCs w:val="24"/>
        </w:rPr>
        <w:t xml:space="preserve">the fuel type </w:t>
      </w:r>
      <w:r w:rsidRPr="003769B5">
        <w:rPr>
          <w:rFonts w:ascii="Times New Roman" w:hAnsi="Times New Roman" w:cs="Courier New"/>
          <w:sz w:val="24"/>
          <w:szCs w:val="24"/>
        </w:rPr>
        <w:t>map</w:t>
      </w:r>
      <w:r w:rsidR="00957DCF" w:rsidRPr="003769B5">
        <w:rPr>
          <w:rFonts w:ascii="Times New Roman" w:hAnsi="Times New Roman" w:cs="Courier New"/>
          <w:sz w:val="24"/>
          <w:szCs w:val="24"/>
        </w:rPr>
        <w:t xml:space="preserve"> is </w:t>
      </w:r>
      <w:r w:rsidRPr="003769B5">
        <w:rPr>
          <w:rFonts w:ascii="Times New Roman" w:hAnsi="Times New Roman" w:cs="Courier New"/>
          <w:sz w:val="24"/>
          <w:szCs w:val="24"/>
        </w:rPr>
        <w:t xml:space="preserve">placed and </w:t>
      </w:r>
      <w:r w:rsidR="00957DCF" w:rsidRPr="003769B5">
        <w:rPr>
          <w:rFonts w:ascii="Times New Roman" w:hAnsi="Times New Roman" w:cs="Courier New"/>
          <w:sz w:val="24"/>
          <w:szCs w:val="24"/>
        </w:rPr>
        <w:t xml:space="preserve">its </w:t>
      </w:r>
      <w:r w:rsidRPr="003769B5">
        <w:rPr>
          <w:rFonts w:ascii="Times New Roman" w:hAnsi="Times New Roman" w:cs="Courier New"/>
          <w:sz w:val="24"/>
          <w:szCs w:val="24"/>
        </w:rPr>
        <w:t xml:space="preserve">format. </w:t>
      </w:r>
      <w:r w:rsidR="00957DCF" w:rsidRPr="003769B5">
        <w:rPr>
          <w:rFonts w:ascii="Times New Roman" w:hAnsi="Times New Roman" w:cs="Courier New"/>
          <w:sz w:val="24"/>
          <w:szCs w:val="24"/>
        </w:rPr>
        <w:t xml:space="preserve"> This convention applies to all map names.  </w:t>
      </w:r>
      <w:r w:rsidRPr="003769B5">
        <w:rPr>
          <w:rFonts w:ascii="Times New Roman" w:hAnsi="Times New Roman" w:cs="Courier New"/>
          <w:sz w:val="24"/>
          <w:szCs w:val="24"/>
        </w:rPr>
        <w:t>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xml:space="preserve">” must be included and will be replaced with </w:t>
      </w:r>
      <w:r w:rsidRPr="003769B5">
        <w:rPr>
          <w:rFonts w:ascii="Times New Roman" w:hAnsi="Times New Roman" w:cs="Courier New"/>
          <w:sz w:val="24"/>
          <w:szCs w:val="24"/>
        </w:rPr>
        <w:lastRenderedPageBreak/>
        <w:t>the output time step. Other characters can be inserted as desired. A meaningful file extension (e.g., .</w:t>
      </w:r>
      <w:proofErr w:type="spellStart"/>
      <w:r w:rsidRPr="003769B5">
        <w:rPr>
          <w:rFonts w:ascii="Times New Roman" w:hAnsi="Times New Roman" w:cs="Courier New"/>
          <w:sz w:val="24"/>
          <w:szCs w:val="24"/>
        </w:rPr>
        <w:t>gis</w:t>
      </w:r>
      <w:proofErr w:type="spellEnd"/>
      <w:r w:rsidRPr="003769B5">
        <w:rPr>
          <w:rFonts w:ascii="Times New Roman" w:hAnsi="Times New Roman" w:cs="Courier New"/>
          <w:sz w:val="24"/>
          <w:szCs w:val="24"/>
        </w:rPr>
        <w:t>) should also be included.</w:t>
      </w:r>
    </w:p>
    <w:p w:rsidR="00957DCF" w:rsidRPr="003769B5" w:rsidRDefault="00957DCF" w:rsidP="00E02B28">
      <w:pPr>
        <w:pStyle w:val="textbody"/>
        <w:rPr>
          <w:rFonts w:ascii="Times New Roman" w:hAnsi="Times New Roman" w:cs="Courier New"/>
          <w:sz w:val="24"/>
          <w:szCs w:val="24"/>
        </w:rPr>
      </w:pPr>
      <w:r w:rsidRPr="003769B5">
        <w:rPr>
          <w:rFonts w:ascii="Times New Roman" w:hAnsi="Times New Roman" w:cs="Courier New"/>
          <w:sz w:val="24"/>
          <w:szCs w:val="24"/>
        </w:rPr>
        <w:t>Fuel types are mapped as their index + 1.  Non-active sites are given a value of zero.</w:t>
      </w:r>
    </w:p>
    <w:p w:rsidR="00E02B28" w:rsidRDefault="00E02B28">
      <w:pPr>
        <w:pStyle w:val="Heading2"/>
      </w:pPr>
      <w:bookmarkStart w:id="40" w:name="_Toc282509859"/>
      <w:r>
        <w:t>Percent Conifer Map Name</w:t>
      </w:r>
      <w:bookmarkEnd w:id="40"/>
    </w:p>
    <w:p w:rsidR="00E02B28" w:rsidRPr="003769B5" w:rsidRDefault="00E02B28" w:rsidP="00E02B28">
      <w:pPr>
        <w:pStyle w:val="textbody"/>
        <w:rPr>
          <w:rFonts w:ascii="Times New Roman" w:hAnsi="Times New Roman" w:cs="Courier New"/>
          <w:sz w:val="24"/>
          <w:szCs w:val="24"/>
        </w:rPr>
      </w:pPr>
      <w:r w:rsidRPr="003769B5">
        <w:rPr>
          <w:rFonts w:ascii="Times New Roman" w:hAnsi="Times New Roman" w:cs="Courier New"/>
          <w:sz w:val="24"/>
          <w:szCs w:val="24"/>
        </w:rPr>
        <w:t xml:space="preserve">The next parameter, </w:t>
      </w:r>
      <w:proofErr w:type="spellStart"/>
      <w:r w:rsidRPr="003769B5">
        <w:rPr>
          <w:rFonts w:ascii="Times New Roman" w:hAnsi="Times New Roman" w:cs="Courier New"/>
          <w:sz w:val="24"/>
          <w:szCs w:val="24"/>
        </w:rPr>
        <w:t>PctConiferMapName</w:t>
      </w:r>
      <w:proofErr w:type="spellEnd"/>
      <w:r w:rsidRPr="003769B5">
        <w:rPr>
          <w:rFonts w:ascii="Times New Roman" w:hAnsi="Times New Roman" w:cs="Courier New"/>
          <w:sz w:val="24"/>
          <w:szCs w:val="24"/>
        </w:rPr>
        <w:t>, describes where the percent conifer output maps are placed and their format. 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must be included and will be replaced with the output time step. Other characters can be inserted as desired. A meaningful file extension (e.g., .</w:t>
      </w:r>
      <w:proofErr w:type="spellStart"/>
      <w:r w:rsidRPr="003769B5">
        <w:rPr>
          <w:rFonts w:ascii="Times New Roman" w:hAnsi="Times New Roman" w:cs="Courier New"/>
          <w:sz w:val="24"/>
          <w:szCs w:val="24"/>
        </w:rPr>
        <w:t>gis</w:t>
      </w:r>
      <w:proofErr w:type="spellEnd"/>
      <w:r w:rsidRPr="003769B5">
        <w:rPr>
          <w:rFonts w:ascii="Times New Roman" w:hAnsi="Times New Roman" w:cs="Courier New"/>
          <w:sz w:val="24"/>
          <w:szCs w:val="24"/>
        </w:rPr>
        <w:t>) should also be included.</w:t>
      </w:r>
    </w:p>
    <w:p w:rsidR="00E02B28" w:rsidRDefault="00E02B28">
      <w:pPr>
        <w:pStyle w:val="Heading2"/>
      </w:pPr>
      <w:bookmarkStart w:id="41" w:name="_Toc282509860"/>
      <w:r>
        <w:t>Percent Dead Fir Map Name</w:t>
      </w:r>
      <w:bookmarkEnd w:id="41"/>
    </w:p>
    <w:p w:rsidR="00E02B28" w:rsidRPr="003769B5" w:rsidRDefault="00E02B28" w:rsidP="00E02B28">
      <w:pPr>
        <w:pStyle w:val="textbody"/>
        <w:rPr>
          <w:rFonts w:ascii="Times New Roman" w:hAnsi="Times New Roman" w:cs="Courier New"/>
          <w:sz w:val="24"/>
          <w:szCs w:val="24"/>
        </w:rPr>
      </w:pPr>
      <w:r w:rsidRPr="003769B5">
        <w:rPr>
          <w:rFonts w:ascii="Times New Roman" w:hAnsi="Times New Roman" w:cs="Courier New"/>
          <w:sz w:val="24"/>
          <w:szCs w:val="24"/>
        </w:rPr>
        <w:t xml:space="preserve">The final parameter, </w:t>
      </w:r>
      <w:proofErr w:type="spellStart"/>
      <w:r w:rsidRPr="003769B5">
        <w:rPr>
          <w:rFonts w:ascii="Times New Roman" w:hAnsi="Times New Roman" w:cs="Courier New"/>
          <w:sz w:val="24"/>
          <w:szCs w:val="24"/>
        </w:rPr>
        <w:t>PctDeadFirMapName</w:t>
      </w:r>
      <w:proofErr w:type="spellEnd"/>
      <w:r w:rsidRPr="003769B5">
        <w:rPr>
          <w:rFonts w:ascii="Times New Roman" w:hAnsi="Times New Roman" w:cs="Courier New"/>
          <w:sz w:val="24"/>
          <w:szCs w:val="24"/>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3769B5">
        <w:rPr>
          <w:rFonts w:ascii="Times New Roman" w:hAnsi="Times New Roman" w:cs="Courier New"/>
          <w:sz w:val="24"/>
          <w:szCs w:val="24"/>
        </w:rPr>
        <w:t>timestep</w:t>
      </w:r>
      <w:proofErr w:type="spellEnd"/>
      <w:r w:rsidRPr="003769B5">
        <w:rPr>
          <w:rFonts w:ascii="Times New Roman" w:hAnsi="Times New Roman" w:cs="Courier New"/>
          <w:sz w:val="24"/>
          <w:szCs w:val="24"/>
        </w:rPr>
        <w:t>” must be included and will be replaced with the output time step. Other characters can be inserted as desired. A meaningful file extension (e.g., .</w:t>
      </w:r>
      <w:proofErr w:type="spellStart"/>
      <w:r w:rsidR="003769B5">
        <w:rPr>
          <w:rFonts w:ascii="Times New Roman" w:hAnsi="Times New Roman" w:cs="Courier New"/>
          <w:sz w:val="24"/>
          <w:szCs w:val="24"/>
        </w:rPr>
        <w:t>img</w:t>
      </w:r>
      <w:proofErr w:type="spellEnd"/>
      <w:r w:rsidRPr="003769B5">
        <w:rPr>
          <w:rFonts w:ascii="Times New Roman" w:hAnsi="Times New Roman" w:cs="Courier New"/>
          <w:sz w:val="24"/>
          <w:szCs w:val="24"/>
        </w:rPr>
        <w:t>) should also be included.</w:t>
      </w:r>
    </w:p>
    <w:p w:rsidR="00D32FF2" w:rsidRDefault="00D32FF2" w:rsidP="00D32FF2">
      <w:pPr>
        <w:pStyle w:val="Heading1"/>
      </w:pPr>
      <w:bookmarkStart w:id="42" w:name="_Toc133386212"/>
      <w:bookmarkStart w:id="43" w:name="_Toc133907147"/>
      <w:bookmarkStart w:id="44" w:name="_Ref133933751"/>
      <w:bookmarkStart w:id="45" w:name="_Toc282509861"/>
      <w:bookmarkEnd w:id="39"/>
      <w:r>
        <w:lastRenderedPageBreak/>
        <w:t>Example File</w:t>
      </w:r>
      <w:bookmarkEnd w:id="42"/>
      <w:bookmarkEnd w:id="43"/>
      <w:bookmarkEnd w:id="44"/>
      <w:bookmarkEnd w:id="45"/>
    </w:p>
    <w:p w:rsidR="00D32FF2" w:rsidRPr="00656121" w:rsidRDefault="00D32FF2" w:rsidP="00462250">
      <w:pPr>
        <w:pStyle w:val="PlainText"/>
        <w:tabs>
          <w:tab w:val="left" w:pos="720"/>
        </w:tabs>
        <w:spacing w:after="0"/>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Fuel</w:t>
      </w:r>
    </w:p>
    <w:p w:rsidR="00D32FF2" w:rsidRPr="00656121" w:rsidRDefault="00D32FF2" w:rsidP="00462250">
      <w:pPr>
        <w:pStyle w:val="PlainText"/>
        <w:tabs>
          <w:tab w:val="left" w:pos="720"/>
        </w:tabs>
        <w:spacing w:after="0"/>
      </w:pPr>
      <w:r w:rsidRPr="00656121">
        <w:t>&gt;&gt; Species    Coefficient</w:t>
      </w:r>
    </w:p>
    <w:p w:rsidR="00D32FF2" w:rsidRPr="00656121" w:rsidRDefault="00D32FF2" w:rsidP="00462250">
      <w:pPr>
        <w:pStyle w:val="PlainText"/>
        <w:tabs>
          <w:tab w:val="left" w:pos="720"/>
        </w:tabs>
        <w:spacing w:after="0"/>
      </w:pPr>
      <w:r w:rsidRPr="00656121">
        <w:t>&gt;&gt; --------   -----------</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spacing w:after="0"/>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r w:rsidRPr="00656121">
        <w:t>&gt;&gt; Optional Percent Hardwood Value (%)</w:t>
      </w:r>
    </w:p>
    <w:p w:rsidR="00D32FF2" w:rsidRDefault="00D32FF2" w:rsidP="00462250">
      <w:pPr>
        <w:pStyle w:val="PlainText"/>
        <w:tabs>
          <w:tab w:val="left" w:pos="720"/>
        </w:tabs>
        <w:spacing w:after="0"/>
      </w:pPr>
      <w:proofErr w:type="spellStart"/>
      <w:r w:rsidRPr="00656121">
        <w:t>HardwoodMaximum</w:t>
      </w:r>
      <w:proofErr w:type="spellEnd"/>
      <w:r w:rsidRPr="00656121">
        <w:t xml:space="preserve">    10</w:t>
      </w:r>
    </w:p>
    <w:p w:rsidR="00D32FF2" w:rsidRDefault="00D32FF2" w:rsidP="00462250">
      <w:pPr>
        <w:pStyle w:val="PlainText"/>
        <w:tabs>
          <w:tab w:val="left" w:pos="720"/>
        </w:tabs>
        <w:spacing w:after="0"/>
      </w:pPr>
    </w:p>
    <w:p w:rsidR="00D32FF2" w:rsidRPr="00656121" w:rsidRDefault="00D32FF2" w:rsidP="00462250">
      <w:pPr>
        <w:pStyle w:val="PlainText"/>
        <w:tabs>
          <w:tab w:val="left" w:pos="720"/>
        </w:tabs>
        <w:spacing w:after="0"/>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spacing w:after="0"/>
      </w:pPr>
      <w:r w:rsidRPr="00656121">
        <w:t xml:space="preserve">   </w:t>
      </w:r>
    </w:p>
    <w:p w:rsidR="00D32FF2" w:rsidRPr="00656121" w:rsidRDefault="00D32FF2" w:rsidP="00462250">
      <w:pPr>
        <w:pStyle w:val="PlainText"/>
        <w:tabs>
          <w:tab w:val="left" w:pos="720"/>
        </w:tabs>
        <w:spacing w:after="0"/>
      </w:pPr>
      <w:proofErr w:type="spellStart"/>
      <w:r w:rsidRPr="00656121">
        <w:t>FuelTypes</w:t>
      </w:r>
      <w:proofErr w:type="spellEnd"/>
    </w:p>
    <w:p w:rsidR="00D32FF2" w:rsidRPr="00656121" w:rsidRDefault="00D32FF2" w:rsidP="00462250">
      <w:pPr>
        <w:pStyle w:val="PlainText"/>
        <w:tabs>
          <w:tab w:val="left" w:pos="720"/>
        </w:tabs>
        <w:spacing w:after="0"/>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spacing w:after="0"/>
      </w:pPr>
      <w:r>
        <w:t>&gt;&gt; ---------</w:t>
      </w:r>
      <w:r>
        <w:tab/>
        <w:t>--------</w:t>
      </w:r>
      <w:r>
        <w:tab/>
      </w:r>
      <w:r w:rsidRPr="00656121">
        <w:t xml:space="preserve">---------     ----------   </w:t>
      </w:r>
    </w:p>
    <w:p w:rsidR="00D32FF2" w:rsidRPr="00656121" w:rsidRDefault="00D32FF2" w:rsidP="00462250">
      <w:pPr>
        <w:pStyle w:val="PlainText"/>
        <w:tabs>
          <w:tab w:val="left" w:pos="720"/>
        </w:tabs>
        <w:spacing w:after="0"/>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spacing w:after="0"/>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spacing w:after="0"/>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spacing w:after="0"/>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spacing w:after="0"/>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spacing w:after="0"/>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spacing w:after="0"/>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spacing w:after="0"/>
      </w:pPr>
    </w:p>
    <w:p w:rsidR="00D32FF2" w:rsidRDefault="004B4B8B" w:rsidP="00462250">
      <w:pPr>
        <w:pStyle w:val="PlainText"/>
        <w:tabs>
          <w:tab w:val="left" w:pos="720"/>
        </w:tabs>
        <w:spacing w:after="0"/>
      </w:pPr>
      <w:proofErr w:type="spellStart"/>
      <w:r>
        <w:t>Disturbance</w:t>
      </w:r>
      <w:r w:rsidR="00D32FF2" w:rsidRPr="00DE452F">
        <w:t>ConversionTable</w:t>
      </w:r>
      <w:proofErr w:type="spellEnd"/>
    </w:p>
    <w:p w:rsidR="00D32FF2" w:rsidRPr="00656121" w:rsidRDefault="00D32FF2" w:rsidP="00462250">
      <w:pPr>
        <w:pStyle w:val="PlainText"/>
        <w:tabs>
          <w:tab w:val="left" w:pos="720"/>
        </w:tabs>
        <w:spacing w:after="0"/>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spacing w:after="0"/>
      </w:pPr>
      <w:r w:rsidRPr="00656121">
        <w:t>&gt;&gt; ----------   ------    --------------</w:t>
      </w:r>
    </w:p>
    <w:p w:rsidR="00D32FF2" w:rsidRPr="00656121" w:rsidRDefault="00D32FF2" w:rsidP="00462250">
      <w:pPr>
        <w:pStyle w:val="PlainText"/>
        <w:tabs>
          <w:tab w:val="left" w:pos="720"/>
        </w:tabs>
        <w:spacing w:after="0"/>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spacing w:after="0"/>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spacing w:after="0"/>
      </w:pPr>
    </w:p>
    <w:p w:rsidR="00D32FF2" w:rsidRDefault="00D32FF2" w:rsidP="00462250">
      <w:pPr>
        <w:pStyle w:val="PlainText"/>
        <w:tabs>
          <w:tab w:val="left" w:pos="720"/>
        </w:tabs>
        <w:spacing w:after="0"/>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spacing w:after="0"/>
      </w:pPr>
      <w:proofErr w:type="spellStart"/>
      <w:r>
        <w:t>PctConiferMapFileNam</w:t>
      </w:r>
      <w:r w:rsidR="003769B5">
        <w:t>e</w:t>
      </w:r>
      <w:proofErr w:type="spellEnd"/>
      <w:r w:rsidR="003769B5">
        <w:t xml:space="preserve"> fire/</w:t>
      </w:r>
      <w:proofErr w:type="spellStart"/>
      <w:r w:rsidR="003769B5">
        <w:t>PctConifer</w:t>
      </w:r>
      <w:proofErr w:type="spellEnd"/>
      <w:r w:rsidR="003769B5">
        <w:t>-{</w:t>
      </w:r>
      <w:proofErr w:type="spellStart"/>
      <w:r w:rsidR="003769B5">
        <w:t>timestep</w:t>
      </w:r>
      <w:proofErr w:type="spellEnd"/>
      <w:r w:rsidR="003769B5">
        <w:t>}.</w:t>
      </w:r>
      <w:proofErr w:type="spellStart"/>
      <w:r w:rsidR="003769B5">
        <w:t>img</w:t>
      </w:r>
      <w:proofErr w:type="spellEnd"/>
    </w:p>
    <w:p w:rsidR="00D32FF2" w:rsidRPr="00656121" w:rsidRDefault="00D32FF2" w:rsidP="00462250">
      <w:pPr>
        <w:pStyle w:val="PlainText"/>
        <w:tabs>
          <w:tab w:val="left" w:pos="720"/>
        </w:tabs>
        <w:spacing w:after="0"/>
      </w:pPr>
      <w:proofErr w:type="spellStart"/>
      <w:r>
        <w:t>PctDeadFirMapFileName</w:t>
      </w:r>
      <w:proofErr w:type="spellEnd"/>
      <w:r>
        <w:t xml:space="preserve"> fire/</w:t>
      </w:r>
      <w:proofErr w:type="spellStart"/>
      <w:r w:rsidR="003769B5">
        <w:t>PctDeadFir</w:t>
      </w:r>
      <w:proofErr w:type="spellEnd"/>
      <w:r w:rsidR="003769B5">
        <w:t>-{</w:t>
      </w:r>
      <w:proofErr w:type="spellStart"/>
      <w:r w:rsidR="003769B5">
        <w:t>timestep</w:t>
      </w:r>
      <w:proofErr w:type="spellEnd"/>
      <w:r w:rsidR="003769B5">
        <w:t>}.</w:t>
      </w:r>
      <w:proofErr w:type="spellStart"/>
      <w:r w:rsidR="003769B5">
        <w:t>img</w:t>
      </w:r>
      <w:proofErr w:type="spellEnd"/>
    </w:p>
    <w:p w:rsidR="00D32FF2" w:rsidRDefault="00D32FF2">
      <w:pPr>
        <w:pStyle w:val="textbody"/>
      </w:pPr>
    </w:p>
    <w:p w:rsidR="00BA2776" w:rsidRDefault="00BA2776" w:rsidP="00BA2776">
      <w:pPr>
        <w:pStyle w:val="Heading1"/>
      </w:pPr>
      <w:bookmarkStart w:id="46" w:name="_Toc282509862"/>
      <w:bookmarkEnd w:id="38"/>
      <w:r>
        <w:lastRenderedPageBreak/>
        <w:t>Appendix</w:t>
      </w:r>
      <w:bookmarkEnd w:id="46"/>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firstRow="1" w:lastRow="1" w:firstColumn="1" w:lastColumn="1" w:noHBand="0" w:noVBand="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Immature 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Jack or </w:t>
            </w:r>
            <w:proofErr w:type="spellStart"/>
            <w:r w:rsidRPr="00656121">
              <w:rPr>
                <w:rFonts w:ascii="Times New Roman" w:hAnsi="Times New Roman"/>
                <w:sz w:val="24"/>
                <w:szCs w:val="24"/>
              </w:rPr>
              <w:t>lodgepole</w:t>
            </w:r>
            <w:proofErr w:type="spellEnd"/>
            <w:r w:rsidRPr="00656121">
              <w:rPr>
                <w:rFonts w:ascii="Times New Roman" w:hAnsi="Times New Roman"/>
                <w:sz w:val="24"/>
                <w:szCs w:val="24"/>
              </w:rPr>
              <w:t xml:space="preserv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5F7" w:rsidRDefault="00FC15F7">
      <w:r>
        <w:separator/>
      </w:r>
    </w:p>
  </w:endnote>
  <w:endnote w:type="continuationSeparator" w:id="0">
    <w:p w:rsidR="00FC15F7" w:rsidRDefault="00FC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27705E">
      <w:rPr>
        <w:rFonts w:ascii="Arial" w:hAnsi="Arial" w:cs="Arial"/>
      </w:rPr>
      <w:fldChar w:fldCharType="begin"/>
    </w:r>
    <w:r>
      <w:rPr>
        <w:rFonts w:ascii="Arial" w:hAnsi="Arial" w:cs="Arial"/>
      </w:rPr>
      <w:instrText xml:space="preserve"> PAGE </w:instrText>
    </w:r>
    <w:r w:rsidR="0027705E">
      <w:rPr>
        <w:rFonts w:ascii="Arial" w:hAnsi="Arial" w:cs="Arial"/>
      </w:rPr>
      <w:fldChar w:fldCharType="separate"/>
    </w:r>
    <w:r w:rsidR="00AD14F4">
      <w:rPr>
        <w:rFonts w:ascii="Arial" w:hAnsi="Arial" w:cs="Arial"/>
        <w:noProof/>
      </w:rPr>
      <w:t>1</w:t>
    </w:r>
    <w:r w:rsidR="0027705E">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5F7" w:rsidRDefault="00FC15F7">
      <w:r>
        <w:separator/>
      </w:r>
    </w:p>
  </w:footnote>
  <w:footnote w:type="continuationSeparator" w:id="0">
    <w:p w:rsidR="00FC15F7" w:rsidRDefault="00FC1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27705E">
    <w:pPr>
      <w:pStyle w:val="Header"/>
      <w:tabs>
        <w:tab w:val="clear" w:pos="4320"/>
        <w:tab w:val="clear" w:pos="8640"/>
        <w:tab w:val="center" w:pos="4500"/>
        <w:tab w:val="right" w:pos="9000"/>
      </w:tabs>
    </w:pPr>
    <w:r>
      <w:fldChar w:fldCharType="begin"/>
    </w:r>
    <w:r w:rsidR="003A5A70">
      <w:instrText xml:space="preserve"> TITLE   \* MERGEFORMAT </w:instrText>
    </w:r>
    <w:r>
      <w:fldChar w:fldCharType="end"/>
    </w:r>
    <w:fldSimple w:instr=" TITLE   \* MERGEFORMAT ">
      <w:r w:rsidR="00766F2D">
        <w:t>LANDIS-II Dynamic Fuel System Extension v2.0</w:t>
      </w:r>
    </w:fldSimple>
    <w:r w:rsidR="00766F2D">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7705E"/>
    <w:rsid w:val="0029677F"/>
    <w:rsid w:val="002B1DDB"/>
    <w:rsid w:val="002D7615"/>
    <w:rsid w:val="002F06B5"/>
    <w:rsid w:val="003440CA"/>
    <w:rsid w:val="00351E2F"/>
    <w:rsid w:val="003769B5"/>
    <w:rsid w:val="003A5A70"/>
    <w:rsid w:val="003C4E77"/>
    <w:rsid w:val="003D1063"/>
    <w:rsid w:val="003E3530"/>
    <w:rsid w:val="004149E7"/>
    <w:rsid w:val="00462250"/>
    <w:rsid w:val="004645F2"/>
    <w:rsid w:val="00465083"/>
    <w:rsid w:val="004671A0"/>
    <w:rsid w:val="00491DEA"/>
    <w:rsid w:val="00495728"/>
    <w:rsid w:val="004B4B8B"/>
    <w:rsid w:val="004E5C21"/>
    <w:rsid w:val="004E7A2A"/>
    <w:rsid w:val="005022B3"/>
    <w:rsid w:val="00520495"/>
    <w:rsid w:val="00541459"/>
    <w:rsid w:val="00565A6D"/>
    <w:rsid w:val="0057592F"/>
    <w:rsid w:val="00576C4A"/>
    <w:rsid w:val="005853C6"/>
    <w:rsid w:val="005B11D5"/>
    <w:rsid w:val="005F2ADB"/>
    <w:rsid w:val="0060772C"/>
    <w:rsid w:val="00623571"/>
    <w:rsid w:val="006424D9"/>
    <w:rsid w:val="006709FB"/>
    <w:rsid w:val="0068499C"/>
    <w:rsid w:val="006867B6"/>
    <w:rsid w:val="006C0D77"/>
    <w:rsid w:val="007523FC"/>
    <w:rsid w:val="00753C4B"/>
    <w:rsid w:val="0075531C"/>
    <w:rsid w:val="00766F2D"/>
    <w:rsid w:val="007750AD"/>
    <w:rsid w:val="00781CEE"/>
    <w:rsid w:val="00791CB2"/>
    <w:rsid w:val="007B774C"/>
    <w:rsid w:val="007E09C7"/>
    <w:rsid w:val="00807B04"/>
    <w:rsid w:val="0088114C"/>
    <w:rsid w:val="008A21FD"/>
    <w:rsid w:val="008C5968"/>
    <w:rsid w:val="009108CC"/>
    <w:rsid w:val="00945051"/>
    <w:rsid w:val="00957DCF"/>
    <w:rsid w:val="00963E10"/>
    <w:rsid w:val="009A650E"/>
    <w:rsid w:val="009B7675"/>
    <w:rsid w:val="009E0C3C"/>
    <w:rsid w:val="009F01E1"/>
    <w:rsid w:val="00A204EE"/>
    <w:rsid w:val="00A22AA6"/>
    <w:rsid w:val="00AA47DC"/>
    <w:rsid w:val="00AC308E"/>
    <w:rsid w:val="00AD14F4"/>
    <w:rsid w:val="00B05B3E"/>
    <w:rsid w:val="00B079B3"/>
    <w:rsid w:val="00B11CCC"/>
    <w:rsid w:val="00B46898"/>
    <w:rsid w:val="00B567EC"/>
    <w:rsid w:val="00B623E4"/>
    <w:rsid w:val="00B776C1"/>
    <w:rsid w:val="00BA2776"/>
    <w:rsid w:val="00BA2997"/>
    <w:rsid w:val="00BF53B5"/>
    <w:rsid w:val="00BF587E"/>
    <w:rsid w:val="00BF7A7A"/>
    <w:rsid w:val="00C0544B"/>
    <w:rsid w:val="00C6526E"/>
    <w:rsid w:val="00C75ECD"/>
    <w:rsid w:val="00C87BB4"/>
    <w:rsid w:val="00CA7169"/>
    <w:rsid w:val="00CA7C6A"/>
    <w:rsid w:val="00CD1FA9"/>
    <w:rsid w:val="00CD6201"/>
    <w:rsid w:val="00D0379A"/>
    <w:rsid w:val="00D32FF2"/>
    <w:rsid w:val="00DB17AB"/>
    <w:rsid w:val="00E02B28"/>
    <w:rsid w:val="00E27AD5"/>
    <w:rsid w:val="00E3609A"/>
    <w:rsid w:val="00E611C8"/>
    <w:rsid w:val="00E670BE"/>
    <w:rsid w:val="00F40C49"/>
    <w:rsid w:val="00F52F59"/>
    <w:rsid w:val="00F678D2"/>
    <w:rsid w:val="00F67E0F"/>
    <w:rsid w:val="00F72E10"/>
    <w:rsid w:val="00FB0C82"/>
    <w:rsid w:val="00FC15F7"/>
    <w:rsid w:val="00FE4020"/>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79A"/>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541459"/>
    <w:pPr>
      <w:numPr>
        <w:ilvl w:val="3"/>
        <w:numId w:val="4"/>
      </w:numPr>
      <w:tabs>
        <w:tab w:val="left" w:pos="1008"/>
      </w:tabs>
      <w:ind w:left="1008" w:hanging="1008"/>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D037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379A"/>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semiHidden/>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3153</Words>
  <Characters>15832</Characters>
  <Application>Microsoft Office Word</Application>
  <DocSecurity>0</DocSecurity>
  <Lines>386</Lines>
  <Paragraphs>231</Paragraphs>
  <ScaleCrop>false</ScaleCrop>
  <HeadingPairs>
    <vt:vector size="2" baseType="variant">
      <vt:variant>
        <vt:lpstr>Title</vt:lpstr>
      </vt:variant>
      <vt:variant>
        <vt:i4>1</vt:i4>
      </vt:variant>
    </vt:vector>
  </HeadingPairs>
  <TitlesOfParts>
    <vt:vector size="1" baseType="lpstr">
      <vt:lpstr>LANDIS-II Dynamic Fuel System Extension v2.0</vt:lpstr>
    </vt:vector>
  </TitlesOfParts>
  <Company>University of Wisconsin-Madison</Company>
  <LinksUpToDate>false</LinksUpToDate>
  <CharactersWithSpaces>18754</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Fuel System Extension v2.0</dc:title>
  <dc:subject/>
  <dc:creator>Robert Scheller</dc:creator>
  <cp:keywords/>
  <dc:description/>
  <cp:lastModifiedBy>Brian Miranda</cp:lastModifiedBy>
  <cp:revision>9</cp:revision>
  <cp:lastPrinted>2006-04-28T04:52:00Z</cp:lastPrinted>
  <dcterms:created xsi:type="dcterms:W3CDTF">2011-01-11T19:46:00Z</dcterms:created>
  <dcterms:modified xsi:type="dcterms:W3CDTF">2013-10-21T15:50:00Z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2.0</vt:lpwstr>
  </property>
</Properties>
</file>