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rsidP="00285A23">
      <w:pPr>
        <w:pStyle w:val="titleline1"/>
        <w:outlineLvl w:val="0"/>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A85D83" w:rsidRPr="003B6F14">
          <w:rPr>
            <w:rStyle w:val="titleline1Char"/>
          </w:rPr>
          <w:t>3.</w:t>
        </w:r>
        <w:r w:rsidR="00A85D83">
          <w:rPr>
            <w:rStyle w:val="titleline1Char"/>
          </w:rPr>
          <w:t>2</w:t>
        </w:r>
      </w:fldSimple>
    </w:p>
    <w:p w:rsidR="0030267A" w:rsidRDefault="0030267A" w:rsidP="00285A23">
      <w:pPr>
        <w:pStyle w:val="titleline"/>
        <w:outlineLvl w:val="0"/>
      </w:pPr>
      <w:r>
        <w:t>Extension User Guide</w:t>
      </w:r>
    </w:p>
    <w:p w:rsidR="0030267A" w:rsidRDefault="0030267A"/>
    <w:p w:rsidR="00660594" w:rsidRDefault="0030267A" w:rsidP="00285A23">
      <w:pPr>
        <w:jc w:val="center"/>
        <w:outlineLvl w:val="0"/>
      </w:pPr>
      <w:r>
        <w:t>Robert M. Scheller</w:t>
      </w:r>
    </w:p>
    <w:p w:rsidR="0030267A" w:rsidRDefault="00660594" w:rsidP="00285A23">
      <w:pPr>
        <w:jc w:val="center"/>
        <w:outlineLvl w:val="0"/>
      </w:pPr>
      <w:r>
        <w:t>Melissa S. Lucash</w:t>
      </w:r>
    </w:p>
    <w:p w:rsidR="00426F0F" w:rsidRDefault="00426F0F" w:rsidP="00285A23">
      <w:pPr>
        <w:jc w:val="center"/>
        <w:outlineLvl w:val="0"/>
      </w:pPr>
      <w:r>
        <w:t>Megan Creutzburg</w:t>
      </w:r>
    </w:p>
    <w:p w:rsidR="00761179" w:rsidRDefault="00761179" w:rsidP="00285A23">
      <w:pPr>
        <w:jc w:val="center"/>
        <w:outlineLvl w:val="0"/>
      </w:pPr>
      <w:r>
        <w:t>E. Louise Loudermilk</w:t>
      </w:r>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ins w:id="2" w:author="Melissa Lucash" w:date="2014-10-14T15:27:00Z">
        <w:r w:rsidR="000D7C1B">
          <w:rPr>
            <w:noProof/>
          </w:rPr>
          <w:t>October 14, 2014</w:t>
        </w:r>
      </w:ins>
      <w:del w:id="3" w:author="Melissa Lucash" w:date="2014-10-14T08:30:00Z">
        <w:r w:rsidR="00C57A50" w:rsidDel="001D3E25">
          <w:rPr>
            <w:noProof/>
          </w:rPr>
          <w:delText>October 13, 2014</w:delText>
        </w:r>
      </w:del>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4" w:name="_Toc101616050"/>
    <w:bookmarkEnd w:id="0"/>
    <w:p w:rsidR="001E2185"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87757016" w:history="1">
        <w:r w:rsidR="001E2185" w:rsidRPr="00BB41D5">
          <w:rPr>
            <w:rStyle w:val="Hyperlink"/>
            <w:noProof/>
          </w:rPr>
          <w:t>1</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Introduction</w:t>
        </w:r>
        <w:r w:rsidR="001E2185">
          <w:rPr>
            <w:noProof/>
            <w:webHidden/>
          </w:rPr>
          <w:tab/>
        </w:r>
        <w:r w:rsidR="001E2185">
          <w:rPr>
            <w:noProof/>
            <w:webHidden/>
          </w:rPr>
          <w:fldChar w:fldCharType="begin"/>
        </w:r>
        <w:r w:rsidR="001E2185">
          <w:rPr>
            <w:noProof/>
            <w:webHidden/>
          </w:rPr>
          <w:instrText xml:space="preserve"> PAGEREF _Toc387757016 \h </w:instrText>
        </w:r>
        <w:r w:rsidR="001E2185">
          <w:rPr>
            <w:noProof/>
            <w:webHidden/>
          </w:rPr>
        </w:r>
        <w:r w:rsidR="001E2185">
          <w:rPr>
            <w:noProof/>
            <w:webHidden/>
          </w:rPr>
          <w:fldChar w:fldCharType="separate"/>
        </w:r>
        <w:r w:rsidR="001D3E25">
          <w:rPr>
            <w:noProof/>
            <w:webHidden/>
          </w:rPr>
          <w:t>4</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017" w:history="1">
        <w:r w:rsidR="001E2185" w:rsidRPr="00BB41D5">
          <w:rPr>
            <w:rStyle w:val="Hyperlink"/>
            <w:noProof/>
          </w:rPr>
          <w:t>1.1</w:t>
        </w:r>
        <w:r w:rsidR="001E2185">
          <w:rPr>
            <w:rFonts w:asciiTheme="minorHAnsi" w:eastAsiaTheme="minorEastAsia" w:hAnsiTheme="minorHAnsi" w:cstheme="minorBidi"/>
            <w:noProof/>
            <w:sz w:val="22"/>
            <w:szCs w:val="22"/>
          </w:rPr>
          <w:tab/>
        </w:r>
        <w:r w:rsidR="001E2185" w:rsidRPr="00BB41D5">
          <w:rPr>
            <w:rStyle w:val="Hyperlink"/>
            <w:noProof/>
          </w:rPr>
          <w:t>Cohort Reproduction – Probability of Establishment</w:t>
        </w:r>
        <w:r w:rsidR="001E2185">
          <w:rPr>
            <w:noProof/>
            <w:webHidden/>
          </w:rPr>
          <w:tab/>
        </w:r>
        <w:r w:rsidR="001E2185">
          <w:rPr>
            <w:noProof/>
            <w:webHidden/>
          </w:rPr>
          <w:fldChar w:fldCharType="begin"/>
        </w:r>
        <w:r w:rsidR="001E2185">
          <w:rPr>
            <w:noProof/>
            <w:webHidden/>
          </w:rPr>
          <w:instrText xml:space="preserve"> PAGEREF _Toc387757017 \h </w:instrText>
        </w:r>
        <w:r w:rsidR="001E2185">
          <w:rPr>
            <w:noProof/>
            <w:webHidden/>
          </w:rPr>
        </w:r>
        <w:r w:rsidR="001E2185">
          <w:rPr>
            <w:noProof/>
            <w:webHidden/>
          </w:rPr>
          <w:fldChar w:fldCharType="separate"/>
        </w:r>
        <w:r w:rsidR="001D3E25">
          <w:rPr>
            <w:noProof/>
            <w:webHidden/>
          </w:rPr>
          <w:t>4</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018" w:history="1">
        <w:r w:rsidR="001E2185" w:rsidRPr="00BB41D5">
          <w:rPr>
            <w:rStyle w:val="Hyperlink"/>
            <w:noProof/>
          </w:rPr>
          <w:t>1.2</w:t>
        </w:r>
        <w:r w:rsidR="001E2185">
          <w:rPr>
            <w:rFonts w:asciiTheme="minorHAnsi" w:eastAsiaTheme="minorEastAsia" w:hAnsiTheme="minorHAnsi" w:cstheme="minorBidi"/>
            <w:noProof/>
            <w:sz w:val="22"/>
            <w:szCs w:val="22"/>
          </w:rPr>
          <w:tab/>
        </w:r>
        <w:r w:rsidR="001E2185" w:rsidRPr="00BB41D5">
          <w:rPr>
            <w:rStyle w:val="Hyperlink"/>
            <w:noProof/>
          </w:rPr>
          <w:t>Cohort Growth</w:t>
        </w:r>
        <w:r w:rsidR="001E2185">
          <w:rPr>
            <w:noProof/>
            <w:webHidden/>
          </w:rPr>
          <w:tab/>
        </w:r>
        <w:r w:rsidR="001E2185">
          <w:rPr>
            <w:noProof/>
            <w:webHidden/>
          </w:rPr>
          <w:fldChar w:fldCharType="begin"/>
        </w:r>
        <w:r w:rsidR="001E2185">
          <w:rPr>
            <w:noProof/>
            <w:webHidden/>
          </w:rPr>
          <w:instrText xml:space="preserve"> PAGEREF _Toc387757018 \h </w:instrText>
        </w:r>
        <w:r w:rsidR="001E2185">
          <w:rPr>
            <w:noProof/>
            <w:webHidden/>
          </w:rPr>
        </w:r>
        <w:r w:rsidR="001E2185">
          <w:rPr>
            <w:noProof/>
            <w:webHidden/>
          </w:rPr>
          <w:fldChar w:fldCharType="separate"/>
        </w:r>
        <w:r w:rsidR="001D3E25">
          <w:rPr>
            <w:noProof/>
            <w:webHidden/>
          </w:rPr>
          <w:t>4</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019" w:history="1">
        <w:r w:rsidR="001E2185" w:rsidRPr="00BB41D5">
          <w:rPr>
            <w:rStyle w:val="Hyperlink"/>
            <w:noProof/>
          </w:rPr>
          <w:t>1.3</w:t>
        </w:r>
        <w:r w:rsidR="001E2185">
          <w:rPr>
            <w:rFonts w:asciiTheme="minorHAnsi" w:eastAsiaTheme="minorEastAsia" w:hAnsiTheme="minorHAnsi" w:cstheme="minorBidi"/>
            <w:noProof/>
            <w:sz w:val="22"/>
            <w:szCs w:val="22"/>
          </w:rPr>
          <w:tab/>
        </w:r>
        <w:r w:rsidR="001E2185" w:rsidRPr="00BB41D5">
          <w:rPr>
            <w:rStyle w:val="Hyperlink"/>
            <w:noProof/>
          </w:rPr>
          <w:t>Soil and Dead Biomass Decay</w:t>
        </w:r>
        <w:r w:rsidR="001E2185">
          <w:rPr>
            <w:noProof/>
            <w:webHidden/>
          </w:rPr>
          <w:tab/>
        </w:r>
        <w:r w:rsidR="001E2185">
          <w:rPr>
            <w:noProof/>
            <w:webHidden/>
          </w:rPr>
          <w:fldChar w:fldCharType="begin"/>
        </w:r>
        <w:r w:rsidR="001E2185">
          <w:rPr>
            <w:noProof/>
            <w:webHidden/>
          </w:rPr>
          <w:instrText xml:space="preserve"> PAGEREF _Toc387757019 \h </w:instrText>
        </w:r>
        <w:r w:rsidR="001E2185">
          <w:rPr>
            <w:noProof/>
            <w:webHidden/>
          </w:rPr>
        </w:r>
        <w:r w:rsidR="001E2185">
          <w:rPr>
            <w:noProof/>
            <w:webHidden/>
          </w:rPr>
          <w:fldChar w:fldCharType="separate"/>
        </w:r>
        <w:r w:rsidR="001D3E25">
          <w:rPr>
            <w:noProof/>
            <w:webHidden/>
          </w:rPr>
          <w:t>5</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020" w:history="1">
        <w:r w:rsidR="001E2185" w:rsidRPr="00BB41D5">
          <w:rPr>
            <w:rStyle w:val="Hyperlink"/>
            <w:noProof/>
          </w:rPr>
          <w:t>1.4</w:t>
        </w:r>
        <w:r w:rsidR="001E2185">
          <w:rPr>
            <w:rFonts w:asciiTheme="minorHAnsi" w:eastAsiaTheme="minorEastAsia" w:hAnsiTheme="minorHAnsi" w:cstheme="minorBidi"/>
            <w:noProof/>
            <w:sz w:val="22"/>
            <w:szCs w:val="22"/>
          </w:rPr>
          <w:tab/>
        </w:r>
        <w:r w:rsidR="001E2185" w:rsidRPr="00BB41D5">
          <w:rPr>
            <w:rStyle w:val="Hyperlink"/>
            <w:noProof/>
          </w:rPr>
          <w:t>Initializing Biomass and Soil Properties</w:t>
        </w:r>
        <w:r w:rsidR="001E2185">
          <w:rPr>
            <w:noProof/>
            <w:webHidden/>
          </w:rPr>
          <w:tab/>
        </w:r>
        <w:r w:rsidR="001E2185">
          <w:rPr>
            <w:noProof/>
            <w:webHidden/>
          </w:rPr>
          <w:fldChar w:fldCharType="begin"/>
        </w:r>
        <w:r w:rsidR="001E2185">
          <w:rPr>
            <w:noProof/>
            <w:webHidden/>
          </w:rPr>
          <w:instrText xml:space="preserve"> PAGEREF _Toc387757020 \h </w:instrText>
        </w:r>
        <w:r w:rsidR="001E2185">
          <w:rPr>
            <w:noProof/>
            <w:webHidden/>
          </w:rPr>
        </w:r>
        <w:r w:rsidR="001E2185">
          <w:rPr>
            <w:noProof/>
            <w:webHidden/>
          </w:rPr>
          <w:fldChar w:fldCharType="separate"/>
        </w:r>
        <w:r w:rsidR="001D3E25">
          <w:rPr>
            <w:noProof/>
            <w:webHidden/>
          </w:rPr>
          <w:t>5</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021" w:history="1">
        <w:r w:rsidR="001E2185" w:rsidRPr="00BB41D5">
          <w:rPr>
            <w:rStyle w:val="Hyperlink"/>
            <w:noProof/>
          </w:rPr>
          <w:t>1.5</w:t>
        </w:r>
        <w:r w:rsidR="001E2185">
          <w:rPr>
            <w:rFonts w:asciiTheme="minorHAnsi" w:eastAsiaTheme="minorEastAsia" w:hAnsiTheme="minorHAnsi" w:cstheme="minorBidi"/>
            <w:noProof/>
            <w:sz w:val="22"/>
            <w:szCs w:val="22"/>
          </w:rPr>
          <w:tab/>
        </w:r>
        <w:r w:rsidR="001E2185" w:rsidRPr="00BB41D5">
          <w:rPr>
            <w:rStyle w:val="Hyperlink"/>
            <w:noProof/>
          </w:rPr>
          <w:t>Interactions with Disturbances</w:t>
        </w:r>
        <w:r w:rsidR="001E2185">
          <w:rPr>
            <w:noProof/>
            <w:webHidden/>
          </w:rPr>
          <w:tab/>
        </w:r>
        <w:r w:rsidR="001E2185">
          <w:rPr>
            <w:noProof/>
            <w:webHidden/>
          </w:rPr>
          <w:fldChar w:fldCharType="begin"/>
        </w:r>
        <w:r w:rsidR="001E2185">
          <w:rPr>
            <w:noProof/>
            <w:webHidden/>
          </w:rPr>
          <w:instrText xml:space="preserve"> PAGEREF _Toc387757021 \h </w:instrText>
        </w:r>
        <w:r w:rsidR="001E2185">
          <w:rPr>
            <w:noProof/>
            <w:webHidden/>
          </w:rPr>
        </w:r>
        <w:r w:rsidR="001E2185">
          <w:rPr>
            <w:noProof/>
            <w:webHidden/>
          </w:rPr>
          <w:fldChar w:fldCharType="separate"/>
        </w:r>
        <w:r w:rsidR="001D3E25">
          <w:rPr>
            <w:noProof/>
            <w:webHidden/>
          </w:rPr>
          <w:t>6</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022" w:history="1">
        <w:r w:rsidR="001E2185" w:rsidRPr="00BB41D5">
          <w:rPr>
            <w:rStyle w:val="Hyperlink"/>
            <w:noProof/>
          </w:rPr>
          <w:t>1.6</w:t>
        </w:r>
        <w:r w:rsidR="001E2185">
          <w:rPr>
            <w:rFonts w:asciiTheme="minorHAnsi" w:eastAsiaTheme="minorEastAsia" w:hAnsiTheme="minorHAnsi" w:cstheme="minorBidi"/>
            <w:noProof/>
            <w:sz w:val="22"/>
            <w:szCs w:val="22"/>
          </w:rPr>
          <w:tab/>
        </w:r>
        <w:r w:rsidR="001E2185" w:rsidRPr="00BB41D5">
          <w:rPr>
            <w:rStyle w:val="Hyperlink"/>
            <w:noProof/>
          </w:rPr>
          <w:t>Available Light</w:t>
        </w:r>
        <w:r w:rsidR="001E2185">
          <w:rPr>
            <w:noProof/>
            <w:webHidden/>
          </w:rPr>
          <w:tab/>
        </w:r>
        <w:r w:rsidR="001E2185">
          <w:rPr>
            <w:noProof/>
            <w:webHidden/>
          </w:rPr>
          <w:fldChar w:fldCharType="begin"/>
        </w:r>
        <w:r w:rsidR="001E2185">
          <w:rPr>
            <w:noProof/>
            <w:webHidden/>
          </w:rPr>
          <w:instrText xml:space="preserve"> PAGEREF _Toc387757022 \h </w:instrText>
        </w:r>
        <w:r w:rsidR="001E2185">
          <w:rPr>
            <w:noProof/>
            <w:webHidden/>
          </w:rPr>
        </w:r>
        <w:r w:rsidR="001E2185">
          <w:rPr>
            <w:noProof/>
            <w:webHidden/>
          </w:rPr>
          <w:fldChar w:fldCharType="separate"/>
        </w:r>
        <w:r w:rsidR="001D3E25">
          <w:rPr>
            <w:noProof/>
            <w:webHidden/>
          </w:rPr>
          <w:t>6</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023" w:history="1">
        <w:r w:rsidR="001E2185" w:rsidRPr="00BB41D5">
          <w:rPr>
            <w:rStyle w:val="Hyperlink"/>
            <w:noProof/>
          </w:rPr>
          <w:t>1.7</w:t>
        </w:r>
        <w:r w:rsidR="001E2185">
          <w:rPr>
            <w:rFonts w:asciiTheme="minorHAnsi" w:eastAsiaTheme="minorEastAsia" w:hAnsiTheme="minorHAnsi" w:cstheme="minorBidi"/>
            <w:noProof/>
            <w:sz w:val="22"/>
            <w:szCs w:val="22"/>
          </w:rPr>
          <w:tab/>
        </w:r>
        <w:r w:rsidR="001E2185" w:rsidRPr="00BB41D5">
          <w:rPr>
            <w:rStyle w:val="Hyperlink"/>
            <w:noProof/>
          </w:rPr>
          <w:t>Cohort Reproduction – Disturbance Interactions</w:t>
        </w:r>
        <w:r w:rsidR="001E2185">
          <w:rPr>
            <w:noProof/>
            <w:webHidden/>
          </w:rPr>
          <w:tab/>
        </w:r>
        <w:r w:rsidR="001E2185">
          <w:rPr>
            <w:noProof/>
            <w:webHidden/>
          </w:rPr>
          <w:fldChar w:fldCharType="begin"/>
        </w:r>
        <w:r w:rsidR="001E2185">
          <w:rPr>
            <w:noProof/>
            <w:webHidden/>
          </w:rPr>
          <w:instrText xml:space="preserve"> PAGEREF _Toc387757023 \h </w:instrText>
        </w:r>
        <w:r w:rsidR="001E2185">
          <w:rPr>
            <w:noProof/>
            <w:webHidden/>
          </w:rPr>
        </w:r>
        <w:r w:rsidR="001E2185">
          <w:rPr>
            <w:noProof/>
            <w:webHidden/>
          </w:rPr>
          <w:fldChar w:fldCharType="separate"/>
        </w:r>
        <w:r w:rsidR="001D3E25">
          <w:rPr>
            <w:noProof/>
            <w:webHidden/>
          </w:rPr>
          <w:t>6</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024" w:history="1">
        <w:r w:rsidR="001E2185" w:rsidRPr="00BB41D5">
          <w:rPr>
            <w:rStyle w:val="Hyperlink"/>
            <w:noProof/>
          </w:rPr>
          <w:t>1.8</w:t>
        </w:r>
        <w:r w:rsidR="001E2185">
          <w:rPr>
            <w:rFonts w:asciiTheme="minorHAnsi" w:eastAsiaTheme="minorEastAsia" w:hAnsiTheme="minorHAnsi" w:cstheme="minorBidi"/>
            <w:noProof/>
            <w:sz w:val="22"/>
            <w:szCs w:val="22"/>
          </w:rPr>
          <w:tab/>
        </w:r>
        <w:r w:rsidR="001E2185" w:rsidRPr="00BB41D5">
          <w:rPr>
            <w:rStyle w:val="Hyperlink"/>
            <w:noProof/>
          </w:rPr>
          <w:t>Cohort Reproduction – Initial Biomass</w:t>
        </w:r>
        <w:r w:rsidR="001E2185">
          <w:rPr>
            <w:noProof/>
            <w:webHidden/>
          </w:rPr>
          <w:tab/>
        </w:r>
        <w:r w:rsidR="001E2185">
          <w:rPr>
            <w:noProof/>
            <w:webHidden/>
          </w:rPr>
          <w:fldChar w:fldCharType="begin"/>
        </w:r>
        <w:r w:rsidR="001E2185">
          <w:rPr>
            <w:noProof/>
            <w:webHidden/>
          </w:rPr>
          <w:instrText xml:space="preserve"> PAGEREF _Toc387757024 \h </w:instrText>
        </w:r>
        <w:r w:rsidR="001E2185">
          <w:rPr>
            <w:noProof/>
            <w:webHidden/>
          </w:rPr>
        </w:r>
        <w:r w:rsidR="001E2185">
          <w:rPr>
            <w:noProof/>
            <w:webHidden/>
          </w:rPr>
          <w:fldChar w:fldCharType="separate"/>
        </w:r>
        <w:r w:rsidR="001D3E25">
          <w:rPr>
            <w:noProof/>
            <w:webHidden/>
          </w:rPr>
          <w:t>6</w:t>
        </w:r>
        <w:r w:rsidR="001E2185">
          <w:rPr>
            <w:noProof/>
            <w:webHidden/>
          </w:rPr>
          <w:fldChar w:fldCharType="end"/>
        </w:r>
      </w:hyperlink>
    </w:p>
    <w:p w:rsidR="001E2185" w:rsidRDefault="001F45A2">
      <w:pPr>
        <w:pStyle w:val="TOC2"/>
        <w:tabs>
          <w:tab w:val="left" w:pos="720"/>
          <w:tab w:val="right" w:leader="dot" w:pos="8976"/>
        </w:tabs>
        <w:rPr>
          <w:rFonts w:asciiTheme="minorHAnsi" w:eastAsiaTheme="minorEastAsia" w:hAnsiTheme="minorHAnsi" w:cstheme="minorBidi"/>
          <w:noProof/>
          <w:sz w:val="22"/>
          <w:szCs w:val="22"/>
        </w:rPr>
      </w:pPr>
      <w:r>
        <w:fldChar w:fldCharType="begin"/>
      </w:r>
      <w:r>
        <w:instrText xml:space="preserve"> HYPERLINK \l "_Toc387757025" </w:instrText>
      </w:r>
      <w:r>
        <w:fldChar w:fldCharType="separate"/>
      </w:r>
      <w:r w:rsidR="001E2185" w:rsidRPr="00BB41D5">
        <w:rPr>
          <w:rStyle w:val="Hyperlink"/>
          <w:noProof/>
        </w:rPr>
        <w:t>1.9</w:t>
      </w:r>
      <w:r w:rsidR="001E2185">
        <w:rPr>
          <w:rFonts w:asciiTheme="minorHAnsi" w:eastAsiaTheme="minorEastAsia" w:hAnsiTheme="minorHAnsi" w:cstheme="minorBidi"/>
          <w:noProof/>
          <w:sz w:val="22"/>
          <w:szCs w:val="22"/>
        </w:rPr>
        <w:tab/>
      </w:r>
      <w:r w:rsidR="001E2185" w:rsidRPr="00BB41D5">
        <w:rPr>
          <w:rStyle w:val="Hyperlink"/>
          <w:noProof/>
        </w:rPr>
        <w:t>Cohort Senescence and Mortality</w:t>
      </w:r>
      <w:r w:rsidR="001E2185">
        <w:rPr>
          <w:noProof/>
          <w:webHidden/>
        </w:rPr>
        <w:tab/>
      </w:r>
      <w:r w:rsidR="001E2185">
        <w:rPr>
          <w:noProof/>
          <w:webHidden/>
        </w:rPr>
        <w:fldChar w:fldCharType="begin"/>
      </w:r>
      <w:r w:rsidR="001E2185">
        <w:rPr>
          <w:noProof/>
          <w:webHidden/>
        </w:rPr>
        <w:instrText xml:space="preserve"> PAGEREF _Toc387757025 \h </w:instrText>
      </w:r>
      <w:r w:rsidR="001E2185">
        <w:rPr>
          <w:noProof/>
          <w:webHidden/>
        </w:rPr>
      </w:r>
      <w:r w:rsidR="001E2185">
        <w:rPr>
          <w:noProof/>
          <w:webHidden/>
        </w:rPr>
        <w:fldChar w:fldCharType="separate"/>
      </w:r>
      <w:ins w:id="5" w:author="Melissa Lucash" w:date="2014-10-14T08:30:00Z">
        <w:r w:rsidR="001D3E25">
          <w:rPr>
            <w:noProof/>
            <w:webHidden/>
          </w:rPr>
          <w:t>7</w:t>
        </w:r>
      </w:ins>
      <w:del w:id="6" w:author="Melissa Lucash" w:date="2014-10-13T16:23:00Z">
        <w:r w:rsidR="00771B7C" w:rsidDel="00C57A50">
          <w:rPr>
            <w:noProof/>
            <w:webHidden/>
          </w:rPr>
          <w:delText>6</w:delText>
        </w:r>
      </w:del>
      <w:r w:rsidR="001E2185">
        <w:rPr>
          <w:noProof/>
          <w:webHidden/>
        </w:rPr>
        <w:fldChar w:fldCharType="end"/>
      </w:r>
      <w:r>
        <w:rPr>
          <w:noProof/>
        </w:rPr>
        <w:fldChar w:fldCharType="end"/>
      </w:r>
    </w:p>
    <w:p w:rsidR="001E2185" w:rsidRDefault="000D7C1B">
      <w:pPr>
        <w:pStyle w:val="TOC2"/>
        <w:tabs>
          <w:tab w:val="left" w:pos="960"/>
          <w:tab w:val="right" w:leader="dot" w:pos="8976"/>
        </w:tabs>
        <w:rPr>
          <w:rFonts w:asciiTheme="minorHAnsi" w:eastAsiaTheme="minorEastAsia" w:hAnsiTheme="minorHAnsi" w:cstheme="minorBidi"/>
          <w:noProof/>
          <w:sz w:val="22"/>
          <w:szCs w:val="22"/>
        </w:rPr>
      </w:pPr>
      <w:hyperlink w:anchor="_Toc387757026" w:history="1">
        <w:r w:rsidR="001E2185" w:rsidRPr="00BB41D5">
          <w:rPr>
            <w:rStyle w:val="Hyperlink"/>
            <w:noProof/>
          </w:rPr>
          <w:t>1.10</w:t>
        </w:r>
        <w:r w:rsidR="001E2185">
          <w:rPr>
            <w:rFonts w:asciiTheme="minorHAnsi" w:eastAsiaTheme="minorEastAsia" w:hAnsiTheme="minorHAnsi" w:cstheme="minorBidi"/>
            <w:noProof/>
            <w:sz w:val="22"/>
            <w:szCs w:val="22"/>
          </w:rPr>
          <w:tab/>
        </w:r>
        <w:r w:rsidR="001E2185" w:rsidRPr="00BB41D5">
          <w:rPr>
            <w:rStyle w:val="Hyperlink"/>
            <w:noProof/>
          </w:rPr>
          <w:t>Major Releases</w:t>
        </w:r>
        <w:r w:rsidR="001E2185">
          <w:rPr>
            <w:noProof/>
            <w:webHidden/>
          </w:rPr>
          <w:tab/>
        </w:r>
        <w:r w:rsidR="001E2185">
          <w:rPr>
            <w:noProof/>
            <w:webHidden/>
          </w:rPr>
          <w:fldChar w:fldCharType="begin"/>
        </w:r>
        <w:r w:rsidR="001E2185">
          <w:rPr>
            <w:noProof/>
            <w:webHidden/>
          </w:rPr>
          <w:instrText xml:space="preserve"> PAGEREF _Toc387757026 \h </w:instrText>
        </w:r>
        <w:r w:rsidR="001E2185">
          <w:rPr>
            <w:noProof/>
            <w:webHidden/>
          </w:rPr>
        </w:r>
        <w:r w:rsidR="001E2185">
          <w:rPr>
            <w:noProof/>
            <w:webHidden/>
          </w:rPr>
          <w:fldChar w:fldCharType="separate"/>
        </w:r>
        <w:r w:rsidR="001D3E25">
          <w:rPr>
            <w:noProof/>
            <w:webHidden/>
          </w:rPr>
          <w:t>7</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27" w:history="1">
        <w:r w:rsidR="001E2185" w:rsidRPr="00BB41D5">
          <w:rPr>
            <w:rStyle w:val="Hyperlink"/>
            <w:noProof/>
          </w:rPr>
          <w:t>1.10.1</w:t>
        </w:r>
        <w:r w:rsidR="001E2185">
          <w:rPr>
            <w:rFonts w:asciiTheme="minorHAnsi" w:eastAsiaTheme="minorEastAsia" w:hAnsiTheme="minorHAnsi" w:cstheme="minorBidi"/>
            <w:i w:val="0"/>
            <w:iCs w:val="0"/>
            <w:noProof/>
            <w:sz w:val="22"/>
            <w:szCs w:val="22"/>
          </w:rPr>
          <w:tab/>
        </w:r>
        <w:r w:rsidR="001E2185" w:rsidRPr="00BB41D5">
          <w:rPr>
            <w:rStyle w:val="Hyperlink"/>
            <w:noProof/>
          </w:rPr>
          <w:t>Version 3.2</w:t>
        </w:r>
        <w:r w:rsidR="001E2185">
          <w:rPr>
            <w:noProof/>
            <w:webHidden/>
          </w:rPr>
          <w:tab/>
        </w:r>
        <w:r w:rsidR="001E2185">
          <w:rPr>
            <w:noProof/>
            <w:webHidden/>
          </w:rPr>
          <w:fldChar w:fldCharType="begin"/>
        </w:r>
        <w:r w:rsidR="001E2185">
          <w:rPr>
            <w:noProof/>
            <w:webHidden/>
          </w:rPr>
          <w:instrText xml:space="preserve"> PAGEREF _Toc387757027 \h </w:instrText>
        </w:r>
        <w:r w:rsidR="001E2185">
          <w:rPr>
            <w:noProof/>
            <w:webHidden/>
          </w:rPr>
        </w:r>
        <w:r w:rsidR="001E2185">
          <w:rPr>
            <w:noProof/>
            <w:webHidden/>
          </w:rPr>
          <w:fldChar w:fldCharType="separate"/>
        </w:r>
        <w:r w:rsidR="001D3E25">
          <w:rPr>
            <w:noProof/>
            <w:webHidden/>
          </w:rPr>
          <w:t>7</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28" w:history="1">
        <w:r w:rsidR="001E2185" w:rsidRPr="00BB41D5">
          <w:rPr>
            <w:rStyle w:val="Hyperlink"/>
            <w:noProof/>
          </w:rPr>
          <w:t>1.10.2</w:t>
        </w:r>
        <w:r w:rsidR="001E2185">
          <w:rPr>
            <w:rFonts w:asciiTheme="minorHAnsi" w:eastAsiaTheme="minorEastAsia" w:hAnsiTheme="minorHAnsi" w:cstheme="minorBidi"/>
            <w:i w:val="0"/>
            <w:iCs w:val="0"/>
            <w:noProof/>
            <w:sz w:val="22"/>
            <w:szCs w:val="22"/>
          </w:rPr>
          <w:tab/>
        </w:r>
        <w:r w:rsidR="001E2185" w:rsidRPr="00BB41D5">
          <w:rPr>
            <w:rStyle w:val="Hyperlink"/>
            <w:noProof/>
          </w:rPr>
          <w:t>Version 3.1</w:t>
        </w:r>
        <w:r w:rsidR="001E2185">
          <w:rPr>
            <w:noProof/>
            <w:webHidden/>
          </w:rPr>
          <w:tab/>
        </w:r>
        <w:r w:rsidR="001E2185">
          <w:rPr>
            <w:noProof/>
            <w:webHidden/>
          </w:rPr>
          <w:fldChar w:fldCharType="begin"/>
        </w:r>
        <w:r w:rsidR="001E2185">
          <w:rPr>
            <w:noProof/>
            <w:webHidden/>
          </w:rPr>
          <w:instrText xml:space="preserve"> PAGEREF _Toc387757028 \h </w:instrText>
        </w:r>
        <w:r w:rsidR="001E2185">
          <w:rPr>
            <w:noProof/>
            <w:webHidden/>
          </w:rPr>
        </w:r>
        <w:r w:rsidR="001E2185">
          <w:rPr>
            <w:noProof/>
            <w:webHidden/>
          </w:rPr>
          <w:fldChar w:fldCharType="separate"/>
        </w:r>
        <w:r w:rsidR="001D3E25">
          <w:rPr>
            <w:noProof/>
            <w:webHidden/>
          </w:rPr>
          <w:t>7</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29" w:history="1">
        <w:r w:rsidR="001E2185" w:rsidRPr="00BB41D5">
          <w:rPr>
            <w:rStyle w:val="Hyperlink"/>
            <w:noProof/>
          </w:rPr>
          <w:t>1.10.3</w:t>
        </w:r>
        <w:r w:rsidR="001E2185">
          <w:rPr>
            <w:rFonts w:asciiTheme="minorHAnsi" w:eastAsiaTheme="minorEastAsia" w:hAnsiTheme="minorHAnsi" w:cstheme="minorBidi"/>
            <w:i w:val="0"/>
            <w:iCs w:val="0"/>
            <w:noProof/>
            <w:sz w:val="22"/>
            <w:szCs w:val="22"/>
          </w:rPr>
          <w:tab/>
        </w:r>
        <w:r w:rsidR="001E2185" w:rsidRPr="00BB41D5">
          <w:rPr>
            <w:rStyle w:val="Hyperlink"/>
            <w:noProof/>
          </w:rPr>
          <w:t>Version 3.0</w:t>
        </w:r>
        <w:r w:rsidR="001E2185">
          <w:rPr>
            <w:noProof/>
            <w:webHidden/>
          </w:rPr>
          <w:tab/>
        </w:r>
        <w:r w:rsidR="001E2185">
          <w:rPr>
            <w:noProof/>
            <w:webHidden/>
          </w:rPr>
          <w:fldChar w:fldCharType="begin"/>
        </w:r>
        <w:r w:rsidR="001E2185">
          <w:rPr>
            <w:noProof/>
            <w:webHidden/>
          </w:rPr>
          <w:instrText xml:space="preserve"> PAGEREF _Toc387757029 \h </w:instrText>
        </w:r>
        <w:r w:rsidR="001E2185">
          <w:rPr>
            <w:noProof/>
            <w:webHidden/>
          </w:rPr>
        </w:r>
        <w:r w:rsidR="001E2185">
          <w:rPr>
            <w:noProof/>
            <w:webHidden/>
          </w:rPr>
          <w:fldChar w:fldCharType="separate"/>
        </w:r>
        <w:r w:rsidR="001D3E25">
          <w:rPr>
            <w:noProof/>
            <w:webHidden/>
          </w:rPr>
          <w:t>8</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30" w:history="1">
        <w:r w:rsidR="001E2185" w:rsidRPr="00BB41D5">
          <w:rPr>
            <w:rStyle w:val="Hyperlink"/>
            <w:noProof/>
          </w:rPr>
          <w:t>1.10.4</w:t>
        </w:r>
        <w:r w:rsidR="001E2185">
          <w:rPr>
            <w:rFonts w:asciiTheme="minorHAnsi" w:eastAsiaTheme="minorEastAsia" w:hAnsiTheme="minorHAnsi" w:cstheme="minorBidi"/>
            <w:i w:val="0"/>
            <w:iCs w:val="0"/>
            <w:noProof/>
            <w:sz w:val="22"/>
            <w:szCs w:val="22"/>
          </w:rPr>
          <w:tab/>
        </w:r>
        <w:r w:rsidR="001E2185" w:rsidRPr="00BB41D5">
          <w:rPr>
            <w:rStyle w:val="Hyperlink"/>
            <w:noProof/>
          </w:rPr>
          <w:t>Version 2.0</w:t>
        </w:r>
        <w:r w:rsidR="001E2185">
          <w:rPr>
            <w:noProof/>
            <w:webHidden/>
          </w:rPr>
          <w:tab/>
        </w:r>
        <w:r w:rsidR="001E2185">
          <w:rPr>
            <w:noProof/>
            <w:webHidden/>
          </w:rPr>
          <w:fldChar w:fldCharType="begin"/>
        </w:r>
        <w:r w:rsidR="001E2185">
          <w:rPr>
            <w:noProof/>
            <w:webHidden/>
          </w:rPr>
          <w:instrText xml:space="preserve"> PAGEREF _Toc387757030 \h </w:instrText>
        </w:r>
        <w:r w:rsidR="001E2185">
          <w:rPr>
            <w:noProof/>
            <w:webHidden/>
          </w:rPr>
        </w:r>
        <w:r w:rsidR="001E2185">
          <w:rPr>
            <w:noProof/>
            <w:webHidden/>
          </w:rPr>
          <w:fldChar w:fldCharType="separate"/>
        </w:r>
        <w:r w:rsidR="001D3E25">
          <w:rPr>
            <w:noProof/>
            <w:webHidden/>
          </w:rPr>
          <w:t>10</w:t>
        </w:r>
        <w:r w:rsidR="001E2185">
          <w:rPr>
            <w:noProof/>
            <w:webHidden/>
          </w:rPr>
          <w:fldChar w:fldCharType="end"/>
        </w:r>
      </w:hyperlink>
    </w:p>
    <w:p w:rsidR="001E2185" w:rsidRDefault="000D7C1B">
      <w:pPr>
        <w:pStyle w:val="TOC2"/>
        <w:tabs>
          <w:tab w:val="left" w:pos="960"/>
          <w:tab w:val="right" w:leader="dot" w:pos="8976"/>
        </w:tabs>
        <w:rPr>
          <w:rFonts w:asciiTheme="minorHAnsi" w:eastAsiaTheme="minorEastAsia" w:hAnsiTheme="minorHAnsi" w:cstheme="minorBidi"/>
          <w:noProof/>
          <w:sz w:val="22"/>
          <w:szCs w:val="22"/>
        </w:rPr>
      </w:pPr>
      <w:hyperlink w:anchor="_Toc387757031" w:history="1">
        <w:r w:rsidR="001E2185" w:rsidRPr="00BB41D5">
          <w:rPr>
            <w:rStyle w:val="Hyperlink"/>
            <w:noProof/>
          </w:rPr>
          <w:t>1.11</w:t>
        </w:r>
        <w:r w:rsidR="001E2185">
          <w:rPr>
            <w:rFonts w:asciiTheme="minorHAnsi" w:eastAsiaTheme="minorEastAsia" w:hAnsiTheme="minorHAnsi" w:cstheme="minorBidi"/>
            <w:noProof/>
            <w:sz w:val="22"/>
            <w:szCs w:val="22"/>
          </w:rPr>
          <w:tab/>
        </w:r>
        <w:r w:rsidR="001E2185" w:rsidRPr="00BB41D5">
          <w:rPr>
            <w:rStyle w:val="Hyperlink"/>
            <w:noProof/>
          </w:rPr>
          <w:t>Minor Releases</w:t>
        </w:r>
        <w:r w:rsidR="001E2185">
          <w:rPr>
            <w:noProof/>
            <w:webHidden/>
          </w:rPr>
          <w:tab/>
        </w:r>
        <w:r w:rsidR="001E2185">
          <w:rPr>
            <w:noProof/>
            <w:webHidden/>
          </w:rPr>
          <w:fldChar w:fldCharType="begin"/>
        </w:r>
        <w:r w:rsidR="001E2185">
          <w:rPr>
            <w:noProof/>
            <w:webHidden/>
          </w:rPr>
          <w:instrText xml:space="preserve"> PAGEREF _Toc387757031 \h </w:instrText>
        </w:r>
        <w:r w:rsidR="001E2185">
          <w:rPr>
            <w:noProof/>
            <w:webHidden/>
          </w:rPr>
        </w:r>
        <w:r w:rsidR="001E2185">
          <w:rPr>
            <w:noProof/>
            <w:webHidden/>
          </w:rPr>
          <w:fldChar w:fldCharType="separate"/>
        </w:r>
        <w:r w:rsidR="001D3E25">
          <w:rPr>
            <w:noProof/>
            <w:webHidden/>
          </w:rPr>
          <w:t>11</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32" w:history="1">
        <w:r w:rsidR="001E2185" w:rsidRPr="00BB41D5">
          <w:rPr>
            <w:rStyle w:val="Hyperlink"/>
            <w:noProof/>
          </w:rPr>
          <w:t>1.11.1</w:t>
        </w:r>
        <w:r w:rsidR="001E2185">
          <w:rPr>
            <w:rFonts w:asciiTheme="minorHAnsi" w:eastAsiaTheme="minorEastAsia" w:hAnsiTheme="minorHAnsi" w:cstheme="minorBidi"/>
            <w:i w:val="0"/>
            <w:iCs w:val="0"/>
            <w:noProof/>
            <w:sz w:val="22"/>
            <w:szCs w:val="22"/>
          </w:rPr>
          <w:tab/>
        </w:r>
        <w:r w:rsidR="001E2185" w:rsidRPr="00BB41D5">
          <w:rPr>
            <w:rStyle w:val="Hyperlink"/>
            <w:noProof/>
          </w:rPr>
          <w:t>Version 3.1.1</w:t>
        </w:r>
        <w:r w:rsidR="001E2185">
          <w:rPr>
            <w:noProof/>
            <w:webHidden/>
          </w:rPr>
          <w:tab/>
        </w:r>
        <w:r w:rsidR="001E2185">
          <w:rPr>
            <w:noProof/>
            <w:webHidden/>
          </w:rPr>
          <w:fldChar w:fldCharType="begin"/>
        </w:r>
        <w:r w:rsidR="001E2185">
          <w:rPr>
            <w:noProof/>
            <w:webHidden/>
          </w:rPr>
          <w:instrText xml:space="preserve"> PAGEREF _Toc387757032 \h </w:instrText>
        </w:r>
        <w:r w:rsidR="001E2185">
          <w:rPr>
            <w:noProof/>
            <w:webHidden/>
          </w:rPr>
        </w:r>
        <w:r w:rsidR="001E2185">
          <w:rPr>
            <w:noProof/>
            <w:webHidden/>
          </w:rPr>
          <w:fldChar w:fldCharType="separate"/>
        </w:r>
        <w:r w:rsidR="001D3E25">
          <w:rPr>
            <w:noProof/>
            <w:webHidden/>
          </w:rPr>
          <w:t>11</w:t>
        </w:r>
        <w:r w:rsidR="001E2185">
          <w:rPr>
            <w:noProof/>
            <w:webHidden/>
          </w:rPr>
          <w:fldChar w:fldCharType="end"/>
        </w:r>
      </w:hyperlink>
    </w:p>
    <w:p w:rsidR="001E2185" w:rsidRDefault="000D7C1B">
      <w:pPr>
        <w:pStyle w:val="TOC2"/>
        <w:tabs>
          <w:tab w:val="left" w:pos="960"/>
          <w:tab w:val="right" w:leader="dot" w:pos="8976"/>
        </w:tabs>
        <w:rPr>
          <w:rFonts w:asciiTheme="minorHAnsi" w:eastAsiaTheme="minorEastAsia" w:hAnsiTheme="minorHAnsi" w:cstheme="minorBidi"/>
          <w:noProof/>
          <w:sz w:val="22"/>
          <w:szCs w:val="22"/>
        </w:rPr>
      </w:pPr>
      <w:hyperlink w:anchor="_Toc387757033" w:history="1">
        <w:r w:rsidR="001E2185" w:rsidRPr="00BB41D5">
          <w:rPr>
            <w:rStyle w:val="Hyperlink"/>
            <w:noProof/>
          </w:rPr>
          <w:t>1.12</w:t>
        </w:r>
        <w:r w:rsidR="001E2185">
          <w:rPr>
            <w:rFonts w:asciiTheme="minorHAnsi" w:eastAsiaTheme="minorEastAsia" w:hAnsiTheme="minorHAnsi" w:cstheme="minorBidi"/>
            <w:noProof/>
            <w:sz w:val="22"/>
            <w:szCs w:val="22"/>
          </w:rPr>
          <w:tab/>
        </w:r>
        <w:r w:rsidR="001E2185" w:rsidRPr="00BB41D5">
          <w:rPr>
            <w:rStyle w:val="Hyperlink"/>
            <w:noProof/>
          </w:rPr>
          <w:t>References</w:t>
        </w:r>
        <w:r w:rsidR="001E2185">
          <w:rPr>
            <w:noProof/>
            <w:webHidden/>
          </w:rPr>
          <w:tab/>
        </w:r>
        <w:r w:rsidR="001E2185">
          <w:rPr>
            <w:noProof/>
            <w:webHidden/>
          </w:rPr>
          <w:fldChar w:fldCharType="begin"/>
        </w:r>
        <w:r w:rsidR="001E2185">
          <w:rPr>
            <w:noProof/>
            <w:webHidden/>
          </w:rPr>
          <w:instrText xml:space="preserve"> PAGEREF _Toc387757033 \h </w:instrText>
        </w:r>
        <w:r w:rsidR="001E2185">
          <w:rPr>
            <w:noProof/>
            <w:webHidden/>
          </w:rPr>
        </w:r>
        <w:r w:rsidR="001E2185">
          <w:rPr>
            <w:noProof/>
            <w:webHidden/>
          </w:rPr>
          <w:fldChar w:fldCharType="separate"/>
        </w:r>
        <w:r w:rsidR="001D3E25">
          <w:rPr>
            <w:noProof/>
            <w:webHidden/>
          </w:rPr>
          <w:t>11</w:t>
        </w:r>
        <w:r w:rsidR="001E2185">
          <w:rPr>
            <w:noProof/>
            <w:webHidden/>
          </w:rPr>
          <w:fldChar w:fldCharType="end"/>
        </w:r>
      </w:hyperlink>
    </w:p>
    <w:p w:rsidR="001E2185" w:rsidRDefault="001F45A2">
      <w:pPr>
        <w:pStyle w:val="TOC2"/>
        <w:tabs>
          <w:tab w:val="left" w:pos="960"/>
          <w:tab w:val="right" w:leader="dot" w:pos="8976"/>
        </w:tabs>
        <w:rPr>
          <w:rFonts w:asciiTheme="minorHAnsi" w:eastAsiaTheme="minorEastAsia" w:hAnsiTheme="minorHAnsi" w:cstheme="minorBidi"/>
          <w:noProof/>
          <w:sz w:val="22"/>
          <w:szCs w:val="22"/>
        </w:rPr>
      </w:pPr>
      <w:r>
        <w:fldChar w:fldCharType="begin"/>
      </w:r>
      <w:r>
        <w:instrText xml:space="preserve"> HYPERLINK \l "_Toc387757034" </w:instrText>
      </w:r>
      <w:r>
        <w:fldChar w:fldCharType="separate"/>
      </w:r>
      <w:r w:rsidR="001E2185" w:rsidRPr="00BB41D5">
        <w:rPr>
          <w:rStyle w:val="Hyperlink"/>
          <w:noProof/>
        </w:rPr>
        <w:t>1.13</w:t>
      </w:r>
      <w:r w:rsidR="001E2185">
        <w:rPr>
          <w:rFonts w:asciiTheme="minorHAnsi" w:eastAsiaTheme="minorEastAsia" w:hAnsiTheme="minorHAnsi" w:cstheme="minorBidi"/>
          <w:noProof/>
          <w:sz w:val="22"/>
          <w:szCs w:val="22"/>
        </w:rPr>
        <w:tab/>
      </w:r>
      <w:r w:rsidR="001E2185" w:rsidRPr="00BB41D5">
        <w:rPr>
          <w:rStyle w:val="Hyperlink"/>
          <w:noProof/>
        </w:rPr>
        <w:t>Acknowledgments</w:t>
      </w:r>
      <w:r w:rsidR="001E2185">
        <w:rPr>
          <w:noProof/>
          <w:webHidden/>
        </w:rPr>
        <w:tab/>
      </w:r>
      <w:r w:rsidR="001E2185">
        <w:rPr>
          <w:noProof/>
          <w:webHidden/>
        </w:rPr>
        <w:fldChar w:fldCharType="begin"/>
      </w:r>
      <w:r w:rsidR="001E2185">
        <w:rPr>
          <w:noProof/>
          <w:webHidden/>
        </w:rPr>
        <w:instrText xml:space="preserve"> PAGEREF _Toc387757034 \h </w:instrText>
      </w:r>
      <w:r w:rsidR="001E2185">
        <w:rPr>
          <w:noProof/>
          <w:webHidden/>
        </w:rPr>
      </w:r>
      <w:r w:rsidR="001E2185">
        <w:rPr>
          <w:noProof/>
          <w:webHidden/>
        </w:rPr>
        <w:fldChar w:fldCharType="separate"/>
      </w:r>
      <w:ins w:id="7" w:author="Melissa Lucash" w:date="2014-10-14T08:30:00Z">
        <w:r w:rsidR="001D3E25">
          <w:rPr>
            <w:noProof/>
            <w:webHidden/>
          </w:rPr>
          <w:t>13</w:t>
        </w:r>
      </w:ins>
      <w:del w:id="8" w:author="Melissa Lucash" w:date="2014-10-13T16:23:00Z">
        <w:r w:rsidR="00771B7C" w:rsidDel="00C57A50">
          <w:rPr>
            <w:noProof/>
            <w:webHidden/>
          </w:rPr>
          <w:delText>12</w:delText>
        </w:r>
      </w:del>
      <w:r w:rsidR="001E2185">
        <w:rPr>
          <w:noProof/>
          <w:webHidden/>
        </w:rPr>
        <w:fldChar w:fldCharType="end"/>
      </w:r>
      <w:r>
        <w:rPr>
          <w:noProof/>
        </w:rPr>
        <w:fldChar w:fldCharType="end"/>
      </w:r>
    </w:p>
    <w:p w:rsidR="001E2185" w:rsidRDefault="000D7C1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035" w:history="1">
        <w:r w:rsidR="001E2185" w:rsidRPr="00BB41D5">
          <w:rPr>
            <w:rStyle w:val="Hyperlink"/>
            <w:noProof/>
          </w:rPr>
          <w:t>2</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Succession Input File</w:t>
        </w:r>
        <w:r w:rsidR="001E2185">
          <w:rPr>
            <w:noProof/>
            <w:webHidden/>
          </w:rPr>
          <w:tab/>
        </w:r>
        <w:r w:rsidR="001E2185">
          <w:rPr>
            <w:noProof/>
            <w:webHidden/>
          </w:rPr>
          <w:fldChar w:fldCharType="begin"/>
        </w:r>
        <w:r w:rsidR="001E2185">
          <w:rPr>
            <w:noProof/>
            <w:webHidden/>
          </w:rPr>
          <w:instrText xml:space="preserve"> PAGEREF _Toc387757035 \h </w:instrText>
        </w:r>
        <w:r w:rsidR="001E2185">
          <w:rPr>
            <w:noProof/>
            <w:webHidden/>
          </w:rPr>
        </w:r>
        <w:r w:rsidR="001E2185">
          <w:rPr>
            <w:noProof/>
            <w:webHidden/>
          </w:rPr>
          <w:fldChar w:fldCharType="separate"/>
        </w:r>
        <w:r w:rsidR="001D3E25">
          <w:rPr>
            <w:noProof/>
            <w:webHidden/>
          </w:rPr>
          <w:t>14</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036" w:history="1">
        <w:r w:rsidR="001E2185" w:rsidRPr="00BB41D5">
          <w:rPr>
            <w:rStyle w:val="Hyperlink"/>
            <w:noProof/>
          </w:rPr>
          <w:t>2.1</w:t>
        </w:r>
        <w:r w:rsidR="001E2185">
          <w:rPr>
            <w:rFonts w:asciiTheme="minorHAnsi" w:eastAsiaTheme="minorEastAsia" w:hAnsiTheme="minorHAnsi" w:cstheme="minorBidi"/>
            <w:noProof/>
            <w:sz w:val="22"/>
            <w:szCs w:val="22"/>
          </w:rPr>
          <w:tab/>
        </w:r>
        <w:r w:rsidR="001E2185" w:rsidRPr="00BB41D5">
          <w:rPr>
            <w:rStyle w:val="Hyperlink"/>
            <w:noProof/>
          </w:rPr>
          <w:t>LandisData</w:t>
        </w:r>
        <w:r w:rsidR="001E2185">
          <w:rPr>
            <w:noProof/>
            <w:webHidden/>
          </w:rPr>
          <w:tab/>
        </w:r>
        <w:r w:rsidR="001E2185">
          <w:rPr>
            <w:noProof/>
            <w:webHidden/>
          </w:rPr>
          <w:fldChar w:fldCharType="begin"/>
        </w:r>
        <w:r w:rsidR="001E2185">
          <w:rPr>
            <w:noProof/>
            <w:webHidden/>
          </w:rPr>
          <w:instrText xml:space="preserve"> PAGEREF _Toc387757036 \h </w:instrText>
        </w:r>
        <w:r w:rsidR="001E2185">
          <w:rPr>
            <w:noProof/>
            <w:webHidden/>
          </w:rPr>
        </w:r>
        <w:r w:rsidR="001E2185">
          <w:rPr>
            <w:noProof/>
            <w:webHidden/>
          </w:rPr>
          <w:fldChar w:fldCharType="separate"/>
        </w:r>
        <w:r w:rsidR="001D3E25">
          <w:rPr>
            <w:noProof/>
            <w:webHidden/>
          </w:rPr>
          <w:t>14</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037" w:history="1">
        <w:r w:rsidR="001E2185" w:rsidRPr="00BB41D5">
          <w:rPr>
            <w:rStyle w:val="Hyperlink"/>
            <w:noProof/>
          </w:rPr>
          <w:t>2.2</w:t>
        </w:r>
        <w:r w:rsidR="001E2185">
          <w:rPr>
            <w:rFonts w:asciiTheme="minorHAnsi" w:eastAsiaTheme="minorEastAsia" w:hAnsiTheme="minorHAnsi" w:cstheme="minorBidi"/>
            <w:noProof/>
            <w:sz w:val="22"/>
            <w:szCs w:val="22"/>
          </w:rPr>
          <w:tab/>
        </w:r>
        <w:r w:rsidR="001E2185" w:rsidRPr="00BB41D5">
          <w:rPr>
            <w:rStyle w:val="Hyperlink"/>
            <w:noProof/>
          </w:rPr>
          <w:t>Timestep</w:t>
        </w:r>
        <w:r w:rsidR="001E2185">
          <w:rPr>
            <w:noProof/>
            <w:webHidden/>
          </w:rPr>
          <w:tab/>
        </w:r>
        <w:r w:rsidR="001E2185">
          <w:rPr>
            <w:noProof/>
            <w:webHidden/>
          </w:rPr>
          <w:fldChar w:fldCharType="begin"/>
        </w:r>
        <w:r w:rsidR="001E2185">
          <w:rPr>
            <w:noProof/>
            <w:webHidden/>
          </w:rPr>
          <w:instrText xml:space="preserve"> PAGEREF _Toc387757037 \h </w:instrText>
        </w:r>
        <w:r w:rsidR="001E2185">
          <w:rPr>
            <w:noProof/>
            <w:webHidden/>
          </w:rPr>
        </w:r>
        <w:r w:rsidR="001E2185">
          <w:rPr>
            <w:noProof/>
            <w:webHidden/>
          </w:rPr>
          <w:fldChar w:fldCharType="separate"/>
        </w:r>
        <w:r w:rsidR="001D3E25">
          <w:rPr>
            <w:noProof/>
            <w:webHidden/>
          </w:rPr>
          <w:t>14</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038" w:history="1">
        <w:r w:rsidR="001E2185" w:rsidRPr="00BB41D5">
          <w:rPr>
            <w:rStyle w:val="Hyperlink"/>
            <w:noProof/>
          </w:rPr>
          <w:t>2.3</w:t>
        </w:r>
        <w:r w:rsidR="001E2185">
          <w:rPr>
            <w:rFonts w:asciiTheme="minorHAnsi" w:eastAsiaTheme="minorEastAsia" w:hAnsiTheme="minorHAnsi" w:cstheme="minorBidi"/>
            <w:noProof/>
            <w:sz w:val="22"/>
            <w:szCs w:val="22"/>
          </w:rPr>
          <w:tab/>
        </w:r>
        <w:r w:rsidR="001E2185" w:rsidRPr="00BB41D5">
          <w:rPr>
            <w:rStyle w:val="Hyperlink"/>
            <w:noProof/>
          </w:rPr>
          <w:t>SeedingAlgorithm</w:t>
        </w:r>
        <w:r w:rsidR="001E2185">
          <w:rPr>
            <w:noProof/>
            <w:webHidden/>
          </w:rPr>
          <w:tab/>
        </w:r>
        <w:r w:rsidR="001E2185">
          <w:rPr>
            <w:noProof/>
            <w:webHidden/>
          </w:rPr>
          <w:fldChar w:fldCharType="begin"/>
        </w:r>
        <w:r w:rsidR="001E2185">
          <w:rPr>
            <w:noProof/>
            <w:webHidden/>
          </w:rPr>
          <w:instrText xml:space="preserve"> PAGEREF _Toc387757038 \h </w:instrText>
        </w:r>
        <w:r w:rsidR="001E2185">
          <w:rPr>
            <w:noProof/>
            <w:webHidden/>
          </w:rPr>
        </w:r>
        <w:r w:rsidR="001E2185">
          <w:rPr>
            <w:noProof/>
            <w:webHidden/>
          </w:rPr>
          <w:fldChar w:fldCharType="separate"/>
        </w:r>
        <w:r w:rsidR="001D3E25">
          <w:rPr>
            <w:noProof/>
            <w:webHidden/>
          </w:rPr>
          <w:t>14</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039" w:history="1">
        <w:r w:rsidR="001E2185" w:rsidRPr="00BB41D5">
          <w:rPr>
            <w:rStyle w:val="Hyperlink"/>
            <w:noProof/>
          </w:rPr>
          <w:t>2.4</w:t>
        </w:r>
        <w:r w:rsidR="001E2185">
          <w:rPr>
            <w:rFonts w:asciiTheme="minorHAnsi" w:eastAsiaTheme="minorEastAsia" w:hAnsiTheme="minorHAnsi" w:cstheme="minorBidi"/>
            <w:noProof/>
            <w:sz w:val="22"/>
            <w:szCs w:val="22"/>
          </w:rPr>
          <w:tab/>
        </w:r>
        <w:r w:rsidR="001E2185" w:rsidRPr="00BB41D5">
          <w:rPr>
            <w:rStyle w:val="Hyperlink"/>
            <w:noProof/>
          </w:rPr>
          <w:t>InitialCommunities</w:t>
        </w:r>
        <w:r w:rsidR="001E2185">
          <w:rPr>
            <w:noProof/>
            <w:webHidden/>
          </w:rPr>
          <w:tab/>
        </w:r>
        <w:r w:rsidR="001E2185">
          <w:rPr>
            <w:noProof/>
            <w:webHidden/>
          </w:rPr>
          <w:fldChar w:fldCharType="begin"/>
        </w:r>
        <w:r w:rsidR="001E2185">
          <w:rPr>
            <w:noProof/>
            <w:webHidden/>
          </w:rPr>
          <w:instrText xml:space="preserve"> PAGEREF _Toc387757039 \h </w:instrText>
        </w:r>
        <w:r w:rsidR="001E2185">
          <w:rPr>
            <w:noProof/>
            <w:webHidden/>
          </w:rPr>
        </w:r>
        <w:r w:rsidR="001E2185">
          <w:rPr>
            <w:noProof/>
            <w:webHidden/>
          </w:rPr>
          <w:fldChar w:fldCharType="separate"/>
        </w:r>
        <w:r w:rsidR="001D3E25">
          <w:rPr>
            <w:noProof/>
            <w:webHidden/>
          </w:rPr>
          <w:t>14</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040" w:history="1">
        <w:r w:rsidR="001E2185" w:rsidRPr="00BB41D5">
          <w:rPr>
            <w:rStyle w:val="Hyperlink"/>
            <w:noProof/>
          </w:rPr>
          <w:t>2.5</w:t>
        </w:r>
        <w:r w:rsidR="001E2185">
          <w:rPr>
            <w:rFonts w:asciiTheme="minorHAnsi" w:eastAsiaTheme="minorEastAsia" w:hAnsiTheme="minorHAnsi" w:cstheme="minorBidi"/>
            <w:noProof/>
            <w:sz w:val="22"/>
            <w:szCs w:val="22"/>
          </w:rPr>
          <w:tab/>
        </w:r>
        <w:r w:rsidR="001E2185" w:rsidRPr="00BB41D5">
          <w:rPr>
            <w:rStyle w:val="Hyperlink"/>
            <w:noProof/>
          </w:rPr>
          <w:t>InitialCommunitiesMap</w:t>
        </w:r>
        <w:r w:rsidR="001E2185">
          <w:rPr>
            <w:noProof/>
            <w:webHidden/>
          </w:rPr>
          <w:tab/>
        </w:r>
        <w:r w:rsidR="001E2185">
          <w:rPr>
            <w:noProof/>
            <w:webHidden/>
          </w:rPr>
          <w:fldChar w:fldCharType="begin"/>
        </w:r>
        <w:r w:rsidR="001E2185">
          <w:rPr>
            <w:noProof/>
            <w:webHidden/>
          </w:rPr>
          <w:instrText xml:space="preserve"> PAGEREF _Toc387757040 \h </w:instrText>
        </w:r>
        <w:r w:rsidR="001E2185">
          <w:rPr>
            <w:noProof/>
            <w:webHidden/>
          </w:rPr>
        </w:r>
        <w:r w:rsidR="001E2185">
          <w:rPr>
            <w:noProof/>
            <w:webHidden/>
          </w:rPr>
          <w:fldChar w:fldCharType="separate"/>
        </w:r>
        <w:r w:rsidR="001D3E25">
          <w:rPr>
            <w:noProof/>
            <w:webHidden/>
          </w:rPr>
          <w:t>14</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041" w:history="1">
        <w:r w:rsidR="001E2185" w:rsidRPr="00BB41D5">
          <w:rPr>
            <w:rStyle w:val="Hyperlink"/>
            <w:noProof/>
          </w:rPr>
          <w:t>2.6</w:t>
        </w:r>
        <w:r w:rsidR="001E2185">
          <w:rPr>
            <w:rFonts w:asciiTheme="minorHAnsi" w:eastAsiaTheme="minorEastAsia" w:hAnsiTheme="minorHAnsi" w:cstheme="minorBidi"/>
            <w:noProof/>
            <w:sz w:val="22"/>
            <w:szCs w:val="22"/>
          </w:rPr>
          <w:tab/>
        </w:r>
        <w:r w:rsidR="001E2185" w:rsidRPr="00BB41D5">
          <w:rPr>
            <w:rStyle w:val="Hyperlink"/>
            <w:noProof/>
          </w:rPr>
          <w:t>ClimateConfigFile</w:t>
        </w:r>
        <w:r w:rsidR="001E2185">
          <w:rPr>
            <w:noProof/>
            <w:webHidden/>
          </w:rPr>
          <w:tab/>
        </w:r>
        <w:r w:rsidR="001E2185">
          <w:rPr>
            <w:noProof/>
            <w:webHidden/>
          </w:rPr>
          <w:fldChar w:fldCharType="begin"/>
        </w:r>
        <w:r w:rsidR="001E2185">
          <w:rPr>
            <w:noProof/>
            <w:webHidden/>
          </w:rPr>
          <w:instrText xml:space="preserve"> PAGEREF _Toc387757041 \h </w:instrText>
        </w:r>
        <w:r w:rsidR="001E2185">
          <w:rPr>
            <w:noProof/>
            <w:webHidden/>
          </w:rPr>
        </w:r>
        <w:r w:rsidR="001E2185">
          <w:rPr>
            <w:noProof/>
            <w:webHidden/>
          </w:rPr>
          <w:fldChar w:fldCharType="separate"/>
        </w:r>
        <w:r w:rsidR="001D3E25">
          <w:rPr>
            <w:noProof/>
            <w:webHidden/>
          </w:rPr>
          <w:t>14</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042" w:history="1">
        <w:r w:rsidR="001E2185" w:rsidRPr="00BB41D5">
          <w:rPr>
            <w:rStyle w:val="Hyperlink"/>
            <w:noProof/>
          </w:rPr>
          <w:t>2.7</w:t>
        </w:r>
        <w:r w:rsidR="001E2185">
          <w:rPr>
            <w:rFonts w:asciiTheme="minorHAnsi" w:eastAsiaTheme="minorEastAsia" w:hAnsiTheme="minorHAnsi" w:cstheme="minorBidi"/>
            <w:noProof/>
            <w:sz w:val="22"/>
            <w:szCs w:val="22"/>
          </w:rPr>
          <w:tab/>
        </w:r>
        <w:r w:rsidR="001E2185" w:rsidRPr="00BB41D5">
          <w:rPr>
            <w:rStyle w:val="Hyperlink"/>
            <w:noProof/>
          </w:rPr>
          <w:t>CalibrateMode</w:t>
        </w:r>
        <w:r w:rsidR="001E2185">
          <w:rPr>
            <w:noProof/>
            <w:webHidden/>
          </w:rPr>
          <w:tab/>
        </w:r>
        <w:r w:rsidR="001E2185">
          <w:rPr>
            <w:noProof/>
            <w:webHidden/>
          </w:rPr>
          <w:fldChar w:fldCharType="begin"/>
        </w:r>
        <w:r w:rsidR="001E2185">
          <w:rPr>
            <w:noProof/>
            <w:webHidden/>
          </w:rPr>
          <w:instrText xml:space="preserve"> PAGEREF _Toc387757042 \h </w:instrText>
        </w:r>
        <w:r w:rsidR="001E2185">
          <w:rPr>
            <w:noProof/>
            <w:webHidden/>
          </w:rPr>
        </w:r>
        <w:r w:rsidR="001E2185">
          <w:rPr>
            <w:noProof/>
            <w:webHidden/>
          </w:rPr>
          <w:fldChar w:fldCharType="separate"/>
        </w:r>
        <w:r w:rsidR="001D3E25">
          <w:rPr>
            <w:noProof/>
            <w:webHidden/>
          </w:rPr>
          <w:t>15</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043" w:history="1">
        <w:r w:rsidR="001E2185" w:rsidRPr="00BB41D5">
          <w:rPr>
            <w:rStyle w:val="Hyperlink"/>
            <w:noProof/>
          </w:rPr>
          <w:t>2.8</w:t>
        </w:r>
        <w:r w:rsidR="001E2185">
          <w:rPr>
            <w:rFonts w:asciiTheme="minorHAnsi" w:eastAsiaTheme="minorEastAsia" w:hAnsiTheme="minorHAnsi" w:cstheme="minorBidi"/>
            <w:noProof/>
            <w:sz w:val="22"/>
            <w:szCs w:val="22"/>
          </w:rPr>
          <w:tab/>
        </w:r>
        <w:r w:rsidR="001E2185" w:rsidRPr="00BB41D5">
          <w:rPr>
            <w:rStyle w:val="Hyperlink"/>
            <w:noProof/>
          </w:rPr>
          <w:t>SpinupMortalityFraction</w:t>
        </w:r>
        <w:r w:rsidR="001E2185">
          <w:rPr>
            <w:noProof/>
            <w:webHidden/>
          </w:rPr>
          <w:tab/>
        </w:r>
        <w:r w:rsidR="001E2185">
          <w:rPr>
            <w:noProof/>
            <w:webHidden/>
          </w:rPr>
          <w:fldChar w:fldCharType="begin"/>
        </w:r>
        <w:r w:rsidR="001E2185">
          <w:rPr>
            <w:noProof/>
            <w:webHidden/>
          </w:rPr>
          <w:instrText xml:space="preserve"> PAGEREF _Toc387757043 \h </w:instrText>
        </w:r>
        <w:r w:rsidR="001E2185">
          <w:rPr>
            <w:noProof/>
            <w:webHidden/>
          </w:rPr>
        </w:r>
        <w:r w:rsidR="001E2185">
          <w:rPr>
            <w:noProof/>
            <w:webHidden/>
          </w:rPr>
          <w:fldChar w:fldCharType="separate"/>
        </w:r>
        <w:r w:rsidR="001D3E25">
          <w:rPr>
            <w:noProof/>
            <w:webHidden/>
          </w:rPr>
          <w:t>15</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044" w:history="1">
        <w:r w:rsidR="001E2185" w:rsidRPr="00BB41D5">
          <w:rPr>
            <w:rStyle w:val="Hyperlink"/>
            <w:noProof/>
          </w:rPr>
          <w:t>2.9</w:t>
        </w:r>
        <w:r w:rsidR="001E2185">
          <w:rPr>
            <w:rFonts w:asciiTheme="minorHAnsi" w:eastAsiaTheme="minorEastAsia" w:hAnsiTheme="minorHAnsi" w:cstheme="minorBidi"/>
            <w:noProof/>
            <w:sz w:val="22"/>
            <w:szCs w:val="22"/>
          </w:rPr>
          <w:tab/>
        </w:r>
        <w:r w:rsidR="001E2185" w:rsidRPr="00BB41D5">
          <w:rPr>
            <w:rStyle w:val="Hyperlink"/>
            <w:noProof/>
          </w:rPr>
          <w:t>Water Decay Function</w:t>
        </w:r>
        <w:r w:rsidR="001E2185">
          <w:rPr>
            <w:noProof/>
            <w:webHidden/>
          </w:rPr>
          <w:tab/>
        </w:r>
        <w:r w:rsidR="001E2185">
          <w:rPr>
            <w:noProof/>
            <w:webHidden/>
          </w:rPr>
          <w:fldChar w:fldCharType="begin"/>
        </w:r>
        <w:r w:rsidR="001E2185">
          <w:rPr>
            <w:noProof/>
            <w:webHidden/>
          </w:rPr>
          <w:instrText xml:space="preserve"> PAGEREF _Toc387757044 \h </w:instrText>
        </w:r>
        <w:r w:rsidR="001E2185">
          <w:rPr>
            <w:noProof/>
            <w:webHidden/>
          </w:rPr>
        </w:r>
        <w:r w:rsidR="001E2185">
          <w:rPr>
            <w:noProof/>
            <w:webHidden/>
          </w:rPr>
          <w:fldChar w:fldCharType="separate"/>
        </w:r>
        <w:r w:rsidR="001D3E25">
          <w:rPr>
            <w:noProof/>
            <w:webHidden/>
          </w:rPr>
          <w:t>15</w:t>
        </w:r>
        <w:r w:rsidR="001E2185">
          <w:rPr>
            <w:noProof/>
            <w:webHidden/>
          </w:rPr>
          <w:fldChar w:fldCharType="end"/>
        </w:r>
      </w:hyperlink>
    </w:p>
    <w:p w:rsidR="001E2185" w:rsidRDefault="000D7C1B">
      <w:pPr>
        <w:pStyle w:val="TOC2"/>
        <w:tabs>
          <w:tab w:val="left" w:pos="960"/>
          <w:tab w:val="right" w:leader="dot" w:pos="8976"/>
        </w:tabs>
        <w:rPr>
          <w:rFonts w:asciiTheme="minorHAnsi" w:eastAsiaTheme="minorEastAsia" w:hAnsiTheme="minorHAnsi" w:cstheme="minorBidi"/>
          <w:noProof/>
          <w:sz w:val="22"/>
          <w:szCs w:val="22"/>
        </w:rPr>
      </w:pPr>
      <w:hyperlink w:anchor="_Toc387757045" w:history="1">
        <w:r w:rsidR="001E2185" w:rsidRPr="00BB41D5">
          <w:rPr>
            <w:rStyle w:val="Hyperlink"/>
            <w:noProof/>
          </w:rPr>
          <w:t>2.10</w:t>
        </w:r>
        <w:r w:rsidR="001E2185">
          <w:rPr>
            <w:rFonts w:asciiTheme="minorHAnsi" w:eastAsiaTheme="minorEastAsia" w:hAnsiTheme="minorHAnsi" w:cstheme="minorBidi"/>
            <w:noProof/>
            <w:sz w:val="22"/>
            <w:szCs w:val="22"/>
          </w:rPr>
          <w:tab/>
        </w:r>
        <w:r w:rsidR="001E2185" w:rsidRPr="00BB41D5">
          <w:rPr>
            <w:rStyle w:val="Hyperlink"/>
            <w:noProof/>
          </w:rPr>
          <w:t>Probability of Establishment Adjustment</w:t>
        </w:r>
        <w:r w:rsidR="001E2185">
          <w:rPr>
            <w:noProof/>
            <w:webHidden/>
          </w:rPr>
          <w:tab/>
        </w:r>
        <w:r w:rsidR="001E2185">
          <w:rPr>
            <w:noProof/>
            <w:webHidden/>
          </w:rPr>
          <w:fldChar w:fldCharType="begin"/>
        </w:r>
        <w:r w:rsidR="001E2185">
          <w:rPr>
            <w:noProof/>
            <w:webHidden/>
          </w:rPr>
          <w:instrText xml:space="preserve"> PAGEREF _Toc387757045 \h </w:instrText>
        </w:r>
        <w:r w:rsidR="001E2185">
          <w:rPr>
            <w:noProof/>
            <w:webHidden/>
          </w:rPr>
        </w:r>
        <w:r w:rsidR="001E2185">
          <w:rPr>
            <w:noProof/>
            <w:webHidden/>
          </w:rPr>
          <w:fldChar w:fldCharType="separate"/>
        </w:r>
        <w:r w:rsidR="001D3E25">
          <w:rPr>
            <w:noProof/>
            <w:webHidden/>
          </w:rPr>
          <w:t>15</w:t>
        </w:r>
        <w:r w:rsidR="001E2185">
          <w:rPr>
            <w:noProof/>
            <w:webHidden/>
          </w:rPr>
          <w:fldChar w:fldCharType="end"/>
        </w:r>
      </w:hyperlink>
    </w:p>
    <w:p w:rsidR="001E2185" w:rsidRDefault="000D7C1B">
      <w:pPr>
        <w:pStyle w:val="TOC2"/>
        <w:tabs>
          <w:tab w:val="left" w:pos="960"/>
          <w:tab w:val="right" w:leader="dot" w:pos="8976"/>
        </w:tabs>
        <w:rPr>
          <w:rFonts w:asciiTheme="minorHAnsi" w:eastAsiaTheme="minorEastAsia" w:hAnsiTheme="minorHAnsi" w:cstheme="minorBidi"/>
          <w:noProof/>
          <w:sz w:val="22"/>
          <w:szCs w:val="22"/>
        </w:rPr>
      </w:pPr>
      <w:hyperlink w:anchor="_Toc387757046" w:history="1">
        <w:r w:rsidR="001E2185" w:rsidRPr="00BB41D5">
          <w:rPr>
            <w:rStyle w:val="Hyperlink"/>
            <w:noProof/>
          </w:rPr>
          <w:t>2.11</w:t>
        </w:r>
        <w:r w:rsidR="001E2185">
          <w:rPr>
            <w:rFonts w:asciiTheme="minorHAnsi" w:eastAsiaTheme="minorEastAsia" w:hAnsiTheme="minorHAnsi" w:cstheme="minorBidi"/>
            <w:noProof/>
            <w:sz w:val="22"/>
            <w:szCs w:val="22"/>
          </w:rPr>
          <w:tab/>
        </w:r>
        <w:r w:rsidR="001E2185" w:rsidRPr="00BB41D5">
          <w:rPr>
            <w:rStyle w:val="Hyperlink"/>
            <w:noProof/>
          </w:rPr>
          <w:t>ANPPMapNames</w:t>
        </w:r>
        <w:r w:rsidR="001E2185">
          <w:rPr>
            <w:noProof/>
            <w:webHidden/>
          </w:rPr>
          <w:tab/>
        </w:r>
        <w:r w:rsidR="001E2185">
          <w:rPr>
            <w:noProof/>
            <w:webHidden/>
          </w:rPr>
          <w:fldChar w:fldCharType="begin"/>
        </w:r>
        <w:r w:rsidR="001E2185">
          <w:rPr>
            <w:noProof/>
            <w:webHidden/>
          </w:rPr>
          <w:instrText xml:space="preserve"> PAGEREF _Toc387757046 \h </w:instrText>
        </w:r>
        <w:r w:rsidR="001E2185">
          <w:rPr>
            <w:noProof/>
            <w:webHidden/>
          </w:rPr>
        </w:r>
        <w:r w:rsidR="001E2185">
          <w:rPr>
            <w:noProof/>
            <w:webHidden/>
          </w:rPr>
          <w:fldChar w:fldCharType="separate"/>
        </w:r>
        <w:r w:rsidR="001D3E25">
          <w:rPr>
            <w:noProof/>
            <w:webHidden/>
          </w:rPr>
          <w:t>16</w:t>
        </w:r>
        <w:r w:rsidR="001E2185">
          <w:rPr>
            <w:noProof/>
            <w:webHidden/>
          </w:rPr>
          <w:fldChar w:fldCharType="end"/>
        </w:r>
      </w:hyperlink>
    </w:p>
    <w:p w:rsidR="001E2185" w:rsidRDefault="000D7C1B">
      <w:pPr>
        <w:pStyle w:val="TOC2"/>
        <w:tabs>
          <w:tab w:val="left" w:pos="960"/>
          <w:tab w:val="right" w:leader="dot" w:pos="8976"/>
        </w:tabs>
        <w:rPr>
          <w:rFonts w:asciiTheme="minorHAnsi" w:eastAsiaTheme="minorEastAsia" w:hAnsiTheme="minorHAnsi" w:cstheme="minorBidi"/>
          <w:noProof/>
          <w:sz w:val="22"/>
          <w:szCs w:val="22"/>
        </w:rPr>
      </w:pPr>
      <w:hyperlink w:anchor="_Toc387757047" w:history="1">
        <w:r w:rsidR="001E2185" w:rsidRPr="00BB41D5">
          <w:rPr>
            <w:rStyle w:val="Hyperlink"/>
            <w:noProof/>
          </w:rPr>
          <w:t>2.12</w:t>
        </w:r>
        <w:r w:rsidR="001E2185">
          <w:rPr>
            <w:rFonts w:asciiTheme="minorHAnsi" w:eastAsiaTheme="minorEastAsia" w:hAnsiTheme="minorHAnsi" w:cstheme="minorBidi"/>
            <w:noProof/>
            <w:sz w:val="22"/>
            <w:szCs w:val="22"/>
          </w:rPr>
          <w:tab/>
        </w:r>
        <w:r w:rsidR="001E2185" w:rsidRPr="00BB41D5">
          <w:rPr>
            <w:rStyle w:val="Hyperlink"/>
            <w:noProof/>
          </w:rPr>
          <w:t>ANEEMapNames</w:t>
        </w:r>
        <w:r w:rsidR="001E2185">
          <w:rPr>
            <w:noProof/>
            <w:webHidden/>
          </w:rPr>
          <w:tab/>
        </w:r>
        <w:r w:rsidR="001E2185">
          <w:rPr>
            <w:noProof/>
            <w:webHidden/>
          </w:rPr>
          <w:fldChar w:fldCharType="begin"/>
        </w:r>
        <w:r w:rsidR="001E2185">
          <w:rPr>
            <w:noProof/>
            <w:webHidden/>
          </w:rPr>
          <w:instrText xml:space="preserve"> PAGEREF _Toc387757047 \h </w:instrText>
        </w:r>
        <w:r w:rsidR="001E2185">
          <w:rPr>
            <w:noProof/>
            <w:webHidden/>
          </w:rPr>
        </w:r>
        <w:r w:rsidR="001E2185">
          <w:rPr>
            <w:noProof/>
            <w:webHidden/>
          </w:rPr>
          <w:fldChar w:fldCharType="separate"/>
        </w:r>
        <w:r w:rsidR="001D3E25">
          <w:rPr>
            <w:noProof/>
            <w:webHidden/>
          </w:rPr>
          <w:t>16</w:t>
        </w:r>
        <w:r w:rsidR="001E2185">
          <w:rPr>
            <w:noProof/>
            <w:webHidden/>
          </w:rPr>
          <w:fldChar w:fldCharType="end"/>
        </w:r>
      </w:hyperlink>
    </w:p>
    <w:p w:rsidR="001E2185" w:rsidRDefault="000D7C1B">
      <w:pPr>
        <w:pStyle w:val="TOC2"/>
        <w:tabs>
          <w:tab w:val="left" w:pos="960"/>
          <w:tab w:val="right" w:leader="dot" w:pos="8976"/>
        </w:tabs>
        <w:rPr>
          <w:rFonts w:asciiTheme="minorHAnsi" w:eastAsiaTheme="minorEastAsia" w:hAnsiTheme="minorHAnsi" w:cstheme="minorBidi"/>
          <w:noProof/>
          <w:sz w:val="22"/>
          <w:szCs w:val="22"/>
        </w:rPr>
      </w:pPr>
      <w:hyperlink w:anchor="_Toc387757048" w:history="1">
        <w:r w:rsidR="001E2185" w:rsidRPr="00BB41D5">
          <w:rPr>
            <w:rStyle w:val="Hyperlink"/>
            <w:noProof/>
          </w:rPr>
          <w:t>2.13</w:t>
        </w:r>
        <w:r w:rsidR="001E2185">
          <w:rPr>
            <w:rFonts w:asciiTheme="minorHAnsi" w:eastAsiaTheme="minorEastAsia" w:hAnsiTheme="minorHAnsi" w:cstheme="minorBidi"/>
            <w:noProof/>
            <w:sz w:val="22"/>
            <w:szCs w:val="22"/>
          </w:rPr>
          <w:tab/>
        </w:r>
        <w:r w:rsidR="001E2185" w:rsidRPr="00BB41D5">
          <w:rPr>
            <w:rStyle w:val="Hyperlink"/>
            <w:noProof/>
          </w:rPr>
          <w:t>SoilCarbonMapNames</w:t>
        </w:r>
        <w:r w:rsidR="001E2185">
          <w:rPr>
            <w:noProof/>
            <w:webHidden/>
          </w:rPr>
          <w:tab/>
        </w:r>
        <w:r w:rsidR="001E2185">
          <w:rPr>
            <w:noProof/>
            <w:webHidden/>
          </w:rPr>
          <w:fldChar w:fldCharType="begin"/>
        </w:r>
        <w:r w:rsidR="001E2185">
          <w:rPr>
            <w:noProof/>
            <w:webHidden/>
          </w:rPr>
          <w:instrText xml:space="preserve"> PAGEREF _Toc387757048 \h </w:instrText>
        </w:r>
        <w:r w:rsidR="001E2185">
          <w:rPr>
            <w:noProof/>
            <w:webHidden/>
          </w:rPr>
        </w:r>
        <w:r w:rsidR="001E2185">
          <w:rPr>
            <w:noProof/>
            <w:webHidden/>
          </w:rPr>
          <w:fldChar w:fldCharType="separate"/>
        </w:r>
        <w:r w:rsidR="001D3E25">
          <w:rPr>
            <w:noProof/>
            <w:webHidden/>
          </w:rPr>
          <w:t>16</w:t>
        </w:r>
        <w:r w:rsidR="001E2185">
          <w:rPr>
            <w:noProof/>
            <w:webHidden/>
          </w:rPr>
          <w:fldChar w:fldCharType="end"/>
        </w:r>
      </w:hyperlink>
    </w:p>
    <w:p w:rsidR="001E2185" w:rsidRDefault="000D7C1B">
      <w:pPr>
        <w:pStyle w:val="TOC2"/>
        <w:tabs>
          <w:tab w:val="left" w:pos="960"/>
          <w:tab w:val="right" w:leader="dot" w:pos="8976"/>
        </w:tabs>
        <w:rPr>
          <w:rFonts w:asciiTheme="minorHAnsi" w:eastAsiaTheme="minorEastAsia" w:hAnsiTheme="minorHAnsi" w:cstheme="minorBidi"/>
          <w:noProof/>
          <w:sz w:val="22"/>
          <w:szCs w:val="22"/>
        </w:rPr>
      </w:pPr>
      <w:hyperlink w:anchor="_Toc387757049" w:history="1">
        <w:r w:rsidR="001E2185" w:rsidRPr="00BB41D5">
          <w:rPr>
            <w:rStyle w:val="Hyperlink"/>
            <w:noProof/>
          </w:rPr>
          <w:t>2.14</w:t>
        </w:r>
        <w:r w:rsidR="001E2185">
          <w:rPr>
            <w:rFonts w:asciiTheme="minorHAnsi" w:eastAsiaTheme="minorEastAsia" w:hAnsiTheme="minorHAnsi" w:cstheme="minorBidi"/>
            <w:noProof/>
            <w:sz w:val="22"/>
            <w:szCs w:val="22"/>
          </w:rPr>
          <w:tab/>
        </w:r>
        <w:r w:rsidR="001E2185" w:rsidRPr="00BB41D5">
          <w:rPr>
            <w:rStyle w:val="Hyperlink"/>
            <w:noProof/>
          </w:rPr>
          <w:t>SoilNitrogenMapNames</w:t>
        </w:r>
        <w:r w:rsidR="001E2185">
          <w:rPr>
            <w:noProof/>
            <w:webHidden/>
          </w:rPr>
          <w:tab/>
        </w:r>
        <w:r w:rsidR="001E2185">
          <w:rPr>
            <w:noProof/>
            <w:webHidden/>
          </w:rPr>
          <w:fldChar w:fldCharType="begin"/>
        </w:r>
        <w:r w:rsidR="001E2185">
          <w:rPr>
            <w:noProof/>
            <w:webHidden/>
          </w:rPr>
          <w:instrText xml:space="preserve"> PAGEREF _Toc387757049 \h </w:instrText>
        </w:r>
        <w:r w:rsidR="001E2185">
          <w:rPr>
            <w:noProof/>
            <w:webHidden/>
          </w:rPr>
        </w:r>
        <w:r w:rsidR="001E2185">
          <w:rPr>
            <w:noProof/>
            <w:webHidden/>
          </w:rPr>
          <w:fldChar w:fldCharType="separate"/>
        </w:r>
        <w:r w:rsidR="001D3E25">
          <w:rPr>
            <w:noProof/>
            <w:webHidden/>
          </w:rPr>
          <w:t>16</w:t>
        </w:r>
        <w:r w:rsidR="001E2185">
          <w:rPr>
            <w:noProof/>
            <w:webHidden/>
          </w:rPr>
          <w:fldChar w:fldCharType="end"/>
        </w:r>
      </w:hyperlink>
    </w:p>
    <w:p w:rsidR="001E2185" w:rsidRDefault="001F45A2">
      <w:pPr>
        <w:pStyle w:val="TOC2"/>
        <w:tabs>
          <w:tab w:val="left" w:pos="960"/>
          <w:tab w:val="right" w:leader="dot" w:pos="8976"/>
        </w:tabs>
        <w:rPr>
          <w:rFonts w:asciiTheme="minorHAnsi" w:eastAsiaTheme="minorEastAsia" w:hAnsiTheme="minorHAnsi" w:cstheme="minorBidi"/>
          <w:noProof/>
          <w:sz w:val="22"/>
          <w:szCs w:val="22"/>
        </w:rPr>
      </w:pPr>
      <w:r>
        <w:fldChar w:fldCharType="begin"/>
      </w:r>
      <w:r>
        <w:instrText xml:space="preserve"> HYPERLINK \l "_Toc387757050" </w:instrText>
      </w:r>
      <w:r>
        <w:fldChar w:fldCharType="separate"/>
      </w:r>
      <w:r w:rsidR="001E2185" w:rsidRPr="00BB41D5">
        <w:rPr>
          <w:rStyle w:val="Hyperlink"/>
          <w:noProof/>
        </w:rPr>
        <w:t>2.15</w:t>
      </w:r>
      <w:r w:rsidR="001E2185">
        <w:rPr>
          <w:rFonts w:asciiTheme="minorHAnsi" w:eastAsiaTheme="minorEastAsia" w:hAnsiTheme="minorHAnsi" w:cstheme="minorBidi"/>
          <w:noProof/>
          <w:sz w:val="22"/>
          <w:szCs w:val="22"/>
        </w:rPr>
        <w:tab/>
      </w:r>
      <w:r w:rsidR="001E2185" w:rsidRPr="00BB41D5">
        <w:rPr>
          <w:rStyle w:val="Hyperlink"/>
          <w:noProof/>
        </w:rPr>
        <w:t>AvailableLightBiomass Table</w:t>
      </w:r>
      <w:r w:rsidR="001E2185">
        <w:rPr>
          <w:noProof/>
          <w:webHidden/>
        </w:rPr>
        <w:tab/>
      </w:r>
      <w:r w:rsidR="001E2185">
        <w:rPr>
          <w:noProof/>
          <w:webHidden/>
        </w:rPr>
        <w:fldChar w:fldCharType="begin"/>
      </w:r>
      <w:r w:rsidR="001E2185">
        <w:rPr>
          <w:noProof/>
          <w:webHidden/>
        </w:rPr>
        <w:instrText xml:space="preserve"> PAGEREF _Toc387757050 \h </w:instrText>
      </w:r>
      <w:r w:rsidR="001E2185">
        <w:rPr>
          <w:noProof/>
          <w:webHidden/>
        </w:rPr>
      </w:r>
      <w:r w:rsidR="001E2185">
        <w:rPr>
          <w:noProof/>
          <w:webHidden/>
        </w:rPr>
        <w:fldChar w:fldCharType="separate"/>
      </w:r>
      <w:ins w:id="9" w:author="Melissa Lucash" w:date="2014-10-14T08:30:00Z">
        <w:r w:rsidR="001D3E25">
          <w:rPr>
            <w:noProof/>
            <w:webHidden/>
          </w:rPr>
          <w:t>16</w:t>
        </w:r>
      </w:ins>
      <w:del w:id="10" w:author="Melissa Lucash" w:date="2014-10-13T16:23:00Z">
        <w:r w:rsidR="00771B7C" w:rsidDel="00C57A50">
          <w:rPr>
            <w:noProof/>
            <w:webHidden/>
          </w:rPr>
          <w:delText>17</w:delText>
        </w:r>
      </w:del>
      <w:r w:rsidR="001E2185">
        <w:rPr>
          <w:noProof/>
          <w:webHidden/>
        </w:rPr>
        <w:fldChar w:fldCharType="end"/>
      </w:r>
      <w:r>
        <w:rPr>
          <w:noProof/>
        </w:rPr>
        <w:fldChar w:fldCharType="end"/>
      </w:r>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1" w:history="1">
        <w:r w:rsidR="001E2185" w:rsidRPr="00BB41D5">
          <w:rPr>
            <w:rStyle w:val="Hyperlink"/>
            <w:noProof/>
          </w:rPr>
          <w:t>2.15.1</w:t>
        </w:r>
        <w:r w:rsidR="001E2185">
          <w:rPr>
            <w:rFonts w:asciiTheme="minorHAnsi" w:eastAsiaTheme="minorEastAsia" w:hAnsiTheme="minorHAnsi" w:cstheme="minorBidi"/>
            <w:i w:val="0"/>
            <w:iCs w:val="0"/>
            <w:noProof/>
            <w:sz w:val="22"/>
            <w:szCs w:val="22"/>
          </w:rPr>
          <w:tab/>
        </w:r>
        <w:r w:rsidR="001E2185" w:rsidRPr="00BB41D5">
          <w:rPr>
            <w:rStyle w:val="Hyperlink"/>
            <w:noProof/>
          </w:rPr>
          <w:t>First Row – Ecoregions</w:t>
        </w:r>
        <w:r w:rsidR="001E2185">
          <w:rPr>
            <w:noProof/>
            <w:webHidden/>
          </w:rPr>
          <w:tab/>
        </w:r>
        <w:r w:rsidR="001E2185">
          <w:rPr>
            <w:noProof/>
            <w:webHidden/>
          </w:rPr>
          <w:fldChar w:fldCharType="begin"/>
        </w:r>
        <w:r w:rsidR="001E2185">
          <w:rPr>
            <w:noProof/>
            <w:webHidden/>
          </w:rPr>
          <w:instrText xml:space="preserve"> PAGEREF _Toc387757051 \h </w:instrText>
        </w:r>
        <w:r w:rsidR="001E2185">
          <w:rPr>
            <w:noProof/>
            <w:webHidden/>
          </w:rPr>
        </w:r>
        <w:r w:rsidR="001E2185">
          <w:rPr>
            <w:noProof/>
            <w:webHidden/>
          </w:rPr>
          <w:fldChar w:fldCharType="separate"/>
        </w:r>
        <w:r w:rsidR="001D3E25">
          <w:rPr>
            <w:noProof/>
            <w:webHidden/>
          </w:rPr>
          <w:t>17</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2" w:history="1">
        <w:r w:rsidR="001E2185" w:rsidRPr="00BB41D5">
          <w:rPr>
            <w:rStyle w:val="Hyperlink"/>
            <w:noProof/>
          </w:rPr>
          <w:t>2.15.2</w:t>
        </w:r>
        <w:r w:rsidR="001E2185">
          <w:rPr>
            <w:rFonts w:asciiTheme="minorHAnsi" w:eastAsiaTheme="minorEastAsia" w:hAnsiTheme="minorHAnsi" w:cstheme="minorBidi"/>
            <w:i w:val="0"/>
            <w:iCs w:val="0"/>
            <w:noProof/>
            <w:sz w:val="22"/>
            <w:szCs w:val="22"/>
          </w:rPr>
          <w:tab/>
        </w:r>
        <w:r w:rsidR="001E2185" w:rsidRPr="00BB41D5">
          <w:rPr>
            <w:rStyle w:val="Hyperlink"/>
            <w:noProof/>
          </w:rPr>
          <w:t>Available Light Class</w:t>
        </w:r>
        <w:r w:rsidR="001E2185">
          <w:rPr>
            <w:noProof/>
            <w:webHidden/>
          </w:rPr>
          <w:tab/>
        </w:r>
        <w:r w:rsidR="001E2185">
          <w:rPr>
            <w:noProof/>
            <w:webHidden/>
          </w:rPr>
          <w:fldChar w:fldCharType="begin"/>
        </w:r>
        <w:r w:rsidR="001E2185">
          <w:rPr>
            <w:noProof/>
            <w:webHidden/>
          </w:rPr>
          <w:instrText xml:space="preserve"> PAGEREF _Toc387757052 \h </w:instrText>
        </w:r>
        <w:r w:rsidR="001E2185">
          <w:rPr>
            <w:noProof/>
            <w:webHidden/>
          </w:rPr>
        </w:r>
        <w:r w:rsidR="001E2185">
          <w:rPr>
            <w:noProof/>
            <w:webHidden/>
          </w:rPr>
          <w:fldChar w:fldCharType="separate"/>
        </w:r>
        <w:r w:rsidR="001D3E25">
          <w:rPr>
            <w:noProof/>
            <w:webHidden/>
          </w:rPr>
          <w:t>17</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3" w:history="1">
        <w:r w:rsidR="001E2185" w:rsidRPr="00BB41D5">
          <w:rPr>
            <w:rStyle w:val="Hyperlink"/>
            <w:noProof/>
          </w:rPr>
          <w:t>2.15.3</w:t>
        </w:r>
        <w:r w:rsidR="001E2185">
          <w:rPr>
            <w:rFonts w:asciiTheme="minorHAnsi" w:eastAsiaTheme="minorEastAsia" w:hAnsiTheme="minorHAnsi" w:cstheme="minorBidi"/>
            <w:i w:val="0"/>
            <w:iCs w:val="0"/>
            <w:noProof/>
            <w:sz w:val="22"/>
            <w:szCs w:val="22"/>
          </w:rPr>
          <w:tab/>
        </w:r>
        <w:r w:rsidR="001E2185" w:rsidRPr="00BB41D5">
          <w:rPr>
            <w:rStyle w:val="Hyperlink"/>
            <w:noProof/>
          </w:rPr>
          <w:t>Relative Biomass per Ecoregion</w:t>
        </w:r>
        <w:r w:rsidR="001E2185">
          <w:rPr>
            <w:noProof/>
            <w:webHidden/>
          </w:rPr>
          <w:tab/>
        </w:r>
        <w:r w:rsidR="001E2185">
          <w:rPr>
            <w:noProof/>
            <w:webHidden/>
          </w:rPr>
          <w:fldChar w:fldCharType="begin"/>
        </w:r>
        <w:r w:rsidR="001E2185">
          <w:rPr>
            <w:noProof/>
            <w:webHidden/>
          </w:rPr>
          <w:instrText xml:space="preserve"> PAGEREF _Toc387757053 \h </w:instrText>
        </w:r>
        <w:r w:rsidR="001E2185">
          <w:rPr>
            <w:noProof/>
            <w:webHidden/>
          </w:rPr>
        </w:r>
        <w:r w:rsidR="001E2185">
          <w:rPr>
            <w:noProof/>
            <w:webHidden/>
          </w:rPr>
          <w:fldChar w:fldCharType="separate"/>
        </w:r>
        <w:r w:rsidR="001D3E25">
          <w:rPr>
            <w:noProof/>
            <w:webHidden/>
          </w:rPr>
          <w:t>17</w:t>
        </w:r>
        <w:r w:rsidR="001E2185">
          <w:rPr>
            <w:noProof/>
            <w:webHidden/>
          </w:rPr>
          <w:fldChar w:fldCharType="end"/>
        </w:r>
      </w:hyperlink>
    </w:p>
    <w:p w:rsidR="001E2185" w:rsidRDefault="000D7C1B">
      <w:pPr>
        <w:pStyle w:val="TOC2"/>
        <w:tabs>
          <w:tab w:val="left" w:pos="960"/>
          <w:tab w:val="right" w:leader="dot" w:pos="8976"/>
        </w:tabs>
        <w:rPr>
          <w:rFonts w:asciiTheme="minorHAnsi" w:eastAsiaTheme="minorEastAsia" w:hAnsiTheme="minorHAnsi" w:cstheme="minorBidi"/>
          <w:noProof/>
          <w:sz w:val="22"/>
          <w:szCs w:val="22"/>
        </w:rPr>
      </w:pPr>
      <w:hyperlink w:anchor="_Toc387757054" w:history="1">
        <w:r w:rsidR="001E2185" w:rsidRPr="00BB41D5">
          <w:rPr>
            <w:rStyle w:val="Hyperlink"/>
            <w:noProof/>
          </w:rPr>
          <w:t>2.16</w:t>
        </w:r>
        <w:r w:rsidR="001E2185">
          <w:rPr>
            <w:rFonts w:asciiTheme="minorHAnsi" w:eastAsiaTheme="minorEastAsia" w:hAnsiTheme="minorHAnsi" w:cstheme="minorBidi"/>
            <w:noProof/>
            <w:sz w:val="22"/>
            <w:szCs w:val="22"/>
          </w:rPr>
          <w:tab/>
        </w:r>
        <w:r w:rsidR="001E2185" w:rsidRPr="00BB41D5">
          <w:rPr>
            <w:rStyle w:val="Hyperlink"/>
            <w:noProof/>
          </w:rPr>
          <w:t>LightEstablishmentTable</w:t>
        </w:r>
        <w:r w:rsidR="001E2185">
          <w:rPr>
            <w:noProof/>
            <w:webHidden/>
          </w:rPr>
          <w:tab/>
        </w:r>
        <w:r w:rsidR="001E2185">
          <w:rPr>
            <w:noProof/>
            <w:webHidden/>
          </w:rPr>
          <w:fldChar w:fldCharType="begin"/>
        </w:r>
        <w:r w:rsidR="001E2185">
          <w:rPr>
            <w:noProof/>
            <w:webHidden/>
          </w:rPr>
          <w:instrText xml:space="preserve"> PAGEREF _Toc387757054 \h </w:instrText>
        </w:r>
        <w:r w:rsidR="001E2185">
          <w:rPr>
            <w:noProof/>
            <w:webHidden/>
          </w:rPr>
        </w:r>
        <w:r w:rsidR="001E2185">
          <w:rPr>
            <w:noProof/>
            <w:webHidden/>
          </w:rPr>
          <w:fldChar w:fldCharType="separate"/>
        </w:r>
        <w:r w:rsidR="001D3E25">
          <w:rPr>
            <w:noProof/>
            <w:webHidden/>
          </w:rPr>
          <w:t>17</w:t>
        </w:r>
        <w:r w:rsidR="001E2185">
          <w:rPr>
            <w:noProof/>
            <w:webHidden/>
          </w:rPr>
          <w:fldChar w:fldCharType="end"/>
        </w:r>
      </w:hyperlink>
    </w:p>
    <w:p w:rsidR="001E2185" w:rsidRDefault="001F45A2">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"_Toc387757055" </w:instrText>
      </w:r>
      <w:r>
        <w:fldChar w:fldCharType="separate"/>
      </w:r>
      <w:r w:rsidR="001E2185" w:rsidRPr="00BB41D5">
        <w:rPr>
          <w:rStyle w:val="Hyperlink"/>
          <w:noProof/>
        </w:rPr>
        <w:t>2.16.1</w:t>
      </w:r>
      <w:r w:rsidR="001E2185">
        <w:rPr>
          <w:rFonts w:asciiTheme="minorHAnsi" w:eastAsiaTheme="minorEastAsia" w:hAnsiTheme="minorHAnsi" w:cstheme="minorBidi"/>
          <w:i w:val="0"/>
          <w:iCs w:val="0"/>
          <w:noProof/>
          <w:sz w:val="22"/>
          <w:szCs w:val="22"/>
        </w:rPr>
        <w:tab/>
      </w:r>
      <w:r w:rsidR="001E2185" w:rsidRPr="00BB41D5">
        <w:rPr>
          <w:rStyle w:val="Hyperlink"/>
          <w:noProof/>
        </w:rPr>
        <w:t>Species Shade Tolerance Class</w:t>
      </w:r>
      <w:r w:rsidR="001E2185">
        <w:rPr>
          <w:noProof/>
          <w:webHidden/>
        </w:rPr>
        <w:tab/>
      </w:r>
      <w:r w:rsidR="001E2185">
        <w:rPr>
          <w:noProof/>
          <w:webHidden/>
        </w:rPr>
        <w:fldChar w:fldCharType="begin"/>
      </w:r>
      <w:r w:rsidR="001E2185">
        <w:rPr>
          <w:noProof/>
          <w:webHidden/>
        </w:rPr>
        <w:instrText xml:space="preserve"> PAGEREF _Toc387757055 \h </w:instrText>
      </w:r>
      <w:r w:rsidR="001E2185">
        <w:rPr>
          <w:noProof/>
          <w:webHidden/>
        </w:rPr>
      </w:r>
      <w:r w:rsidR="001E2185">
        <w:rPr>
          <w:noProof/>
          <w:webHidden/>
        </w:rPr>
        <w:fldChar w:fldCharType="separate"/>
      </w:r>
      <w:ins w:id="11" w:author="Melissa Lucash" w:date="2014-10-14T08:30:00Z">
        <w:r w:rsidR="001D3E25">
          <w:rPr>
            <w:noProof/>
            <w:webHidden/>
          </w:rPr>
          <w:t>17</w:t>
        </w:r>
      </w:ins>
      <w:del w:id="12" w:author="Melissa Lucash" w:date="2014-10-13T16:23:00Z">
        <w:r w:rsidR="00771B7C" w:rsidDel="00C57A50">
          <w:rPr>
            <w:noProof/>
            <w:webHidden/>
          </w:rPr>
          <w:delText>18</w:delText>
        </w:r>
      </w:del>
      <w:r w:rsidR="001E2185">
        <w:rPr>
          <w:noProof/>
          <w:webHidden/>
        </w:rPr>
        <w:fldChar w:fldCharType="end"/>
      </w:r>
      <w:r>
        <w:rPr>
          <w:noProof/>
        </w:rPr>
        <w:fldChar w:fldCharType="end"/>
      </w:r>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6" w:history="1">
        <w:r w:rsidR="001E2185" w:rsidRPr="00BB41D5">
          <w:rPr>
            <w:rStyle w:val="Hyperlink"/>
            <w:noProof/>
          </w:rPr>
          <w:t>2.16.2</w:t>
        </w:r>
        <w:r w:rsidR="001E2185">
          <w:rPr>
            <w:rFonts w:asciiTheme="minorHAnsi" w:eastAsiaTheme="minorEastAsia" w:hAnsiTheme="minorHAnsi" w:cstheme="minorBidi"/>
            <w:i w:val="0"/>
            <w:iCs w:val="0"/>
            <w:noProof/>
            <w:sz w:val="22"/>
            <w:szCs w:val="22"/>
          </w:rPr>
          <w:tab/>
        </w:r>
        <w:r w:rsidR="001E2185" w:rsidRPr="00BB41D5">
          <w:rPr>
            <w:rStyle w:val="Hyperlink"/>
            <w:noProof/>
          </w:rPr>
          <w:t>Probability of Establishment, given light conditions</w:t>
        </w:r>
        <w:r w:rsidR="001E2185">
          <w:rPr>
            <w:noProof/>
            <w:webHidden/>
          </w:rPr>
          <w:tab/>
        </w:r>
        <w:r w:rsidR="001E2185">
          <w:rPr>
            <w:noProof/>
            <w:webHidden/>
          </w:rPr>
          <w:fldChar w:fldCharType="begin"/>
        </w:r>
        <w:r w:rsidR="001E2185">
          <w:rPr>
            <w:noProof/>
            <w:webHidden/>
          </w:rPr>
          <w:instrText xml:space="preserve"> PAGEREF _Toc387757056 \h </w:instrText>
        </w:r>
        <w:r w:rsidR="001E2185">
          <w:rPr>
            <w:noProof/>
            <w:webHidden/>
          </w:rPr>
        </w:r>
        <w:r w:rsidR="001E2185">
          <w:rPr>
            <w:noProof/>
            <w:webHidden/>
          </w:rPr>
          <w:fldChar w:fldCharType="separate"/>
        </w:r>
        <w:r w:rsidR="001D3E25">
          <w:rPr>
            <w:noProof/>
            <w:webHidden/>
          </w:rPr>
          <w:t>18</w:t>
        </w:r>
        <w:r w:rsidR="001E2185">
          <w:rPr>
            <w:noProof/>
            <w:webHidden/>
          </w:rPr>
          <w:fldChar w:fldCharType="end"/>
        </w:r>
      </w:hyperlink>
    </w:p>
    <w:p w:rsidR="001E2185" w:rsidRDefault="000D7C1B">
      <w:pPr>
        <w:pStyle w:val="TOC2"/>
        <w:tabs>
          <w:tab w:val="left" w:pos="960"/>
          <w:tab w:val="right" w:leader="dot" w:pos="8976"/>
        </w:tabs>
        <w:rPr>
          <w:rFonts w:asciiTheme="minorHAnsi" w:eastAsiaTheme="minorEastAsia" w:hAnsiTheme="minorHAnsi" w:cstheme="minorBidi"/>
          <w:noProof/>
          <w:sz w:val="22"/>
          <w:szCs w:val="22"/>
        </w:rPr>
      </w:pPr>
      <w:hyperlink w:anchor="_Toc387757057" w:history="1">
        <w:r w:rsidR="001E2185" w:rsidRPr="00BB41D5">
          <w:rPr>
            <w:rStyle w:val="Hyperlink"/>
            <w:noProof/>
          </w:rPr>
          <w:t>2.17</w:t>
        </w:r>
        <w:r w:rsidR="001E2185">
          <w:rPr>
            <w:rFonts w:asciiTheme="minorHAnsi" w:eastAsiaTheme="minorEastAsia" w:hAnsiTheme="minorHAnsi" w:cstheme="minorBidi"/>
            <w:noProof/>
            <w:sz w:val="22"/>
            <w:szCs w:val="22"/>
          </w:rPr>
          <w:tab/>
        </w:r>
        <w:r w:rsidR="001E2185" w:rsidRPr="00BB41D5">
          <w:rPr>
            <w:rStyle w:val="Hyperlink"/>
            <w:noProof/>
          </w:rPr>
          <w:t>SpeciesParameters Table</w:t>
        </w:r>
        <w:r w:rsidR="001E2185">
          <w:rPr>
            <w:noProof/>
            <w:webHidden/>
          </w:rPr>
          <w:tab/>
        </w:r>
        <w:r w:rsidR="001E2185">
          <w:rPr>
            <w:noProof/>
            <w:webHidden/>
          </w:rPr>
          <w:fldChar w:fldCharType="begin"/>
        </w:r>
        <w:r w:rsidR="001E2185">
          <w:rPr>
            <w:noProof/>
            <w:webHidden/>
          </w:rPr>
          <w:instrText xml:space="preserve"> PAGEREF _Toc387757057 \h </w:instrText>
        </w:r>
        <w:r w:rsidR="001E2185">
          <w:rPr>
            <w:noProof/>
            <w:webHidden/>
          </w:rPr>
        </w:r>
        <w:r w:rsidR="001E2185">
          <w:rPr>
            <w:noProof/>
            <w:webHidden/>
          </w:rPr>
          <w:fldChar w:fldCharType="separate"/>
        </w:r>
        <w:r w:rsidR="001D3E25">
          <w:rPr>
            <w:noProof/>
            <w:webHidden/>
          </w:rPr>
          <w:t>18</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8" w:history="1">
        <w:r w:rsidR="001E2185" w:rsidRPr="00BB41D5">
          <w:rPr>
            <w:rStyle w:val="Hyperlink"/>
            <w:noProof/>
          </w:rPr>
          <w:t>2.17.1</w:t>
        </w:r>
        <w:r w:rsidR="001E2185">
          <w:rPr>
            <w:rFonts w:asciiTheme="minorHAnsi" w:eastAsiaTheme="minorEastAsia" w:hAnsiTheme="minorHAnsi" w:cstheme="minorBidi"/>
            <w:i w:val="0"/>
            <w:iCs w:val="0"/>
            <w:noProof/>
            <w:sz w:val="22"/>
            <w:szCs w:val="22"/>
          </w:rPr>
          <w:tab/>
        </w:r>
        <w:r w:rsidR="001E2185" w:rsidRPr="00BB41D5">
          <w:rPr>
            <w:rStyle w:val="Hyperlink"/>
            <w:noProof/>
          </w:rPr>
          <w:t>Species</w:t>
        </w:r>
        <w:r w:rsidR="001E2185">
          <w:rPr>
            <w:noProof/>
            <w:webHidden/>
          </w:rPr>
          <w:tab/>
        </w:r>
        <w:r w:rsidR="001E2185">
          <w:rPr>
            <w:noProof/>
            <w:webHidden/>
          </w:rPr>
          <w:fldChar w:fldCharType="begin"/>
        </w:r>
        <w:r w:rsidR="001E2185">
          <w:rPr>
            <w:noProof/>
            <w:webHidden/>
          </w:rPr>
          <w:instrText xml:space="preserve"> PAGEREF _Toc387757058 \h </w:instrText>
        </w:r>
        <w:r w:rsidR="001E2185">
          <w:rPr>
            <w:noProof/>
            <w:webHidden/>
          </w:rPr>
        </w:r>
        <w:r w:rsidR="001E2185">
          <w:rPr>
            <w:noProof/>
            <w:webHidden/>
          </w:rPr>
          <w:fldChar w:fldCharType="separate"/>
        </w:r>
        <w:r w:rsidR="001D3E25">
          <w:rPr>
            <w:noProof/>
            <w:webHidden/>
          </w:rPr>
          <w:t>18</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9" w:history="1">
        <w:r w:rsidR="001E2185" w:rsidRPr="00BB41D5">
          <w:rPr>
            <w:rStyle w:val="Hyperlink"/>
            <w:noProof/>
          </w:rPr>
          <w:t>2.17.2</w:t>
        </w:r>
        <w:r w:rsidR="001E2185">
          <w:rPr>
            <w:rFonts w:asciiTheme="minorHAnsi" w:eastAsiaTheme="minorEastAsia" w:hAnsiTheme="minorHAnsi" w:cstheme="minorBidi"/>
            <w:i w:val="0"/>
            <w:iCs w:val="0"/>
            <w:noProof/>
            <w:sz w:val="22"/>
            <w:szCs w:val="22"/>
          </w:rPr>
          <w:tab/>
        </w:r>
        <w:r w:rsidR="001E2185" w:rsidRPr="00BB41D5">
          <w:rPr>
            <w:rStyle w:val="Hyperlink"/>
            <w:noProof/>
          </w:rPr>
          <w:t>Functional Type</w:t>
        </w:r>
        <w:r w:rsidR="001E2185">
          <w:rPr>
            <w:noProof/>
            <w:webHidden/>
          </w:rPr>
          <w:tab/>
        </w:r>
        <w:r w:rsidR="001E2185">
          <w:rPr>
            <w:noProof/>
            <w:webHidden/>
          </w:rPr>
          <w:fldChar w:fldCharType="begin"/>
        </w:r>
        <w:r w:rsidR="001E2185">
          <w:rPr>
            <w:noProof/>
            <w:webHidden/>
          </w:rPr>
          <w:instrText xml:space="preserve"> PAGEREF _Toc387757059 \h </w:instrText>
        </w:r>
        <w:r w:rsidR="001E2185">
          <w:rPr>
            <w:noProof/>
            <w:webHidden/>
          </w:rPr>
        </w:r>
        <w:r w:rsidR="001E2185">
          <w:rPr>
            <w:noProof/>
            <w:webHidden/>
          </w:rPr>
          <w:fldChar w:fldCharType="separate"/>
        </w:r>
        <w:r w:rsidR="001D3E25">
          <w:rPr>
            <w:noProof/>
            <w:webHidden/>
          </w:rPr>
          <w:t>18</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0" w:history="1">
        <w:r w:rsidR="001E2185" w:rsidRPr="00BB41D5">
          <w:rPr>
            <w:rStyle w:val="Hyperlink"/>
            <w:noProof/>
          </w:rPr>
          <w:t>2.17.3</w:t>
        </w:r>
        <w:r w:rsidR="001E2185">
          <w:rPr>
            <w:rFonts w:asciiTheme="minorHAnsi" w:eastAsiaTheme="minorEastAsia" w:hAnsiTheme="minorHAnsi" w:cstheme="minorBidi"/>
            <w:i w:val="0"/>
            <w:iCs w:val="0"/>
            <w:noProof/>
            <w:sz w:val="22"/>
            <w:szCs w:val="22"/>
          </w:rPr>
          <w:tab/>
        </w:r>
        <w:r w:rsidR="001E2185" w:rsidRPr="00BB41D5">
          <w:rPr>
            <w:rStyle w:val="Hyperlink"/>
            <w:noProof/>
          </w:rPr>
          <w:t>Nitrogen Fixers</w:t>
        </w:r>
        <w:r w:rsidR="001E2185">
          <w:rPr>
            <w:noProof/>
            <w:webHidden/>
          </w:rPr>
          <w:tab/>
        </w:r>
        <w:r w:rsidR="001E2185">
          <w:rPr>
            <w:noProof/>
            <w:webHidden/>
          </w:rPr>
          <w:fldChar w:fldCharType="begin"/>
        </w:r>
        <w:r w:rsidR="001E2185">
          <w:rPr>
            <w:noProof/>
            <w:webHidden/>
          </w:rPr>
          <w:instrText xml:space="preserve"> PAGEREF _Toc387757060 \h </w:instrText>
        </w:r>
        <w:r w:rsidR="001E2185">
          <w:rPr>
            <w:noProof/>
            <w:webHidden/>
          </w:rPr>
        </w:r>
        <w:r w:rsidR="001E2185">
          <w:rPr>
            <w:noProof/>
            <w:webHidden/>
          </w:rPr>
          <w:fldChar w:fldCharType="separate"/>
        </w:r>
        <w:r w:rsidR="001D3E25">
          <w:rPr>
            <w:noProof/>
            <w:webHidden/>
          </w:rPr>
          <w:t>18</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1" w:history="1">
        <w:r w:rsidR="001E2185" w:rsidRPr="00BB41D5">
          <w:rPr>
            <w:rStyle w:val="Hyperlink"/>
            <w:noProof/>
          </w:rPr>
          <w:t>2.17.4</w:t>
        </w:r>
        <w:r w:rsidR="001E2185">
          <w:rPr>
            <w:rFonts w:asciiTheme="minorHAnsi" w:eastAsiaTheme="minorEastAsia" w:hAnsiTheme="minorHAnsi" w:cstheme="minorBidi"/>
            <w:i w:val="0"/>
            <w:iCs w:val="0"/>
            <w:noProof/>
            <w:sz w:val="22"/>
            <w:szCs w:val="22"/>
          </w:rPr>
          <w:tab/>
        </w:r>
        <w:r w:rsidR="001E2185" w:rsidRPr="00BB41D5">
          <w:rPr>
            <w:rStyle w:val="Hyperlink"/>
            <w:noProof/>
          </w:rPr>
          <w:t>GDD minimum/maximum</w:t>
        </w:r>
        <w:r w:rsidR="001E2185">
          <w:rPr>
            <w:noProof/>
            <w:webHidden/>
          </w:rPr>
          <w:tab/>
        </w:r>
        <w:r w:rsidR="001E2185">
          <w:rPr>
            <w:noProof/>
            <w:webHidden/>
          </w:rPr>
          <w:fldChar w:fldCharType="begin"/>
        </w:r>
        <w:r w:rsidR="001E2185">
          <w:rPr>
            <w:noProof/>
            <w:webHidden/>
          </w:rPr>
          <w:instrText xml:space="preserve"> PAGEREF _Toc387757061 \h </w:instrText>
        </w:r>
        <w:r w:rsidR="001E2185">
          <w:rPr>
            <w:noProof/>
            <w:webHidden/>
          </w:rPr>
        </w:r>
        <w:r w:rsidR="001E2185">
          <w:rPr>
            <w:noProof/>
            <w:webHidden/>
          </w:rPr>
          <w:fldChar w:fldCharType="separate"/>
        </w:r>
        <w:r w:rsidR="001D3E25">
          <w:rPr>
            <w:noProof/>
            <w:webHidden/>
          </w:rPr>
          <w:t>18</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2" w:history="1">
        <w:r w:rsidR="001E2185" w:rsidRPr="00BB41D5">
          <w:rPr>
            <w:rStyle w:val="Hyperlink"/>
            <w:noProof/>
          </w:rPr>
          <w:t>2.17.5</w:t>
        </w:r>
        <w:r w:rsidR="001E2185">
          <w:rPr>
            <w:rFonts w:asciiTheme="minorHAnsi" w:eastAsiaTheme="minorEastAsia" w:hAnsiTheme="minorHAnsi" w:cstheme="minorBidi"/>
            <w:i w:val="0"/>
            <w:iCs w:val="0"/>
            <w:noProof/>
            <w:sz w:val="22"/>
            <w:szCs w:val="22"/>
          </w:rPr>
          <w:tab/>
        </w:r>
        <w:r w:rsidR="001E2185" w:rsidRPr="00BB41D5">
          <w:rPr>
            <w:rStyle w:val="Hyperlink"/>
            <w:noProof/>
          </w:rPr>
          <w:t>Minimum January Temperature</w:t>
        </w:r>
        <w:r w:rsidR="001E2185">
          <w:rPr>
            <w:noProof/>
            <w:webHidden/>
          </w:rPr>
          <w:tab/>
        </w:r>
        <w:r w:rsidR="001E2185">
          <w:rPr>
            <w:noProof/>
            <w:webHidden/>
          </w:rPr>
          <w:fldChar w:fldCharType="begin"/>
        </w:r>
        <w:r w:rsidR="001E2185">
          <w:rPr>
            <w:noProof/>
            <w:webHidden/>
          </w:rPr>
          <w:instrText xml:space="preserve"> PAGEREF _Toc387757062 \h </w:instrText>
        </w:r>
        <w:r w:rsidR="001E2185">
          <w:rPr>
            <w:noProof/>
            <w:webHidden/>
          </w:rPr>
        </w:r>
        <w:r w:rsidR="001E2185">
          <w:rPr>
            <w:noProof/>
            <w:webHidden/>
          </w:rPr>
          <w:fldChar w:fldCharType="separate"/>
        </w:r>
        <w:r w:rsidR="001D3E25">
          <w:rPr>
            <w:noProof/>
            <w:webHidden/>
          </w:rPr>
          <w:t>18</w:t>
        </w:r>
        <w:r w:rsidR="001E2185">
          <w:rPr>
            <w:noProof/>
            <w:webHidden/>
          </w:rPr>
          <w:fldChar w:fldCharType="end"/>
        </w:r>
      </w:hyperlink>
    </w:p>
    <w:p w:rsidR="001E2185" w:rsidRDefault="001F45A2">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"_Toc387757063" </w:instrText>
      </w:r>
      <w:r>
        <w:fldChar w:fldCharType="separate"/>
      </w:r>
      <w:r w:rsidR="001E2185" w:rsidRPr="00BB41D5">
        <w:rPr>
          <w:rStyle w:val="Hyperlink"/>
          <w:noProof/>
        </w:rPr>
        <w:t>2.17.6</w:t>
      </w:r>
      <w:r w:rsidR="001E2185">
        <w:rPr>
          <w:rFonts w:asciiTheme="minorHAnsi" w:eastAsiaTheme="minorEastAsia" w:hAnsiTheme="minorHAnsi" w:cstheme="minorBidi"/>
          <w:i w:val="0"/>
          <w:iCs w:val="0"/>
          <w:noProof/>
          <w:sz w:val="22"/>
          <w:szCs w:val="22"/>
        </w:rPr>
        <w:tab/>
      </w:r>
      <w:r w:rsidR="001E2185" w:rsidRPr="00BB41D5">
        <w:rPr>
          <w:rStyle w:val="Hyperlink"/>
          <w:noProof/>
        </w:rPr>
        <w:t>Maximum Allowable Drought</w:t>
      </w:r>
      <w:r w:rsidR="001E2185">
        <w:rPr>
          <w:noProof/>
          <w:webHidden/>
        </w:rPr>
        <w:tab/>
      </w:r>
      <w:r w:rsidR="001E2185">
        <w:rPr>
          <w:noProof/>
          <w:webHidden/>
        </w:rPr>
        <w:fldChar w:fldCharType="begin"/>
      </w:r>
      <w:r w:rsidR="001E2185">
        <w:rPr>
          <w:noProof/>
          <w:webHidden/>
        </w:rPr>
        <w:instrText xml:space="preserve"> PAGEREF _Toc387757063 \h </w:instrText>
      </w:r>
      <w:r w:rsidR="001E2185">
        <w:rPr>
          <w:noProof/>
          <w:webHidden/>
        </w:rPr>
      </w:r>
      <w:r w:rsidR="001E2185">
        <w:rPr>
          <w:noProof/>
          <w:webHidden/>
        </w:rPr>
        <w:fldChar w:fldCharType="separate"/>
      </w:r>
      <w:ins w:id="13" w:author="Melissa Lucash" w:date="2014-10-14T08:30:00Z">
        <w:r w:rsidR="001D3E25">
          <w:rPr>
            <w:noProof/>
            <w:webHidden/>
          </w:rPr>
          <w:t>18</w:t>
        </w:r>
      </w:ins>
      <w:del w:id="14" w:author="Melissa Lucash" w:date="2014-10-13T16:23:00Z">
        <w:r w:rsidR="00771B7C" w:rsidDel="00C57A50">
          <w:rPr>
            <w:noProof/>
            <w:webHidden/>
          </w:rPr>
          <w:delText>19</w:delText>
        </w:r>
      </w:del>
      <w:r w:rsidR="001E2185">
        <w:rPr>
          <w:noProof/>
          <w:webHidden/>
        </w:rPr>
        <w:fldChar w:fldCharType="end"/>
      </w:r>
      <w:r>
        <w:rPr>
          <w:noProof/>
        </w:rPr>
        <w:fldChar w:fldCharType="end"/>
      </w:r>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4" w:history="1">
        <w:r w:rsidR="001E2185" w:rsidRPr="00BB41D5">
          <w:rPr>
            <w:rStyle w:val="Hyperlink"/>
            <w:noProof/>
          </w:rPr>
          <w:t>2.17.7</w:t>
        </w:r>
        <w:r w:rsidR="001E2185">
          <w:rPr>
            <w:rFonts w:asciiTheme="minorHAnsi" w:eastAsiaTheme="minorEastAsia" w:hAnsiTheme="minorHAnsi" w:cstheme="minorBidi"/>
            <w:i w:val="0"/>
            <w:iCs w:val="0"/>
            <w:noProof/>
            <w:sz w:val="22"/>
            <w:szCs w:val="22"/>
          </w:rPr>
          <w:tab/>
        </w:r>
        <w:r w:rsidR="001E2185" w:rsidRPr="00BB41D5">
          <w:rPr>
            <w:rStyle w:val="Hyperlink"/>
            <w:noProof/>
          </w:rPr>
          <w:t>Leaf Longevity</w:t>
        </w:r>
        <w:r w:rsidR="001E2185">
          <w:rPr>
            <w:noProof/>
            <w:webHidden/>
          </w:rPr>
          <w:tab/>
        </w:r>
        <w:r w:rsidR="001E2185">
          <w:rPr>
            <w:noProof/>
            <w:webHidden/>
          </w:rPr>
          <w:fldChar w:fldCharType="begin"/>
        </w:r>
        <w:r w:rsidR="001E2185">
          <w:rPr>
            <w:noProof/>
            <w:webHidden/>
          </w:rPr>
          <w:instrText xml:space="preserve"> PAGEREF _Toc387757064 \h </w:instrText>
        </w:r>
        <w:r w:rsidR="001E2185">
          <w:rPr>
            <w:noProof/>
            <w:webHidden/>
          </w:rPr>
        </w:r>
        <w:r w:rsidR="001E2185">
          <w:rPr>
            <w:noProof/>
            <w:webHidden/>
          </w:rPr>
          <w:fldChar w:fldCharType="separate"/>
        </w:r>
        <w:r w:rsidR="001D3E25">
          <w:rPr>
            <w:noProof/>
            <w:webHidden/>
          </w:rPr>
          <w:t>19</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5" w:history="1">
        <w:r w:rsidR="001E2185" w:rsidRPr="00BB41D5">
          <w:rPr>
            <w:rStyle w:val="Hyperlink"/>
            <w:noProof/>
          </w:rPr>
          <w:t>2.17.8</w:t>
        </w:r>
        <w:r w:rsidR="001E2185">
          <w:rPr>
            <w:rFonts w:asciiTheme="minorHAnsi" w:eastAsiaTheme="minorEastAsia" w:hAnsiTheme="minorHAnsi" w:cstheme="minorBidi"/>
            <w:i w:val="0"/>
            <w:iCs w:val="0"/>
            <w:noProof/>
            <w:sz w:val="22"/>
            <w:szCs w:val="22"/>
          </w:rPr>
          <w:tab/>
        </w:r>
        <w:r w:rsidR="001E2185" w:rsidRPr="00BB41D5">
          <w:rPr>
            <w:rStyle w:val="Hyperlink"/>
            <w:noProof/>
          </w:rPr>
          <w:t>Epicormic resprouting</w:t>
        </w:r>
        <w:r w:rsidR="001E2185">
          <w:rPr>
            <w:noProof/>
            <w:webHidden/>
          </w:rPr>
          <w:tab/>
        </w:r>
        <w:r w:rsidR="001E2185">
          <w:rPr>
            <w:noProof/>
            <w:webHidden/>
          </w:rPr>
          <w:fldChar w:fldCharType="begin"/>
        </w:r>
        <w:r w:rsidR="001E2185">
          <w:rPr>
            <w:noProof/>
            <w:webHidden/>
          </w:rPr>
          <w:instrText xml:space="preserve"> PAGEREF _Toc387757065 \h </w:instrText>
        </w:r>
        <w:r w:rsidR="001E2185">
          <w:rPr>
            <w:noProof/>
            <w:webHidden/>
          </w:rPr>
        </w:r>
        <w:r w:rsidR="001E2185">
          <w:rPr>
            <w:noProof/>
            <w:webHidden/>
          </w:rPr>
          <w:fldChar w:fldCharType="separate"/>
        </w:r>
        <w:r w:rsidR="001D3E25">
          <w:rPr>
            <w:noProof/>
            <w:webHidden/>
          </w:rPr>
          <w:t>19</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6" w:history="1">
        <w:r w:rsidR="001E2185" w:rsidRPr="00BB41D5">
          <w:rPr>
            <w:rStyle w:val="Hyperlink"/>
            <w:noProof/>
          </w:rPr>
          <w:t>2.17.9</w:t>
        </w:r>
        <w:r w:rsidR="001E2185">
          <w:rPr>
            <w:rFonts w:asciiTheme="minorHAnsi" w:eastAsiaTheme="minorEastAsia" w:hAnsiTheme="minorHAnsi" w:cstheme="minorBidi"/>
            <w:i w:val="0"/>
            <w:iCs w:val="0"/>
            <w:noProof/>
            <w:sz w:val="22"/>
            <w:szCs w:val="22"/>
          </w:rPr>
          <w:tab/>
        </w:r>
        <w:r w:rsidR="001E2185" w:rsidRPr="00BB41D5">
          <w:rPr>
            <w:rStyle w:val="Hyperlink"/>
            <w:noProof/>
          </w:rPr>
          <w:t>Lignin:  Leaf, Fine Root, Wood, Coarse Root</w:t>
        </w:r>
        <w:r w:rsidR="001E2185">
          <w:rPr>
            <w:noProof/>
            <w:webHidden/>
          </w:rPr>
          <w:tab/>
        </w:r>
        <w:r w:rsidR="001E2185">
          <w:rPr>
            <w:noProof/>
            <w:webHidden/>
          </w:rPr>
          <w:fldChar w:fldCharType="begin"/>
        </w:r>
        <w:r w:rsidR="001E2185">
          <w:rPr>
            <w:noProof/>
            <w:webHidden/>
          </w:rPr>
          <w:instrText xml:space="preserve"> PAGEREF _Toc387757066 \h </w:instrText>
        </w:r>
        <w:r w:rsidR="001E2185">
          <w:rPr>
            <w:noProof/>
            <w:webHidden/>
          </w:rPr>
        </w:r>
        <w:r w:rsidR="001E2185">
          <w:rPr>
            <w:noProof/>
            <w:webHidden/>
          </w:rPr>
          <w:fldChar w:fldCharType="separate"/>
        </w:r>
        <w:r w:rsidR="001D3E25">
          <w:rPr>
            <w:noProof/>
            <w:webHidden/>
          </w:rPr>
          <w:t>19</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7" w:history="1">
        <w:r w:rsidR="001E2185" w:rsidRPr="00BB41D5">
          <w:rPr>
            <w:rStyle w:val="Hyperlink"/>
            <w:noProof/>
          </w:rPr>
          <w:t>2.17.10</w:t>
        </w:r>
        <w:r w:rsidR="001E2185">
          <w:rPr>
            <w:rFonts w:asciiTheme="minorHAnsi" w:eastAsiaTheme="minorEastAsia" w:hAnsiTheme="minorHAnsi" w:cstheme="minorBidi"/>
            <w:i w:val="0"/>
            <w:iCs w:val="0"/>
            <w:noProof/>
            <w:sz w:val="22"/>
            <w:szCs w:val="22"/>
          </w:rPr>
          <w:tab/>
        </w:r>
        <w:r w:rsidR="001E2185" w:rsidRPr="00BB41D5">
          <w:rPr>
            <w:rStyle w:val="Hyperlink"/>
            <w:noProof/>
          </w:rPr>
          <w:t>CN Ratios:  Leaf, Fine Root, Wood, Coarse Root, Litter</w:t>
        </w:r>
        <w:r w:rsidR="001E2185">
          <w:rPr>
            <w:noProof/>
            <w:webHidden/>
          </w:rPr>
          <w:tab/>
        </w:r>
        <w:r w:rsidR="001E2185">
          <w:rPr>
            <w:noProof/>
            <w:webHidden/>
          </w:rPr>
          <w:fldChar w:fldCharType="begin"/>
        </w:r>
        <w:r w:rsidR="001E2185">
          <w:rPr>
            <w:noProof/>
            <w:webHidden/>
          </w:rPr>
          <w:instrText xml:space="preserve"> PAGEREF _Toc387757067 \h </w:instrText>
        </w:r>
        <w:r w:rsidR="001E2185">
          <w:rPr>
            <w:noProof/>
            <w:webHidden/>
          </w:rPr>
        </w:r>
        <w:r w:rsidR="001E2185">
          <w:rPr>
            <w:noProof/>
            <w:webHidden/>
          </w:rPr>
          <w:fldChar w:fldCharType="separate"/>
        </w:r>
        <w:r w:rsidR="001D3E25">
          <w:rPr>
            <w:noProof/>
            <w:webHidden/>
          </w:rPr>
          <w:t>19</w:t>
        </w:r>
        <w:r w:rsidR="001E2185">
          <w:rPr>
            <w:noProof/>
            <w:webHidden/>
          </w:rPr>
          <w:fldChar w:fldCharType="end"/>
        </w:r>
      </w:hyperlink>
    </w:p>
    <w:p w:rsidR="001E2185" w:rsidRDefault="000D7C1B">
      <w:pPr>
        <w:pStyle w:val="TOC2"/>
        <w:tabs>
          <w:tab w:val="left" w:pos="960"/>
          <w:tab w:val="right" w:leader="dot" w:pos="8976"/>
        </w:tabs>
        <w:rPr>
          <w:rFonts w:asciiTheme="minorHAnsi" w:eastAsiaTheme="minorEastAsia" w:hAnsiTheme="minorHAnsi" w:cstheme="minorBidi"/>
          <w:noProof/>
          <w:sz w:val="22"/>
          <w:szCs w:val="22"/>
        </w:rPr>
      </w:pPr>
      <w:hyperlink w:anchor="_Toc387757068" w:history="1">
        <w:r w:rsidR="001E2185" w:rsidRPr="00BB41D5">
          <w:rPr>
            <w:rStyle w:val="Hyperlink"/>
            <w:noProof/>
          </w:rPr>
          <w:t>2.18</w:t>
        </w:r>
        <w:r w:rsidR="001E2185">
          <w:rPr>
            <w:rFonts w:asciiTheme="minorHAnsi" w:eastAsiaTheme="minorEastAsia" w:hAnsiTheme="minorHAnsi" w:cstheme="minorBidi"/>
            <w:noProof/>
            <w:sz w:val="22"/>
            <w:szCs w:val="22"/>
          </w:rPr>
          <w:tab/>
        </w:r>
        <w:r w:rsidR="001E2185" w:rsidRPr="00BB41D5">
          <w:rPr>
            <w:rStyle w:val="Hyperlink"/>
            <w:noProof/>
          </w:rPr>
          <w:t>Functional Group Parameters</w:t>
        </w:r>
        <w:r w:rsidR="001E2185">
          <w:rPr>
            <w:noProof/>
            <w:webHidden/>
          </w:rPr>
          <w:tab/>
        </w:r>
        <w:r w:rsidR="001E2185">
          <w:rPr>
            <w:noProof/>
            <w:webHidden/>
          </w:rPr>
          <w:fldChar w:fldCharType="begin"/>
        </w:r>
        <w:r w:rsidR="001E2185">
          <w:rPr>
            <w:noProof/>
            <w:webHidden/>
          </w:rPr>
          <w:instrText xml:space="preserve"> PAGEREF _Toc387757068 \h </w:instrText>
        </w:r>
        <w:r w:rsidR="001E2185">
          <w:rPr>
            <w:noProof/>
            <w:webHidden/>
          </w:rPr>
        </w:r>
        <w:r w:rsidR="001E2185">
          <w:rPr>
            <w:noProof/>
            <w:webHidden/>
          </w:rPr>
          <w:fldChar w:fldCharType="separate"/>
        </w:r>
        <w:r w:rsidR="001D3E25">
          <w:rPr>
            <w:noProof/>
            <w:webHidden/>
          </w:rPr>
          <w:t>19</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9" w:history="1">
        <w:r w:rsidR="001E2185" w:rsidRPr="00BB41D5">
          <w:rPr>
            <w:rStyle w:val="Hyperlink"/>
            <w:noProof/>
          </w:rPr>
          <w:t>2.18.1</w:t>
        </w:r>
        <w:r w:rsidR="001E2185">
          <w:rPr>
            <w:rFonts w:asciiTheme="minorHAnsi" w:eastAsiaTheme="minorEastAsia" w:hAnsiTheme="minorHAnsi" w:cstheme="minorBidi"/>
            <w:i w:val="0"/>
            <w:iCs w:val="0"/>
            <w:noProof/>
            <w:sz w:val="22"/>
            <w:szCs w:val="22"/>
          </w:rPr>
          <w:tab/>
        </w:r>
        <w:r w:rsidR="001E2185" w:rsidRPr="00BB41D5">
          <w:rPr>
            <w:rStyle w:val="Hyperlink"/>
            <w:noProof/>
          </w:rPr>
          <w:t>Name</w:t>
        </w:r>
        <w:r w:rsidR="001E2185">
          <w:rPr>
            <w:noProof/>
            <w:webHidden/>
          </w:rPr>
          <w:tab/>
        </w:r>
        <w:r w:rsidR="001E2185">
          <w:rPr>
            <w:noProof/>
            <w:webHidden/>
          </w:rPr>
          <w:fldChar w:fldCharType="begin"/>
        </w:r>
        <w:r w:rsidR="001E2185">
          <w:rPr>
            <w:noProof/>
            <w:webHidden/>
          </w:rPr>
          <w:instrText xml:space="preserve"> PAGEREF _Toc387757069 \h </w:instrText>
        </w:r>
        <w:r w:rsidR="001E2185">
          <w:rPr>
            <w:noProof/>
            <w:webHidden/>
          </w:rPr>
        </w:r>
        <w:r w:rsidR="001E2185">
          <w:rPr>
            <w:noProof/>
            <w:webHidden/>
          </w:rPr>
          <w:fldChar w:fldCharType="separate"/>
        </w:r>
        <w:r w:rsidR="001D3E25">
          <w:rPr>
            <w:noProof/>
            <w:webHidden/>
          </w:rPr>
          <w:t>19</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0" w:history="1">
        <w:r w:rsidR="001E2185" w:rsidRPr="00BB41D5">
          <w:rPr>
            <w:rStyle w:val="Hyperlink"/>
            <w:noProof/>
          </w:rPr>
          <w:t>2.18.2</w:t>
        </w:r>
        <w:r w:rsidR="001E2185">
          <w:rPr>
            <w:rFonts w:asciiTheme="minorHAnsi" w:eastAsiaTheme="minorEastAsia" w:hAnsiTheme="minorHAnsi" w:cstheme="minorBidi"/>
            <w:i w:val="0"/>
            <w:iCs w:val="0"/>
            <w:noProof/>
            <w:sz w:val="22"/>
            <w:szCs w:val="22"/>
          </w:rPr>
          <w:tab/>
        </w:r>
        <w:r w:rsidR="001E2185" w:rsidRPr="00BB41D5">
          <w:rPr>
            <w:rStyle w:val="Hyperlink"/>
            <w:noProof/>
          </w:rPr>
          <w:t>Functional Type</w:t>
        </w:r>
        <w:r w:rsidR="001E2185">
          <w:rPr>
            <w:noProof/>
            <w:webHidden/>
          </w:rPr>
          <w:tab/>
        </w:r>
        <w:r w:rsidR="001E2185">
          <w:rPr>
            <w:noProof/>
            <w:webHidden/>
          </w:rPr>
          <w:fldChar w:fldCharType="begin"/>
        </w:r>
        <w:r w:rsidR="001E2185">
          <w:rPr>
            <w:noProof/>
            <w:webHidden/>
          </w:rPr>
          <w:instrText xml:space="preserve"> PAGEREF _Toc387757070 \h </w:instrText>
        </w:r>
        <w:r w:rsidR="001E2185">
          <w:rPr>
            <w:noProof/>
            <w:webHidden/>
          </w:rPr>
        </w:r>
        <w:r w:rsidR="001E2185">
          <w:rPr>
            <w:noProof/>
            <w:webHidden/>
          </w:rPr>
          <w:fldChar w:fldCharType="separate"/>
        </w:r>
        <w:r w:rsidR="001D3E25">
          <w:rPr>
            <w:noProof/>
            <w:webHidden/>
          </w:rPr>
          <w:t>19</w:t>
        </w:r>
        <w:r w:rsidR="001E2185">
          <w:rPr>
            <w:noProof/>
            <w:webHidden/>
          </w:rPr>
          <w:fldChar w:fldCharType="end"/>
        </w:r>
      </w:hyperlink>
    </w:p>
    <w:p w:rsidR="001E2185" w:rsidRDefault="001F45A2">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"_Toc387757071" </w:instrText>
      </w:r>
      <w:r>
        <w:fldChar w:fldCharType="separate"/>
      </w:r>
      <w:r w:rsidR="001E2185" w:rsidRPr="00BB41D5">
        <w:rPr>
          <w:rStyle w:val="Hyperlink"/>
          <w:noProof/>
        </w:rPr>
        <w:t>2.18.3</w:t>
      </w:r>
      <w:r w:rsidR="001E2185">
        <w:rPr>
          <w:rFonts w:asciiTheme="minorHAnsi" w:eastAsiaTheme="minorEastAsia" w:hAnsiTheme="minorHAnsi" w:cstheme="minorBidi"/>
          <w:i w:val="0"/>
          <w:iCs w:val="0"/>
          <w:noProof/>
          <w:sz w:val="22"/>
          <w:szCs w:val="22"/>
        </w:rPr>
        <w:tab/>
      </w:r>
      <w:r w:rsidR="001E2185" w:rsidRPr="00BB41D5">
        <w:rPr>
          <w:rStyle w:val="Hyperlink"/>
          <w:noProof/>
        </w:rPr>
        <w:t>PPDF:  1, 2, 3, 4</w:t>
      </w:r>
      <w:r w:rsidR="001E2185">
        <w:rPr>
          <w:noProof/>
          <w:webHidden/>
        </w:rPr>
        <w:tab/>
      </w:r>
      <w:r w:rsidR="001E2185">
        <w:rPr>
          <w:noProof/>
          <w:webHidden/>
        </w:rPr>
        <w:fldChar w:fldCharType="begin"/>
      </w:r>
      <w:r w:rsidR="001E2185">
        <w:rPr>
          <w:noProof/>
          <w:webHidden/>
        </w:rPr>
        <w:instrText xml:space="preserve"> PAGEREF _Toc387757071 \h </w:instrText>
      </w:r>
      <w:r w:rsidR="001E2185">
        <w:rPr>
          <w:noProof/>
          <w:webHidden/>
        </w:rPr>
      </w:r>
      <w:r w:rsidR="001E2185">
        <w:rPr>
          <w:noProof/>
          <w:webHidden/>
        </w:rPr>
        <w:fldChar w:fldCharType="separate"/>
      </w:r>
      <w:ins w:id="15" w:author="Melissa Lucash" w:date="2014-10-14T08:30:00Z">
        <w:r w:rsidR="001D3E25">
          <w:rPr>
            <w:noProof/>
            <w:webHidden/>
          </w:rPr>
          <w:t>19</w:t>
        </w:r>
      </w:ins>
      <w:del w:id="16" w:author="Melissa Lucash" w:date="2014-10-13T16:23:00Z">
        <w:r w:rsidR="00771B7C" w:rsidDel="00C57A50">
          <w:rPr>
            <w:noProof/>
            <w:webHidden/>
          </w:rPr>
          <w:delText>20</w:delText>
        </w:r>
      </w:del>
      <w:r w:rsidR="001E2185">
        <w:rPr>
          <w:noProof/>
          <w:webHidden/>
        </w:rPr>
        <w:fldChar w:fldCharType="end"/>
      </w:r>
      <w:r>
        <w:rPr>
          <w:noProof/>
        </w:rPr>
        <w:fldChar w:fldCharType="end"/>
      </w:r>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2" w:history="1">
        <w:r w:rsidR="001E2185" w:rsidRPr="00BB41D5">
          <w:rPr>
            <w:rStyle w:val="Hyperlink"/>
            <w:noProof/>
          </w:rPr>
          <w:t>2.18.4</w:t>
        </w:r>
        <w:r w:rsidR="001E2185">
          <w:rPr>
            <w:rFonts w:asciiTheme="minorHAnsi" w:eastAsiaTheme="minorEastAsia" w:hAnsiTheme="minorHAnsi" w:cstheme="minorBidi"/>
            <w:i w:val="0"/>
            <w:iCs w:val="0"/>
            <w:noProof/>
            <w:sz w:val="22"/>
            <w:szCs w:val="22"/>
          </w:rPr>
          <w:tab/>
        </w:r>
        <w:r w:rsidR="001E2185" w:rsidRPr="00BB41D5">
          <w:rPr>
            <w:rStyle w:val="Hyperlink"/>
            <w:noProof/>
          </w:rPr>
          <w:t>FRACleaf</w:t>
        </w:r>
        <w:r w:rsidR="001E2185">
          <w:rPr>
            <w:noProof/>
            <w:webHidden/>
          </w:rPr>
          <w:tab/>
        </w:r>
        <w:r w:rsidR="001E2185">
          <w:rPr>
            <w:noProof/>
            <w:webHidden/>
          </w:rPr>
          <w:fldChar w:fldCharType="begin"/>
        </w:r>
        <w:r w:rsidR="001E2185">
          <w:rPr>
            <w:noProof/>
            <w:webHidden/>
          </w:rPr>
          <w:instrText xml:space="preserve"> PAGEREF _Toc387757072 \h </w:instrText>
        </w:r>
        <w:r w:rsidR="001E2185">
          <w:rPr>
            <w:noProof/>
            <w:webHidden/>
          </w:rPr>
        </w:r>
        <w:r w:rsidR="001E2185">
          <w:rPr>
            <w:noProof/>
            <w:webHidden/>
          </w:rPr>
          <w:fldChar w:fldCharType="separate"/>
        </w:r>
        <w:r w:rsidR="001D3E25">
          <w:rPr>
            <w:noProof/>
            <w:webHidden/>
          </w:rPr>
          <w:t>20</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3" w:history="1">
        <w:r w:rsidR="001E2185" w:rsidRPr="00BB41D5">
          <w:rPr>
            <w:rStyle w:val="Hyperlink"/>
            <w:noProof/>
          </w:rPr>
          <w:t>2.18.5</w:t>
        </w:r>
        <w:r w:rsidR="001E2185">
          <w:rPr>
            <w:rFonts w:asciiTheme="minorHAnsi" w:eastAsiaTheme="minorEastAsia" w:hAnsiTheme="minorHAnsi" w:cstheme="minorBidi"/>
            <w:i w:val="0"/>
            <w:iCs w:val="0"/>
            <w:noProof/>
            <w:sz w:val="22"/>
            <w:szCs w:val="22"/>
          </w:rPr>
          <w:tab/>
        </w:r>
        <w:r w:rsidR="001E2185" w:rsidRPr="00BB41D5">
          <w:rPr>
            <w:rStyle w:val="Hyperlink"/>
            <w:noProof/>
          </w:rPr>
          <w:t>BTOLAI, KLAI, MAXLAI</w:t>
        </w:r>
        <w:r w:rsidR="001E2185">
          <w:rPr>
            <w:noProof/>
            <w:webHidden/>
          </w:rPr>
          <w:tab/>
        </w:r>
        <w:r w:rsidR="001E2185">
          <w:rPr>
            <w:noProof/>
            <w:webHidden/>
          </w:rPr>
          <w:fldChar w:fldCharType="begin"/>
        </w:r>
        <w:r w:rsidR="001E2185">
          <w:rPr>
            <w:noProof/>
            <w:webHidden/>
          </w:rPr>
          <w:instrText xml:space="preserve"> PAGEREF _Toc387757073 \h </w:instrText>
        </w:r>
        <w:r w:rsidR="001E2185">
          <w:rPr>
            <w:noProof/>
            <w:webHidden/>
          </w:rPr>
        </w:r>
        <w:r w:rsidR="001E2185">
          <w:rPr>
            <w:noProof/>
            <w:webHidden/>
          </w:rPr>
          <w:fldChar w:fldCharType="separate"/>
        </w:r>
        <w:r w:rsidR="001D3E25">
          <w:rPr>
            <w:noProof/>
            <w:webHidden/>
          </w:rPr>
          <w:t>20</w:t>
        </w:r>
        <w:r w:rsidR="001E2185">
          <w:rPr>
            <w:noProof/>
            <w:webHidden/>
          </w:rPr>
          <w:fldChar w:fldCharType="end"/>
        </w:r>
      </w:hyperlink>
    </w:p>
    <w:p w:rsidR="001E2185" w:rsidRDefault="001F45A2">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"_Toc387757074" </w:instrText>
      </w:r>
      <w:r>
        <w:fldChar w:fldCharType="separate"/>
      </w:r>
      <w:r w:rsidR="001E2185" w:rsidRPr="00BB41D5">
        <w:rPr>
          <w:rStyle w:val="Hyperlink"/>
          <w:noProof/>
        </w:rPr>
        <w:t>2.18.6</w:t>
      </w:r>
      <w:r w:rsidR="001E2185">
        <w:rPr>
          <w:rFonts w:asciiTheme="minorHAnsi" w:eastAsiaTheme="minorEastAsia" w:hAnsiTheme="minorHAnsi" w:cstheme="minorBidi"/>
          <w:i w:val="0"/>
          <w:iCs w:val="0"/>
          <w:noProof/>
          <w:sz w:val="22"/>
          <w:szCs w:val="22"/>
        </w:rPr>
        <w:tab/>
      </w:r>
      <w:r w:rsidR="001E2185" w:rsidRPr="00BB41D5">
        <w:rPr>
          <w:rStyle w:val="Hyperlink"/>
          <w:noProof/>
        </w:rPr>
        <w:t>PPRPTS2, PPRPTS3</w:t>
      </w:r>
      <w:r w:rsidR="001E2185">
        <w:rPr>
          <w:noProof/>
          <w:webHidden/>
        </w:rPr>
        <w:tab/>
      </w:r>
      <w:r w:rsidR="001E2185">
        <w:rPr>
          <w:noProof/>
          <w:webHidden/>
        </w:rPr>
        <w:fldChar w:fldCharType="begin"/>
      </w:r>
      <w:r w:rsidR="001E2185">
        <w:rPr>
          <w:noProof/>
          <w:webHidden/>
        </w:rPr>
        <w:instrText xml:space="preserve"> PAGEREF _Toc387757074 \h </w:instrText>
      </w:r>
      <w:r w:rsidR="001E2185">
        <w:rPr>
          <w:noProof/>
          <w:webHidden/>
        </w:rPr>
      </w:r>
      <w:r w:rsidR="001E2185">
        <w:rPr>
          <w:noProof/>
          <w:webHidden/>
        </w:rPr>
        <w:fldChar w:fldCharType="separate"/>
      </w:r>
      <w:ins w:id="17" w:author="Melissa Lucash" w:date="2014-10-14T08:30:00Z">
        <w:r w:rsidR="001D3E25">
          <w:rPr>
            <w:noProof/>
            <w:webHidden/>
          </w:rPr>
          <w:t>20</w:t>
        </w:r>
      </w:ins>
      <w:del w:id="18" w:author="Melissa Lucash" w:date="2014-10-13T16:23:00Z">
        <w:r w:rsidR="00771B7C" w:rsidDel="00C57A50">
          <w:rPr>
            <w:noProof/>
            <w:webHidden/>
          </w:rPr>
          <w:delText>21</w:delText>
        </w:r>
      </w:del>
      <w:r w:rsidR="001E2185">
        <w:rPr>
          <w:noProof/>
          <w:webHidden/>
        </w:rPr>
        <w:fldChar w:fldCharType="end"/>
      </w:r>
      <w:r>
        <w:rPr>
          <w:noProof/>
        </w:rPr>
        <w:fldChar w:fldCharType="end"/>
      </w:r>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5" w:history="1">
        <w:r w:rsidR="001E2185" w:rsidRPr="00BB41D5">
          <w:rPr>
            <w:rStyle w:val="Hyperlink"/>
            <w:noProof/>
          </w:rPr>
          <w:t>2.18.7</w:t>
        </w:r>
        <w:r w:rsidR="001E2185">
          <w:rPr>
            <w:rFonts w:asciiTheme="minorHAnsi" w:eastAsiaTheme="minorEastAsia" w:hAnsiTheme="minorHAnsi" w:cstheme="minorBidi"/>
            <w:i w:val="0"/>
            <w:iCs w:val="0"/>
            <w:noProof/>
            <w:sz w:val="22"/>
            <w:szCs w:val="22"/>
          </w:rPr>
          <w:tab/>
        </w:r>
        <w:r w:rsidR="001E2185" w:rsidRPr="00BB41D5">
          <w:rPr>
            <w:rStyle w:val="Hyperlink"/>
            <w:noProof/>
          </w:rPr>
          <w:t>Woody Decay Rate</w:t>
        </w:r>
        <w:r w:rsidR="001E2185">
          <w:rPr>
            <w:noProof/>
            <w:webHidden/>
          </w:rPr>
          <w:tab/>
        </w:r>
        <w:r w:rsidR="001E2185">
          <w:rPr>
            <w:noProof/>
            <w:webHidden/>
          </w:rPr>
          <w:fldChar w:fldCharType="begin"/>
        </w:r>
        <w:r w:rsidR="001E2185">
          <w:rPr>
            <w:noProof/>
            <w:webHidden/>
          </w:rPr>
          <w:instrText xml:space="preserve"> PAGEREF _Toc387757075 \h </w:instrText>
        </w:r>
        <w:r w:rsidR="001E2185">
          <w:rPr>
            <w:noProof/>
            <w:webHidden/>
          </w:rPr>
        </w:r>
        <w:r w:rsidR="001E2185">
          <w:rPr>
            <w:noProof/>
            <w:webHidden/>
          </w:rPr>
          <w:fldChar w:fldCharType="separate"/>
        </w:r>
        <w:r w:rsidR="001D3E25">
          <w:rPr>
            <w:noProof/>
            <w:webHidden/>
          </w:rPr>
          <w:t>21</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6" w:history="1">
        <w:r w:rsidR="001E2185" w:rsidRPr="00BB41D5">
          <w:rPr>
            <w:rStyle w:val="Hyperlink"/>
            <w:noProof/>
          </w:rPr>
          <w:t>2.18.8</w:t>
        </w:r>
        <w:r w:rsidR="001E2185">
          <w:rPr>
            <w:rFonts w:asciiTheme="minorHAnsi" w:eastAsiaTheme="minorEastAsia" w:hAnsiTheme="minorHAnsi" w:cstheme="minorBidi"/>
            <w:i w:val="0"/>
            <w:iCs w:val="0"/>
            <w:noProof/>
            <w:sz w:val="22"/>
            <w:szCs w:val="22"/>
          </w:rPr>
          <w:tab/>
        </w:r>
        <w:r w:rsidR="001E2185" w:rsidRPr="00BB41D5">
          <w:rPr>
            <w:rStyle w:val="Hyperlink"/>
            <w:noProof/>
          </w:rPr>
          <w:t>Monthly Wood Mortality</w:t>
        </w:r>
        <w:r w:rsidR="001E2185">
          <w:rPr>
            <w:noProof/>
            <w:webHidden/>
          </w:rPr>
          <w:tab/>
        </w:r>
        <w:r w:rsidR="001E2185">
          <w:rPr>
            <w:noProof/>
            <w:webHidden/>
          </w:rPr>
          <w:fldChar w:fldCharType="begin"/>
        </w:r>
        <w:r w:rsidR="001E2185">
          <w:rPr>
            <w:noProof/>
            <w:webHidden/>
          </w:rPr>
          <w:instrText xml:space="preserve"> PAGEREF _Toc387757076 \h </w:instrText>
        </w:r>
        <w:r w:rsidR="001E2185">
          <w:rPr>
            <w:noProof/>
            <w:webHidden/>
          </w:rPr>
        </w:r>
        <w:r w:rsidR="001E2185">
          <w:rPr>
            <w:noProof/>
            <w:webHidden/>
          </w:rPr>
          <w:fldChar w:fldCharType="separate"/>
        </w:r>
        <w:r w:rsidR="001D3E25">
          <w:rPr>
            <w:noProof/>
            <w:webHidden/>
          </w:rPr>
          <w:t>21</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7" w:history="1">
        <w:r w:rsidR="001E2185" w:rsidRPr="00BB41D5">
          <w:rPr>
            <w:rStyle w:val="Hyperlink"/>
            <w:noProof/>
          </w:rPr>
          <w:t>2.18.9</w:t>
        </w:r>
        <w:r w:rsidR="001E2185">
          <w:rPr>
            <w:rFonts w:asciiTheme="minorHAnsi" w:eastAsiaTheme="minorEastAsia" w:hAnsiTheme="minorHAnsi" w:cstheme="minorBidi"/>
            <w:i w:val="0"/>
            <w:iCs w:val="0"/>
            <w:noProof/>
            <w:sz w:val="22"/>
            <w:szCs w:val="22"/>
          </w:rPr>
          <w:tab/>
        </w:r>
        <w:r w:rsidR="001E2185" w:rsidRPr="00BB41D5">
          <w:rPr>
            <w:rStyle w:val="Hyperlink"/>
            <w:noProof/>
          </w:rPr>
          <w:t>Mortality Curve – Shape Parameter</w:t>
        </w:r>
        <w:r w:rsidR="001E2185">
          <w:rPr>
            <w:noProof/>
            <w:webHidden/>
          </w:rPr>
          <w:tab/>
        </w:r>
        <w:r w:rsidR="001E2185">
          <w:rPr>
            <w:noProof/>
            <w:webHidden/>
          </w:rPr>
          <w:fldChar w:fldCharType="begin"/>
        </w:r>
        <w:r w:rsidR="001E2185">
          <w:rPr>
            <w:noProof/>
            <w:webHidden/>
          </w:rPr>
          <w:instrText xml:space="preserve"> PAGEREF _Toc387757077 \h </w:instrText>
        </w:r>
        <w:r w:rsidR="001E2185">
          <w:rPr>
            <w:noProof/>
            <w:webHidden/>
          </w:rPr>
        </w:r>
        <w:r w:rsidR="001E2185">
          <w:rPr>
            <w:noProof/>
            <w:webHidden/>
          </w:rPr>
          <w:fldChar w:fldCharType="separate"/>
        </w:r>
        <w:r w:rsidR="001D3E25">
          <w:rPr>
            <w:noProof/>
            <w:webHidden/>
          </w:rPr>
          <w:t>21</w:t>
        </w:r>
        <w:r w:rsidR="001E2185">
          <w:rPr>
            <w:noProof/>
            <w:webHidden/>
          </w:rPr>
          <w:fldChar w:fldCharType="end"/>
        </w:r>
      </w:hyperlink>
    </w:p>
    <w:p w:rsidR="001E2185" w:rsidRDefault="001F45A2">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"_Toc387757078" </w:instrText>
      </w:r>
      <w:r>
        <w:fldChar w:fldCharType="separate"/>
      </w:r>
      <w:r w:rsidR="001E2185" w:rsidRPr="00BB41D5">
        <w:rPr>
          <w:rStyle w:val="Hyperlink"/>
          <w:noProof/>
        </w:rPr>
        <w:t>2.18.10</w:t>
      </w:r>
      <w:r w:rsidR="001E2185">
        <w:rPr>
          <w:rFonts w:asciiTheme="minorHAnsi" w:eastAsiaTheme="minorEastAsia" w:hAnsiTheme="minorHAnsi" w:cstheme="minorBidi"/>
          <w:i w:val="0"/>
          <w:iCs w:val="0"/>
          <w:noProof/>
          <w:sz w:val="22"/>
          <w:szCs w:val="22"/>
        </w:rPr>
        <w:tab/>
      </w:r>
      <w:r w:rsidR="001E2185" w:rsidRPr="00BB41D5">
        <w:rPr>
          <w:rStyle w:val="Hyperlink"/>
          <w:noProof/>
        </w:rPr>
        <w:t>Leaf Drop Month</w:t>
      </w:r>
      <w:r w:rsidR="001E2185">
        <w:rPr>
          <w:noProof/>
          <w:webHidden/>
        </w:rPr>
        <w:tab/>
      </w:r>
      <w:r w:rsidR="001E2185">
        <w:rPr>
          <w:noProof/>
          <w:webHidden/>
        </w:rPr>
        <w:fldChar w:fldCharType="begin"/>
      </w:r>
      <w:r w:rsidR="001E2185">
        <w:rPr>
          <w:noProof/>
          <w:webHidden/>
        </w:rPr>
        <w:instrText xml:space="preserve"> PAGEREF _Toc387757078 \h </w:instrText>
      </w:r>
      <w:r w:rsidR="001E2185">
        <w:rPr>
          <w:noProof/>
          <w:webHidden/>
        </w:rPr>
      </w:r>
      <w:r w:rsidR="001E2185">
        <w:rPr>
          <w:noProof/>
          <w:webHidden/>
        </w:rPr>
        <w:fldChar w:fldCharType="separate"/>
      </w:r>
      <w:ins w:id="19" w:author="Melissa Lucash" w:date="2014-10-14T08:30:00Z">
        <w:r w:rsidR="001D3E25">
          <w:rPr>
            <w:noProof/>
            <w:webHidden/>
          </w:rPr>
          <w:t>21</w:t>
        </w:r>
      </w:ins>
      <w:del w:id="20" w:author="Melissa Lucash" w:date="2014-10-13T16:23:00Z">
        <w:r w:rsidR="00771B7C" w:rsidDel="00C57A50">
          <w:rPr>
            <w:noProof/>
            <w:webHidden/>
          </w:rPr>
          <w:delText>22</w:delText>
        </w:r>
      </w:del>
      <w:r w:rsidR="001E2185">
        <w:rPr>
          <w:noProof/>
          <w:webHidden/>
        </w:rPr>
        <w:fldChar w:fldCharType="end"/>
      </w:r>
      <w:r>
        <w:rPr>
          <w:noProof/>
        </w:rPr>
        <w:fldChar w:fldCharType="end"/>
      </w:r>
    </w:p>
    <w:p w:rsidR="001E2185" w:rsidRDefault="001F45A2">
      <w:pPr>
        <w:pStyle w:val="TOC2"/>
        <w:tabs>
          <w:tab w:val="left" w:pos="960"/>
          <w:tab w:val="right" w:leader="dot" w:pos="8976"/>
        </w:tabs>
        <w:rPr>
          <w:rFonts w:asciiTheme="minorHAnsi" w:eastAsiaTheme="minorEastAsia" w:hAnsiTheme="minorHAnsi" w:cstheme="minorBidi"/>
          <w:noProof/>
          <w:sz w:val="22"/>
          <w:szCs w:val="22"/>
        </w:rPr>
      </w:pPr>
      <w:r>
        <w:fldChar w:fldCharType="begin"/>
      </w:r>
      <w:r>
        <w:instrText xml:space="preserve"> HYPERLINK \l "_Toc387757079" </w:instrText>
      </w:r>
      <w:r>
        <w:fldChar w:fldCharType="separate"/>
      </w:r>
      <w:r w:rsidR="001E2185" w:rsidRPr="00BB41D5">
        <w:rPr>
          <w:rStyle w:val="Hyperlink"/>
          <w:noProof/>
        </w:rPr>
        <w:t>2.19</w:t>
      </w:r>
      <w:r w:rsidR="001E2185">
        <w:rPr>
          <w:rFonts w:asciiTheme="minorHAnsi" w:eastAsiaTheme="minorEastAsia" w:hAnsiTheme="minorHAnsi" w:cstheme="minorBidi"/>
          <w:noProof/>
          <w:sz w:val="22"/>
          <w:szCs w:val="22"/>
        </w:rPr>
        <w:tab/>
      </w:r>
      <w:r w:rsidR="001E2185" w:rsidRPr="00BB41D5">
        <w:rPr>
          <w:rStyle w:val="Hyperlink"/>
          <w:noProof/>
        </w:rPr>
        <w:t>Initial Ecoregion Parameters</w:t>
      </w:r>
      <w:r w:rsidR="001E2185">
        <w:rPr>
          <w:noProof/>
          <w:webHidden/>
        </w:rPr>
        <w:tab/>
      </w:r>
      <w:r w:rsidR="001E2185">
        <w:rPr>
          <w:noProof/>
          <w:webHidden/>
        </w:rPr>
        <w:fldChar w:fldCharType="begin"/>
      </w:r>
      <w:r w:rsidR="001E2185">
        <w:rPr>
          <w:noProof/>
          <w:webHidden/>
        </w:rPr>
        <w:instrText xml:space="preserve"> PAGEREF _Toc387757079 \h </w:instrText>
      </w:r>
      <w:r w:rsidR="001E2185">
        <w:rPr>
          <w:noProof/>
          <w:webHidden/>
        </w:rPr>
      </w:r>
      <w:r w:rsidR="001E2185">
        <w:rPr>
          <w:noProof/>
          <w:webHidden/>
        </w:rPr>
        <w:fldChar w:fldCharType="separate"/>
      </w:r>
      <w:ins w:id="21" w:author="Melissa Lucash" w:date="2014-10-14T08:30:00Z">
        <w:r w:rsidR="001D3E25">
          <w:rPr>
            <w:noProof/>
            <w:webHidden/>
          </w:rPr>
          <w:t>21</w:t>
        </w:r>
      </w:ins>
      <w:del w:id="22" w:author="Melissa Lucash" w:date="2014-10-13T16:23:00Z">
        <w:r w:rsidR="00771B7C" w:rsidDel="00C57A50">
          <w:rPr>
            <w:noProof/>
            <w:webHidden/>
          </w:rPr>
          <w:delText>22</w:delText>
        </w:r>
      </w:del>
      <w:r w:rsidR="001E2185">
        <w:rPr>
          <w:noProof/>
          <w:webHidden/>
        </w:rPr>
        <w:fldChar w:fldCharType="end"/>
      </w:r>
      <w:r>
        <w:rPr>
          <w:noProof/>
        </w:rPr>
        <w:fldChar w:fldCharType="end"/>
      </w:r>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0" w:history="1">
        <w:r w:rsidR="001E2185" w:rsidRPr="00BB41D5">
          <w:rPr>
            <w:rStyle w:val="Hyperlink"/>
            <w:noProof/>
          </w:rPr>
          <w:t>2.19.1</w:t>
        </w:r>
        <w:r w:rsidR="001E2185">
          <w:rPr>
            <w:rFonts w:asciiTheme="minorHAnsi" w:eastAsiaTheme="minorEastAsia" w:hAnsiTheme="minorHAnsi" w:cstheme="minorBidi"/>
            <w:i w:val="0"/>
            <w:iCs w:val="0"/>
            <w:noProof/>
            <w:sz w:val="22"/>
            <w:szCs w:val="22"/>
          </w:rPr>
          <w:tab/>
        </w:r>
        <w:r w:rsidR="001E2185" w:rsidRPr="00BB41D5">
          <w:rPr>
            <w:rStyle w:val="Hyperlink"/>
            <w:noProof/>
          </w:rPr>
          <w:t>Ecoregion Names</w:t>
        </w:r>
        <w:r w:rsidR="001E2185">
          <w:rPr>
            <w:noProof/>
            <w:webHidden/>
          </w:rPr>
          <w:tab/>
        </w:r>
        <w:r w:rsidR="001E2185">
          <w:rPr>
            <w:noProof/>
            <w:webHidden/>
          </w:rPr>
          <w:fldChar w:fldCharType="begin"/>
        </w:r>
        <w:r w:rsidR="001E2185">
          <w:rPr>
            <w:noProof/>
            <w:webHidden/>
          </w:rPr>
          <w:instrText xml:space="preserve"> PAGEREF _Toc387757080 \h </w:instrText>
        </w:r>
        <w:r w:rsidR="001E2185">
          <w:rPr>
            <w:noProof/>
            <w:webHidden/>
          </w:rPr>
        </w:r>
        <w:r w:rsidR="001E2185">
          <w:rPr>
            <w:noProof/>
            <w:webHidden/>
          </w:rPr>
          <w:fldChar w:fldCharType="separate"/>
        </w:r>
        <w:r w:rsidR="001D3E25">
          <w:rPr>
            <w:noProof/>
            <w:webHidden/>
          </w:rPr>
          <w:t>22</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1" w:history="1">
        <w:r w:rsidR="001E2185" w:rsidRPr="00BB41D5">
          <w:rPr>
            <w:rStyle w:val="Hyperlink"/>
            <w:noProof/>
          </w:rPr>
          <w:t>2.19.2</w:t>
        </w:r>
        <w:r w:rsidR="001E2185">
          <w:rPr>
            <w:rFonts w:asciiTheme="minorHAnsi" w:eastAsiaTheme="minorEastAsia" w:hAnsiTheme="minorHAnsi" w:cstheme="minorBidi"/>
            <w:i w:val="0"/>
            <w:iCs w:val="0"/>
            <w:noProof/>
            <w:sz w:val="22"/>
            <w:szCs w:val="22"/>
          </w:rPr>
          <w:tab/>
        </w:r>
        <w:r w:rsidR="001E2185" w:rsidRPr="00BB41D5">
          <w:rPr>
            <w:rStyle w:val="Hyperlink"/>
            <w:noProof/>
          </w:rPr>
          <w:t>SOM1–3 Carbon and Nitrogen</w:t>
        </w:r>
        <w:r w:rsidR="001E2185">
          <w:rPr>
            <w:noProof/>
            <w:webHidden/>
          </w:rPr>
          <w:tab/>
        </w:r>
        <w:r w:rsidR="001E2185">
          <w:rPr>
            <w:noProof/>
            <w:webHidden/>
          </w:rPr>
          <w:fldChar w:fldCharType="begin"/>
        </w:r>
        <w:r w:rsidR="001E2185">
          <w:rPr>
            <w:noProof/>
            <w:webHidden/>
          </w:rPr>
          <w:instrText xml:space="preserve"> PAGEREF _Toc387757081 \h </w:instrText>
        </w:r>
        <w:r w:rsidR="001E2185">
          <w:rPr>
            <w:noProof/>
            <w:webHidden/>
          </w:rPr>
        </w:r>
        <w:r w:rsidR="001E2185">
          <w:rPr>
            <w:noProof/>
            <w:webHidden/>
          </w:rPr>
          <w:fldChar w:fldCharType="separate"/>
        </w:r>
        <w:r w:rsidR="001D3E25">
          <w:rPr>
            <w:noProof/>
            <w:webHidden/>
          </w:rPr>
          <w:t>22</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2" w:history="1">
        <w:r w:rsidR="001E2185" w:rsidRPr="00BB41D5">
          <w:rPr>
            <w:rStyle w:val="Hyperlink"/>
            <w:noProof/>
          </w:rPr>
          <w:t>2.19.3</w:t>
        </w:r>
        <w:r w:rsidR="001E2185">
          <w:rPr>
            <w:rFonts w:asciiTheme="minorHAnsi" w:eastAsiaTheme="minorEastAsia" w:hAnsiTheme="minorHAnsi" w:cstheme="minorBidi"/>
            <w:i w:val="0"/>
            <w:iCs w:val="0"/>
            <w:noProof/>
            <w:sz w:val="22"/>
            <w:szCs w:val="22"/>
          </w:rPr>
          <w:tab/>
        </w:r>
        <w:r w:rsidR="001E2185" w:rsidRPr="00BB41D5">
          <w:rPr>
            <w:rStyle w:val="Hyperlink"/>
            <w:noProof/>
          </w:rPr>
          <w:t>Mineral Nitrogen</w:t>
        </w:r>
        <w:r w:rsidR="001E2185">
          <w:rPr>
            <w:noProof/>
            <w:webHidden/>
          </w:rPr>
          <w:tab/>
        </w:r>
        <w:r w:rsidR="001E2185">
          <w:rPr>
            <w:noProof/>
            <w:webHidden/>
          </w:rPr>
          <w:fldChar w:fldCharType="begin"/>
        </w:r>
        <w:r w:rsidR="001E2185">
          <w:rPr>
            <w:noProof/>
            <w:webHidden/>
          </w:rPr>
          <w:instrText xml:space="preserve"> PAGEREF _Toc387757082 \h </w:instrText>
        </w:r>
        <w:r w:rsidR="001E2185">
          <w:rPr>
            <w:noProof/>
            <w:webHidden/>
          </w:rPr>
        </w:r>
        <w:r w:rsidR="001E2185">
          <w:rPr>
            <w:noProof/>
            <w:webHidden/>
          </w:rPr>
          <w:fldChar w:fldCharType="separate"/>
        </w:r>
        <w:r w:rsidR="001D3E25">
          <w:rPr>
            <w:noProof/>
            <w:webHidden/>
          </w:rPr>
          <w:t>22</w:t>
        </w:r>
        <w:r w:rsidR="001E2185">
          <w:rPr>
            <w:noProof/>
            <w:webHidden/>
          </w:rPr>
          <w:fldChar w:fldCharType="end"/>
        </w:r>
      </w:hyperlink>
    </w:p>
    <w:p w:rsidR="001E2185" w:rsidRDefault="000D7C1B">
      <w:pPr>
        <w:pStyle w:val="TOC2"/>
        <w:tabs>
          <w:tab w:val="left" w:pos="960"/>
          <w:tab w:val="right" w:leader="dot" w:pos="8976"/>
        </w:tabs>
        <w:rPr>
          <w:rFonts w:asciiTheme="minorHAnsi" w:eastAsiaTheme="minorEastAsia" w:hAnsiTheme="minorHAnsi" w:cstheme="minorBidi"/>
          <w:noProof/>
          <w:sz w:val="22"/>
          <w:szCs w:val="22"/>
        </w:rPr>
      </w:pPr>
      <w:hyperlink w:anchor="_Toc387757083" w:history="1">
        <w:r w:rsidR="001E2185" w:rsidRPr="00BB41D5">
          <w:rPr>
            <w:rStyle w:val="Hyperlink"/>
            <w:noProof/>
          </w:rPr>
          <w:t>2.20</w:t>
        </w:r>
        <w:r w:rsidR="001E2185">
          <w:rPr>
            <w:rFonts w:asciiTheme="minorHAnsi" w:eastAsiaTheme="minorEastAsia" w:hAnsiTheme="minorHAnsi" w:cstheme="minorBidi"/>
            <w:noProof/>
            <w:sz w:val="22"/>
            <w:szCs w:val="22"/>
          </w:rPr>
          <w:tab/>
        </w:r>
        <w:r w:rsidR="001E2185" w:rsidRPr="00BB41D5">
          <w:rPr>
            <w:rStyle w:val="Hyperlink"/>
            <w:noProof/>
          </w:rPr>
          <w:t>Ecoregion Parameters</w:t>
        </w:r>
        <w:r w:rsidR="001E2185">
          <w:rPr>
            <w:noProof/>
            <w:webHidden/>
          </w:rPr>
          <w:tab/>
        </w:r>
        <w:r w:rsidR="001E2185">
          <w:rPr>
            <w:noProof/>
            <w:webHidden/>
          </w:rPr>
          <w:fldChar w:fldCharType="begin"/>
        </w:r>
        <w:r w:rsidR="001E2185">
          <w:rPr>
            <w:noProof/>
            <w:webHidden/>
          </w:rPr>
          <w:instrText xml:space="preserve"> PAGEREF _Toc387757083 \h </w:instrText>
        </w:r>
        <w:r w:rsidR="001E2185">
          <w:rPr>
            <w:noProof/>
            <w:webHidden/>
          </w:rPr>
        </w:r>
        <w:r w:rsidR="001E2185">
          <w:rPr>
            <w:noProof/>
            <w:webHidden/>
          </w:rPr>
          <w:fldChar w:fldCharType="separate"/>
        </w:r>
        <w:r w:rsidR="001D3E25">
          <w:rPr>
            <w:noProof/>
            <w:webHidden/>
          </w:rPr>
          <w:t>22</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4" w:history="1">
        <w:r w:rsidR="001E2185" w:rsidRPr="00BB41D5">
          <w:rPr>
            <w:rStyle w:val="Hyperlink"/>
            <w:noProof/>
          </w:rPr>
          <w:t>2.20.1</w:t>
        </w:r>
        <w:r w:rsidR="001E2185">
          <w:rPr>
            <w:rFonts w:asciiTheme="minorHAnsi" w:eastAsiaTheme="minorEastAsia" w:hAnsiTheme="minorHAnsi" w:cstheme="minorBidi"/>
            <w:i w:val="0"/>
            <w:iCs w:val="0"/>
            <w:noProof/>
            <w:sz w:val="22"/>
            <w:szCs w:val="22"/>
          </w:rPr>
          <w:tab/>
        </w:r>
        <w:r w:rsidR="001E2185" w:rsidRPr="00BB41D5">
          <w:rPr>
            <w:rStyle w:val="Hyperlink"/>
            <w:noProof/>
          </w:rPr>
          <w:t>Ecoregion Names</w:t>
        </w:r>
        <w:r w:rsidR="001E2185">
          <w:rPr>
            <w:noProof/>
            <w:webHidden/>
          </w:rPr>
          <w:tab/>
        </w:r>
        <w:r w:rsidR="001E2185">
          <w:rPr>
            <w:noProof/>
            <w:webHidden/>
          </w:rPr>
          <w:fldChar w:fldCharType="begin"/>
        </w:r>
        <w:r w:rsidR="001E2185">
          <w:rPr>
            <w:noProof/>
            <w:webHidden/>
          </w:rPr>
          <w:instrText xml:space="preserve"> PAGEREF _Toc387757084 \h </w:instrText>
        </w:r>
        <w:r w:rsidR="001E2185">
          <w:rPr>
            <w:noProof/>
            <w:webHidden/>
          </w:rPr>
        </w:r>
        <w:r w:rsidR="001E2185">
          <w:rPr>
            <w:noProof/>
            <w:webHidden/>
          </w:rPr>
          <w:fldChar w:fldCharType="separate"/>
        </w:r>
        <w:r w:rsidR="001D3E25">
          <w:rPr>
            <w:noProof/>
            <w:webHidden/>
          </w:rPr>
          <w:t>22</w:t>
        </w:r>
        <w:r w:rsidR="001E2185">
          <w:rPr>
            <w:noProof/>
            <w:webHidden/>
          </w:rPr>
          <w:fldChar w:fldCharType="end"/>
        </w:r>
      </w:hyperlink>
    </w:p>
    <w:p w:rsidR="001E2185" w:rsidRDefault="001F45A2">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"_Toc387757085" </w:instrText>
      </w:r>
      <w:r>
        <w:fldChar w:fldCharType="separate"/>
      </w:r>
      <w:r w:rsidR="001E2185" w:rsidRPr="00BB41D5">
        <w:rPr>
          <w:rStyle w:val="Hyperlink"/>
          <w:noProof/>
        </w:rPr>
        <w:t>2.20.2</w:t>
      </w:r>
      <w:r w:rsidR="001E2185">
        <w:rPr>
          <w:rFonts w:asciiTheme="minorHAnsi" w:eastAsiaTheme="minorEastAsia" w:hAnsiTheme="minorHAnsi" w:cstheme="minorBidi"/>
          <w:i w:val="0"/>
          <w:iCs w:val="0"/>
          <w:noProof/>
          <w:sz w:val="22"/>
          <w:szCs w:val="22"/>
        </w:rPr>
        <w:tab/>
      </w:r>
      <w:r w:rsidR="001E2185" w:rsidRPr="00BB41D5">
        <w:rPr>
          <w:rStyle w:val="Hyperlink"/>
          <w:noProof/>
        </w:rPr>
        <w:t>Soil Depth</w:t>
      </w:r>
      <w:r w:rsidR="001E2185">
        <w:rPr>
          <w:noProof/>
          <w:webHidden/>
        </w:rPr>
        <w:tab/>
      </w:r>
      <w:r w:rsidR="001E2185">
        <w:rPr>
          <w:noProof/>
          <w:webHidden/>
        </w:rPr>
        <w:fldChar w:fldCharType="begin"/>
      </w:r>
      <w:r w:rsidR="001E2185">
        <w:rPr>
          <w:noProof/>
          <w:webHidden/>
        </w:rPr>
        <w:instrText xml:space="preserve"> PAGEREF _Toc387757085 \h </w:instrText>
      </w:r>
      <w:r w:rsidR="001E2185">
        <w:rPr>
          <w:noProof/>
          <w:webHidden/>
        </w:rPr>
      </w:r>
      <w:r w:rsidR="001E2185">
        <w:rPr>
          <w:noProof/>
          <w:webHidden/>
        </w:rPr>
        <w:fldChar w:fldCharType="separate"/>
      </w:r>
      <w:ins w:id="23" w:author="Melissa Lucash" w:date="2014-10-14T08:30:00Z">
        <w:r w:rsidR="001D3E25">
          <w:rPr>
            <w:noProof/>
            <w:webHidden/>
          </w:rPr>
          <w:t>22</w:t>
        </w:r>
      </w:ins>
      <w:del w:id="24" w:author="Melissa Lucash" w:date="2014-10-13T16:23:00Z">
        <w:r w:rsidR="00771B7C" w:rsidDel="00C57A50">
          <w:rPr>
            <w:noProof/>
            <w:webHidden/>
          </w:rPr>
          <w:delText>23</w:delText>
        </w:r>
      </w:del>
      <w:r w:rsidR="001E2185">
        <w:rPr>
          <w:noProof/>
          <w:webHidden/>
        </w:rPr>
        <w:fldChar w:fldCharType="end"/>
      </w:r>
      <w:r>
        <w:rPr>
          <w:noProof/>
        </w:rPr>
        <w:fldChar w:fldCharType="end"/>
      </w:r>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6" w:history="1">
        <w:r w:rsidR="001E2185" w:rsidRPr="00BB41D5">
          <w:rPr>
            <w:rStyle w:val="Hyperlink"/>
            <w:noProof/>
          </w:rPr>
          <w:t>2.20.3</w:t>
        </w:r>
        <w:r w:rsidR="001E2185">
          <w:rPr>
            <w:rFonts w:asciiTheme="minorHAnsi" w:eastAsiaTheme="minorEastAsia" w:hAnsiTheme="minorHAnsi" w:cstheme="minorBidi"/>
            <w:i w:val="0"/>
            <w:iCs w:val="0"/>
            <w:noProof/>
            <w:sz w:val="22"/>
            <w:szCs w:val="22"/>
          </w:rPr>
          <w:tab/>
        </w:r>
        <w:r w:rsidR="001E2185" w:rsidRPr="00BB41D5">
          <w:rPr>
            <w:rStyle w:val="Hyperlink"/>
            <w:noProof/>
          </w:rPr>
          <w:t>Percent Clay, Percent Sand</w:t>
        </w:r>
        <w:r w:rsidR="001E2185">
          <w:rPr>
            <w:noProof/>
            <w:webHidden/>
          </w:rPr>
          <w:tab/>
        </w:r>
        <w:r w:rsidR="001E2185">
          <w:rPr>
            <w:noProof/>
            <w:webHidden/>
          </w:rPr>
          <w:fldChar w:fldCharType="begin"/>
        </w:r>
        <w:r w:rsidR="001E2185">
          <w:rPr>
            <w:noProof/>
            <w:webHidden/>
          </w:rPr>
          <w:instrText xml:space="preserve"> PAGEREF _Toc387757086 \h </w:instrText>
        </w:r>
        <w:r w:rsidR="001E2185">
          <w:rPr>
            <w:noProof/>
            <w:webHidden/>
          </w:rPr>
        </w:r>
        <w:r w:rsidR="001E2185">
          <w:rPr>
            <w:noProof/>
            <w:webHidden/>
          </w:rPr>
          <w:fldChar w:fldCharType="separate"/>
        </w:r>
        <w:r w:rsidR="001D3E25">
          <w:rPr>
            <w:noProof/>
            <w:webHidden/>
          </w:rPr>
          <w:t>23</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7" w:history="1">
        <w:r w:rsidR="001E2185" w:rsidRPr="00BB41D5">
          <w:rPr>
            <w:rStyle w:val="Hyperlink"/>
            <w:noProof/>
          </w:rPr>
          <w:t>2.20.4</w:t>
        </w:r>
        <w:r w:rsidR="001E2185">
          <w:rPr>
            <w:rFonts w:asciiTheme="minorHAnsi" w:eastAsiaTheme="minorEastAsia" w:hAnsiTheme="minorHAnsi" w:cstheme="minorBidi"/>
            <w:i w:val="0"/>
            <w:iCs w:val="0"/>
            <w:noProof/>
            <w:sz w:val="22"/>
            <w:szCs w:val="22"/>
          </w:rPr>
          <w:tab/>
        </w:r>
        <w:r w:rsidR="001E2185" w:rsidRPr="00BB41D5">
          <w:rPr>
            <w:rStyle w:val="Hyperlink"/>
            <w:noProof/>
          </w:rPr>
          <w:t>Field Capacity, Wilting Point</w:t>
        </w:r>
        <w:r w:rsidR="001E2185">
          <w:rPr>
            <w:noProof/>
            <w:webHidden/>
          </w:rPr>
          <w:tab/>
        </w:r>
        <w:r w:rsidR="001E2185">
          <w:rPr>
            <w:noProof/>
            <w:webHidden/>
          </w:rPr>
          <w:fldChar w:fldCharType="begin"/>
        </w:r>
        <w:r w:rsidR="001E2185">
          <w:rPr>
            <w:noProof/>
            <w:webHidden/>
          </w:rPr>
          <w:instrText xml:space="preserve"> PAGEREF _Toc387757087 \h </w:instrText>
        </w:r>
        <w:r w:rsidR="001E2185">
          <w:rPr>
            <w:noProof/>
            <w:webHidden/>
          </w:rPr>
        </w:r>
        <w:r w:rsidR="001E2185">
          <w:rPr>
            <w:noProof/>
            <w:webHidden/>
          </w:rPr>
          <w:fldChar w:fldCharType="separate"/>
        </w:r>
        <w:r w:rsidR="001D3E25">
          <w:rPr>
            <w:noProof/>
            <w:webHidden/>
          </w:rPr>
          <w:t>23</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8" w:history="1">
        <w:r w:rsidR="001E2185" w:rsidRPr="00BB41D5">
          <w:rPr>
            <w:rStyle w:val="Hyperlink"/>
            <w:noProof/>
          </w:rPr>
          <w:t>2.20.5</w:t>
        </w:r>
        <w:r w:rsidR="001E2185">
          <w:rPr>
            <w:rFonts w:asciiTheme="minorHAnsi" w:eastAsiaTheme="minorEastAsia" w:hAnsiTheme="minorHAnsi" w:cstheme="minorBidi"/>
            <w:i w:val="0"/>
            <w:iCs w:val="0"/>
            <w:noProof/>
            <w:sz w:val="22"/>
            <w:szCs w:val="22"/>
          </w:rPr>
          <w:tab/>
        </w:r>
        <w:r w:rsidR="001E2185" w:rsidRPr="00BB41D5">
          <w:rPr>
            <w:rStyle w:val="Hyperlink"/>
            <w:noProof/>
          </w:rPr>
          <w:t>Storm Flow Fraction, Base Flow Fraction, Drain</w:t>
        </w:r>
        <w:r w:rsidR="001E2185">
          <w:rPr>
            <w:noProof/>
            <w:webHidden/>
          </w:rPr>
          <w:tab/>
        </w:r>
        <w:r w:rsidR="001E2185">
          <w:rPr>
            <w:noProof/>
            <w:webHidden/>
          </w:rPr>
          <w:fldChar w:fldCharType="begin"/>
        </w:r>
        <w:r w:rsidR="001E2185">
          <w:rPr>
            <w:noProof/>
            <w:webHidden/>
          </w:rPr>
          <w:instrText xml:space="preserve"> PAGEREF _Toc387757088 \h </w:instrText>
        </w:r>
        <w:r w:rsidR="001E2185">
          <w:rPr>
            <w:noProof/>
            <w:webHidden/>
          </w:rPr>
        </w:r>
        <w:r w:rsidR="001E2185">
          <w:rPr>
            <w:noProof/>
            <w:webHidden/>
          </w:rPr>
          <w:fldChar w:fldCharType="separate"/>
        </w:r>
        <w:r w:rsidR="001D3E25">
          <w:rPr>
            <w:noProof/>
            <w:webHidden/>
          </w:rPr>
          <w:t>23</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9" w:history="1">
        <w:r w:rsidR="001E2185" w:rsidRPr="00BB41D5">
          <w:rPr>
            <w:rStyle w:val="Hyperlink"/>
            <w:noProof/>
          </w:rPr>
          <w:t>2.20.6</w:t>
        </w:r>
        <w:r w:rsidR="001E2185">
          <w:rPr>
            <w:rFonts w:asciiTheme="minorHAnsi" w:eastAsiaTheme="minorEastAsia" w:hAnsiTheme="minorHAnsi" w:cstheme="minorBidi"/>
            <w:i w:val="0"/>
            <w:iCs w:val="0"/>
            <w:noProof/>
            <w:sz w:val="22"/>
            <w:szCs w:val="22"/>
          </w:rPr>
          <w:tab/>
        </w:r>
        <w:r w:rsidR="001E2185" w:rsidRPr="00BB41D5">
          <w:rPr>
            <w:rStyle w:val="Hyperlink"/>
            <w:noProof/>
          </w:rPr>
          <w:t>Nitrogen Inputs- Slope, Intercept</w:t>
        </w:r>
        <w:r w:rsidR="001E2185">
          <w:rPr>
            <w:noProof/>
            <w:webHidden/>
          </w:rPr>
          <w:tab/>
        </w:r>
        <w:r w:rsidR="001E2185">
          <w:rPr>
            <w:noProof/>
            <w:webHidden/>
          </w:rPr>
          <w:fldChar w:fldCharType="begin"/>
        </w:r>
        <w:r w:rsidR="001E2185">
          <w:rPr>
            <w:noProof/>
            <w:webHidden/>
          </w:rPr>
          <w:instrText xml:space="preserve"> PAGEREF _Toc387757089 \h </w:instrText>
        </w:r>
        <w:r w:rsidR="001E2185">
          <w:rPr>
            <w:noProof/>
            <w:webHidden/>
          </w:rPr>
        </w:r>
        <w:r w:rsidR="001E2185">
          <w:rPr>
            <w:noProof/>
            <w:webHidden/>
          </w:rPr>
          <w:fldChar w:fldCharType="separate"/>
        </w:r>
        <w:r w:rsidR="001D3E25">
          <w:rPr>
            <w:noProof/>
            <w:webHidden/>
          </w:rPr>
          <w:t>23</w:t>
        </w:r>
        <w:r w:rsidR="001E2185">
          <w:rPr>
            <w:noProof/>
            <w:webHidden/>
          </w:rPr>
          <w:fldChar w:fldCharType="end"/>
        </w:r>
      </w:hyperlink>
    </w:p>
    <w:p w:rsidR="001E2185" w:rsidRDefault="001F45A2">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"_Toc387757090" </w:instrText>
      </w:r>
      <w:r>
        <w:fldChar w:fldCharType="separate"/>
      </w:r>
      <w:r w:rsidR="001E2185" w:rsidRPr="00BB41D5">
        <w:rPr>
          <w:rStyle w:val="Hyperlink"/>
          <w:noProof/>
        </w:rPr>
        <w:t>2.20.7</w:t>
      </w:r>
      <w:r w:rsidR="001E2185">
        <w:rPr>
          <w:rFonts w:asciiTheme="minorHAnsi" w:eastAsiaTheme="minorEastAsia" w:hAnsiTheme="minorHAnsi" w:cstheme="minorBidi"/>
          <w:i w:val="0"/>
          <w:iCs w:val="0"/>
          <w:noProof/>
          <w:sz w:val="22"/>
          <w:szCs w:val="22"/>
        </w:rPr>
        <w:tab/>
      </w:r>
      <w:r w:rsidR="001E2185" w:rsidRPr="00BB41D5">
        <w:rPr>
          <w:rStyle w:val="Hyperlink"/>
          <w:noProof/>
        </w:rPr>
        <w:t>Latitude</w:t>
      </w:r>
      <w:r w:rsidR="001E2185">
        <w:rPr>
          <w:noProof/>
          <w:webHidden/>
        </w:rPr>
        <w:tab/>
      </w:r>
      <w:r w:rsidR="001E2185">
        <w:rPr>
          <w:noProof/>
          <w:webHidden/>
        </w:rPr>
        <w:fldChar w:fldCharType="begin"/>
      </w:r>
      <w:r w:rsidR="001E2185">
        <w:rPr>
          <w:noProof/>
          <w:webHidden/>
        </w:rPr>
        <w:instrText xml:space="preserve"> PAGEREF _Toc387757090 \h </w:instrText>
      </w:r>
      <w:r w:rsidR="001E2185">
        <w:rPr>
          <w:noProof/>
          <w:webHidden/>
        </w:rPr>
      </w:r>
      <w:r w:rsidR="001E2185">
        <w:rPr>
          <w:noProof/>
          <w:webHidden/>
        </w:rPr>
        <w:fldChar w:fldCharType="separate"/>
      </w:r>
      <w:ins w:id="25" w:author="Melissa Lucash" w:date="2014-10-14T08:30:00Z">
        <w:r w:rsidR="001D3E25">
          <w:rPr>
            <w:noProof/>
            <w:webHidden/>
          </w:rPr>
          <w:t>23</w:t>
        </w:r>
      </w:ins>
      <w:del w:id="26" w:author="Melissa Lucash" w:date="2014-10-13T16:23:00Z">
        <w:r w:rsidR="00771B7C" w:rsidDel="00C57A50">
          <w:rPr>
            <w:noProof/>
            <w:webHidden/>
          </w:rPr>
          <w:delText>24</w:delText>
        </w:r>
      </w:del>
      <w:r w:rsidR="001E2185">
        <w:rPr>
          <w:noProof/>
          <w:webHidden/>
        </w:rPr>
        <w:fldChar w:fldCharType="end"/>
      </w:r>
      <w:r>
        <w:rPr>
          <w:noProof/>
        </w:rPr>
        <w:fldChar w:fldCharType="end"/>
      </w:r>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1" w:history="1">
        <w:r w:rsidR="001E2185" w:rsidRPr="00BB41D5">
          <w:rPr>
            <w:rStyle w:val="Hyperlink"/>
            <w:noProof/>
          </w:rPr>
          <w:t>2.20.8</w:t>
        </w:r>
        <w:r w:rsidR="001E2185">
          <w:rPr>
            <w:rFonts w:asciiTheme="minorHAnsi" w:eastAsiaTheme="minorEastAsia" w:hAnsiTheme="minorHAnsi" w:cstheme="minorBidi"/>
            <w:i w:val="0"/>
            <w:iCs w:val="0"/>
            <w:noProof/>
            <w:sz w:val="22"/>
            <w:szCs w:val="22"/>
          </w:rPr>
          <w:tab/>
        </w:r>
        <w:r w:rsidR="001E2185" w:rsidRPr="00BB41D5">
          <w:rPr>
            <w:rStyle w:val="Hyperlink"/>
            <w:noProof/>
          </w:rPr>
          <w:t>Decay Rates of SOM1 surface, SOM1 soil, SOM2 and SOM3</w:t>
        </w:r>
        <w:r w:rsidR="001E2185">
          <w:rPr>
            <w:noProof/>
            <w:webHidden/>
          </w:rPr>
          <w:tab/>
        </w:r>
        <w:r w:rsidR="001E2185">
          <w:rPr>
            <w:noProof/>
            <w:webHidden/>
          </w:rPr>
          <w:fldChar w:fldCharType="begin"/>
        </w:r>
        <w:r w:rsidR="001E2185">
          <w:rPr>
            <w:noProof/>
            <w:webHidden/>
          </w:rPr>
          <w:instrText xml:space="preserve"> PAGEREF _Toc387757091 \h </w:instrText>
        </w:r>
        <w:r w:rsidR="001E2185">
          <w:rPr>
            <w:noProof/>
            <w:webHidden/>
          </w:rPr>
        </w:r>
        <w:r w:rsidR="001E2185">
          <w:rPr>
            <w:noProof/>
            <w:webHidden/>
          </w:rPr>
          <w:fldChar w:fldCharType="separate"/>
        </w:r>
        <w:r w:rsidR="001D3E25">
          <w:rPr>
            <w:noProof/>
            <w:webHidden/>
          </w:rPr>
          <w:t>24</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2" w:history="1">
        <w:r w:rsidR="001E2185" w:rsidRPr="00BB41D5">
          <w:rPr>
            <w:rStyle w:val="Hyperlink"/>
            <w:noProof/>
          </w:rPr>
          <w:t>2.20.9</w:t>
        </w:r>
        <w:r w:rsidR="001E2185">
          <w:rPr>
            <w:rFonts w:asciiTheme="minorHAnsi" w:eastAsiaTheme="minorEastAsia" w:hAnsiTheme="minorHAnsi" w:cstheme="minorBidi"/>
            <w:i w:val="0"/>
            <w:iCs w:val="0"/>
            <w:noProof/>
            <w:sz w:val="22"/>
            <w:szCs w:val="22"/>
          </w:rPr>
          <w:tab/>
        </w:r>
        <w:r w:rsidR="001E2185" w:rsidRPr="00BB41D5">
          <w:rPr>
            <w:rStyle w:val="Hyperlink"/>
            <w:noProof/>
          </w:rPr>
          <w:t>N volatilization and Denitrification</w:t>
        </w:r>
        <w:r w:rsidR="001E2185">
          <w:rPr>
            <w:noProof/>
            <w:webHidden/>
          </w:rPr>
          <w:tab/>
        </w:r>
        <w:r w:rsidR="001E2185">
          <w:rPr>
            <w:noProof/>
            <w:webHidden/>
          </w:rPr>
          <w:fldChar w:fldCharType="begin"/>
        </w:r>
        <w:r w:rsidR="001E2185">
          <w:rPr>
            <w:noProof/>
            <w:webHidden/>
          </w:rPr>
          <w:instrText xml:space="preserve"> PAGEREF _Toc387757092 \h </w:instrText>
        </w:r>
        <w:r w:rsidR="001E2185">
          <w:rPr>
            <w:noProof/>
            <w:webHidden/>
          </w:rPr>
        </w:r>
        <w:r w:rsidR="001E2185">
          <w:rPr>
            <w:noProof/>
            <w:webHidden/>
          </w:rPr>
          <w:fldChar w:fldCharType="separate"/>
        </w:r>
        <w:r w:rsidR="001D3E25">
          <w:rPr>
            <w:noProof/>
            <w:webHidden/>
          </w:rPr>
          <w:t>24</w:t>
        </w:r>
        <w:r w:rsidR="001E2185">
          <w:rPr>
            <w:noProof/>
            <w:webHidden/>
          </w:rPr>
          <w:fldChar w:fldCharType="end"/>
        </w:r>
      </w:hyperlink>
    </w:p>
    <w:p w:rsidR="001E2185" w:rsidRDefault="000D7C1B">
      <w:pPr>
        <w:pStyle w:val="TOC2"/>
        <w:tabs>
          <w:tab w:val="left" w:pos="960"/>
          <w:tab w:val="right" w:leader="dot" w:pos="8976"/>
        </w:tabs>
        <w:rPr>
          <w:rFonts w:asciiTheme="minorHAnsi" w:eastAsiaTheme="minorEastAsia" w:hAnsiTheme="minorHAnsi" w:cstheme="minorBidi"/>
          <w:noProof/>
          <w:sz w:val="22"/>
          <w:szCs w:val="22"/>
        </w:rPr>
      </w:pPr>
      <w:hyperlink w:anchor="_Toc387757093" w:history="1">
        <w:r w:rsidR="001E2185" w:rsidRPr="00BB41D5">
          <w:rPr>
            <w:rStyle w:val="Hyperlink"/>
            <w:noProof/>
          </w:rPr>
          <w:t>2.21</w:t>
        </w:r>
        <w:r w:rsidR="001E2185">
          <w:rPr>
            <w:rFonts w:asciiTheme="minorHAnsi" w:eastAsiaTheme="minorEastAsia" w:hAnsiTheme="minorHAnsi" w:cstheme="minorBidi"/>
            <w:noProof/>
            <w:sz w:val="22"/>
            <w:szCs w:val="22"/>
          </w:rPr>
          <w:tab/>
        </w:r>
        <w:r w:rsidR="001E2185" w:rsidRPr="00BB41D5">
          <w:rPr>
            <w:rStyle w:val="Hyperlink"/>
            <w:noProof/>
          </w:rPr>
          <w:t>Fire Reduction Parameters</w:t>
        </w:r>
        <w:r w:rsidR="001E2185">
          <w:rPr>
            <w:noProof/>
            <w:webHidden/>
          </w:rPr>
          <w:tab/>
        </w:r>
        <w:r w:rsidR="001E2185">
          <w:rPr>
            <w:noProof/>
            <w:webHidden/>
          </w:rPr>
          <w:fldChar w:fldCharType="begin"/>
        </w:r>
        <w:r w:rsidR="001E2185">
          <w:rPr>
            <w:noProof/>
            <w:webHidden/>
          </w:rPr>
          <w:instrText xml:space="preserve"> PAGEREF _Toc387757093 \h </w:instrText>
        </w:r>
        <w:r w:rsidR="001E2185">
          <w:rPr>
            <w:noProof/>
            <w:webHidden/>
          </w:rPr>
        </w:r>
        <w:r w:rsidR="001E2185">
          <w:rPr>
            <w:noProof/>
            <w:webHidden/>
          </w:rPr>
          <w:fldChar w:fldCharType="separate"/>
        </w:r>
        <w:r w:rsidR="001D3E25">
          <w:rPr>
            <w:noProof/>
            <w:webHidden/>
          </w:rPr>
          <w:t>24</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4" w:history="1">
        <w:r w:rsidR="001E2185" w:rsidRPr="00BB41D5">
          <w:rPr>
            <w:rStyle w:val="Hyperlink"/>
            <w:noProof/>
          </w:rPr>
          <w:t>2.21.1</w:t>
        </w:r>
        <w:r w:rsidR="001E2185">
          <w:rPr>
            <w:rFonts w:asciiTheme="minorHAnsi" w:eastAsiaTheme="minorEastAsia" w:hAnsiTheme="minorHAnsi" w:cstheme="minorBidi"/>
            <w:i w:val="0"/>
            <w:iCs w:val="0"/>
            <w:noProof/>
            <w:sz w:val="22"/>
            <w:szCs w:val="22"/>
          </w:rPr>
          <w:tab/>
        </w:r>
        <w:r w:rsidR="001E2185" w:rsidRPr="00BB41D5">
          <w:rPr>
            <w:rStyle w:val="Hyperlink"/>
            <w:noProof/>
          </w:rPr>
          <w:t>Fire Severity</w:t>
        </w:r>
        <w:r w:rsidR="001E2185">
          <w:rPr>
            <w:noProof/>
            <w:webHidden/>
          </w:rPr>
          <w:tab/>
        </w:r>
        <w:r w:rsidR="001E2185">
          <w:rPr>
            <w:noProof/>
            <w:webHidden/>
          </w:rPr>
          <w:fldChar w:fldCharType="begin"/>
        </w:r>
        <w:r w:rsidR="001E2185">
          <w:rPr>
            <w:noProof/>
            <w:webHidden/>
          </w:rPr>
          <w:instrText xml:space="preserve"> PAGEREF _Toc387757094 \h </w:instrText>
        </w:r>
        <w:r w:rsidR="001E2185">
          <w:rPr>
            <w:noProof/>
            <w:webHidden/>
          </w:rPr>
        </w:r>
        <w:r w:rsidR="001E2185">
          <w:rPr>
            <w:noProof/>
            <w:webHidden/>
          </w:rPr>
          <w:fldChar w:fldCharType="separate"/>
        </w:r>
        <w:r w:rsidR="001D3E25">
          <w:rPr>
            <w:noProof/>
            <w:webHidden/>
          </w:rPr>
          <w:t>24</w:t>
        </w:r>
        <w:r w:rsidR="001E2185">
          <w:rPr>
            <w:noProof/>
            <w:webHidden/>
          </w:rPr>
          <w:fldChar w:fldCharType="end"/>
        </w:r>
      </w:hyperlink>
    </w:p>
    <w:p w:rsidR="001E2185" w:rsidRDefault="001F45A2">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"_Toc387757095" </w:instrText>
      </w:r>
      <w:r>
        <w:fldChar w:fldCharType="separate"/>
      </w:r>
      <w:r w:rsidR="001E2185" w:rsidRPr="00BB41D5">
        <w:rPr>
          <w:rStyle w:val="Hyperlink"/>
          <w:noProof/>
        </w:rPr>
        <w:t>2.21.2</w:t>
      </w:r>
      <w:r w:rsidR="001E2185">
        <w:rPr>
          <w:rFonts w:asciiTheme="minorHAnsi" w:eastAsiaTheme="minorEastAsia" w:hAnsiTheme="minorHAnsi" w:cstheme="minorBidi"/>
          <w:i w:val="0"/>
          <w:iCs w:val="0"/>
          <w:noProof/>
          <w:sz w:val="22"/>
          <w:szCs w:val="22"/>
        </w:rPr>
        <w:tab/>
      </w:r>
      <w:r w:rsidR="001E2185" w:rsidRPr="00BB41D5">
        <w:rPr>
          <w:rStyle w:val="Hyperlink"/>
          <w:noProof/>
        </w:rPr>
        <w:t>Wood Reduction</w:t>
      </w:r>
      <w:r w:rsidR="001E2185">
        <w:rPr>
          <w:noProof/>
          <w:webHidden/>
        </w:rPr>
        <w:tab/>
      </w:r>
      <w:r w:rsidR="001E2185">
        <w:rPr>
          <w:noProof/>
          <w:webHidden/>
        </w:rPr>
        <w:fldChar w:fldCharType="begin"/>
      </w:r>
      <w:r w:rsidR="001E2185">
        <w:rPr>
          <w:noProof/>
          <w:webHidden/>
        </w:rPr>
        <w:instrText xml:space="preserve"> PAGEREF _Toc387757095 \h </w:instrText>
      </w:r>
      <w:r w:rsidR="001E2185">
        <w:rPr>
          <w:noProof/>
          <w:webHidden/>
        </w:rPr>
      </w:r>
      <w:r w:rsidR="001E2185">
        <w:rPr>
          <w:noProof/>
          <w:webHidden/>
        </w:rPr>
        <w:fldChar w:fldCharType="separate"/>
      </w:r>
      <w:ins w:id="27" w:author="Melissa Lucash" w:date="2014-10-14T08:30:00Z">
        <w:r w:rsidR="001D3E25">
          <w:rPr>
            <w:noProof/>
            <w:webHidden/>
          </w:rPr>
          <w:t>24</w:t>
        </w:r>
      </w:ins>
      <w:del w:id="28" w:author="Melissa Lucash" w:date="2014-10-13T16:23:00Z">
        <w:r w:rsidR="00771B7C" w:rsidDel="00C57A50">
          <w:rPr>
            <w:noProof/>
            <w:webHidden/>
          </w:rPr>
          <w:delText>25</w:delText>
        </w:r>
      </w:del>
      <w:r w:rsidR="001E2185">
        <w:rPr>
          <w:noProof/>
          <w:webHidden/>
        </w:rPr>
        <w:fldChar w:fldCharType="end"/>
      </w:r>
      <w:r>
        <w:rPr>
          <w:noProof/>
        </w:rPr>
        <w:fldChar w:fldCharType="end"/>
      </w:r>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6" w:history="1">
        <w:r w:rsidR="001E2185" w:rsidRPr="00BB41D5">
          <w:rPr>
            <w:rStyle w:val="Hyperlink"/>
            <w:noProof/>
          </w:rPr>
          <w:t>2.21.3</w:t>
        </w:r>
        <w:r w:rsidR="001E2185">
          <w:rPr>
            <w:rFonts w:asciiTheme="minorHAnsi" w:eastAsiaTheme="minorEastAsia" w:hAnsiTheme="minorHAnsi" w:cstheme="minorBidi"/>
            <w:i w:val="0"/>
            <w:iCs w:val="0"/>
            <w:noProof/>
            <w:sz w:val="22"/>
            <w:szCs w:val="22"/>
          </w:rPr>
          <w:tab/>
        </w:r>
        <w:r w:rsidR="001E2185" w:rsidRPr="00BB41D5">
          <w:rPr>
            <w:rStyle w:val="Hyperlink"/>
            <w:noProof/>
          </w:rPr>
          <w:t>Litter Reduction</w:t>
        </w:r>
        <w:r w:rsidR="001E2185">
          <w:rPr>
            <w:noProof/>
            <w:webHidden/>
          </w:rPr>
          <w:tab/>
        </w:r>
        <w:r w:rsidR="001E2185">
          <w:rPr>
            <w:noProof/>
            <w:webHidden/>
          </w:rPr>
          <w:fldChar w:fldCharType="begin"/>
        </w:r>
        <w:r w:rsidR="001E2185">
          <w:rPr>
            <w:noProof/>
            <w:webHidden/>
          </w:rPr>
          <w:instrText xml:space="preserve"> PAGEREF _Toc387757096 \h </w:instrText>
        </w:r>
        <w:r w:rsidR="001E2185">
          <w:rPr>
            <w:noProof/>
            <w:webHidden/>
          </w:rPr>
        </w:r>
        <w:r w:rsidR="001E2185">
          <w:rPr>
            <w:noProof/>
            <w:webHidden/>
          </w:rPr>
          <w:fldChar w:fldCharType="separate"/>
        </w:r>
        <w:r w:rsidR="001D3E25">
          <w:rPr>
            <w:noProof/>
            <w:webHidden/>
          </w:rPr>
          <w:t>25</w:t>
        </w:r>
        <w:r w:rsidR="001E2185">
          <w:rPr>
            <w:noProof/>
            <w:webHidden/>
          </w:rPr>
          <w:fldChar w:fldCharType="end"/>
        </w:r>
      </w:hyperlink>
    </w:p>
    <w:p w:rsidR="001E2185" w:rsidRDefault="000D7C1B">
      <w:pPr>
        <w:pStyle w:val="TOC2"/>
        <w:tabs>
          <w:tab w:val="left" w:pos="960"/>
          <w:tab w:val="right" w:leader="dot" w:pos="8976"/>
        </w:tabs>
        <w:rPr>
          <w:rFonts w:asciiTheme="minorHAnsi" w:eastAsiaTheme="minorEastAsia" w:hAnsiTheme="minorHAnsi" w:cstheme="minorBidi"/>
          <w:noProof/>
          <w:sz w:val="22"/>
          <w:szCs w:val="22"/>
        </w:rPr>
      </w:pPr>
      <w:hyperlink w:anchor="_Toc387757097" w:history="1">
        <w:r w:rsidR="001E2185" w:rsidRPr="00BB41D5">
          <w:rPr>
            <w:rStyle w:val="Hyperlink"/>
            <w:noProof/>
          </w:rPr>
          <w:t>2.22</w:t>
        </w:r>
        <w:r w:rsidR="001E2185">
          <w:rPr>
            <w:rFonts w:asciiTheme="minorHAnsi" w:eastAsiaTheme="minorEastAsia" w:hAnsiTheme="minorHAnsi" w:cstheme="minorBidi"/>
            <w:noProof/>
            <w:sz w:val="22"/>
            <w:szCs w:val="22"/>
          </w:rPr>
          <w:tab/>
        </w:r>
        <w:r w:rsidR="001E2185" w:rsidRPr="00BB41D5">
          <w:rPr>
            <w:rStyle w:val="Hyperlink"/>
            <w:noProof/>
          </w:rPr>
          <w:t>Harvest Reduction Parameters</w:t>
        </w:r>
        <w:r w:rsidR="001E2185">
          <w:rPr>
            <w:noProof/>
            <w:webHidden/>
          </w:rPr>
          <w:tab/>
        </w:r>
        <w:r w:rsidR="001E2185">
          <w:rPr>
            <w:noProof/>
            <w:webHidden/>
          </w:rPr>
          <w:fldChar w:fldCharType="begin"/>
        </w:r>
        <w:r w:rsidR="001E2185">
          <w:rPr>
            <w:noProof/>
            <w:webHidden/>
          </w:rPr>
          <w:instrText xml:space="preserve"> PAGEREF _Toc387757097 \h </w:instrText>
        </w:r>
        <w:r w:rsidR="001E2185">
          <w:rPr>
            <w:noProof/>
            <w:webHidden/>
          </w:rPr>
        </w:r>
        <w:r w:rsidR="001E2185">
          <w:rPr>
            <w:noProof/>
            <w:webHidden/>
          </w:rPr>
          <w:fldChar w:fldCharType="separate"/>
        </w:r>
        <w:r w:rsidR="001D3E25">
          <w:rPr>
            <w:noProof/>
            <w:webHidden/>
          </w:rPr>
          <w:t>25</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8" w:history="1">
        <w:r w:rsidR="001E2185" w:rsidRPr="00BB41D5">
          <w:rPr>
            <w:rStyle w:val="Hyperlink"/>
            <w:noProof/>
          </w:rPr>
          <w:t>2.22.1</w:t>
        </w:r>
        <w:r w:rsidR="001E2185">
          <w:rPr>
            <w:rFonts w:asciiTheme="minorHAnsi" w:eastAsiaTheme="minorEastAsia" w:hAnsiTheme="minorHAnsi" w:cstheme="minorBidi"/>
            <w:i w:val="0"/>
            <w:iCs w:val="0"/>
            <w:noProof/>
            <w:sz w:val="22"/>
            <w:szCs w:val="22"/>
          </w:rPr>
          <w:tab/>
        </w:r>
        <w:r w:rsidR="001E2185" w:rsidRPr="00BB41D5">
          <w:rPr>
            <w:rStyle w:val="Hyperlink"/>
            <w:noProof/>
          </w:rPr>
          <w:t>Prescription Name</w:t>
        </w:r>
        <w:r w:rsidR="001E2185">
          <w:rPr>
            <w:noProof/>
            <w:webHidden/>
          </w:rPr>
          <w:tab/>
        </w:r>
        <w:r w:rsidR="001E2185">
          <w:rPr>
            <w:noProof/>
            <w:webHidden/>
          </w:rPr>
          <w:fldChar w:fldCharType="begin"/>
        </w:r>
        <w:r w:rsidR="001E2185">
          <w:rPr>
            <w:noProof/>
            <w:webHidden/>
          </w:rPr>
          <w:instrText xml:space="preserve"> PAGEREF _Toc387757098 \h </w:instrText>
        </w:r>
        <w:r w:rsidR="001E2185">
          <w:rPr>
            <w:noProof/>
            <w:webHidden/>
          </w:rPr>
        </w:r>
        <w:r w:rsidR="001E2185">
          <w:rPr>
            <w:noProof/>
            <w:webHidden/>
          </w:rPr>
          <w:fldChar w:fldCharType="separate"/>
        </w:r>
        <w:r w:rsidR="001D3E25">
          <w:rPr>
            <w:noProof/>
            <w:webHidden/>
          </w:rPr>
          <w:t>25</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9" w:history="1">
        <w:r w:rsidR="001E2185" w:rsidRPr="00BB41D5">
          <w:rPr>
            <w:rStyle w:val="Hyperlink"/>
            <w:noProof/>
          </w:rPr>
          <w:t>2.22.2</w:t>
        </w:r>
        <w:r w:rsidR="001E2185">
          <w:rPr>
            <w:rFonts w:asciiTheme="minorHAnsi" w:eastAsiaTheme="minorEastAsia" w:hAnsiTheme="minorHAnsi" w:cstheme="minorBidi"/>
            <w:i w:val="0"/>
            <w:iCs w:val="0"/>
            <w:noProof/>
            <w:sz w:val="22"/>
            <w:szCs w:val="22"/>
          </w:rPr>
          <w:tab/>
        </w:r>
        <w:r w:rsidR="001E2185" w:rsidRPr="00BB41D5">
          <w:rPr>
            <w:rStyle w:val="Hyperlink"/>
            <w:noProof/>
          </w:rPr>
          <w:t>Wood Reduction</w:t>
        </w:r>
        <w:r w:rsidR="001E2185">
          <w:rPr>
            <w:noProof/>
            <w:webHidden/>
          </w:rPr>
          <w:tab/>
        </w:r>
        <w:r w:rsidR="001E2185">
          <w:rPr>
            <w:noProof/>
            <w:webHidden/>
          </w:rPr>
          <w:fldChar w:fldCharType="begin"/>
        </w:r>
        <w:r w:rsidR="001E2185">
          <w:rPr>
            <w:noProof/>
            <w:webHidden/>
          </w:rPr>
          <w:instrText xml:space="preserve"> PAGEREF _Toc387757099 \h </w:instrText>
        </w:r>
        <w:r w:rsidR="001E2185">
          <w:rPr>
            <w:noProof/>
            <w:webHidden/>
          </w:rPr>
        </w:r>
        <w:r w:rsidR="001E2185">
          <w:rPr>
            <w:noProof/>
            <w:webHidden/>
          </w:rPr>
          <w:fldChar w:fldCharType="separate"/>
        </w:r>
        <w:r w:rsidR="001D3E25">
          <w:rPr>
            <w:noProof/>
            <w:webHidden/>
          </w:rPr>
          <w:t>25</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100" w:history="1">
        <w:r w:rsidR="001E2185" w:rsidRPr="00BB41D5">
          <w:rPr>
            <w:rStyle w:val="Hyperlink"/>
            <w:noProof/>
          </w:rPr>
          <w:t>2.22.3</w:t>
        </w:r>
        <w:r w:rsidR="001E2185">
          <w:rPr>
            <w:rFonts w:asciiTheme="minorHAnsi" w:eastAsiaTheme="minorEastAsia" w:hAnsiTheme="minorHAnsi" w:cstheme="minorBidi"/>
            <w:i w:val="0"/>
            <w:iCs w:val="0"/>
            <w:noProof/>
            <w:sz w:val="22"/>
            <w:szCs w:val="22"/>
          </w:rPr>
          <w:tab/>
        </w:r>
        <w:r w:rsidR="001E2185" w:rsidRPr="00BB41D5">
          <w:rPr>
            <w:rStyle w:val="Hyperlink"/>
            <w:noProof/>
          </w:rPr>
          <w:t>Litter Reduction</w:t>
        </w:r>
        <w:r w:rsidR="001E2185">
          <w:rPr>
            <w:noProof/>
            <w:webHidden/>
          </w:rPr>
          <w:tab/>
        </w:r>
        <w:r w:rsidR="001E2185">
          <w:rPr>
            <w:noProof/>
            <w:webHidden/>
          </w:rPr>
          <w:fldChar w:fldCharType="begin"/>
        </w:r>
        <w:r w:rsidR="001E2185">
          <w:rPr>
            <w:noProof/>
            <w:webHidden/>
          </w:rPr>
          <w:instrText xml:space="preserve"> PAGEREF _Toc387757100 \h </w:instrText>
        </w:r>
        <w:r w:rsidR="001E2185">
          <w:rPr>
            <w:noProof/>
            <w:webHidden/>
          </w:rPr>
        </w:r>
        <w:r w:rsidR="001E2185">
          <w:rPr>
            <w:noProof/>
            <w:webHidden/>
          </w:rPr>
          <w:fldChar w:fldCharType="separate"/>
        </w:r>
        <w:r w:rsidR="001D3E25">
          <w:rPr>
            <w:noProof/>
            <w:webHidden/>
          </w:rPr>
          <w:t>25</w:t>
        </w:r>
        <w:r w:rsidR="001E2185">
          <w:rPr>
            <w:noProof/>
            <w:webHidden/>
          </w:rPr>
          <w:fldChar w:fldCharType="end"/>
        </w:r>
      </w:hyperlink>
    </w:p>
    <w:p w:rsidR="001E2185" w:rsidRDefault="000D7C1B">
      <w:pPr>
        <w:pStyle w:val="TOC2"/>
        <w:tabs>
          <w:tab w:val="left" w:pos="960"/>
          <w:tab w:val="right" w:leader="dot" w:pos="8976"/>
        </w:tabs>
        <w:rPr>
          <w:rFonts w:asciiTheme="minorHAnsi" w:eastAsiaTheme="minorEastAsia" w:hAnsiTheme="minorHAnsi" w:cstheme="minorBidi"/>
          <w:noProof/>
          <w:sz w:val="22"/>
          <w:szCs w:val="22"/>
        </w:rPr>
      </w:pPr>
      <w:hyperlink w:anchor="_Toc387757101" w:history="1">
        <w:r w:rsidR="001E2185" w:rsidRPr="00BB41D5">
          <w:rPr>
            <w:rStyle w:val="Hyperlink"/>
            <w:noProof/>
          </w:rPr>
          <w:t>2.23</w:t>
        </w:r>
        <w:r w:rsidR="001E2185">
          <w:rPr>
            <w:rFonts w:asciiTheme="minorHAnsi" w:eastAsiaTheme="minorEastAsia" w:hAnsiTheme="minorHAnsi" w:cstheme="minorBidi"/>
            <w:noProof/>
            <w:sz w:val="22"/>
            <w:szCs w:val="22"/>
          </w:rPr>
          <w:tab/>
        </w:r>
        <w:r w:rsidR="001E2185" w:rsidRPr="00BB41D5">
          <w:rPr>
            <w:rStyle w:val="Hyperlink"/>
            <w:noProof/>
          </w:rPr>
          <w:t>Ecoregion-dependent Species Parameters</w:t>
        </w:r>
        <w:r w:rsidR="001E2185">
          <w:rPr>
            <w:noProof/>
            <w:webHidden/>
          </w:rPr>
          <w:tab/>
        </w:r>
        <w:r w:rsidR="001E2185">
          <w:rPr>
            <w:noProof/>
            <w:webHidden/>
          </w:rPr>
          <w:fldChar w:fldCharType="begin"/>
        </w:r>
        <w:r w:rsidR="001E2185">
          <w:rPr>
            <w:noProof/>
            <w:webHidden/>
          </w:rPr>
          <w:instrText xml:space="preserve"> PAGEREF _Toc387757101 \h </w:instrText>
        </w:r>
        <w:r w:rsidR="001E2185">
          <w:rPr>
            <w:noProof/>
            <w:webHidden/>
          </w:rPr>
        </w:r>
        <w:r w:rsidR="001E2185">
          <w:rPr>
            <w:noProof/>
            <w:webHidden/>
          </w:rPr>
          <w:fldChar w:fldCharType="separate"/>
        </w:r>
        <w:r w:rsidR="001D3E25">
          <w:rPr>
            <w:noProof/>
            <w:webHidden/>
          </w:rPr>
          <w:t>25</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102" w:history="1">
        <w:r w:rsidR="001E2185" w:rsidRPr="00BB41D5">
          <w:rPr>
            <w:rStyle w:val="Hyperlink"/>
            <w:noProof/>
          </w:rPr>
          <w:t>2.23.1</w:t>
        </w:r>
        <w:r w:rsidR="001E2185">
          <w:rPr>
            <w:rFonts w:asciiTheme="minorHAnsi" w:eastAsiaTheme="minorEastAsia" w:hAnsiTheme="minorHAnsi" w:cstheme="minorBidi"/>
            <w:i w:val="0"/>
            <w:iCs w:val="0"/>
            <w:noProof/>
            <w:sz w:val="22"/>
            <w:szCs w:val="22"/>
          </w:rPr>
          <w:tab/>
        </w:r>
        <w:r w:rsidR="001E2185" w:rsidRPr="00BB41D5">
          <w:rPr>
            <w:rStyle w:val="Hyperlink"/>
            <w:noProof/>
          </w:rPr>
          <w:t>First Row – Ecoregions</w:t>
        </w:r>
        <w:r w:rsidR="001E2185">
          <w:rPr>
            <w:noProof/>
            <w:webHidden/>
          </w:rPr>
          <w:tab/>
        </w:r>
        <w:r w:rsidR="001E2185">
          <w:rPr>
            <w:noProof/>
            <w:webHidden/>
          </w:rPr>
          <w:fldChar w:fldCharType="begin"/>
        </w:r>
        <w:r w:rsidR="001E2185">
          <w:rPr>
            <w:noProof/>
            <w:webHidden/>
          </w:rPr>
          <w:instrText xml:space="preserve"> PAGEREF _Toc387757102 \h </w:instrText>
        </w:r>
        <w:r w:rsidR="001E2185">
          <w:rPr>
            <w:noProof/>
            <w:webHidden/>
          </w:rPr>
        </w:r>
        <w:r w:rsidR="001E2185">
          <w:rPr>
            <w:noProof/>
            <w:webHidden/>
          </w:rPr>
          <w:fldChar w:fldCharType="separate"/>
        </w:r>
        <w:r w:rsidR="001D3E25">
          <w:rPr>
            <w:noProof/>
            <w:webHidden/>
          </w:rPr>
          <w:t>26</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103" w:history="1">
        <w:r w:rsidR="001E2185" w:rsidRPr="00BB41D5">
          <w:rPr>
            <w:rStyle w:val="Hyperlink"/>
            <w:noProof/>
          </w:rPr>
          <w:t>2.23.2</w:t>
        </w:r>
        <w:r w:rsidR="001E2185">
          <w:rPr>
            <w:rFonts w:asciiTheme="minorHAnsi" w:eastAsiaTheme="minorEastAsia" w:hAnsiTheme="minorHAnsi" w:cstheme="minorBidi"/>
            <w:i w:val="0"/>
            <w:iCs w:val="0"/>
            <w:noProof/>
            <w:sz w:val="22"/>
            <w:szCs w:val="22"/>
          </w:rPr>
          <w:tab/>
        </w:r>
        <w:r w:rsidR="001E2185" w:rsidRPr="00BB41D5">
          <w:rPr>
            <w:rStyle w:val="Hyperlink"/>
            <w:noProof/>
          </w:rPr>
          <w:t>Other Rows – Species Parameters</w:t>
        </w:r>
        <w:r w:rsidR="001E2185">
          <w:rPr>
            <w:noProof/>
            <w:webHidden/>
          </w:rPr>
          <w:tab/>
        </w:r>
        <w:r w:rsidR="001E2185">
          <w:rPr>
            <w:noProof/>
            <w:webHidden/>
          </w:rPr>
          <w:fldChar w:fldCharType="begin"/>
        </w:r>
        <w:r w:rsidR="001E2185">
          <w:rPr>
            <w:noProof/>
            <w:webHidden/>
          </w:rPr>
          <w:instrText xml:space="preserve"> PAGEREF _Toc387757103 \h </w:instrText>
        </w:r>
        <w:r w:rsidR="001E2185">
          <w:rPr>
            <w:noProof/>
            <w:webHidden/>
          </w:rPr>
        </w:r>
        <w:r w:rsidR="001E2185">
          <w:rPr>
            <w:noProof/>
            <w:webHidden/>
          </w:rPr>
          <w:fldChar w:fldCharType="separate"/>
        </w:r>
        <w:r w:rsidR="001D3E25">
          <w:rPr>
            <w:noProof/>
            <w:webHidden/>
          </w:rPr>
          <w:t>26</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104" w:history="1">
        <w:r w:rsidR="001E2185" w:rsidRPr="00BB41D5">
          <w:rPr>
            <w:rStyle w:val="Hyperlink"/>
            <w:noProof/>
          </w:rPr>
          <w:t>2.23.3</w:t>
        </w:r>
        <w:r w:rsidR="001E2185">
          <w:rPr>
            <w:rFonts w:asciiTheme="minorHAnsi" w:eastAsiaTheme="minorEastAsia" w:hAnsiTheme="minorHAnsi" w:cstheme="minorBidi"/>
            <w:i w:val="0"/>
            <w:iCs w:val="0"/>
            <w:noProof/>
            <w:sz w:val="22"/>
            <w:szCs w:val="22"/>
          </w:rPr>
          <w:tab/>
        </w:r>
        <w:r w:rsidR="001E2185" w:rsidRPr="00BB41D5">
          <w:rPr>
            <w:rStyle w:val="Hyperlink"/>
            <w:noProof/>
          </w:rPr>
          <w:t>MaximumMonthlyANPP Table</w:t>
        </w:r>
        <w:r w:rsidR="001E2185">
          <w:rPr>
            <w:noProof/>
            <w:webHidden/>
          </w:rPr>
          <w:tab/>
        </w:r>
        <w:r w:rsidR="001E2185">
          <w:rPr>
            <w:noProof/>
            <w:webHidden/>
          </w:rPr>
          <w:fldChar w:fldCharType="begin"/>
        </w:r>
        <w:r w:rsidR="001E2185">
          <w:rPr>
            <w:noProof/>
            <w:webHidden/>
          </w:rPr>
          <w:instrText xml:space="preserve"> PAGEREF _Toc387757104 \h </w:instrText>
        </w:r>
        <w:r w:rsidR="001E2185">
          <w:rPr>
            <w:noProof/>
            <w:webHidden/>
          </w:rPr>
        </w:r>
        <w:r w:rsidR="001E2185">
          <w:rPr>
            <w:noProof/>
            <w:webHidden/>
          </w:rPr>
          <w:fldChar w:fldCharType="separate"/>
        </w:r>
        <w:r w:rsidR="001D3E25">
          <w:rPr>
            <w:noProof/>
            <w:webHidden/>
          </w:rPr>
          <w:t>26</w:t>
        </w:r>
        <w:r w:rsidR="001E2185">
          <w:rPr>
            <w:noProof/>
            <w:webHidden/>
          </w:rPr>
          <w:fldChar w:fldCharType="end"/>
        </w:r>
      </w:hyperlink>
    </w:p>
    <w:p w:rsidR="001E2185" w:rsidRDefault="000D7C1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105" w:history="1">
        <w:r w:rsidR="001E2185" w:rsidRPr="00BB41D5">
          <w:rPr>
            <w:rStyle w:val="Hyperlink"/>
            <w:noProof/>
          </w:rPr>
          <w:t>2.23.4</w:t>
        </w:r>
        <w:r w:rsidR="001E2185">
          <w:rPr>
            <w:rFonts w:asciiTheme="minorHAnsi" w:eastAsiaTheme="minorEastAsia" w:hAnsiTheme="minorHAnsi" w:cstheme="minorBidi"/>
            <w:i w:val="0"/>
            <w:iCs w:val="0"/>
            <w:noProof/>
            <w:sz w:val="22"/>
            <w:szCs w:val="22"/>
          </w:rPr>
          <w:tab/>
        </w:r>
        <w:r w:rsidR="001E2185" w:rsidRPr="00BB41D5">
          <w:rPr>
            <w:rStyle w:val="Hyperlink"/>
            <w:noProof/>
          </w:rPr>
          <w:t>MaximumBiomass Table</w:t>
        </w:r>
        <w:r w:rsidR="001E2185">
          <w:rPr>
            <w:noProof/>
            <w:webHidden/>
          </w:rPr>
          <w:tab/>
        </w:r>
        <w:r w:rsidR="001E2185">
          <w:rPr>
            <w:noProof/>
            <w:webHidden/>
          </w:rPr>
          <w:fldChar w:fldCharType="begin"/>
        </w:r>
        <w:r w:rsidR="001E2185">
          <w:rPr>
            <w:noProof/>
            <w:webHidden/>
          </w:rPr>
          <w:instrText xml:space="preserve"> PAGEREF _Toc387757105 \h </w:instrText>
        </w:r>
        <w:r w:rsidR="001E2185">
          <w:rPr>
            <w:noProof/>
            <w:webHidden/>
          </w:rPr>
        </w:r>
        <w:r w:rsidR="001E2185">
          <w:rPr>
            <w:noProof/>
            <w:webHidden/>
          </w:rPr>
          <w:fldChar w:fldCharType="separate"/>
        </w:r>
        <w:r w:rsidR="001D3E25">
          <w:rPr>
            <w:noProof/>
            <w:webHidden/>
          </w:rPr>
          <w:t>27</w:t>
        </w:r>
        <w:r w:rsidR="001E2185">
          <w:rPr>
            <w:noProof/>
            <w:webHidden/>
          </w:rPr>
          <w:fldChar w:fldCharType="end"/>
        </w:r>
      </w:hyperlink>
    </w:p>
    <w:p w:rsidR="001E2185" w:rsidRDefault="000D7C1B">
      <w:pPr>
        <w:pStyle w:val="TOC2"/>
        <w:tabs>
          <w:tab w:val="left" w:pos="960"/>
          <w:tab w:val="right" w:leader="dot" w:pos="8976"/>
        </w:tabs>
        <w:rPr>
          <w:rFonts w:asciiTheme="minorHAnsi" w:eastAsiaTheme="minorEastAsia" w:hAnsiTheme="minorHAnsi" w:cstheme="minorBidi"/>
          <w:noProof/>
          <w:sz w:val="22"/>
          <w:szCs w:val="22"/>
        </w:rPr>
      </w:pPr>
      <w:hyperlink w:anchor="_Toc387757106" w:history="1">
        <w:r w:rsidR="001E2185" w:rsidRPr="00BB41D5">
          <w:rPr>
            <w:rStyle w:val="Hyperlink"/>
            <w:noProof/>
          </w:rPr>
          <w:t>2.24</w:t>
        </w:r>
        <w:r w:rsidR="001E2185">
          <w:rPr>
            <w:rFonts w:asciiTheme="minorHAnsi" w:eastAsiaTheme="minorEastAsia" w:hAnsiTheme="minorHAnsi" w:cstheme="minorBidi"/>
            <w:noProof/>
            <w:sz w:val="22"/>
            <w:szCs w:val="22"/>
          </w:rPr>
          <w:tab/>
        </w:r>
        <w:r w:rsidR="001E2185" w:rsidRPr="00BB41D5">
          <w:rPr>
            <w:rStyle w:val="Hyperlink"/>
            <w:noProof/>
          </w:rPr>
          <w:t>AgeOnlyDisturbances:BiomassParameters</w:t>
        </w:r>
        <w:r w:rsidR="001E2185">
          <w:rPr>
            <w:noProof/>
            <w:webHidden/>
          </w:rPr>
          <w:tab/>
        </w:r>
        <w:r w:rsidR="001E2185">
          <w:rPr>
            <w:noProof/>
            <w:webHidden/>
          </w:rPr>
          <w:fldChar w:fldCharType="begin"/>
        </w:r>
        <w:r w:rsidR="001E2185">
          <w:rPr>
            <w:noProof/>
            <w:webHidden/>
          </w:rPr>
          <w:instrText xml:space="preserve"> PAGEREF _Toc387757106 \h </w:instrText>
        </w:r>
        <w:r w:rsidR="001E2185">
          <w:rPr>
            <w:noProof/>
            <w:webHidden/>
          </w:rPr>
        </w:r>
        <w:r w:rsidR="001E2185">
          <w:rPr>
            <w:noProof/>
            <w:webHidden/>
          </w:rPr>
          <w:fldChar w:fldCharType="separate"/>
        </w:r>
        <w:r w:rsidR="001D3E25">
          <w:rPr>
            <w:noProof/>
            <w:webHidden/>
          </w:rPr>
          <w:t>27</w:t>
        </w:r>
        <w:r w:rsidR="001E2185">
          <w:rPr>
            <w:noProof/>
            <w:webHidden/>
          </w:rPr>
          <w:fldChar w:fldCharType="end"/>
        </w:r>
      </w:hyperlink>
    </w:p>
    <w:p w:rsidR="001E2185" w:rsidRDefault="000D7C1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107" w:history="1">
        <w:r w:rsidR="001E2185" w:rsidRPr="00BB41D5">
          <w:rPr>
            <w:rStyle w:val="Hyperlink"/>
            <w:noProof/>
          </w:rPr>
          <w:t>3</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Output Files</w:t>
        </w:r>
        <w:r w:rsidR="001E2185">
          <w:rPr>
            <w:noProof/>
            <w:webHidden/>
          </w:rPr>
          <w:tab/>
        </w:r>
        <w:r w:rsidR="001E2185">
          <w:rPr>
            <w:noProof/>
            <w:webHidden/>
          </w:rPr>
          <w:fldChar w:fldCharType="begin"/>
        </w:r>
        <w:r w:rsidR="001E2185">
          <w:rPr>
            <w:noProof/>
            <w:webHidden/>
          </w:rPr>
          <w:instrText xml:space="preserve"> PAGEREF _Toc387757107 \h </w:instrText>
        </w:r>
        <w:r w:rsidR="001E2185">
          <w:rPr>
            <w:noProof/>
            <w:webHidden/>
          </w:rPr>
        </w:r>
        <w:r w:rsidR="001E2185">
          <w:rPr>
            <w:noProof/>
            <w:webHidden/>
          </w:rPr>
          <w:fldChar w:fldCharType="separate"/>
        </w:r>
        <w:r w:rsidR="001D3E25">
          <w:rPr>
            <w:noProof/>
            <w:webHidden/>
          </w:rPr>
          <w:t>28</w:t>
        </w:r>
        <w:r w:rsidR="001E2185">
          <w:rPr>
            <w:noProof/>
            <w:webHidden/>
          </w:rPr>
          <w:fldChar w:fldCharType="end"/>
        </w:r>
      </w:hyperlink>
    </w:p>
    <w:p w:rsidR="001E2185" w:rsidRDefault="000D7C1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108" w:history="1">
        <w:r w:rsidR="001E2185" w:rsidRPr="00BB41D5">
          <w:rPr>
            <w:rStyle w:val="Hyperlink"/>
            <w:noProof/>
          </w:rPr>
          <w:t>4</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Initial Communities Input File</w:t>
        </w:r>
        <w:r w:rsidR="001E2185">
          <w:rPr>
            <w:noProof/>
            <w:webHidden/>
          </w:rPr>
          <w:tab/>
        </w:r>
        <w:r w:rsidR="001E2185">
          <w:rPr>
            <w:noProof/>
            <w:webHidden/>
          </w:rPr>
          <w:fldChar w:fldCharType="begin"/>
        </w:r>
        <w:r w:rsidR="001E2185">
          <w:rPr>
            <w:noProof/>
            <w:webHidden/>
          </w:rPr>
          <w:instrText xml:space="preserve"> PAGEREF _Toc387757108 \h </w:instrText>
        </w:r>
        <w:r w:rsidR="001E2185">
          <w:rPr>
            <w:noProof/>
            <w:webHidden/>
          </w:rPr>
        </w:r>
        <w:r w:rsidR="001E2185">
          <w:rPr>
            <w:noProof/>
            <w:webHidden/>
          </w:rPr>
          <w:fldChar w:fldCharType="separate"/>
        </w:r>
        <w:r w:rsidR="001D3E25">
          <w:rPr>
            <w:noProof/>
            <w:webHidden/>
          </w:rPr>
          <w:t>29</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109" w:history="1">
        <w:r w:rsidR="001E2185" w:rsidRPr="00BB41D5">
          <w:rPr>
            <w:rStyle w:val="Hyperlink"/>
            <w:noProof/>
          </w:rPr>
          <w:t>4.1</w:t>
        </w:r>
        <w:r w:rsidR="001E2185">
          <w:rPr>
            <w:rFonts w:asciiTheme="minorHAnsi" w:eastAsiaTheme="minorEastAsia" w:hAnsiTheme="minorHAnsi" w:cstheme="minorBidi"/>
            <w:noProof/>
            <w:sz w:val="22"/>
            <w:szCs w:val="22"/>
          </w:rPr>
          <w:tab/>
        </w:r>
        <w:r w:rsidR="001E2185" w:rsidRPr="00BB41D5">
          <w:rPr>
            <w:rStyle w:val="Hyperlink"/>
            <w:noProof/>
          </w:rPr>
          <w:t>Example File</w:t>
        </w:r>
        <w:r w:rsidR="001E2185">
          <w:rPr>
            <w:noProof/>
            <w:webHidden/>
          </w:rPr>
          <w:tab/>
        </w:r>
        <w:r w:rsidR="001E2185">
          <w:rPr>
            <w:noProof/>
            <w:webHidden/>
          </w:rPr>
          <w:fldChar w:fldCharType="begin"/>
        </w:r>
        <w:r w:rsidR="001E2185">
          <w:rPr>
            <w:noProof/>
            <w:webHidden/>
          </w:rPr>
          <w:instrText xml:space="preserve"> PAGEREF _Toc387757109 \h </w:instrText>
        </w:r>
        <w:r w:rsidR="001E2185">
          <w:rPr>
            <w:noProof/>
            <w:webHidden/>
          </w:rPr>
        </w:r>
        <w:r w:rsidR="001E2185">
          <w:rPr>
            <w:noProof/>
            <w:webHidden/>
          </w:rPr>
          <w:fldChar w:fldCharType="separate"/>
        </w:r>
        <w:r w:rsidR="001D3E25">
          <w:rPr>
            <w:noProof/>
            <w:webHidden/>
          </w:rPr>
          <w:t>29</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110" w:history="1">
        <w:r w:rsidR="001E2185" w:rsidRPr="00BB41D5">
          <w:rPr>
            <w:rStyle w:val="Hyperlink"/>
            <w:noProof/>
          </w:rPr>
          <w:t>4.2</w:t>
        </w:r>
        <w:r w:rsidR="001E2185">
          <w:rPr>
            <w:rFonts w:asciiTheme="minorHAnsi" w:eastAsiaTheme="minorEastAsia" w:hAnsiTheme="minorHAnsi" w:cstheme="minorBidi"/>
            <w:noProof/>
            <w:sz w:val="22"/>
            <w:szCs w:val="22"/>
          </w:rPr>
          <w:tab/>
        </w:r>
        <w:r w:rsidR="001E2185" w:rsidRPr="00BB41D5">
          <w:rPr>
            <w:rStyle w:val="Hyperlink"/>
            <w:noProof/>
          </w:rPr>
          <w:t>LandisData</w:t>
        </w:r>
        <w:r w:rsidR="001E2185">
          <w:rPr>
            <w:noProof/>
            <w:webHidden/>
          </w:rPr>
          <w:tab/>
        </w:r>
        <w:r w:rsidR="001E2185">
          <w:rPr>
            <w:noProof/>
            <w:webHidden/>
          </w:rPr>
          <w:fldChar w:fldCharType="begin"/>
        </w:r>
        <w:r w:rsidR="001E2185">
          <w:rPr>
            <w:noProof/>
            <w:webHidden/>
          </w:rPr>
          <w:instrText xml:space="preserve"> PAGEREF _Toc387757110 \h </w:instrText>
        </w:r>
        <w:r w:rsidR="001E2185">
          <w:rPr>
            <w:noProof/>
            <w:webHidden/>
          </w:rPr>
        </w:r>
        <w:r w:rsidR="001E2185">
          <w:rPr>
            <w:noProof/>
            <w:webHidden/>
          </w:rPr>
          <w:fldChar w:fldCharType="separate"/>
        </w:r>
        <w:r w:rsidR="001D3E25">
          <w:rPr>
            <w:noProof/>
            <w:webHidden/>
          </w:rPr>
          <w:t>30</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111" w:history="1">
        <w:r w:rsidR="001E2185" w:rsidRPr="00BB41D5">
          <w:rPr>
            <w:rStyle w:val="Hyperlink"/>
            <w:noProof/>
          </w:rPr>
          <w:t>4.3</w:t>
        </w:r>
        <w:r w:rsidR="001E2185">
          <w:rPr>
            <w:rFonts w:asciiTheme="minorHAnsi" w:eastAsiaTheme="minorEastAsia" w:hAnsiTheme="minorHAnsi" w:cstheme="minorBidi"/>
            <w:noProof/>
            <w:sz w:val="22"/>
            <w:szCs w:val="22"/>
          </w:rPr>
          <w:tab/>
        </w:r>
        <w:r w:rsidR="001E2185" w:rsidRPr="00BB41D5">
          <w:rPr>
            <w:rStyle w:val="Hyperlink"/>
            <w:noProof/>
          </w:rPr>
          <w:t>Initial Community Class Definitions</w:t>
        </w:r>
        <w:r w:rsidR="001E2185">
          <w:rPr>
            <w:noProof/>
            <w:webHidden/>
          </w:rPr>
          <w:tab/>
        </w:r>
        <w:r w:rsidR="001E2185">
          <w:rPr>
            <w:noProof/>
            <w:webHidden/>
          </w:rPr>
          <w:fldChar w:fldCharType="begin"/>
        </w:r>
        <w:r w:rsidR="001E2185">
          <w:rPr>
            <w:noProof/>
            <w:webHidden/>
          </w:rPr>
          <w:instrText xml:space="preserve"> PAGEREF _Toc387757111 \h </w:instrText>
        </w:r>
        <w:r w:rsidR="001E2185">
          <w:rPr>
            <w:noProof/>
            <w:webHidden/>
          </w:rPr>
        </w:r>
        <w:r w:rsidR="001E2185">
          <w:rPr>
            <w:noProof/>
            <w:webHidden/>
          </w:rPr>
          <w:fldChar w:fldCharType="separate"/>
        </w:r>
        <w:r w:rsidR="001D3E25">
          <w:rPr>
            <w:noProof/>
            <w:webHidden/>
          </w:rPr>
          <w:t>30</w:t>
        </w:r>
        <w:r w:rsidR="001E2185">
          <w:rPr>
            <w:noProof/>
            <w:webHidden/>
          </w:rPr>
          <w:fldChar w:fldCharType="end"/>
        </w:r>
      </w:hyperlink>
    </w:p>
    <w:p w:rsidR="001E2185" w:rsidRDefault="000D7C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12" w:history="1">
        <w:r w:rsidR="001E2185" w:rsidRPr="00BB41D5">
          <w:rPr>
            <w:rStyle w:val="Hyperlink"/>
            <w:noProof/>
          </w:rPr>
          <w:t>4.3.1</w:t>
        </w:r>
        <w:r w:rsidR="001E2185">
          <w:rPr>
            <w:rFonts w:asciiTheme="minorHAnsi" w:eastAsiaTheme="minorEastAsia" w:hAnsiTheme="minorHAnsi" w:cstheme="minorBidi"/>
            <w:i w:val="0"/>
            <w:iCs w:val="0"/>
            <w:noProof/>
            <w:sz w:val="22"/>
            <w:szCs w:val="22"/>
          </w:rPr>
          <w:tab/>
        </w:r>
        <w:r w:rsidR="001E2185" w:rsidRPr="00BB41D5">
          <w:rPr>
            <w:rStyle w:val="Hyperlink"/>
            <w:noProof/>
          </w:rPr>
          <w:t>MapCode</w:t>
        </w:r>
        <w:r w:rsidR="001E2185">
          <w:rPr>
            <w:noProof/>
            <w:webHidden/>
          </w:rPr>
          <w:tab/>
        </w:r>
        <w:r w:rsidR="001E2185">
          <w:rPr>
            <w:noProof/>
            <w:webHidden/>
          </w:rPr>
          <w:fldChar w:fldCharType="begin"/>
        </w:r>
        <w:r w:rsidR="001E2185">
          <w:rPr>
            <w:noProof/>
            <w:webHidden/>
          </w:rPr>
          <w:instrText xml:space="preserve"> PAGEREF _Toc387757112 \h </w:instrText>
        </w:r>
        <w:r w:rsidR="001E2185">
          <w:rPr>
            <w:noProof/>
            <w:webHidden/>
          </w:rPr>
        </w:r>
        <w:r w:rsidR="001E2185">
          <w:rPr>
            <w:noProof/>
            <w:webHidden/>
          </w:rPr>
          <w:fldChar w:fldCharType="separate"/>
        </w:r>
        <w:r w:rsidR="001D3E25">
          <w:rPr>
            <w:noProof/>
            <w:webHidden/>
          </w:rPr>
          <w:t>30</w:t>
        </w:r>
        <w:r w:rsidR="001E2185">
          <w:rPr>
            <w:noProof/>
            <w:webHidden/>
          </w:rPr>
          <w:fldChar w:fldCharType="end"/>
        </w:r>
      </w:hyperlink>
    </w:p>
    <w:p w:rsidR="001E2185" w:rsidRDefault="000D7C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13" w:history="1">
        <w:r w:rsidR="001E2185" w:rsidRPr="00BB41D5">
          <w:rPr>
            <w:rStyle w:val="Hyperlink"/>
            <w:noProof/>
          </w:rPr>
          <w:t>4.3.2</w:t>
        </w:r>
        <w:r w:rsidR="001E2185">
          <w:rPr>
            <w:rFonts w:asciiTheme="minorHAnsi" w:eastAsiaTheme="minorEastAsia" w:hAnsiTheme="minorHAnsi" w:cstheme="minorBidi"/>
            <w:i w:val="0"/>
            <w:iCs w:val="0"/>
            <w:noProof/>
            <w:sz w:val="22"/>
            <w:szCs w:val="22"/>
          </w:rPr>
          <w:tab/>
        </w:r>
        <w:r w:rsidR="001E2185" w:rsidRPr="00BB41D5">
          <w:rPr>
            <w:rStyle w:val="Hyperlink"/>
            <w:noProof/>
          </w:rPr>
          <w:t>Species Present</w:t>
        </w:r>
        <w:r w:rsidR="001E2185">
          <w:rPr>
            <w:noProof/>
            <w:webHidden/>
          </w:rPr>
          <w:tab/>
        </w:r>
        <w:r w:rsidR="001E2185">
          <w:rPr>
            <w:noProof/>
            <w:webHidden/>
          </w:rPr>
          <w:fldChar w:fldCharType="begin"/>
        </w:r>
        <w:r w:rsidR="001E2185">
          <w:rPr>
            <w:noProof/>
            <w:webHidden/>
          </w:rPr>
          <w:instrText xml:space="preserve"> PAGEREF _Toc387757113 \h </w:instrText>
        </w:r>
        <w:r w:rsidR="001E2185">
          <w:rPr>
            <w:noProof/>
            <w:webHidden/>
          </w:rPr>
        </w:r>
        <w:r w:rsidR="001E2185">
          <w:rPr>
            <w:noProof/>
            <w:webHidden/>
          </w:rPr>
          <w:fldChar w:fldCharType="separate"/>
        </w:r>
        <w:r w:rsidR="001D3E25">
          <w:rPr>
            <w:noProof/>
            <w:webHidden/>
          </w:rPr>
          <w:t>30</w:t>
        </w:r>
        <w:r w:rsidR="001E2185">
          <w:rPr>
            <w:noProof/>
            <w:webHidden/>
          </w:rPr>
          <w:fldChar w:fldCharType="end"/>
        </w:r>
      </w:hyperlink>
    </w:p>
    <w:p w:rsidR="001E2185" w:rsidRDefault="000D7C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14" w:history="1">
        <w:r w:rsidR="001E2185" w:rsidRPr="00BB41D5">
          <w:rPr>
            <w:rStyle w:val="Hyperlink"/>
            <w:noProof/>
          </w:rPr>
          <w:t>4.3.3</w:t>
        </w:r>
        <w:r w:rsidR="001E2185">
          <w:rPr>
            <w:rFonts w:asciiTheme="minorHAnsi" w:eastAsiaTheme="minorEastAsia" w:hAnsiTheme="minorHAnsi" w:cstheme="minorBidi"/>
            <w:i w:val="0"/>
            <w:iCs w:val="0"/>
            <w:noProof/>
            <w:sz w:val="22"/>
            <w:szCs w:val="22"/>
          </w:rPr>
          <w:tab/>
        </w:r>
        <w:r w:rsidR="001E2185" w:rsidRPr="00BB41D5">
          <w:rPr>
            <w:rStyle w:val="Hyperlink"/>
            <w:noProof/>
          </w:rPr>
          <w:t>Grouping Species Ages into Cohorts</w:t>
        </w:r>
        <w:r w:rsidR="001E2185">
          <w:rPr>
            <w:noProof/>
            <w:webHidden/>
          </w:rPr>
          <w:tab/>
        </w:r>
        <w:r w:rsidR="001E2185">
          <w:rPr>
            <w:noProof/>
            <w:webHidden/>
          </w:rPr>
          <w:fldChar w:fldCharType="begin"/>
        </w:r>
        <w:r w:rsidR="001E2185">
          <w:rPr>
            <w:noProof/>
            <w:webHidden/>
          </w:rPr>
          <w:instrText xml:space="preserve"> PAGEREF _Toc387757114 \h </w:instrText>
        </w:r>
        <w:r w:rsidR="001E2185">
          <w:rPr>
            <w:noProof/>
            <w:webHidden/>
          </w:rPr>
        </w:r>
        <w:r w:rsidR="001E2185">
          <w:rPr>
            <w:noProof/>
            <w:webHidden/>
          </w:rPr>
          <w:fldChar w:fldCharType="separate"/>
        </w:r>
        <w:r w:rsidR="001D3E25">
          <w:rPr>
            <w:noProof/>
            <w:webHidden/>
          </w:rPr>
          <w:t>30</w:t>
        </w:r>
        <w:r w:rsidR="001E2185">
          <w:rPr>
            <w:noProof/>
            <w:webHidden/>
          </w:rPr>
          <w:fldChar w:fldCharType="end"/>
        </w:r>
      </w:hyperlink>
    </w:p>
    <w:p w:rsidR="001E2185" w:rsidRDefault="000D7C1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115" w:history="1">
        <w:r w:rsidR="001E2185" w:rsidRPr="00BB41D5">
          <w:rPr>
            <w:rStyle w:val="Hyperlink"/>
            <w:noProof/>
          </w:rPr>
          <w:t>5</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Input File – Age-only Disturbances</w:t>
        </w:r>
        <w:r w:rsidR="001E2185">
          <w:rPr>
            <w:noProof/>
            <w:webHidden/>
          </w:rPr>
          <w:tab/>
        </w:r>
        <w:r w:rsidR="001E2185">
          <w:rPr>
            <w:noProof/>
            <w:webHidden/>
          </w:rPr>
          <w:fldChar w:fldCharType="begin"/>
        </w:r>
        <w:r w:rsidR="001E2185">
          <w:rPr>
            <w:noProof/>
            <w:webHidden/>
          </w:rPr>
          <w:instrText xml:space="preserve"> PAGEREF _Toc387757115 \h </w:instrText>
        </w:r>
        <w:r w:rsidR="001E2185">
          <w:rPr>
            <w:noProof/>
            <w:webHidden/>
          </w:rPr>
        </w:r>
        <w:r w:rsidR="001E2185">
          <w:rPr>
            <w:noProof/>
            <w:webHidden/>
          </w:rPr>
          <w:fldChar w:fldCharType="separate"/>
        </w:r>
        <w:r w:rsidR="001D3E25">
          <w:rPr>
            <w:noProof/>
            <w:webHidden/>
          </w:rPr>
          <w:t>32</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116" w:history="1">
        <w:r w:rsidR="001E2185" w:rsidRPr="00BB41D5">
          <w:rPr>
            <w:rStyle w:val="Hyperlink"/>
            <w:noProof/>
          </w:rPr>
          <w:t>5.1</w:t>
        </w:r>
        <w:r w:rsidR="001E2185">
          <w:rPr>
            <w:rFonts w:asciiTheme="minorHAnsi" w:eastAsiaTheme="minorEastAsia" w:hAnsiTheme="minorHAnsi" w:cstheme="minorBidi"/>
            <w:noProof/>
            <w:sz w:val="22"/>
            <w:szCs w:val="22"/>
          </w:rPr>
          <w:tab/>
        </w:r>
        <w:r w:rsidR="001E2185" w:rsidRPr="00BB41D5">
          <w:rPr>
            <w:rStyle w:val="Hyperlink"/>
            <w:noProof/>
          </w:rPr>
          <w:t>LandisData</w:t>
        </w:r>
        <w:r w:rsidR="001E2185">
          <w:rPr>
            <w:noProof/>
            <w:webHidden/>
          </w:rPr>
          <w:tab/>
        </w:r>
        <w:r w:rsidR="001E2185">
          <w:rPr>
            <w:noProof/>
            <w:webHidden/>
          </w:rPr>
          <w:fldChar w:fldCharType="begin"/>
        </w:r>
        <w:r w:rsidR="001E2185">
          <w:rPr>
            <w:noProof/>
            <w:webHidden/>
          </w:rPr>
          <w:instrText xml:space="preserve"> PAGEREF _Toc387757116 \h </w:instrText>
        </w:r>
        <w:r w:rsidR="001E2185">
          <w:rPr>
            <w:noProof/>
            <w:webHidden/>
          </w:rPr>
        </w:r>
        <w:r w:rsidR="001E2185">
          <w:rPr>
            <w:noProof/>
            <w:webHidden/>
          </w:rPr>
          <w:fldChar w:fldCharType="separate"/>
        </w:r>
        <w:r w:rsidR="001D3E25">
          <w:rPr>
            <w:noProof/>
            <w:webHidden/>
          </w:rPr>
          <w:t>32</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117" w:history="1">
        <w:r w:rsidR="001E2185" w:rsidRPr="00BB41D5">
          <w:rPr>
            <w:rStyle w:val="Hyperlink"/>
            <w:noProof/>
          </w:rPr>
          <w:t>5.2</w:t>
        </w:r>
        <w:r w:rsidR="001E2185">
          <w:rPr>
            <w:rFonts w:asciiTheme="minorHAnsi" w:eastAsiaTheme="minorEastAsia" w:hAnsiTheme="minorHAnsi" w:cstheme="minorBidi"/>
            <w:noProof/>
            <w:sz w:val="22"/>
            <w:szCs w:val="22"/>
          </w:rPr>
          <w:tab/>
        </w:r>
        <w:r w:rsidR="001E2185" w:rsidRPr="00BB41D5">
          <w:rPr>
            <w:rStyle w:val="Hyperlink"/>
            <w:noProof/>
          </w:rPr>
          <w:t>CohortBiomassReductions Table</w:t>
        </w:r>
        <w:r w:rsidR="001E2185">
          <w:rPr>
            <w:noProof/>
            <w:webHidden/>
          </w:rPr>
          <w:tab/>
        </w:r>
        <w:r w:rsidR="001E2185">
          <w:rPr>
            <w:noProof/>
            <w:webHidden/>
          </w:rPr>
          <w:fldChar w:fldCharType="begin"/>
        </w:r>
        <w:r w:rsidR="001E2185">
          <w:rPr>
            <w:noProof/>
            <w:webHidden/>
          </w:rPr>
          <w:instrText xml:space="preserve"> PAGEREF _Toc387757117 \h </w:instrText>
        </w:r>
        <w:r w:rsidR="001E2185">
          <w:rPr>
            <w:noProof/>
            <w:webHidden/>
          </w:rPr>
        </w:r>
        <w:r w:rsidR="001E2185">
          <w:rPr>
            <w:noProof/>
            <w:webHidden/>
          </w:rPr>
          <w:fldChar w:fldCharType="separate"/>
        </w:r>
        <w:r w:rsidR="001D3E25">
          <w:rPr>
            <w:noProof/>
            <w:webHidden/>
          </w:rPr>
          <w:t>32</w:t>
        </w:r>
        <w:r w:rsidR="001E2185">
          <w:rPr>
            <w:noProof/>
            <w:webHidden/>
          </w:rPr>
          <w:fldChar w:fldCharType="end"/>
        </w:r>
      </w:hyperlink>
    </w:p>
    <w:p w:rsidR="001E2185" w:rsidRDefault="000D7C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18" w:history="1">
        <w:r w:rsidR="001E2185" w:rsidRPr="00BB41D5">
          <w:rPr>
            <w:rStyle w:val="Hyperlink"/>
            <w:noProof/>
          </w:rPr>
          <w:t>5.2.1</w:t>
        </w:r>
        <w:r w:rsidR="001E2185">
          <w:rPr>
            <w:rFonts w:asciiTheme="minorHAnsi" w:eastAsiaTheme="minorEastAsia" w:hAnsiTheme="minorHAnsi" w:cstheme="minorBidi"/>
            <w:i w:val="0"/>
            <w:iCs w:val="0"/>
            <w:noProof/>
            <w:sz w:val="22"/>
            <w:szCs w:val="22"/>
          </w:rPr>
          <w:tab/>
        </w:r>
        <w:r w:rsidR="001E2185" w:rsidRPr="00BB41D5">
          <w:rPr>
            <w:rStyle w:val="Hyperlink"/>
            <w:noProof/>
          </w:rPr>
          <w:t>Disturbance</w:t>
        </w:r>
        <w:r w:rsidR="001E2185">
          <w:rPr>
            <w:noProof/>
            <w:webHidden/>
          </w:rPr>
          <w:tab/>
        </w:r>
        <w:r w:rsidR="001E2185">
          <w:rPr>
            <w:noProof/>
            <w:webHidden/>
          </w:rPr>
          <w:fldChar w:fldCharType="begin"/>
        </w:r>
        <w:r w:rsidR="001E2185">
          <w:rPr>
            <w:noProof/>
            <w:webHidden/>
          </w:rPr>
          <w:instrText xml:space="preserve"> PAGEREF _Toc387757118 \h </w:instrText>
        </w:r>
        <w:r w:rsidR="001E2185">
          <w:rPr>
            <w:noProof/>
            <w:webHidden/>
          </w:rPr>
        </w:r>
        <w:r w:rsidR="001E2185">
          <w:rPr>
            <w:noProof/>
            <w:webHidden/>
          </w:rPr>
          <w:fldChar w:fldCharType="separate"/>
        </w:r>
        <w:r w:rsidR="001D3E25">
          <w:rPr>
            <w:noProof/>
            <w:webHidden/>
          </w:rPr>
          <w:t>32</w:t>
        </w:r>
        <w:r w:rsidR="001E2185">
          <w:rPr>
            <w:noProof/>
            <w:webHidden/>
          </w:rPr>
          <w:fldChar w:fldCharType="end"/>
        </w:r>
      </w:hyperlink>
    </w:p>
    <w:p w:rsidR="001E2185" w:rsidRDefault="000D7C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19" w:history="1">
        <w:r w:rsidR="001E2185" w:rsidRPr="00BB41D5">
          <w:rPr>
            <w:rStyle w:val="Hyperlink"/>
            <w:noProof/>
          </w:rPr>
          <w:t>5.2.2</w:t>
        </w:r>
        <w:r w:rsidR="001E2185">
          <w:rPr>
            <w:rFonts w:asciiTheme="minorHAnsi" w:eastAsiaTheme="minorEastAsia" w:hAnsiTheme="minorHAnsi" w:cstheme="minorBidi"/>
            <w:i w:val="0"/>
            <w:iCs w:val="0"/>
            <w:noProof/>
            <w:sz w:val="22"/>
            <w:szCs w:val="22"/>
          </w:rPr>
          <w:tab/>
        </w:r>
        <w:r w:rsidR="001E2185" w:rsidRPr="00BB41D5">
          <w:rPr>
            <w:rStyle w:val="Hyperlink"/>
            <w:noProof/>
          </w:rPr>
          <w:t>Woody</w:t>
        </w:r>
        <w:r w:rsidR="001E2185">
          <w:rPr>
            <w:noProof/>
            <w:webHidden/>
          </w:rPr>
          <w:tab/>
        </w:r>
        <w:r w:rsidR="001E2185">
          <w:rPr>
            <w:noProof/>
            <w:webHidden/>
          </w:rPr>
          <w:fldChar w:fldCharType="begin"/>
        </w:r>
        <w:r w:rsidR="001E2185">
          <w:rPr>
            <w:noProof/>
            <w:webHidden/>
          </w:rPr>
          <w:instrText xml:space="preserve"> PAGEREF _Toc387757119 \h </w:instrText>
        </w:r>
        <w:r w:rsidR="001E2185">
          <w:rPr>
            <w:noProof/>
            <w:webHidden/>
          </w:rPr>
        </w:r>
        <w:r w:rsidR="001E2185">
          <w:rPr>
            <w:noProof/>
            <w:webHidden/>
          </w:rPr>
          <w:fldChar w:fldCharType="separate"/>
        </w:r>
        <w:r w:rsidR="001D3E25">
          <w:rPr>
            <w:noProof/>
            <w:webHidden/>
          </w:rPr>
          <w:t>32</w:t>
        </w:r>
        <w:r w:rsidR="001E2185">
          <w:rPr>
            <w:noProof/>
            <w:webHidden/>
          </w:rPr>
          <w:fldChar w:fldCharType="end"/>
        </w:r>
      </w:hyperlink>
    </w:p>
    <w:p w:rsidR="001E2185" w:rsidRDefault="000D7C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20" w:history="1">
        <w:r w:rsidR="001E2185" w:rsidRPr="00BB41D5">
          <w:rPr>
            <w:rStyle w:val="Hyperlink"/>
            <w:noProof/>
          </w:rPr>
          <w:t>5.2.3</w:t>
        </w:r>
        <w:r w:rsidR="001E2185">
          <w:rPr>
            <w:rFonts w:asciiTheme="minorHAnsi" w:eastAsiaTheme="minorEastAsia" w:hAnsiTheme="minorHAnsi" w:cstheme="minorBidi"/>
            <w:i w:val="0"/>
            <w:iCs w:val="0"/>
            <w:noProof/>
            <w:sz w:val="22"/>
            <w:szCs w:val="22"/>
          </w:rPr>
          <w:tab/>
        </w:r>
        <w:r w:rsidR="001E2185" w:rsidRPr="00BB41D5">
          <w:rPr>
            <w:rStyle w:val="Hyperlink"/>
            <w:noProof/>
          </w:rPr>
          <w:t>Non-Woody</w:t>
        </w:r>
        <w:r w:rsidR="001E2185">
          <w:rPr>
            <w:noProof/>
            <w:webHidden/>
          </w:rPr>
          <w:tab/>
        </w:r>
        <w:r w:rsidR="001E2185">
          <w:rPr>
            <w:noProof/>
            <w:webHidden/>
          </w:rPr>
          <w:fldChar w:fldCharType="begin"/>
        </w:r>
        <w:r w:rsidR="001E2185">
          <w:rPr>
            <w:noProof/>
            <w:webHidden/>
          </w:rPr>
          <w:instrText xml:space="preserve"> PAGEREF _Toc387757120 \h </w:instrText>
        </w:r>
        <w:r w:rsidR="001E2185">
          <w:rPr>
            <w:noProof/>
            <w:webHidden/>
          </w:rPr>
        </w:r>
        <w:r w:rsidR="001E2185">
          <w:rPr>
            <w:noProof/>
            <w:webHidden/>
          </w:rPr>
          <w:fldChar w:fldCharType="separate"/>
        </w:r>
        <w:r w:rsidR="001D3E25">
          <w:rPr>
            <w:noProof/>
            <w:webHidden/>
          </w:rPr>
          <w:t>32</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121" w:history="1">
        <w:r w:rsidR="001E2185" w:rsidRPr="00BB41D5">
          <w:rPr>
            <w:rStyle w:val="Hyperlink"/>
            <w:noProof/>
          </w:rPr>
          <w:t>5.3</w:t>
        </w:r>
        <w:r w:rsidR="001E2185">
          <w:rPr>
            <w:rFonts w:asciiTheme="minorHAnsi" w:eastAsiaTheme="minorEastAsia" w:hAnsiTheme="minorHAnsi" w:cstheme="minorBidi"/>
            <w:noProof/>
            <w:sz w:val="22"/>
            <w:szCs w:val="22"/>
          </w:rPr>
          <w:tab/>
        </w:r>
        <w:r w:rsidR="001E2185" w:rsidRPr="00BB41D5">
          <w:rPr>
            <w:rStyle w:val="Hyperlink"/>
            <w:noProof/>
          </w:rPr>
          <w:t>DeadPoolReductions Table</w:t>
        </w:r>
        <w:r w:rsidR="001E2185">
          <w:rPr>
            <w:noProof/>
            <w:webHidden/>
          </w:rPr>
          <w:tab/>
        </w:r>
        <w:r w:rsidR="001E2185">
          <w:rPr>
            <w:noProof/>
            <w:webHidden/>
          </w:rPr>
          <w:fldChar w:fldCharType="begin"/>
        </w:r>
        <w:r w:rsidR="001E2185">
          <w:rPr>
            <w:noProof/>
            <w:webHidden/>
          </w:rPr>
          <w:instrText xml:space="preserve"> PAGEREF _Toc387757121 \h </w:instrText>
        </w:r>
        <w:r w:rsidR="001E2185">
          <w:rPr>
            <w:noProof/>
            <w:webHidden/>
          </w:rPr>
        </w:r>
        <w:r w:rsidR="001E2185">
          <w:rPr>
            <w:noProof/>
            <w:webHidden/>
          </w:rPr>
          <w:fldChar w:fldCharType="separate"/>
        </w:r>
        <w:r w:rsidR="001D3E25">
          <w:rPr>
            <w:noProof/>
            <w:webHidden/>
          </w:rPr>
          <w:t>33</w:t>
        </w:r>
        <w:r w:rsidR="001E2185">
          <w:rPr>
            <w:noProof/>
            <w:webHidden/>
          </w:rPr>
          <w:fldChar w:fldCharType="end"/>
        </w:r>
      </w:hyperlink>
    </w:p>
    <w:p w:rsidR="001E2185" w:rsidRDefault="000D7C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22" w:history="1">
        <w:r w:rsidR="001E2185" w:rsidRPr="00BB41D5">
          <w:rPr>
            <w:rStyle w:val="Hyperlink"/>
            <w:noProof/>
          </w:rPr>
          <w:t>5.3.1</w:t>
        </w:r>
        <w:r w:rsidR="001E2185">
          <w:rPr>
            <w:rFonts w:asciiTheme="minorHAnsi" w:eastAsiaTheme="minorEastAsia" w:hAnsiTheme="minorHAnsi" w:cstheme="minorBidi"/>
            <w:i w:val="0"/>
            <w:iCs w:val="0"/>
            <w:noProof/>
            <w:sz w:val="22"/>
            <w:szCs w:val="22"/>
          </w:rPr>
          <w:tab/>
        </w:r>
        <w:r w:rsidR="001E2185" w:rsidRPr="00BB41D5">
          <w:rPr>
            <w:rStyle w:val="Hyperlink"/>
            <w:noProof/>
          </w:rPr>
          <w:t>Disturbance</w:t>
        </w:r>
        <w:r w:rsidR="001E2185">
          <w:rPr>
            <w:noProof/>
            <w:webHidden/>
          </w:rPr>
          <w:tab/>
        </w:r>
        <w:r w:rsidR="001E2185">
          <w:rPr>
            <w:noProof/>
            <w:webHidden/>
          </w:rPr>
          <w:fldChar w:fldCharType="begin"/>
        </w:r>
        <w:r w:rsidR="001E2185">
          <w:rPr>
            <w:noProof/>
            <w:webHidden/>
          </w:rPr>
          <w:instrText xml:space="preserve"> PAGEREF _Toc387757122 \h </w:instrText>
        </w:r>
        <w:r w:rsidR="001E2185">
          <w:rPr>
            <w:noProof/>
            <w:webHidden/>
          </w:rPr>
        </w:r>
        <w:r w:rsidR="001E2185">
          <w:rPr>
            <w:noProof/>
            <w:webHidden/>
          </w:rPr>
          <w:fldChar w:fldCharType="separate"/>
        </w:r>
        <w:r w:rsidR="001D3E25">
          <w:rPr>
            <w:noProof/>
            <w:webHidden/>
          </w:rPr>
          <w:t>33</w:t>
        </w:r>
        <w:r w:rsidR="001E2185">
          <w:rPr>
            <w:noProof/>
            <w:webHidden/>
          </w:rPr>
          <w:fldChar w:fldCharType="end"/>
        </w:r>
      </w:hyperlink>
    </w:p>
    <w:p w:rsidR="001E2185" w:rsidRDefault="000D7C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23" w:history="1">
        <w:r w:rsidR="001E2185" w:rsidRPr="00BB41D5">
          <w:rPr>
            <w:rStyle w:val="Hyperlink"/>
            <w:noProof/>
          </w:rPr>
          <w:t>5.3.2</w:t>
        </w:r>
        <w:r w:rsidR="001E2185">
          <w:rPr>
            <w:rFonts w:asciiTheme="minorHAnsi" w:eastAsiaTheme="minorEastAsia" w:hAnsiTheme="minorHAnsi" w:cstheme="minorBidi"/>
            <w:i w:val="0"/>
            <w:iCs w:val="0"/>
            <w:noProof/>
            <w:sz w:val="22"/>
            <w:szCs w:val="22"/>
          </w:rPr>
          <w:tab/>
        </w:r>
        <w:r w:rsidR="001E2185" w:rsidRPr="00BB41D5">
          <w:rPr>
            <w:rStyle w:val="Hyperlink"/>
            <w:noProof/>
          </w:rPr>
          <w:t>Woody</w:t>
        </w:r>
        <w:r w:rsidR="001E2185">
          <w:rPr>
            <w:noProof/>
            <w:webHidden/>
          </w:rPr>
          <w:tab/>
        </w:r>
        <w:r w:rsidR="001E2185">
          <w:rPr>
            <w:noProof/>
            <w:webHidden/>
          </w:rPr>
          <w:fldChar w:fldCharType="begin"/>
        </w:r>
        <w:r w:rsidR="001E2185">
          <w:rPr>
            <w:noProof/>
            <w:webHidden/>
          </w:rPr>
          <w:instrText xml:space="preserve"> PAGEREF _Toc387757123 \h </w:instrText>
        </w:r>
        <w:r w:rsidR="001E2185">
          <w:rPr>
            <w:noProof/>
            <w:webHidden/>
          </w:rPr>
        </w:r>
        <w:r w:rsidR="001E2185">
          <w:rPr>
            <w:noProof/>
            <w:webHidden/>
          </w:rPr>
          <w:fldChar w:fldCharType="separate"/>
        </w:r>
        <w:r w:rsidR="001D3E25">
          <w:rPr>
            <w:noProof/>
            <w:webHidden/>
          </w:rPr>
          <w:t>33</w:t>
        </w:r>
        <w:r w:rsidR="001E2185">
          <w:rPr>
            <w:noProof/>
            <w:webHidden/>
          </w:rPr>
          <w:fldChar w:fldCharType="end"/>
        </w:r>
      </w:hyperlink>
    </w:p>
    <w:p w:rsidR="001E2185" w:rsidRDefault="000D7C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24" w:history="1">
        <w:r w:rsidR="001E2185" w:rsidRPr="00BB41D5">
          <w:rPr>
            <w:rStyle w:val="Hyperlink"/>
            <w:noProof/>
          </w:rPr>
          <w:t>5.3.3</w:t>
        </w:r>
        <w:r w:rsidR="001E2185">
          <w:rPr>
            <w:rFonts w:asciiTheme="minorHAnsi" w:eastAsiaTheme="minorEastAsia" w:hAnsiTheme="minorHAnsi" w:cstheme="minorBidi"/>
            <w:i w:val="0"/>
            <w:iCs w:val="0"/>
            <w:noProof/>
            <w:sz w:val="22"/>
            <w:szCs w:val="22"/>
          </w:rPr>
          <w:tab/>
        </w:r>
        <w:r w:rsidR="001E2185" w:rsidRPr="00BB41D5">
          <w:rPr>
            <w:rStyle w:val="Hyperlink"/>
            <w:noProof/>
          </w:rPr>
          <w:t>Non-Woody</w:t>
        </w:r>
        <w:r w:rsidR="001E2185">
          <w:rPr>
            <w:noProof/>
            <w:webHidden/>
          </w:rPr>
          <w:tab/>
        </w:r>
        <w:r w:rsidR="001E2185">
          <w:rPr>
            <w:noProof/>
            <w:webHidden/>
          </w:rPr>
          <w:fldChar w:fldCharType="begin"/>
        </w:r>
        <w:r w:rsidR="001E2185">
          <w:rPr>
            <w:noProof/>
            <w:webHidden/>
          </w:rPr>
          <w:instrText xml:space="preserve"> PAGEREF _Toc387757124 \h </w:instrText>
        </w:r>
        <w:r w:rsidR="001E2185">
          <w:rPr>
            <w:noProof/>
            <w:webHidden/>
          </w:rPr>
        </w:r>
        <w:r w:rsidR="001E2185">
          <w:rPr>
            <w:noProof/>
            <w:webHidden/>
          </w:rPr>
          <w:fldChar w:fldCharType="separate"/>
        </w:r>
        <w:r w:rsidR="001D3E25">
          <w:rPr>
            <w:noProof/>
            <w:webHidden/>
          </w:rPr>
          <w:t>33</w:t>
        </w:r>
        <w:r w:rsidR="001E2185">
          <w:rPr>
            <w:noProof/>
            <w:webHidden/>
          </w:rPr>
          <w:fldChar w:fldCharType="end"/>
        </w:r>
      </w:hyperlink>
    </w:p>
    <w:p w:rsidR="001E2185" w:rsidRDefault="000D7C1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125" w:history="1">
        <w:r w:rsidR="001E2185" w:rsidRPr="00BB41D5">
          <w:rPr>
            <w:rStyle w:val="Hyperlink"/>
            <w:noProof/>
          </w:rPr>
          <w:t>6</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Example Inputs</w:t>
        </w:r>
        <w:r w:rsidR="001E2185">
          <w:rPr>
            <w:noProof/>
            <w:webHidden/>
          </w:rPr>
          <w:tab/>
        </w:r>
        <w:r w:rsidR="001E2185">
          <w:rPr>
            <w:noProof/>
            <w:webHidden/>
          </w:rPr>
          <w:fldChar w:fldCharType="begin"/>
        </w:r>
        <w:r w:rsidR="001E2185">
          <w:rPr>
            <w:noProof/>
            <w:webHidden/>
          </w:rPr>
          <w:instrText xml:space="preserve"> PAGEREF _Toc387757125 \h </w:instrText>
        </w:r>
        <w:r w:rsidR="001E2185">
          <w:rPr>
            <w:noProof/>
            <w:webHidden/>
          </w:rPr>
        </w:r>
        <w:r w:rsidR="001E2185">
          <w:rPr>
            <w:noProof/>
            <w:webHidden/>
          </w:rPr>
          <w:fldChar w:fldCharType="separate"/>
        </w:r>
        <w:r w:rsidR="001D3E25">
          <w:rPr>
            <w:noProof/>
            <w:webHidden/>
          </w:rPr>
          <w:t>1</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126" w:history="1">
        <w:r w:rsidR="001E2185" w:rsidRPr="00BB41D5">
          <w:rPr>
            <w:rStyle w:val="Hyperlink"/>
            <w:noProof/>
          </w:rPr>
          <w:t>6.1</w:t>
        </w:r>
        <w:r w:rsidR="001E2185">
          <w:rPr>
            <w:rFonts w:asciiTheme="minorHAnsi" w:eastAsiaTheme="minorEastAsia" w:hAnsiTheme="minorHAnsi" w:cstheme="minorBidi"/>
            <w:noProof/>
            <w:sz w:val="22"/>
            <w:szCs w:val="22"/>
          </w:rPr>
          <w:tab/>
        </w:r>
        <w:r w:rsidR="001E2185" w:rsidRPr="00BB41D5">
          <w:rPr>
            <w:rStyle w:val="Hyperlink"/>
            <w:noProof/>
          </w:rPr>
          <w:t>Main Parameter File</w:t>
        </w:r>
        <w:r w:rsidR="001E2185">
          <w:rPr>
            <w:noProof/>
            <w:webHidden/>
          </w:rPr>
          <w:tab/>
        </w:r>
        <w:r w:rsidR="001E2185">
          <w:rPr>
            <w:noProof/>
            <w:webHidden/>
          </w:rPr>
          <w:fldChar w:fldCharType="begin"/>
        </w:r>
        <w:r w:rsidR="001E2185">
          <w:rPr>
            <w:noProof/>
            <w:webHidden/>
          </w:rPr>
          <w:instrText xml:space="preserve"> PAGEREF _Toc387757126 \h </w:instrText>
        </w:r>
        <w:r w:rsidR="001E2185">
          <w:rPr>
            <w:noProof/>
            <w:webHidden/>
          </w:rPr>
        </w:r>
        <w:r w:rsidR="001E2185">
          <w:rPr>
            <w:noProof/>
            <w:webHidden/>
          </w:rPr>
          <w:fldChar w:fldCharType="separate"/>
        </w:r>
        <w:r w:rsidR="001D3E25">
          <w:rPr>
            <w:noProof/>
            <w:webHidden/>
          </w:rPr>
          <w:t>1</w:t>
        </w:r>
        <w:r w:rsidR="001E2185">
          <w:rPr>
            <w:noProof/>
            <w:webHidden/>
          </w:rPr>
          <w:fldChar w:fldCharType="end"/>
        </w:r>
      </w:hyperlink>
    </w:p>
    <w:p w:rsidR="001E2185" w:rsidRDefault="000D7C1B">
      <w:pPr>
        <w:pStyle w:val="TOC2"/>
        <w:tabs>
          <w:tab w:val="left" w:pos="720"/>
          <w:tab w:val="right" w:leader="dot" w:pos="8976"/>
        </w:tabs>
        <w:rPr>
          <w:rFonts w:asciiTheme="minorHAnsi" w:eastAsiaTheme="minorEastAsia" w:hAnsiTheme="minorHAnsi" w:cstheme="minorBidi"/>
          <w:noProof/>
          <w:sz w:val="22"/>
          <w:szCs w:val="22"/>
        </w:rPr>
      </w:pPr>
      <w:hyperlink w:anchor="_Toc387757127" w:history="1">
        <w:r w:rsidR="001E2185" w:rsidRPr="00BB41D5">
          <w:rPr>
            <w:rStyle w:val="Hyperlink"/>
            <w:noProof/>
          </w:rPr>
          <w:t>6.2</w:t>
        </w:r>
        <w:r w:rsidR="001E2185">
          <w:rPr>
            <w:rFonts w:asciiTheme="minorHAnsi" w:eastAsiaTheme="minorEastAsia" w:hAnsiTheme="minorHAnsi" w:cstheme="minorBidi"/>
            <w:noProof/>
            <w:sz w:val="22"/>
            <w:szCs w:val="22"/>
          </w:rPr>
          <w:tab/>
        </w:r>
        <w:r w:rsidR="001E2185" w:rsidRPr="00BB41D5">
          <w:rPr>
            <w:rStyle w:val="Hyperlink"/>
            <w:noProof/>
          </w:rPr>
          <w:t>Age-only Disturbances</w:t>
        </w:r>
        <w:r w:rsidR="001E2185">
          <w:rPr>
            <w:noProof/>
            <w:webHidden/>
          </w:rPr>
          <w:tab/>
        </w:r>
        <w:r w:rsidR="001E2185">
          <w:rPr>
            <w:noProof/>
            <w:webHidden/>
          </w:rPr>
          <w:fldChar w:fldCharType="begin"/>
        </w:r>
        <w:r w:rsidR="001E2185">
          <w:rPr>
            <w:noProof/>
            <w:webHidden/>
          </w:rPr>
          <w:instrText xml:space="preserve"> PAGEREF _Toc387757127 \h </w:instrText>
        </w:r>
        <w:r w:rsidR="001E2185">
          <w:rPr>
            <w:noProof/>
            <w:webHidden/>
          </w:rPr>
        </w:r>
        <w:r w:rsidR="001E2185">
          <w:rPr>
            <w:noProof/>
            <w:webHidden/>
          </w:rPr>
          <w:fldChar w:fldCharType="separate"/>
        </w:r>
        <w:r w:rsidR="001D3E25">
          <w:rPr>
            <w:noProof/>
            <w:webHidden/>
          </w:rPr>
          <w:t>4</w:t>
        </w:r>
        <w:r w:rsidR="001E2185">
          <w:rPr>
            <w:noProof/>
            <w:webHidden/>
          </w:rPr>
          <w:fldChar w:fldCharType="end"/>
        </w:r>
      </w:hyperlink>
    </w:p>
    <w:p w:rsidR="0030267A" w:rsidRDefault="001F43FA" w:rsidP="00285A23">
      <w:pPr>
        <w:pStyle w:val="Heading1"/>
      </w:pPr>
      <w:r>
        <w:lastRenderedPageBreak/>
        <w:fldChar w:fldCharType="end"/>
      </w:r>
      <w:bookmarkStart w:id="29" w:name="_Toc387757016"/>
      <w:r w:rsidR="0030267A">
        <w:t>Introduction</w:t>
      </w:r>
      <w:bookmarkEnd w:id="4"/>
      <w:bookmarkEnd w:id="29"/>
    </w:p>
    <w:p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rsidR="00EE45A9" w:rsidRDefault="00134C10" w:rsidP="000728DA">
      <w:pPr>
        <w:pStyle w:val="textbody"/>
      </w:pPr>
      <w:r>
        <w:t xml:space="preserve">For </w:t>
      </w:r>
      <w:r w:rsidR="00481CB8">
        <w:t>a schematic drawing of the CENTURY exten</w:t>
      </w:r>
      <w:r w:rsidR="00AA39E5">
        <w:t>s</w:t>
      </w:r>
      <w:r w:rsidR="00481CB8">
        <w:t xml:space="preserve">ion, see Scheller et al 2011.  </w:t>
      </w:r>
    </w:p>
    <w:p w:rsidR="00D27438" w:rsidRDefault="00D27438" w:rsidP="00D27438">
      <w:pPr>
        <w:pStyle w:val="Heading2"/>
        <w:tabs>
          <w:tab w:val="clear" w:pos="1836"/>
        </w:tabs>
        <w:ind w:left="1170" w:hanging="1170"/>
      </w:pPr>
      <w:bookmarkStart w:id="30" w:name="_Toc357416400"/>
      <w:bookmarkStart w:id="31" w:name="_Toc387757017"/>
      <w:r>
        <w:t>Cohort Reproduction – Probability of Establishment</w:t>
      </w:r>
      <w:bookmarkEnd w:id="30"/>
      <w:bookmarkEnd w:id="31"/>
    </w:p>
    <w:p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 xml:space="preserve">is internally calculated at an annual time step and is dependent upon input weather data.  </w:t>
      </w:r>
      <w:r w:rsidRPr="000D7C1B">
        <w:rPr>
          <w:b/>
          <w:rPrChange w:id="32" w:author="Melissa Lucash" w:date="2014-10-14T15:30:00Z">
            <w:rPr/>
          </w:rPrChange>
        </w:rPr>
        <w:t>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1F45A2">
        <w:rPr>
          <w:b/>
        </w:rPr>
        <w:t>site-</w:t>
      </w:r>
      <w:r w:rsidR="00656703" w:rsidRPr="00A87B1F">
        <w:rPr>
          <w:b/>
        </w:rPr>
        <w:t>scale</w:t>
      </w:r>
      <w:r w:rsidR="003D205A">
        <w:t xml:space="preserve"> limits to establishment</w:t>
      </w:r>
      <w:r w:rsidR="00A87B1F">
        <w:t>.</w:t>
      </w:r>
    </w:p>
    <w:p w:rsidR="00A87B1F" w:rsidRPr="00110E6D" w:rsidRDefault="00D22CB2" w:rsidP="00110E6D">
      <w:pPr>
        <w:pStyle w:val="textbody"/>
      </w:pPr>
      <w:r>
        <w:t xml:space="preserve">To determine whether reproduction takes place at a sucession time step, the model </w:t>
      </w:r>
      <w:r w:rsidR="00A87B1F">
        <w:t>first checks the site-scale limits to reproduction.  If this test is passed, ecoregion-scale limits are checked next.  If successful, the site and landscape are searched for propagules as in all previous succession extensions.</w:t>
      </w:r>
      <w:r w:rsidR="007F7DFC">
        <w:t xml:space="preserve">  </w:t>
      </w:r>
    </w:p>
    <w:p w:rsidR="000728DA" w:rsidRDefault="000728DA" w:rsidP="006F6491">
      <w:pPr>
        <w:pStyle w:val="Heading2"/>
        <w:tabs>
          <w:tab w:val="clear" w:pos="1836"/>
        </w:tabs>
        <w:ind w:left="1170" w:hanging="1170"/>
      </w:pPr>
      <w:bookmarkStart w:id="33" w:name="_Toc387757018"/>
      <w:r>
        <w:t>Cohort Growth</w:t>
      </w:r>
      <w:bookmarkEnd w:id="33"/>
    </w:p>
    <w:p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 xml:space="preserve">capacity </w:t>
      </w:r>
      <w:r w:rsidRPr="00A82A51">
        <w:lastRenderedPageBreak/>
        <w:t>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rsidR="000728DA" w:rsidRDefault="00110E6D" w:rsidP="006F6491">
      <w:pPr>
        <w:pStyle w:val="Heading2"/>
        <w:tabs>
          <w:tab w:val="clear" w:pos="1836"/>
        </w:tabs>
        <w:ind w:left="1170" w:hanging="1170"/>
      </w:pPr>
      <w:bookmarkStart w:id="34" w:name="_Toc387757019"/>
      <w:r>
        <w:t xml:space="preserve">Soil and </w:t>
      </w:r>
      <w:r w:rsidR="000728DA">
        <w:t>Dead Biomass Decay</w:t>
      </w:r>
      <w:bookmarkEnd w:id="34"/>
    </w:p>
    <w:p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rsidR="000728DA" w:rsidRPr="00297CB7" w:rsidRDefault="000728DA" w:rsidP="006F6491">
      <w:pPr>
        <w:pStyle w:val="Heading2"/>
        <w:tabs>
          <w:tab w:val="clear" w:pos="1836"/>
        </w:tabs>
        <w:ind w:left="1170" w:hanging="1170"/>
      </w:pPr>
      <w:bookmarkStart w:id="35" w:name="_Toc387757020"/>
      <w:r w:rsidRPr="00297CB7">
        <w:t>Initializing Biomass</w:t>
      </w:r>
      <w:r w:rsidR="000C1393">
        <w:t xml:space="preserve"> and Soil Properties</w:t>
      </w:r>
      <w:bookmarkEnd w:id="35"/>
    </w:p>
    <w:p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w:t>
      </w:r>
      <w:ins w:id="36" w:author="Melissa Lucash" w:date="2014-10-13T16:18:00Z">
        <w:r w:rsidR="001F45A2">
          <w:t xml:space="preserve"> and is constrained by </w:t>
        </w:r>
      </w:ins>
      <w:ins w:id="37" w:author="Melissa Lucash" w:date="2014-10-13T16:19:00Z">
        <w:r w:rsidR="00C57A50">
          <w:t>the total maximum biomass of all the species present</w:t>
        </w:r>
      </w:ins>
      <w:r w:rsidR="000728DA" w:rsidRPr="00297CB7">
        <w:t xml:space="preserve">.  </w:t>
      </w:r>
      <w:r w:rsidR="0096375C">
        <w:t xml:space="preserve">Likewise, beginning with initial soil values, the dead and SOM pools change during the spin-up phase.  </w:t>
      </w:r>
    </w:p>
    <w:p w:rsidR="0096375C" w:rsidDel="00C57A50" w:rsidRDefault="009D6EDB" w:rsidP="000728DA">
      <w:pPr>
        <w:pStyle w:val="textbody"/>
      </w:pPr>
      <w:del w:id="38" w:author="Melissa Lucash" w:date="2014-10-13T16:20:00Z">
        <w:r w:rsidDel="00C57A50">
          <w:rPr>
            <w:b/>
          </w:rPr>
          <w:delText>Note</w:delText>
        </w:r>
      </w:del>
      <w:ins w:id="39" w:author="Melissa Lucash" w:date="2014-10-13T16:20:00Z">
        <w:r w:rsidR="00C57A50">
          <w:rPr>
            <w:b/>
          </w:rPr>
          <w:t>User’s tip</w:t>
        </w:r>
      </w:ins>
      <w:r w:rsidDel="00C57A50">
        <w:rPr>
          <w:b/>
        </w:rPr>
        <w:t xml:space="preserve">:  </w:t>
      </w:r>
      <w:del w:id="40" w:author="Melissa Lucash" w:date="2014-10-13T16:20:00Z">
        <w:r w:rsidR="007F7DFC" w:rsidDel="00C57A50">
          <w:rPr>
            <w:i/>
          </w:rPr>
          <w:delText>Climate data</w:delText>
        </w:r>
        <w:r w:rsidR="0096375C" w:rsidRPr="009D6EDB" w:rsidDel="00C57A50">
          <w:rPr>
            <w:i/>
          </w:rPr>
          <w:delText xml:space="preserve"> is required for initialization (see </w:delText>
        </w:r>
        <w:r w:rsidR="008645A0" w:rsidRPr="008645A0" w:rsidDel="00C57A50">
          <w:rPr>
            <w:i/>
          </w:rPr>
          <w:delText>the</w:delText>
        </w:r>
        <w:r w:rsidR="008645A0" w:rsidDel="00C57A50">
          <w:rPr>
            <w:i/>
          </w:rPr>
          <w:delText xml:space="preserve"> climate library user’s manual- </w:delText>
        </w:r>
        <w:r w:rsidR="008645A0" w:rsidRPr="008645A0" w:rsidDel="00C57A50">
          <w:rPr>
            <w:i/>
          </w:rPr>
          <w:delText>LANDIS-II Climate Library v1.0 User Guide</w:delText>
        </w:r>
        <w:r w:rsidR="0096375C" w:rsidRPr="009D6EDB" w:rsidDel="00C57A50">
          <w:rPr>
            <w:i/>
          </w:rPr>
          <w:delText>)</w:delText>
        </w:r>
      </w:del>
      <w:ins w:id="41" w:author="Melissa Lucash" w:date="2014-10-13T16:20:00Z">
        <w:r w:rsidR="00C57A50">
          <w:rPr>
            <w:i/>
          </w:rPr>
          <w:t>Initialization can be evaluated by examining the output files and examining the output at time=0</w:t>
        </w:r>
      </w:ins>
      <w:r w:rsidR="0096375C" w:rsidRPr="009D6EDB" w:rsidDel="00C57A50">
        <w:rPr>
          <w:i/>
        </w:rPr>
        <w:t>.</w:t>
      </w:r>
      <w:ins w:id="42" w:author="Melissa Lucash" w:date="2014-10-13T16:21:00Z">
        <w:r w:rsidR="00C57A50">
          <w:rPr>
            <w:i/>
          </w:rPr>
          <w:t xml:space="preserve">  Keep in mind that initial biomass is affected by the maximum biomass of all species so it will change if the size/extent of your landscape changes.</w:t>
        </w:r>
      </w:ins>
    </w:p>
    <w:p w:rsidR="00C57A50" w:rsidRDefault="000728DA" w:rsidP="0096375C">
      <w:pPr>
        <w:pStyle w:val="textbody"/>
      </w:pPr>
      <w:r w:rsidRPr="00297CB7">
        <w:lastRenderedPageBreak/>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rsidR="000728DA" w:rsidRDefault="000728DA" w:rsidP="006F6491">
      <w:pPr>
        <w:pStyle w:val="Heading2"/>
        <w:tabs>
          <w:tab w:val="clear" w:pos="1836"/>
        </w:tabs>
        <w:ind w:left="1170" w:hanging="1170"/>
      </w:pPr>
      <w:bookmarkStart w:id="43" w:name="_Toc387757021"/>
      <w:r>
        <w:t>Interactions with Disturbances</w:t>
      </w:r>
      <w:bookmarkEnd w:id="43"/>
    </w:p>
    <w:p w:rsidR="000728DA" w:rsidRDefault="0096375C" w:rsidP="000728DA">
      <w:pPr>
        <w:pStyle w:val="textbody"/>
      </w:pPr>
      <w:r>
        <w:t xml:space="preserve">Century </w:t>
      </w:r>
      <w:r w:rsidR="000728DA">
        <w:t xml:space="preserve">Succession was written to allow disturbances </w:t>
      </w:r>
      <w:r w:rsidR="00E91A02">
        <w:t xml:space="preserve">(e.g. wind and harvest) </w:t>
      </w:r>
      <w:r w:rsidR="000728DA">
        <w:t xml:space="preserve">that operate on age-only cohorts to interact with the two dead </w:t>
      </w:r>
      <w:r w:rsidR="007F7DFC">
        <w:t>biomass pools.  For example, a u</w:t>
      </w:r>
      <w:r w:rsidR="000728DA">
        <w:t xml:space="preserve">ser is able to run </w:t>
      </w:r>
      <w:r w:rsidR="00E91A02">
        <w:t>the</w:t>
      </w:r>
      <w:r w:rsidR="000728DA">
        <w:t xml:space="preserve"> </w:t>
      </w:r>
      <w:r w:rsidR="00D55A8B">
        <w:t xml:space="preserve">wind </w:t>
      </w:r>
      <w:r w:rsidR="000728DA">
        <w:t xml:space="preserve">extension with </w:t>
      </w:r>
      <w:r w:rsidR="00D55A8B">
        <w:t xml:space="preserve">Century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16BE0" w:rsidRDefault="00A87B1F" w:rsidP="006F6491">
      <w:pPr>
        <w:pStyle w:val="Heading2"/>
        <w:tabs>
          <w:tab w:val="clear" w:pos="1836"/>
        </w:tabs>
        <w:ind w:left="1170" w:hanging="1170"/>
      </w:pPr>
      <w:bookmarkStart w:id="44" w:name="_Toc387757022"/>
      <w:r>
        <w:t>Available Light</w:t>
      </w:r>
      <w:bookmarkEnd w:id="44"/>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6F6491">
      <w:pPr>
        <w:pStyle w:val="Heading2"/>
        <w:tabs>
          <w:tab w:val="clear" w:pos="1836"/>
        </w:tabs>
        <w:ind w:left="1170" w:hanging="1170"/>
      </w:pPr>
      <w:bookmarkStart w:id="45" w:name="_Toc387757023"/>
      <w:r>
        <w:t>Cohort Reproduction – Disturbance Interactions</w:t>
      </w:r>
      <w:bookmarkEnd w:id="45"/>
    </w:p>
    <w:p w:rsidR="00D16BE0" w:rsidRDefault="00D16BE0" w:rsidP="00D16BE0">
      <w:pPr>
        <w:pStyle w:val="textbody"/>
      </w:pPr>
      <w:r>
        <w:t xml:space="preserve">See the rules and algorithm outlined for Biomass Succession (v2).  </w:t>
      </w:r>
    </w:p>
    <w:p w:rsidR="00D16BE0" w:rsidRDefault="00D16BE0" w:rsidP="006F6491">
      <w:pPr>
        <w:pStyle w:val="Heading2"/>
        <w:tabs>
          <w:tab w:val="clear" w:pos="1836"/>
        </w:tabs>
        <w:ind w:left="1170" w:hanging="1170"/>
      </w:pPr>
      <w:bookmarkStart w:id="46" w:name="_Toc387757024"/>
      <w:r>
        <w:t>Cohort Reproduction – Initial Biomass</w:t>
      </w:r>
      <w:bookmarkEnd w:id="46"/>
    </w:p>
    <w:p w:rsidR="00D16BE0" w:rsidRPr="00D16BE0" w:rsidRDefault="00D16BE0" w:rsidP="00D16BE0">
      <w:pPr>
        <w:pStyle w:val="textbody"/>
      </w:pPr>
      <w:r>
        <w:t>See the rules and algorithm outlined for Biomass Succession (v2).</w:t>
      </w:r>
    </w:p>
    <w:p w:rsidR="009D6EDB" w:rsidRDefault="009D6EDB" w:rsidP="006F6491">
      <w:pPr>
        <w:pStyle w:val="Heading2"/>
        <w:tabs>
          <w:tab w:val="clear" w:pos="1836"/>
        </w:tabs>
        <w:ind w:left="1170" w:hanging="1170"/>
      </w:pPr>
      <w:bookmarkStart w:id="47" w:name="_Toc387757025"/>
      <w:r>
        <w:lastRenderedPageBreak/>
        <w:t>Cohort Senescence and Mortality</w:t>
      </w:r>
      <w:bookmarkEnd w:id="47"/>
    </w:p>
    <w:p w:rsidR="009D6EDB" w:rsidRDefault="009D6EDB" w:rsidP="009D6EDB">
      <w:pPr>
        <w:pStyle w:val="textbody"/>
      </w:pPr>
      <w:r>
        <w:t>See the rules and algorithm outlined for Biomass Succession (v2).</w:t>
      </w:r>
    </w:p>
    <w:p w:rsidR="003B6F14" w:rsidRDefault="003B6F14" w:rsidP="006F6491">
      <w:pPr>
        <w:pStyle w:val="Heading2"/>
        <w:tabs>
          <w:tab w:val="clear" w:pos="1836"/>
        </w:tabs>
        <w:ind w:left="1170" w:hanging="1170"/>
      </w:pPr>
      <w:bookmarkStart w:id="48" w:name="_Toc387757026"/>
      <w:commentRangeStart w:id="49"/>
      <w:r>
        <w:t>Major Releases</w:t>
      </w:r>
      <w:bookmarkEnd w:id="48"/>
      <w:commentRangeEnd w:id="49"/>
      <w:r w:rsidR="008F20A9">
        <w:rPr>
          <w:rStyle w:val="CommentReference"/>
          <w:rFonts w:ascii="Times New Roman" w:hAnsi="Times New Roman"/>
        </w:rPr>
        <w:commentReference w:id="49"/>
      </w:r>
    </w:p>
    <w:p w:rsidR="00D27438" w:rsidRDefault="00D27438" w:rsidP="00D27438">
      <w:pPr>
        <w:pStyle w:val="Heading3"/>
        <w:tabs>
          <w:tab w:val="clear" w:pos="3870"/>
        </w:tabs>
        <w:ind w:left="1170" w:hanging="1170"/>
      </w:pPr>
      <w:bookmarkStart w:id="50" w:name="_Toc357416398"/>
      <w:bookmarkStart w:id="51" w:name="_Toc387757027"/>
      <w:r>
        <w:t>Version 3.</w:t>
      </w:r>
      <w:bookmarkEnd w:id="50"/>
      <w:r w:rsidR="00F848AE">
        <w:t>2</w:t>
      </w:r>
      <w:bookmarkEnd w:id="51"/>
    </w:p>
    <w:p w:rsidR="00F848AE" w:rsidRDefault="003A3D58" w:rsidP="003A3D58">
      <w:pPr>
        <w:pStyle w:val="textbody"/>
      </w:pPr>
      <w:r>
        <w:t xml:space="preserve">We </w:t>
      </w:r>
      <w:r w:rsidRPr="003A3D58">
        <w:t xml:space="preserve">added a climate library to the Century </w:t>
      </w:r>
      <w:r w:rsidR="00103F94">
        <w:t>e</w:t>
      </w:r>
      <w:r w:rsidRPr="003A3D58">
        <w:t xml:space="preserve">xtension to enable a suite of LANDIS-II model extensions to </w:t>
      </w:r>
      <w:r w:rsidR="00103F94">
        <w:t>use</w:t>
      </w:r>
      <w:r w:rsidRPr="003A3D58">
        <w:t xml:space="preserve"> the same stream of climate data</w:t>
      </w:r>
      <w:r w:rsidR="00F848AE">
        <w:t xml:space="preserve"> (see the climate library user’s manual (</w:t>
      </w:r>
      <w:r w:rsidR="00F848AE" w:rsidRPr="00A85D83">
        <w:t>LANDIS-II Climate Library v1.0 User Guide</w:t>
      </w:r>
      <w:r w:rsidR="00F848AE">
        <w:t>)</w:t>
      </w:r>
      <w:r w:rsidRPr="003A3D58">
        <w:t xml:space="preserve">.  By only feeding in climate data </w:t>
      </w:r>
      <w:r w:rsidR="00F848AE">
        <w:t xml:space="preserve">only </w:t>
      </w:r>
      <w:r w:rsidRPr="003A3D58">
        <w:t xml:space="preserve">once, the climate </w:t>
      </w:r>
      <w:r w:rsidR="00F848AE">
        <w:t>is</w:t>
      </w:r>
      <w:r w:rsidRPr="003A3D58">
        <w:t xml:space="preserve"> seamlessly integrated across </w:t>
      </w:r>
      <w:r>
        <w:t>all extensions specified in the scenario file.</w:t>
      </w:r>
      <w:r w:rsidR="00F848AE">
        <w:t xml:space="preserve">  </w:t>
      </w:r>
    </w:p>
    <w:p w:rsidR="003A3D58" w:rsidRDefault="00F848AE" w:rsidP="003A3D58">
      <w:pPr>
        <w:pStyle w:val="textbody"/>
      </w:pPr>
      <w:r>
        <w:t xml:space="preserve">In Century version 3.2, the user will automatically use the climate library when running Century.   As outlined in the climate library user’s guide, the user can feed in daily or monthly data </w:t>
      </w:r>
      <w:r w:rsidR="00CE2C6E">
        <w:t>without having to calculate standard deviation like in Century Version 3.1 or earlier.</w:t>
      </w:r>
      <w:r>
        <w:t xml:space="preserve"> </w:t>
      </w:r>
    </w:p>
    <w:p w:rsidR="008B175A" w:rsidRDefault="008B175A" w:rsidP="008B175A">
      <w:pPr>
        <w:pStyle w:val="textbody"/>
      </w:pPr>
      <w:r>
        <w:t>In this version, we increased the range of soil organic matter inputs to account for the large amount of carbon stored in productive forests, like in the Pacific Northwest.</w:t>
      </w:r>
      <w:r w:rsidR="00AC0B7A">
        <w:t xml:space="preserve">  We also reduced the minimum fraction of leaf biomass (Fcfrac) allowed in the input file to account for the small ratio of leaf: wood biomass in these forests. </w:t>
      </w:r>
    </w:p>
    <w:p w:rsidR="00AC0B7A" w:rsidRDefault="00AC0B7A" w:rsidP="008B175A">
      <w:pPr>
        <w:pStyle w:val="textbody"/>
      </w:pPr>
      <w:r>
        <w:t xml:space="preserve">We also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We also modified LAI so that it was set to zero in hardwoods when leaf drop occurred.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rsidR="003A3D58" w:rsidRDefault="003A3D58" w:rsidP="006F6491">
      <w:pPr>
        <w:pStyle w:val="Heading3"/>
        <w:tabs>
          <w:tab w:val="clear" w:pos="3870"/>
        </w:tabs>
        <w:ind w:left="1170" w:hanging="1170"/>
      </w:pPr>
      <w:bookmarkStart w:id="52" w:name="_Toc387757028"/>
      <w:r>
        <w:t>Version 3.1</w:t>
      </w:r>
      <w:bookmarkEnd w:id="52"/>
    </w:p>
    <w:p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w:t>
      </w:r>
      <w:r>
        <w:lastRenderedPageBreak/>
        <w:t xml:space="preserve">there is a small increase in frass N that corresponds to values observed in the field.  </w:t>
      </w:r>
    </w:p>
    <w:p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rsidR="003B6F14" w:rsidRDefault="003B6F14" w:rsidP="006F6491">
      <w:pPr>
        <w:pStyle w:val="Heading3"/>
        <w:tabs>
          <w:tab w:val="clear" w:pos="3870"/>
        </w:tabs>
        <w:ind w:left="1170" w:hanging="1170"/>
      </w:pPr>
      <w:bookmarkStart w:id="53" w:name="_Toc387757029"/>
      <w:r>
        <w:t>Version 3.0</w:t>
      </w:r>
      <w:bookmarkEnd w:id="53"/>
    </w:p>
    <w:p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rsidR="003B6F14" w:rsidRDefault="003B6F14" w:rsidP="003B6F14">
      <w:pPr>
        <w:pStyle w:val="textbody"/>
      </w:pPr>
      <w:r>
        <w:t xml:space="preserve">We also added insect frass to the C and N budget.  Most large insect outbreaks occur in the summer before retranslocation occurs, causing a </w:t>
      </w:r>
      <w:r>
        <w:lastRenderedPageBreak/>
        <w:t xml:space="preserve">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rsidR="003B6F14" w:rsidRDefault="003B6F14" w:rsidP="003B6F14">
      <w:pPr>
        <w:pStyle w:val="textbody"/>
      </w:pPr>
      <w:r>
        <w:t xml:space="preserve">N limitation = N allocation / N demand </w:t>
      </w:r>
      <w:r>
        <w:tab/>
      </w:r>
      <w:r>
        <w:tab/>
      </w:r>
      <w:r>
        <w:tab/>
      </w:r>
      <w:r>
        <w:tab/>
        <w:t>equation 1</w:t>
      </w:r>
    </w:p>
    <w:p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rsidR="003B6F14" w:rsidRDefault="003B6F14" w:rsidP="003B6F14">
      <w:pPr>
        <w:pStyle w:val="textbody"/>
      </w:pPr>
      <w:r>
        <w:lastRenderedPageBreak/>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rsidR="003B6F14" w:rsidRDefault="003B6F14" w:rsidP="006F6491">
      <w:pPr>
        <w:pStyle w:val="Heading3"/>
        <w:tabs>
          <w:tab w:val="clear" w:pos="3870"/>
        </w:tabs>
        <w:ind w:left="1170" w:hanging="1170"/>
      </w:pPr>
      <w:bookmarkStart w:id="54" w:name="_Toc387757030"/>
      <w:r>
        <w:t>Version 2.0</w:t>
      </w:r>
      <w:bookmarkEnd w:id="54"/>
    </w:p>
    <w:p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rsidR="003B6F14" w:rsidRDefault="003B6F14" w:rsidP="003B6F14">
      <w:pPr>
        <w:pStyle w:val="textbody"/>
      </w:pPr>
      <w:r>
        <w:t xml:space="preserve">Although the Century Succession is limited to annual or multiple-year time steps, </w:t>
      </w:r>
      <w:r w:rsidRPr="00D16BE0">
        <w:rPr>
          <w:b/>
        </w:rPr>
        <w:t xml:space="preserve">cohort growth and soil decomposition operate at a </w:t>
      </w:r>
      <w:r w:rsidRPr="00D16BE0">
        <w:rPr>
          <w:b/>
        </w:rPr>
        <w:lastRenderedPageBreak/>
        <w:t>monthly time step</w:t>
      </w:r>
      <w:r>
        <w:t xml:space="preserve">.  Both growth and decomposition reflect monthly climate and monthly climate is a required input.  </w:t>
      </w:r>
    </w:p>
    <w:p w:rsidR="001D3E25" w:rsidRDefault="003B6F14" w:rsidP="003B6F14">
      <w:pPr>
        <w:pStyle w:val="textbody"/>
        <w:rPr>
          <w:ins w:id="55" w:author="Melissa Lucash" w:date="2014-10-14T08:30:00Z"/>
        </w:rPr>
      </w:pPr>
      <w:r>
        <w:t>Because most disturbance</w:t>
      </w:r>
    </w:p>
    <w:p w:rsidR="003B6F14" w:rsidRPr="003B6F14" w:rsidRDefault="003B6F14" w:rsidP="003B6F14">
      <w:pPr>
        <w:pStyle w:val="textbody"/>
      </w:pPr>
      <w:r>
        <w:t xml:space="preserve">s occur in the summer months, the monthly cycle proceeds from July to June.  Therefore, </w:t>
      </w:r>
      <w:r w:rsidRPr="008545A0">
        <w:rPr>
          <w:b/>
        </w:rPr>
        <w:t>disturbances and reproduction both occur between June and July</w:t>
      </w:r>
      <w:r>
        <w:t>.</w:t>
      </w:r>
    </w:p>
    <w:p w:rsidR="000A2DC0" w:rsidRDefault="000A2DC0" w:rsidP="006F6491">
      <w:pPr>
        <w:pStyle w:val="Heading2"/>
        <w:tabs>
          <w:tab w:val="clear" w:pos="1836"/>
        </w:tabs>
        <w:ind w:left="1170" w:hanging="1170"/>
      </w:pPr>
      <w:bookmarkStart w:id="56" w:name="_Toc387757031"/>
      <w:r>
        <w:t>Minor Releases</w:t>
      </w:r>
      <w:bookmarkEnd w:id="56"/>
    </w:p>
    <w:p w:rsidR="003B6F14" w:rsidRDefault="000A2DC0" w:rsidP="006F6491">
      <w:pPr>
        <w:pStyle w:val="Heading3"/>
        <w:tabs>
          <w:tab w:val="clear" w:pos="3870"/>
        </w:tabs>
        <w:ind w:left="1170" w:hanging="1170"/>
      </w:pPr>
      <w:bookmarkStart w:id="57" w:name="_Toc387757032"/>
      <w:r>
        <w:t>Version 3.1.1</w:t>
      </w:r>
      <w:bookmarkEnd w:id="57"/>
    </w:p>
    <w:p w:rsidR="00B57BC5" w:rsidRDefault="00B57BC5" w:rsidP="00B57BC5">
      <w:pPr>
        <w:pStyle w:val="textbody"/>
      </w:pPr>
      <w:r>
        <w:t>We eliminated the ClimateChangeTable in the Century input file.  It was not used to calculate ANPP in versions 3.0 or 3.1, so it was removed from the code to eliminate any confusion.</w:t>
      </w:r>
    </w:p>
    <w:p w:rsidR="0030267A" w:rsidRDefault="0030267A" w:rsidP="006F6491">
      <w:pPr>
        <w:pStyle w:val="Heading2"/>
        <w:tabs>
          <w:tab w:val="clear" w:pos="1836"/>
        </w:tabs>
        <w:ind w:left="1170" w:hanging="1170"/>
      </w:pPr>
      <w:bookmarkStart w:id="58" w:name="_Toc387757033"/>
      <w:r>
        <w:t>References</w:t>
      </w:r>
      <w:bookmarkEnd w:id="58"/>
    </w:p>
    <w:p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rsidR="00A72CE3" w:rsidRDefault="00A72CE3" w:rsidP="00A72CE3">
      <w:pPr>
        <w:pStyle w:val="reference"/>
        <w:rPr>
          <w:rFonts w:cs="MS Sans Serif"/>
          <w:sz w:val="20"/>
          <w:szCs w:val="20"/>
        </w:rPr>
      </w:pPr>
      <w:bookmarkStart w:id="59"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rsidR="007C03E2" w:rsidRPr="00AF7825" w:rsidRDefault="007C03E2" w:rsidP="007C03E2">
      <w:pPr>
        <w:pStyle w:val="reference"/>
        <w:rPr>
          <w:sz w:val="20"/>
          <w:szCs w:val="20"/>
        </w:rPr>
      </w:pPr>
      <w:r w:rsidRPr="00AF7825">
        <w:rPr>
          <w:sz w:val="20"/>
          <w:szCs w:val="20"/>
        </w:rPr>
        <w:lastRenderedPageBreak/>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rsidR="0030267A" w:rsidRDefault="0030267A" w:rsidP="006F6491">
      <w:pPr>
        <w:pStyle w:val="Heading2"/>
        <w:tabs>
          <w:tab w:val="clear" w:pos="1836"/>
        </w:tabs>
        <w:ind w:left="1170" w:hanging="1170"/>
      </w:pPr>
      <w:bookmarkStart w:id="60" w:name="_Toc127846704"/>
      <w:bookmarkStart w:id="61" w:name="_Toc387757034"/>
      <w:bookmarkEnd w:id="59"/>
      <w:r>
        <w:lastRenderedPageBreak/>
        <w:t>Acknowledgments</w:t>
      </w:r>
      <w:bookmarkEnd w:id="60"/>
      <w:bookmarkEnd w:id="61"/>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Funding for Century version 3.2 has been provided by USDA AFRI.</w:t>
      </w:r>
    </w:p>
    <w:p w:rsidR="0030267A" w:rsidRDefault="00DA34CE" w:rsidP="00285A23">
      <w:pPr>
        <w:pStyle w:val="Heading1"/>
      </w:pPr>
      <w:bookmarkStart w:id="62" w:name="_Toc387757035"/>
      <w:r>
        <w:lastRenderedPageBreak/>
        <w:t xml:space="preserve">Succession </w:t>
      </w:r>
      <w:r w:rsidR="0030267A">
        <w:t>Input File</w:t>
      </w:r>
      <w:bookmarkEnd w:id="62"/>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6F6491">
      <w:pPr>
        <w:pStyle w:val="Heading2"/>
        <w:tabs>
          <w:tab w:val="clear" w:pos="1836"/>
        </w:tabs>
        <w:ind w:left="1170" w:hanging="1170"/>
      </w:pPr>
      <w:bookmarkStart w:id="63" w:name="_Toc112490865"/>
      <w:bookmarkStart w:id="64" w:name="_Toc387757036"/>
      <w:r>
        <w:t>LandisData</w:t>
      </w:r>
      <w:bookmarkEnd w:id="63"/>
      <w:bookmarkEnd w:id="64"/>
    </w:p>
    <w:p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rsidR="00DA34CE" w:rsidRDefault="00DA34CE" w:rsidP="006F6491">
      <w:pPr>
        <w:pStyle w:val="Heading2"/>
        <w:tabs>
          <w:tab w:val="clear" w:pos="1836"/>
        </w:tabs>
        <w:ind w:left="1170" w:hanging="1170"/>
      </w:pPr>
      <w:bookmarkStart w:id="65" w:name="_Toc112490866"/>
      <w:bookmarkStart w:id="66" w:name="_Toc387757037"/>
      <w:r>
        <w:t>Timestep</w:t>
      </w:r>
      <w:bookmarkEnd w:id="65"/>
      <w:bookmarkEnd w:id="66"/>
    </w:p>
    <w:p w:rsidR="00DA34CE" w:rsidRDefault="00DA34CE" w:rsidP="00DA34CE">
      <w:pPr>
        <w:pStyle w:val="textbody"/>
      </w:pPr>
      <w:r>
        <w:t xml:space="preserve">This parameter is the </w:t>
      </w:r>
      <w:r w:rsidR="00F61271">
        <w:t>time</w:t>
      </w:r>
      <w:r w:rsidR="00541F2B">
        <w:t xml:space="preserve"> </w:t>
      </w:r>
      <w:r w:rsidR="00F61271">
        <w:t xml:space="preserve">step of the </w:t>
      </w:r>
      <w:ins w:id="67" w:author="Melissa Lucash" w:date="2014-10-14T15:28:00Z">
        <w:r w:rsidR="000D7C1B">
          <w:t xml:space="preserve">succession </w:t>
        </w:r>
      </w:ins>
      <w:r w:rsidR="00F61271">
        <w:t>extension</w:t>
      </w:r>
      <w:r>
        <w:t xml:space="preserve">.  </w:t>
      </w:r>
      <w:ins w:id="68" w:author="Melissa Lucash" w:date="2014-10-14T15:29:00Z">
        <w:r w:rsidR="000D7C1B">
          <w:t xml:space="preserve">This value determines how frequently the extension generates output </w:t>
        </w:r>
      </w:ins>
      <w:ins w:id="69" w:author="Melissa Lucash" w:date="2014-10-14T15:30:00Z">
        <w:r w:rsidR="000D7C1B">
          <w:t>and</w:t>
        </w:r>
      </w:ins>
      <w:ins w:id="70" w:author="Melissa Lucash" w:date="2014-10-14T15:29:00Z">
        <w:r w:rsidR="000D7C1B">
          <w:t xml:space="preserve"> </w:t>
        </w:r>
      </w:ins>
      <w:ins w:id="71" w:author="Melissa Lucash" w:date="2014-10-14T15:30:00Z">
        <w:r w:rsidR="000D7C1B">
          <w:t xml:space="preserve">how frequently regeneration occurs (see </w:t>
        </w:r>
      </w:ins>
      <w:ins w:id="72" w:author="Melissa Lucash" w:date="2014-10-14T15:31:00Z">
        <w:r w:rsidR="000D7C1B">
          <w:t xml:space="preserve">Section 1.1). </w:t>
        </w:r>
      </w:ins>
      <w:r>
        <w:t>Value: integer &gt; 0.  Units: years.</w:t>
      </w:r>
    </w:p>
    <w:p w:rsidR="006F11D8" w:rsidRDefault="002A08CA" w:rsidP="00DA34CE">
      <w:pPr>
        <w:pStyle w:val="textbody"/>
      </w:pPr>
      <w:r w:rsidRPr="00E91A02">
        <w:rPr>
          <w:b/>
        </w:rPr>
        <w:t>Note</w:t>
      </w:r>
      <w:r w:rsidR="006F11D8">
        <w:t xml:space="preserve">: When </w:t>
      </w:r>
      <w:del w:id="73" w:author="Melissa Lucash" w:date="2014-10-14T15:28:00Z">
        <w:r w:rsidR="006F11D8" w:rsidDel="000D7C1B">
          <w:delText>changing the timestep of this extension (e.g., from a 5-year time step to a</w:delText>
        </w:r>
      </w:del>
      <w:ins w:id="74" w:author="Melissa Lucash" w:date="2014-10-14T15:28:00Z">
        <w:r w:rsidR="000D7C1B">
          <w:t>you use a</w:t>
        </w:r>
      </w:ins>
      <w:r w:rsidR="006F11D8">
        <w:t xml:space="preserve"> 1-year time step</w:t>
      </w:r>
      <w:del w:id="75" w:author="Melissa Lucash" w:date="2014-10-14T15:28:00Z">
        <w:r w:rsidR="006F11D8" w:rsidDel="000D7C1B">
          <w:delText>)</w:delText>
        </w:r>
      </w:del>
      <w:r w:rsidR="006F11D8">
        <w:t xml:space="preserve">,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ins w:id="76" w:author="Melissa Lucash" w:date="2014-10-14T15:29:00Z">
        <w:r w:rsidR="000D7C1B">
          <w:t xml:space="preserve">to a value less than one </w:t>
        </w:r>
      </w:ins>
      <w:r w:rsidR="00E91A02">
        <w:t>(Prob</w:t>
      </w:r>
      <w:r w:rsidR="00CE2C6E">
        <w:t xml:space="preserve">EstablishAdjust) </w:t>
      </w:r>
      <w:del w:id="77" w:author="Melissa Lucash" w:date="2014-10-14T15:28:00Z">
        <w:r w:rsidR="006F11D8" w:rsidDel="000D7C1B">
          <w:delText xml:space="preserve">to retain the same regeneration rates </w:delText>
        </w:r>
      </w:del>
      <w:r w:rsidR="006F11D8">
        <w:t>(see section 2.13 below)</w:t>
      </w:r>
      <w:r w:rsidR="00135192">
        <w:t>.</w:t>
      </w:r>
    </w:p>
    <w:p w:rsidR="00DA34CE" w:rsidRDefault="00DA34CE" w:rsidP="006F6491">
      <w:pPr>
        <w:pStyle w:val="Heading2"/>
        <w:tabs>
          <w:tab w:val="clear" w:pos="1836"/>
        </w:tabs>
        <w:ind w:left="1170" w:hanging="1170"/>
      </w:pPr>
      <w:bookmarkStart w:id="78" w:name="_Toc107735767"/>
      <w:bookmarkStart w:id="79" w:name="_Toc112490867"/>
      <w:bookmarkStart w:id="80" w:name="_Toc387757038"/>
      <w:r>
        <w:t>SeedingAlgorithm</w:t>
      </w:r>
      <w:bookmarkEnd w:id="78"/>
      <w:bookmarkEnd w:id="79"/>
      <w:bookmarkEnd w:id="80"/>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6F6491">
      <w:pPr>
        <w:pStyle w:val="Heading2"/>
        <w:tabs>
          <w:tab w:val="clear" w:pos="1836"/>
        </w:tabs>
        <w:ind w:left="1170" w:hanging="1170"/>
      </w:pPr>
      <w:bookmarkStart w:id="81" w:name="_Toc387757039"/>
      <w:bookmarkStart w:id="82" w:name="_Toc107735768"/>
      <w:bookmarkStart w:id="83" w:name="_Toc112490868"/>
      <w:bookmarkStart w:id="84" w:name="_Ref140207509"/>
      <w:r>
        <w:t>InitialCommunities</w:t>
      </w:r>
      <w:bookmarkEnd w:id="81"/>
    </w:p>
    <w:p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rsidR="009C5673" w:rsidRDefault="009C5673" w:rsidP="006F6491">
      <w:pPr>
        <w:pStyle w:val="Heading2"/>
        <w:tabs>
          <w:tab w:val="clear" w:pos="1836"/>
        </w:tabs>
        <w:ind w:left="1170" w:hanging="1170"/>
      </w:pPr>
      <w:bookmarkStart w:id="85" w:name="_Ref109371856"/>
      <w:bookmarkStart w:id="86" w:name="_Toc133339090"/>
      <w:bookmarkStart w:id="87" w:name="_Toc282434151"/>
      <w:bookmarkStart w:id="88" w:name="_Toc387757040"/>
      <w:r>
        <w:t>InitialCommunitiesMap</w:t>
      </w:r>
      <w:bookmarkEnd w:id="85"/>
      <w:bookmarkEnd w:id="86"/>
      <w:bookmarkEnd w:id="87"/>
      <w:bookmarkEnd w:id="88"/>
    </w:p>
    <w:p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rsidR="00664772" w:rsidRDefault="00664772" w:rsidP="00E91A02">
      <w:pPr>
        <w:pStyle w:val="Heading2"/>
        <w:tabs>
          <w:tab w:val="clear" w:pos="1836"/>
        </w:tabs>
        <w:ind w:left="1170" w:hanging="1170"/>
      </w:pPr>
      <w:bookmarkStart w:id="89" w:name="_Toc387757041"/>
      <w:r>
        <w:t>Climate</w:t>
      </w:r>
      <w:r w:rsidR="00A85D83">
        <w:t>Config</w:t>
      </w:r>
      <w:r>
        <w:t>File</w:t>
      </w:r>
      <w:bookmarkEnd w:id="89"/>
    </w:p>
    <w:p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rsidR="00664772" w:rsidRDefault="00664772" w:rsidP="006F6491">
      <w:pPr>
        <w:pStyle w:val="Heading2"/>
        <w:tabs>
          <w:tab w:val="clear" w:pos="1836"/>
        </w:tabs>
        <w:ind w:left="1170" w:hanging="1170"/>
      </w:pPr>
      <w:bookmarkStart w:id="90" w:name="_Toc387757042"/>
      <w:r>
        <w:lastRenderedPageBreak/>
        <w:t>CalibrateMode</w:t>
      </w:r>
      <w:bookmarkEnd w:id="90"/>
    </w:p>
    <w:p w:rsidR="00D16BE0" w:rsidRDefault="00D16BE0" w:rsidP="00D16BE0">
      <w:pPr>
        <w:pStyle w:val="textbody"/>
      </w:pPr>
      <w:r>
        <w:t xml:space="preserve">Determines whether the model is run in calibrate mode whereby months are simulated January – December with additional output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r w:rsidR="00E91A02">
        <w:t xml:space="preserve"> and to view output of additional parameters, such as what factors are limiting growth at each time step</w:t>
      </w:r>
      <w:r>
        <w:t>.</w:t>
      </w:r>
      <w:r w:rsidR="00E91A02">
        <w:t xml:space="preserve">  </w:t>
      </w:r>
    </w:p>
    <w:p w:rsidR="00D16BE0" w:rsidRDefault="00D16BE0" w:rsidP="00D16BE0">
      <w:pPr>
        <w:pStyle w:val="textbody"/>
        <w:rPr>
          <w:i/>
        </w:rPr>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xml:space="preserve">, </w:t>
      </w:r>
      <w:r w:rsidR="007A3F68">
        <w:rPr>
          <w:i/>
        </w:rPr>
        <w:t>it has to be predetermined</w:t>
      </w:r>
      <w:r w:rsidR="009E6CEC" w:rsidRPr="009E6CEC">
        <w:rPr>
          <w:i/>
        </w:rPr>
        <w:t xml:space="preserve"> when disturbances </w:t>
      </w:r>
      <w:r w:rsidR="007A3F68">
        <w:rPr>
          <w:i/>
        </w:rPr>
        <w:t xml:space="preserve">will </w:t>
      </w:r>
      <w:r w:rsidR="009E6CEC" w:rsidRPr="009E6CEC">
        <w:rPr>
          <w:i/>
        </w:rPr>
        <w:t xml:space="preserve">occur in the Century growth cycle.  </w:t>
      </w:r>
      <w:r w:rsidR="009D0C5B">
        <w:rPr>
          <w:i/>
        </w:rPr>
        <w:t>C</w:t>
      </w:r>
      <w:r w:rsidR="009E6CEC" w:rsidRPr="009E6CEC">
        <w:rPr>
          <w:i/>
        </w:rPr>
        <w:t xml:space="preserve">alibrate mode </w:t>
      </w:r>
      <w:r w:rsidR="009D0C5B">
        <w:rPr>
          <w:i/>
        </w:rPr>
        <w:t xml:space="preserve">was set </w:t>
      </w:r>
      <w:r w:rsidR="009E6CEC" w:rsidRPr="009E6CEC">
        <w:rPr>
          <w:i/>
        </w:rPr>
        <w:t>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7A3F68" w:rsidRDefault="007A3F68" w:rsidP="006F6491">
      <w:pPr>
        <w:pStyle w:val="Heading2"/>
        <w:tabs>
          <w:tab w:val="clear" w:pos="1836"/>
        </w:tabs>
        <w:ind w:left="1170" w:hanging="1170"/>
      </w:pPr>
      <w:bookmarkStart w:id="91" w:name="_Toc387757043"/>
      <w:r>
        <w:t>SpinupMortalityFraction</w:t>
      </w:r>
      <w:bookmarkEnd w:id="91"/>
    </w:p>
    <w:p w:rsidR="008F41A1" w:rsidRDefault="007A3F68" w:rsidP="008F41A1">
      <w:pPr>
        <w:pStyle w:val="textbody"/>
        <w:rPr>
          <w:ins w:id="92" w:author="Melissa Lucash" w:date="2014-10-14T15:56:00Z"/>
          <w:b/>
        </w:rPr>
      </w:pPr>
      <w:commentRangeStart w:id="93"/>
      <w:r>
        <w:t xml:space="preserve">Determines the fraction of mortality that occurs during initialization/ model spin-up.  This can be adjusted to account for the mortality that would occur during model initialization (see section 1.4).  </w:t>
      </w:r>
      <w:commentRangeEnd w:id="93"/>
      <w:r w:rsidR="003463B6">
        <w:rPr>
          <w:rStyle w:val="CommentReference"/>
        </w:rPr>
        <w:commentReference w:id="93"/>
      </w:r>
      <w:ins w:id="94" w:author="Melissa Lucash" w:date="2014-10-14T15:56:00Z">
        <w:r w:rsidR="008F41A1" w:rsidRPr="008F41A1">
          <w:rPr>
            <w:b/>
          </w:rPr>
          <w:t xml:space="preserve"> </w:t>
        </w:r>
      </w:ins>
    </w:p>
    <w:p w:rsidR="008F41A1" w:rsidRDefault="008F41A1" w:rsidP="008F41A1">
      <w:pPr>
        <w:pStyle w:val="textbody"/>
        <w:rPr>
          <w:i/>
        </w:rPr>
      </w:pPr>
      <w:moveToRangeStart w:id="95" w:author="Melissa Lucash" w:date="2014-10-14T15:56:00Z" w:name="move401065473"/>
      <w:moveTo w:id="96" w:author="Melissa Lucash" w:date="2014-10-14T15:56:00Z">
        <w:r w:rsidRPr="009D6EDB">
          <w:rPr>
            <w:b/>
          </w:rPr>
          <w:t>Note</w:t>
        </w:r>
        <w:r>
          <w:t xml:space="preserve">:  </w:t>
        </w:r>
      </w:moveTo>
      <w:ins w:id="97" w:author="Melissa Lucash" w:date="2014-10-14T15:56:00Z">
        <w:r>
          <w:t xml:space="preserve">This </w:t>
        </w:r>
      </w:ins>
      <w:ins w:id="98" w:author="Melissa Lucash" w:date="2014-10-14T15:58:00Z">
        <w:r w:rsidR="00883123">
          <w:t>parameter can be adjusted to control the initial biomass at time=0</w:t>
        </w:r>
      </w:ins>
      <w:moveTo w:id="99" w:author="Melissa Lucash" w:date="2014-10-14T15:56:00Z">
        <w:del w:id="100" w:author="Melissa Lucash" w:date="2014-10-14T15:56:00Z">
          <w:r w:rsidRPr="009D6EDB" w:rsidDel="008F41A1">
            <w:rPr>
              <w:i/>
            </w:rPr>
            <w:delText>D</w:delText>
          </w:r>
        </w:del>
        <w:del w:id="101" w:author="Melissa Lucash" w:date="2014-10-14T15:57:00Z">
          <w:r w:rsidRPr="009D6EDB" w:rsidDel="00883123">
            <w:rPr>
              <w:i/>
            </w:rPr>
            <w:delText>ead biomass</w:delText>
          </w:r>
          <w:r w:rsidRPr="009D6EDB" w:rsidDel="008F41A1">
            <w:rPr>
              <w:i/>
            </w:rPr>
            <w:delText xml:space="preserve"> (wood</w:delText>
          </w:r>
        </w:del>
        <w:del w:id="102" w:author="Melissa Lucash" w:date="2014-10-14T15:56:00Z">
          <w:r w:rsidRPr="009D6EDB" w:rsidDel="008F41A1">
            <w:rPr>
              <w:i/>
            </w:rPr>
            <w:delText>, structural, and metabolic</w:delText>
          </w:r>
        </w:del>
        <w:del w:id="103" w:author="Melissa Lucash" w:date="2014-10-14T15:58:00Z">
          <w:r w:rsidRPr="009D6EDB" w:rsidDel="00883123">
            <w:rPr>
              <w:i/>
            </w:rPr>
            <w:delText xml:space="preserve">) </w:delText>
          </w:r>
        </w:del>
        <w:del w:id="104" w:author="Melissa Lucash" w:date="2014-10-14T15:57:00Z">
          <w:r w:rsidRPr="009D6EDB" w:rsidDel="008F41A1">
            <w:rPr>
              <w:i/>
            </w:rPr>
            <w:delText xml:space="preserve">is estimated from the growth and mortality of cohorts </w:delText>
          </w:r>
        </w:del>
        <w:del w:id="105" w:author="Melissa Lucash" w:date="2014-10-14T15:58:00Z">
          <w:r w:rsidRPr="009D6EDB" w:rsidDel="00883123">
            <w:rPr>
              <w:i/>
            </w:rPr>
            <w:delText>during initialization</w:delText>
          </w:r>
        </w:del>
        <w:r w:rsidRPr="009D6EDB">
          <w:rPr>
            <w:i/>
          </w:rPr>
          <w:t>.</w:t>
        </w:r>
      </w:moveTo>
    </w:p>
    <w:moveToRangeEnd w:id="95"/>
    <w:p w:rsidR="007A3F68" w:rsidRDefault="007A3F68" w:rsidP="007A3F68">
      <w:pPr>
        <w:pStyle w:val="textbody"/>
      </w:pPr>
    </w:p>
    <w:p w:rsidR="00D22C0E" w:rsidRDefault="00D22C0E" w:rsidP="006F6491">
      <w:pPr>
        <w:pStyle w:val="Heading2"/>
        <w:tabs>
          <w:tab w:val="clear" w:pos="1836"/>
        </w:tabs>
        <w:ind w:left="1170" w:hanging="1170"/>
      </w:pPr>
      <w:bookmarkStart w:id="106" w:name="_Toc387757044"/>
      <w:r>
        <w:t>Water Decay Function</w:t>
      </w:r>
      <w:bookmarkEnd w:id="106"/>
    </w:p>
    <w:p w:rsidR="00D22C0E" w:rsidDel="00883123" w:rsidRDefault="00D22C0E" w:rsidP="00D22C0E">
      <w:pPr>
        <w:pStyle w:val="textbody"/>
        <w:rPr>
          <w:del w:id="107" w:author="Melissa Lucash" w:date="2014-10-14T16:00:00Z"/>
        </w:rPr>
      </w:pPr>
      <w:r>
        <w:t xml:space="preserve">The WaterDecayFunction parameter determines the effect of moisture on decay rate can be either linear or based on a ratio.  </w:t>
      </w:r>
      <w:del w:id="108" w:author="Melissa Lucash" w:date="2014-10-14T15:59:00Z">
        <w:r w:rsidDel="00883123">
          <w:delText>The Century 4.0 Help file states that</w:delText>
        </w:r>
      </w:del>
      <w:ins w:id="109" w:author="Melissa Lucash" w:date="2014-10-14T15:59:00Z">
        <w:r w:rsidR="00883123">
          <w:t>The</w:t>
        </w:r>
      </w:ins>
      <w:r>
        <w:t xml:space="preserve"> linear option is to be </w:t>
      </w:r>
      <w:del w:id="110" w:author="Melissa Lucash" w:date="2014-10-14T15:59:00Z">
        <w:r w:rsidDel="00883123">
          <w:delText xml:space="preserve">when </w:delText>
        </w:r>
      </w:del>
      <w:ins w:id="111" w:author="Melissa Lucash" w:date="2014-10-14T15:59:00Z">
        <w:r w:rsidR="00883123">
          <w:t>used</w:t>
        </w:r>
        <w:r w:rsidR="00883123">
          <w:t xml:space="preserve"> </w:t>
        </w:r>
      </w:ins>
      <w:r>
        <w:t xml:space="preserve">only </w:t>
      </w:r>
      <w:ins w:id="112" w:author="Melissa Lucash" w:date="2014-10-14T15:59:00Z">
        <w:r w:rsidR="00883123">
          <w:t xml:space="preserve">when </w:t>
        </w:r>
      </w:ins>
      <w:r>
        <w:t xml:space="preserve">the relative water content in the top 15 cm affects decay rates.  If </w:t>
      </w:r>
      <w:ins w:id="113" w:author="Melissa Lucash" w:date="2014-10-14T16:00:00Z">
        <w:r w:rsidR="00883123">
          <w:t xml:space="preserve">the </w:t>
        </w:r>
      </w:ins>
      <w:r>
        <w:t>ratio</w:t>
      </w:r>
      <w:ins w:id="114" w:author="Melissa Lucash" w:date="2014-10-14T16:00:00Z">
        <w:r w:rsidR="00883123">
          <w:t xml:space="preserve"> is used</w:t>
        </w:r>
      </w:ins>
      <w:r>
        <w:t>, the ratio of rainfall to potential evaporation rate determines the effect of moisture on decay rates.</w:t>
      </w:r>
      <w:ins w:id="115" w:author="Melissa Lucash" w:date="2014-10-14T16:00:00Z">
        <w:r w:rsidR="00883123">
          <w:t xml:space="preserve">  </w:t>
        </w:r>
      </w:ins>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Default="00D22C0E" w:rsidP="00D22C0E">
      <w:pPr>
        <w:pStyle w:val="textbody"/>
      </w:pPr>
      <w:r w:rsidRPr="00D22C0E">
        <w:rPr>
          <w:b/>
          <w:i/>
        </w:rPr>
        <w:t>User Tip:</w:t>
      </w:r>
      <w:r>
        <w:t xml:space="preserve">  Linear is generally appropriate for sandy soils; ratio for more mesic soils.</w:t>
      </w:r>
    </w:p>
    <w:p w:rsidR="007A3F68" w:rsidRDefault="007A3F68" w:rsidP="006F6491">
      <w:pPr>
        <w:pStyle w:val="Heading2"/>
        <w:tabs>
          <w:tab w:val="clear" w:pos="1836"/>
        </w:tabs>
        <w:ind w:left="1170" w:hanging="1170"/>
      </w:pPr>
      <w:bookmarkStart w:id="116" w:name="_Toc387757045"/>
      <w:r>
        <w:t>Probability of Establishment Adjustment</w:t>
      </w:r>
      <w:bookmarkEnd w:id="116"/>
      <w:r>
        <w:t xml:space="preserve"> </w:t>
      </w:r>
    </w:p>
    <w:p w:rsidR="007A3F68" w:rsidRDefault="007A3F68" w:rsidP="007A3F68">
      <w:pPr>
        <w:pStyle w:val="textbody"/>
      </w:pPr>
      <w:r>
        <w:t xml:space="preserve">This optional parameter adjusts the probability of establishment based on the successional time step.  </w:t>
      </w:r>
      <w:r w:rsidR="00007C9A">
        <w:t>The default value is one</w:t>
      </w:r>
      <w:r>
        <w:t>.</w:t>
      </w:r>
    </w:p>
    <w:p w:rsidR="007A3F68" w:rsidRPr="00D22C0E" w:rsidRDefault="007A3F68" w:rsidP="007A3F68">
      <w:pPr>
        <w:pStyle w:val="textbody"/>
      </w:pPr>
      <w:r w:rsidRPr="00D22C0E">
        <w:rPr>
          <w:b/>
          <w:i/>
        </w:rPr>
        <w:lastRenderedPageBreak/>
        <w:t>User Tip:</w:t>
      </w:r>
      <w:r>
        <w:t xml:space="preserve">  This can be used when changing from one successional time step to another, e.g. changing from a 5-year time step to a 1-year time step.  In this example, if you want 1-year time step values to be equivalent to 5-year time step values, a  value of 0.2 (1/5) would be appropriate when using a 1-year time step.  </w:t>
      </w:r>
    </w:p>
    <w:p w:rsidR="001A4092" w:rsidRDefault="001A4092" w:rsidP="006F6491">
      <w:pPr>
        <w:pStyle w:val="Heading2"/>
        <w:tabs>
          <w:tab w:val="clear" w:pos="1836"/>
        </w:tabs>
        <w:ind w:left="1170" w:hanging="1170"/>
      </w:pPr>
      <w:bookmarkStart w:id="117" w:name="_Toc387757046"/>
      <w:r>
        <w:t>ANPPMapNames</w:t>
      </w:r>
      <w:bookmarkEnd w:id="117"/>
    </w:p>
    <w:p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rsidR="005D3C4B" w:rsidRDefault="005D3C4B" w:rsidP="006F6491">
      <w:pPr>
        <w:pStyle w:val="Heading2"/>
        <w:tabs>
          <w:tab w:val="clear" w:pos="1836"/>
        </w:tabs>
        <w:ind w:left="1170" w:hanging="1170"/>
      </w:pPr>
      <w:bookmarkStart w:id="118" w:name="_Toc387757047"/>
      <w:r>
        <w:t>ANEEMapNames</w:t>
      </w:r>
      <w:bookmarkEnd w:id="118"/>
    </w:p>
    <w:p w:rsidR="005D3C4B" w:rsidRDefault="005D3C4B" w:rsidP="005D3C4B">
      <w:pPr>
        <w:pStyle w:val="textbody"/>
      </w:pPr>
      <w:r>
        <w:t xml:space="preserve">This </w:t>
      </w:r>
      <w:r w:rsidRPr="00DA3C52">
        <w:rPr>
          <w:b/>
        </w:rPr>
        <w:t>optional</w:t>
      </w:r>
      <w:r>
        <w:t xml:space="preserve"> file parameter is the template for the names of the ANEE output maps.  The parameter value and map frequency is</w:t>
      </w:r>
      <w:r w:rsidR="005624DE">
        <w:t xml:space="preserve"> created identically to</w:t>
      </w:r>
      <w:r>
        <w:t xml:space="preserve"> ANPPMapNames and ANPPMapFrequency (</w:t>
      </w:r>
      <w:r w:rsidR="005624DE">
        <w:t xml:space="preserve">see </w:t>
      </w:r>
      <w:r>
        <w:t>Section 2.9).</w:t>
      </w:r>
    </w:p>
    <w:p w:rsidR="005D3C4B" w:rsidRDefault="005D3C4B" w:rsidP="006F6491">
      <w:pPr>
        <w:pStyle w:val="Heading2"/>
        <w:tabs>
          <w:tab w:val="clear" w:pos="1836"/>
        </w:tabs>
        <w:ind w:left="1170" w:hanging="1170"/>
      </w:pPr>
      <w:bookmarkStart w:id="119" w:name="_Toc387757048"/>
      <w:r>
        <w:t>SoilCarbonMapNames</w:t>
      </w:r>
      <w:bookmarkEnd w:id="119"/>
    </w:p>
    <w:p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rsidR="005D3C4B" w:rsidRDefault="005D3C4B" w:rsidP="006F6491">
      <w:pPr>
        <w:pStyle w:val="Heading2"/>
        <w:tabs>
          <w:tab w:val="clear" w:pos="1836"/>
        </w:tabs>
        <w:ind w:left="1170" w:hanging="1170"/>
      </w:pPr>
      <w:bookmarkStart w:id="120" w:name="_Toc387757049"/>
      <w:r>
        <w:t>SoilNitrogenMapNames</w:t>
      </w:r>
      <w:bookmarkEnd w:id="120"/>
    </w:p>
    <w:p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rsidR="00DA34CE" w:rsidRDefault="0088260A" w:rsidP="006F6491">
      <w:pPr>
        <w:pStyle w:val="Heading2"/>
        <w:tabs>
          <w:tab w:val="clear" w:pos="1836"/>
        </w:tabs>
        <w:ind w:left="1170" w:hanging="1170"/>
      </w:pPr>
      <w:bookmarkStart w:id="121" w:name="_Toc387238314"/>
      <w:bookmarkStart w:id="122" w:name="_Toc387238315"/>
      <w:bookmarkStart w:id="123" w:name="_Toc387238316"/>
      <w:bookmarkStart w:id="124" w:name="_Toc387757050"/>
      <w:bookmarkEnd w:id="121"/>
      <w:bookmarkEnd w:id="122"/>
      <w:bookmarkEnd w:id="123"/>
      <w:r>
        <w:lastRenderedPageBreak/>
        <w:t>AvailableLight</w:t>
      </w:r>
      <w:r w:rsidR="00A80280">
        <w:t>Biomass</w:t>
      </w:r>
      <w:r w:rsidR="00DA34CE">
        <w:t xml:space="preserve"> Table</w:t>
      </w:r>
      <w:bookmarkEnd w:id="82"/>
      <w:bookmarkEnd w:id="83"/>
      <w:bookmarkEnd w:id="84"/>
      <w:bookmarkEnd w:id="124"/>
    </w:p>
    <w:p w:rsidR="00DA34CE" w:rsidRDefault="00A80280" w:rsidP="00DA34CE">
      <w:pPr>
        <w:pStyle w:val="textbody"/>
      </w:pPr>
      <w:commentRangeStart w:id="125"/>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commentRangeEnd w:id="125"/>
      <w:r w:rsidR="003463B6">
        <w:rPr>
          <w:rStyle w:val="CommentReference"/>
        </w:rPr>
        <w:commentReference w:id="125"/>
      </w:r>
      <w:r w:rsidR="00503F45">
        <w:t>)</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6F6491">
      <w:pPr>
        <w:pStyle w:val="Heading3"/>
        <w:tabs>
          <w:tab w:val="clear" w:pos="3870"/>
        </w:tabs>
        <w:ind w:left="1170" w:hanging="1170"/>
      </w:pPr>
      <w:bookmarkStart w:id="126" w:name="_Ref112227719"/>
      <w:bookmarkStart w:id="127" w:name="_Toc112490869"/>
      <w:bookmarkStart w:id="128" w:name="_Toc387757051"/>
      <w:r>
        <w:t>First Row – Ecoregions</w:t>
      </w:r>
      <w:bookmarkEnd w:id="126"/>
      <w:bookmarkEnd w:id="127"/>
      <w:bookmarkEnd w:id="128"/>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A80280" w:rsidP="006F6491">
      <w:pPr>
        <w:pStyle w:val="Heading3"/>
        <w:tabs>
          <w:tab w:val="clear" w:pos="3870"/>
        </w:tabs>
        <w:ind w:left="1170" w:hanging="1170"/>
      </w:pPr>
      <w:bookmarkStart w:id="129" w:name="_Toc112490871"/>
      <w:bookmarkStart w:id="130" w:name="_Toc387757052"/>
      <w:r>
        <w:t>Available Light</w:t>
      </w:r>
      <w:r w:rsidR="00DA34CE">
        <w:t xml:space="preserve"> Class</w:t>
      </w:r>
      <w:bookmarkEnd w:id="129"/>
      <w:bookmarkEnd w:id="130"/>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6F6491">
      <w:pPr>
        <w:pStyle w:val="Heading3"/>
        <w:tabs>
          <w:tab w:val="clear" w:pos="3870"/>
        </w:tabs>
        <w:ind w:left="1170" w:hanging="1170"/>
      </w:pPr>
      <w:bookmarkStart w:id="131" w:name="_Toc112490872"/>
      <w:bookmarkStart w:id="132" w:name="_Toc387757053"/>
      <w:r>
        <w:t xml:space="preserve">Relative </w:t>
      </w:r>
      <w:r w:rsidR="00DA34CE">
        <w:t>Biomass per Ecoregion</w:t>
      </w:r>
      <w:bookmarkEnd w:id="131"/>
      <w:bookmarkEnd w:id="132"/>
    </w:p>
    <w:p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1D3E25">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6F6491">
      <w:pPr>
        <w:pStyle w:val="Heading2"/>
        <w:tabs>
          <w:tab w:val="clear" w:pos="1836"/>
        </w:tabs>
        <w:ind w:left="1170" w:hanging="1170"/>
      </w:pPr>
      <w:bookmarkStart w:id="133" w:name="_Toc387757054"/>
      <w:bookmarkStart w:id="134" w:name="_Toc107735769"/>
      <w:bookmarkStart w:id="135" w:name="_Toc112490873"/>
      <w:bookmarkStart w:id="136" w:name="_Ref140207562"/>
      <w:r>
        <w:t>Light</w:t>
      </w:r>
      <w:r w:rsidR="00FD7E4F">
        <w:t>EstablishmentTable</w:t>
      </w:r>
      <w:bookmarkEnd w:id="133"/>
    </w:p>
    <w:p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rsidR="009625BE" w:rsidRDefault="00EE6DD1" w:rsidP="006F6491">
      <w:pPr>
        <w:pStyle w:val="Heading3"/>
        <w:tabs>
          <w:tab w:val="clear" w:pos="3870"/>
        </w:tabs>
        <w:ind w:left="1170" w:hanging="1170"/>
      </w:pPr>
      <w:bookmarkStart w:id="137" w:name="_Toc387757055"/>
      <w:r>
        <w:lastRenderedPageBreak/>
        <w:t xml:space="preserve">Species </w:t>
      </w:r>
      <w:r w:rsidR="009625BE">
        <w:t xml:space="preserve">Shade </w:t>
      </w:r>
      <w:r>
        <w:t xml:space="preserve">Tolerance </w:t>
      </w:r>
      <w:r w:rsidR="009625BE">
        <w:t>Class</w:t>
      </w:r>
      <w:bookmarkEnd w:id="137"/>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6F6491">
      <w:pPr>
        <w:pStyle w:val="Heading3"/>
        <w:tabs>
          <w:tab w:val="clear" w:pos="3870"/>
        </w:tabs>
        <w:ind w:left="1170" w:hanging="1170"/>
      </w:pPr>
      <w:bookmarkStart w:id="138" w:name="_Toc387757056"/>
      <w:r>
        <w:t>Probability of Establishment, given light conditions</w:t>
      </w:r>
      <w:bookmarkEnd w:id="138"/>
    </w:p>
    <w:p w:rsidR="009625BE" w:rsidRPr="00EE6DD1" w:rsidRDefault="009625BE" w:rsidP="009625BE">
      <w:pPr>
        <w:pStyle w:val="textbody"/>
        <w:rPr>
          <w:i/>
          <w:iCs/>
        </w:rPr>
      </w:pPr>
      <w:commentRangeStart w:id="139"/>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commentRangeEnd w:id="139"/>
      <w:r w:rsidR="003463B6">
        <w:rPr>
          <w:rStyle w:val="CommentReference"/>
        </w:rPr>
        <w:commentReference w:id="139"/>
      </w:r>
    </w:p>
    <w:p w:rsidR="00DA34CE" w:rsidRDefault="00AF75F2" w:rsidP="006F6491">
      <w:pPr>
        <w:pStyle w:val="Heading2"/>
        <w:tabs>
          <w:tab w:val="clear" w:pos="1836"/>
        </w:tabs>
        <w:ind w:left="1170" w:hanging="1170"/>
      </w:pPr>
      <w:bookmarkStart w:id="140" w:name="_Toc387757057"/>
      <w:r>
        <w:t>Species</w:t>
      </w:r>
      <w:r w:rsidR="00DA34CE">
        <w:t>Parameters</w:t>
      </w:r>
      <w:bookmarkEnd w:id="134"/>
      <w:r w:rsidR="00DA34CE">
        <w:t xml:space="preserve"> Table</w:t>
      </w:r>
      <w:bookmarkEnd w:id="135"/>
      <w:bookmarkEnd w:id="136"/>
      <w:bookmarkEnd w:id="140"/>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6F6491">
      <w:pPr>
        <w:pStyle w:val="Heading3"/>
        <w:tabs>
          <w:tab w:val="clear" w:pos="3870"/>
        </w:tabs>
        <w:ind w:left="1170" w:hanging="1170"/>
      </w:pPr>
      <w:bookmarkStart w:id="141" w:name="_Toc112490874"/>
      <w:bookmarkStart w:id="142" w:name="_Toc387757058"/>
      <w:r>
        <w:t>Species</w:t>
      </w:r>
      <w:bookmarkEnd w:id="141"/>
      <w:bookmarkEnd w:id="142"/>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6F6491">
      <w:pPr>
        <w:pStyle w:val="Heading3"/>
        <w:tabs>
          <w:tab w:val="clear" w:pos="3870"/>
        </w:tabs>
        <w:ind w:left="1170" w:hanging="1170"/>
      </w:pPr>
      <w:bookmarkStart w:id="143" w:name="_Toc387757059"/>
      <w:bookmarkStart w:id="144" w:name="_Toc112490875"/>
      <w:r>
        <w:t>Functional Type</w:t>
      </w:r>
      <w:bookmarkEnd w:id="143"/>
    </w:p>
    <w:p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rsidR="00AF75F2" w:rsidRDefault="00AF75F2" w:rsidP="006F6491">
      <w:pPr>
        <w:pStyle w:val="Heading3"/>
        <w:tabs>
          <w:tab w:val="clear" w:pos="3870"/>
        </w:tabs>
        <w:ind w:left="1170" w:hanging="1170"/>
      </w:pPr>
      <w:bookmarkStart w:id="145" w:name="_Toc387757060"/>
      <w:r>
        <w:t xml:space="preserve">Nitrogen </w:t>
      </w:r>
      <w:r w:rsidR="00F4779F">
        <w:t>Fixers</w:t>
      </w:r>
      <w:bookmarkEnd w:id="145"/>
    </w:p>
    <w:p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rsidR="00AF75F2" w:rsidRDefault="00AF75F2" w:rsidP="006F6491">
      <w:pPr>
        <w:pStyle w:val="Heading3"/>
        <w:tabs>
          <w:tab w:val="clear" w:pos="3870"/>
        </w:tabs>
        <w:ind w:left="1170" w:hanging="1170"/>
      </w:pPr>
      <w:bookmarkStart w:id="146" w:name="_Toc387757061"/>
      <w:r>
        <w:t>GDD minimum/maximum</w:t>
      </w:r>
      <w:bookmarkEnd w:id="146"/>
    </w:p>
    <w:p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rsidR="00AF75F2" w:rsidRDefault="00AF75F2" w:rsidP="006F6491">
      <w:pPr>
        <w:pStyle w:val="Heading3"/>
        <w:tabs>
          <w:tab w:val="clear" w:pos="3870"/>
        </w:tabs>
        <w:ind w:left="1170" w:hanging="1170"/>
      </w:pPr>
      <w:bookmarkStart w:id="147" w:name="_Toc387757062"/>
      <w:r>
        <w:t>Minimum January Temperature</w:t>
      </w:r>
      <w:bookmarkEnd w:id="147"/>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6F6491">
      <w:pPr>
        <w:pStyle w:val="Heading3"/>
        <w:tabs>
          <w:tab w:val="clear" w:pos="3870"/>
        </w:tabs>
        <w:ind w:left="1170" w:hanging="1170"/>
      </w:pPr>
      <w:bookmarkStart w:id="148" w:name="_Toc387757063"/>
      <w:r>
        <w:lastRenderedPageBreak/>
        <w:t>Maximum Allowable Drought</w:t>
      </w:r>
      <w:bookmarkEnd w:id="148"/>
    </w:p>
    <w:p w:rsidR="000D7C1B" w:rsidRDefault="00847579" w:rsidP="00847579">
      <w:pPr>
        <w:pStyle w:val="textbody"/>
        <w:rPr>
          <w:ins w:id="149" w:author="Melissa Lucash" w:date="2014-10-14T15:33:00Z"/>
        </w:rPr>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ins w:id="150" w:author="Melissa Lucash" w:date="2014-10-14T15:32:00Z">
        <w:r w:rsidR="000D7C1B">
          <w:t xml:space="preserve">  </w:t>
        </w:r>
      </w:ins>
    </w:p>
    <w:p w:rsidR="00847579" w:rsidRPr="00847579" w:rsidRDefault="000D7C1B" w:rsidP="00847579">
      <w:pPr>
        <w:pStyle w:val="textbody"/>
      </w:pPr>
      <w:ins w:id="151" w:author="Melissa Lucash" w:date="2014-10-14T15:32:00Z">
        <w:r>
          <w:t>Note: this parameter does not affect growth of the trees; it only affects seedling establishment.</w:t>
        </w:r>
      </w:ins>
    </w:p>
    <w:p w:rsidR="00DA34CE" w:rsidRDefault="00DA34CE" w:rsidP="006F6491">
      <w:pPr>
        <w:pStyle w:val="Heading3"/>
        <w:tabs>
          <w:tab w:val="clear" w:pos="3870"/>
        </w:tabs>
        <w:ind w:left="1170" w:hanging="1170"/>
      </w:pPr>
      <w:bookmarkStart w:id="152" w:name="_Toc387757064"/>
      <w:r>
        <w:t>Leaf Longevity</w:t>
      </w:r>
      <w:bookmarkEnd w:id="144"/>
      <w:bookmarkEnd w:id="152"/>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6F6491">
      <w:pPr>
        <w:pStyle w:val="Heading3"/>
        <w:tabs>
          <w:tab w:val="clear" w:pos="3870"/>
        </w:tabs>
        <w:ind w:left="1170" w:hanging="1170"/>
      </w:pPr>
      <w:bookmarkStart w:id="153" w:name="_Toc387757065"/>
      <w:bookmarkStart w:id="154" w:name="_Toc112490878"/>
      <w:bookmarkStart w:id="155" w:name="_Toc107735770"/>
      <w:r>
        <w:t>Epicormic resprouting</w:t>
      </w:r>
      <w:bookmarkEnd w:id="153"/>
    </w:p>
    <w:p w:rsidR="0037532A" w:rsidRPr="0037532A" w:rsidRDefault="0037532A" w:rsidP="0037532A">
      <w:pPr>
        <w:pStyle w:val="textbody"/>
      </w:pPr>
      <w:r>
        <w:t>Does the species resprout via epicormic branching following a fire?  Value:  Y/N; yes, no.</w:t>
      </w:r>
    </w:p>
    <w:p w:rsidR="00554CF9" w:rsidRDefault="00554CF9" w:rsidP="006F6491">
      <w:pPr>
        <w:pStyle w:val="Heading3"/>
        <w:tabs>
          <w:tab w:val="clear" w:pos="3870"/>
        </w:tabs>
        <w:ind w:left="1170" w:hanging="1170"/>
      </w:pPr>
      <w:bookmarkStart w:id="156" w:name="_Toc387757066"/>
      <w:r>
        <w:t>Lignin</w:t>
      </w:r>
      <w:r w:rsidR="00BB10E9">
        <w:t>:  Leaf, Fine Root, Wood, Coarse Root</w:t>
      </w:r>
      <w:bookmarkEnd w:id="156"/>
    </w:p>
    <w:p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rsidR="00BB10E9" w:rsidRDefault="00BB10E9" w:rsidP="006F6491">
      <w:pPr>
        <w:pStyle w:val="Heading3"/>
        <w:tabs>
          <w:tab w:val="clear" w:pos="3870"/>
        </w:tabs>
        <w:ind w:left="1170" w:hanging="1170"/>
      </w:pPr>
      <w:bookmarkStart w:id="157" w:name="_Toc387757067"/>
      <w:bookmarkStart w:id="158" w:name="_Toc112490876"/>
      <w:r>
        <w:t>CN Ratios:  Leaf, Fine Root, Wood, Coarse Root, Litter</w:t>
      </w:r>
      <w:bookmarkEnd w:id="157"/>
    </w:p>
    <w:p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rsidR="006901B7" w:rsidRDefault="006901B7" w:rsidP="006F6491">
      <w:pPr>
        <w:pStyle w:val="Heading2"/>
        <w:tabs>
          <w:tab w:val="clear" w:pos="1836"/>
        </w:tabs>
        <w:ind w:left="1170" w:hanging="1170"/>
      </w:pPr>
      <w:bookmarkStart w:id="159" w:name="_Toc387757068"/>
      <w:r>
        <w:t>Functional Group Parameters</w:t>
      </w:r>
      <w:bookmarkEnd w:id="159"/>
    </w:p>
    <w:p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rsidR="00564AC6" w:rsidRDefault="00564AC6" w:rsidP="006F6491">
      <w:pPr>
        <w:pStyle w:val="Heading3"/>
        <w:tabs>
          <w:tab w:val="clear" w:pos="3870"/>
        </w:tabs>
        <w:ind w:left="1170" w:hanging="1170"/>
      </w:pPr>
      <w:bookmarkStart w:id="160" w:name="_Toc387757069"/>
      <w:r>
        <w:t>Name</w:t>
      </w:r>
      <w:bookmarkEnd w:id="160"/>
    </w:p>
    <w:p w:rsidR="00564AC6" w:rsidRPr="00564AC6" w:rsidRDefault="00B543CA" w:rsidP="00564AC6">
      <w:pPr>
        <w:pStyle w:val="textbody"/>
      </w:pPr>
      <w:r>
        <w:t>The name is for display purposes only to help users organize the inputs.</w:t>
      </w:r>
    </w:p>
    <w:p w:rsidR="00564AC6" w:rsidRDefault="00564AC6" w:rsidP="006F6491">
      <w:pPr>
        <w:pStyle w:val="Heading3"/>
        <w:tabs>
          <w:tab w:val="clear" w:pos="3870"/>
        </w:tabs>
        <w:ind w:left="1170" w:hanging="1170"/>
      </w:pPr>
      <w:bookmarkStart w:id="161" w:name="_Toc387757070"/>
      <w:r>
        <w:t>Functional Type</w:t>
      </w:r>
      <w:bookmarkEnd w:id="161"/>
    </w:p>
    <w:p w:rsidR="00B543CA" w:rsidRPr="00B543CA" w:rsidRDefault="00B543CA" w:rsidP="00B543CA">
      <w:pPr>
        <w:pStyle w:val="textbody"/>
      </w:pPr>
      <w:r>
        <w:t>An index to the species table.</w:t>
      </w:r>
    </w:p>
    <w:p w:rsidR="00635958" w:rsidRDefault="00635958" w:rsidP="006F6491">
      <w:pPr>
        <w:pStyle w:val="Heading3"/>
        <w:tabs>
          <w:tab w:val="clear" w:pos="3870"/>
        </w:tabs>
        <w:ind w:left="1170" w:hanging="1170"/>
      </w:pPr>
      <w:bookmarkStart w:id="162" w:name="_Toc387757071"/>
      <w:r>
        <w:lastRenderedPageBreak/>
        <w:t>PPDF:  1, 2, 3, 4</w:t>
      </w:r>
      <w:bookmarkEnd w:id="162"/>
    </w:p>
    <w:p w:rsidR="00C2058D" w:rsidRDefault="00B543CA" w:rsidP="00C2058D">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firstLine="18"/>
        <w:rPr>
          <w:ins w:id="163" w:author="Melissa Lucash" w:date="2014-10-14T15:39:00Z"/>
        </w:rPr>
        <w:pPrChange w:id="164" w:author="Melissa Lucash" w:date="2014-10-14T15:40:00Z">
          <w:pPr>
            <w:pStyle w:val="ListParagraph"/>
            <w:numPr>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2" w:hanging="360"/>
          </w:pPr>
        </w:pPrChange>
      </w:pPr>
      <w:r w:rsidRPr="00C2058D">
        <w:t>These four parameters define a temperature growth curve</w:t>
      </w:r>
      <w:ins w:id="165" w:author="Melissa Lucash" w:date="2014-10-14T15:40:00Z">
        <w:r w:rsidR="00C2058D">
          <w:t xml:space="preserve"> as a function of </w:t>
        </w:r>
        <w:r w:rsidR="00C2058D" w:rsidRPr="00C2058D">
          <w:rPr>
            <w:b/>
            <w:rPrChange w:id="166" w:author="Melissa Lucash" w:date="2014-10-14T15:40:00Z">
              <w:rPr/>
            </w:rPrChange>
          </w:rPr>
          <w:t>soil temperature</w:t>
        </w:r>
      </w:ins>
      <w:ins w:id="167" w:author="Melissa Lucash" w:date="2014-10-14T15:46:00Z">
        <w:r w:rsidR="00C2058D">
          <w:rPr>
            <w:b/>
          </w:rPr>
          <w:t xml:space="preserve"> (see figure below)</w:t>
        </w:r>
      </w:ins>
      <w:r w:rsidRPr="00C2058D">
        <w:t>.</w:t>
      </w:r>
      <w:r w:rsidR="00256A63" w:rsidRPr="00C2058D">
        <w:t xml:space="preserve"> </w:t>
      </w:r>
    </w:p>
    <w:p w:rsidR="00963E06" w:rsidRPr="00C2058D" w:rsidRDefault="00963E06" w:rsidP="00C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Change w:id="168" w:author="Melissa Lucash" w:date="2014-10-14T15:39:00Z">
          <w:pPr>
            <w:pStyle w:val="ListParagraph"/>
            <w:numPr>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2" w:hanging="360"/>
          </w:pPr>
        </w:pPrChange>
      </w:pPr>
      <w:r w:rsidRPr="00C2058D">
        <w:t xml:space="preserve">ppdf(1)- optimum </w:t>
      </w:r>
      <w:ins w:id="169" w:author="Melissa Lucash" w:date="2014-10-14T15:39:00Z">
        <w:r w:rsidR="00C2058D" w:rsidRPr="00C2058D">
          <w:t xml:space="preserve">soil </w:t>
        </w:r>
      </w:ins>
      <w:r w:rsidRPr="00C2058D">
        <w:t>temperature for production for parameterization of a Poisson Density Function curve to simulate temperature effect on growth</w:t>
      </w:r>
    </w:p>
    <w:p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 xml:space="preserve">ppdf(2) - maximum </w:t>
      </w:r>
      <w:ins w:id="170" w:author="Melissa Lucash" w:date="2014-10-14T15:39:00Z">
        <w:r w:rsidR="00C2058D">
          <w:rPr>
            <w:rFonts w:ascii="Times New Roman" w:eastAsia="Times New Roman" w:hAnsi="Times New Roman" w:cs="Times New Roman"/>
            <w:sz w:val="24"/>
            <w:szCs w:val="24"/>
          </w:rPr>
          <w:t xml:space="preserve">soil </w:t>
        </w:r>
      </w:ins>
      <w:r w:rsidRPr="00256A63">
        <w:rPr>
          <w:rFonts w:ascii="Times New Roman" w:eastAsia="Times New Roman" w:hAnsi="Times New Roman" w:cs="Times New Roman"/>
          <w:sz w:val="24"/>
          <w:szCs w:val="24"/>
        </w:rPr>
        <w:t>temperature for production for parameterization of a Poisson Density Function curve to simulate temperature effect on growth</w:t>
      </w:r>
    </w:p>
    <w:p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 xml:space="preserve">ppdf(3) - left curve shape for parameterization of a Poisson Density Function curve to simulate </w:t>
      </w:r>
      <w:ins w:id="171" w:author="Melissa Lucash" w:date="2014-10-14T15:40:00Z">
        <w:r w:rsidR="00C2058D">
          <w:rPr>
            <w:rFonts w:ascii="Times New Roman" w:eastAsia="Times New Roman" w:hAnsi="Times New Roman" w:cs="Times New Roman"/>
            <w:sz w:val="24"/>
            <w:szCs w:val="24"/>
          </w:rPr>
          <w:t xml:space="preserve">soil </w:t>
        </w:r>
      </w:ins>
      <w:r w:rsidRPr="00256A63">
        <w:rPr>
          <w:rFonts w:ascii="Times New Roman" w:eastAsia="Times New Roman" w:hAnsi="Times New Roman" w:cs="Times New Roman"/>
          <w:sz w:val="24"/>
          <w:szCs w:val="24"/>
        </w:rPr>
        <w:t>temperature effect on growth</w:t>
      </w:r>
    </w:p>
    <w:p w:rsidR="00963E06"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2" w:author="Melissa Lucash" w:date="2014-10-14T15:46:00Z"/>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 xml:space="preserve">ppdf(4) - right curve shape for parameterization of a Poisson Density Function curve to simulate </w:t>
      </w:r>
      <w:ins w:id="173" w:author="Melissa Lucash" w:date="2014-10-14T15:40:00Z">
        <w:r w:rsidR="00C2058D">
          <w:rPr>
            <w:rFonts w:ascii="Times New Roman" w:eastAsia="Times New Roman" w:hAnsi="Times New Roman" w:cs="Times New Roman"/>
            <w:sz w:val="24"/>
            <w:szCs w:val="24"/>
          </w:rPr>
          <w:t xml:space="preserve">soil </w:t>
        </w:r>
      </w:ins>
      <w:r w:rsidRPr="00256A63">
        <w:rPr>
          <w:rFonts w:ascii="Times New Roman" w:eastAsia="Times New Roman" w:hAnsi="Times New Roman" w:cs="Times New Roman"/>
          <w:sz w:val="24"/>
          <w:szCs w:val="24"/>
        </w:rPr>
        <w:t>temperature effect on growth</w:t>
      </w:r>
    </w:p>
    <w:p w:rsidR="00C2058D" w:rsidRPr="00C2058D" w:rsidRDefault="00C2058D" w:rsidP="00C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Change w:id="174" w:author="Melissa Lucash" w:date="2014-10-14T15:46:00Z">
          <w:pPr>
            <w:pStyle w:val="ListParagraph"/>
            <w:numPr>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2" w:hanging="360"/>
          </w:pPr>
        </w:pPrChange>
      </w:pPr>
      <w:ins w:id="175" w:author="Melissa Lucash" w:date="2014-10-14T15:46:00Z">
        <w:r>
          <w:rPr>
            <w:noProof/>
          </w:rPr>
          <w:drawing>
            <wp:inline distT="0" distB="0" distL="0" distR="0" wp14:anchorId="77F676F0" wp14:editId="453DCA13">
              <wp:extent cx="271462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1695450"/>
                      </a:xfrm>
                      <a:prstGeom prst="rect">
                        <a:avLst/>
                      </a:prstGeom>
                      <a:noFill/>
                    </pic:spPr>
                  </pic:pic>
                </a:graphicData>
              </a:graphic>
            </wp:inline>
          </w:drawing>
        </w:r>
      </w:ins>
    </w:p>
    <w:p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hyperlink r:id="rId12" w:history="1">
        <w:r w:rsidR="00256A63" w:rsidRPr="00256A63">
          <w:rPr>
            <w:rStyle w:val="Hyperlink"/>
          </w:rPr>
          <w:t>http://www.nrel.colostate.edu/projects/century/manual4/man96.html</w:t>
        </w:r>
      </w:hyperlink>
      <w:r>
        <w:t>).</w:t>
      </w:r>
    </w:p>
    <w:p w:rsidR="00635958" w:rsidRDefault="00635958" w:rsidP="006F6491">
      <w:pPr>
        <w:pStyle w:val="Heading3"/>
        <w:tabs>
          <w:tab w:val="clear" w:pos="3870"/>
        </w:tabs>
        <w:ind w:left="1170" w:hanging="1170"/>
      </w:pPr>
      <w:bookmarkStart w:id="176" w:name="_Toc387757072"/>
      <w:r>
        <w:t>FRAC</w:t>
      </w:r>
      <w:r w:rsidR="00B543CA">
        <w:t>leaf</w:t>
      </w:r>
      <w:bookmarkEnd w:id="176"/>
    </w:p>
    <w:p w:rsidR="00B543CA" w:rsidRDefault="00B543CA" w:rsidP="00B543CA">
      <w:pPr>
        <w:pStyle w:val="textbody"/>
      </w:pPr>
      <w:r>
        <w:t>The fraction of aboveground net primary productivity that is allocated to leaves.  Units:  fraction of ANPP (0.0 – 1.0).</w:t>
      </w:r>
    </w:p>
    <w:p w:rsidR="008D540B" w:rsidRPr="00B543CA" w:rsidRDefault="008D540B" w:rsidP="00B543CA">
      <w:pPr>
        <w:pStyle w:val="textbody"/>
      </w:pPr>
    </w:p>
    <w:p w:rsidR="00635958" w:rsidRDefault="00635958" w:rsidP="006F6491">
      <w:pPr>
        <w:pStyle w:val="Heading3"/>
        <w:tabs>
          <w:tab w:val="clear" w:pos="3870"/>
        </w:tabs>
        <w:ind w:left="1170" w:hanging="1170"/>
      </w:pPr>
      <w:bookmarkStart w:id="177" w:name="_Toc387757073"/>
      <w:r>
        <w:t>BTOLAI, KLAI, MAXLAI</w:t>
      </w:r>
      <w:bookmarkEnd w:id="177"/>
    </w:p>
    <w:p w:rsidR="000D7C1B" w:rsidRDefault="00A47074" w:rsidP="00256A63">
      <w:pPr>
        <w:pStyle w:val="textbody"/>
        <w:rPr>
          <w:ins w:id="178" w:author="Melissa Lucash" w:date="2014-10-14T15:36:00Z"/>
        </w:rPr>
      </w:pPr>
      <w:r>
        <w:t xml:space="preserve">These three parameters determine how LAI is calculated which subsequently limits growth. </w:t>
      </w:r>
      <w:r w:rsidR="00C310FD">
        <w:t xml:space="preserve"> Therefore these parameters help determine the initial rate of growth in the landscape.  </w:t>
      </w:r>
    </w:p>
    <w:p w:rsidR="00963E06" w:rsidRPr="000D7C1B" w:rsidRDefault="00963E06" w:rsidP="000D7C1B">
      <w:pPr>
        <w:pStyle w:val="HTMLPreformatted"/>
        <w:numPr>
          <w:ilvl w:val="0"/>
          <w:numId w:val="5"/>
        </w:numPr>
        <w:rPr>
          <w:rFonts w:ascii="Times New Roman" w:hAnsi="Times New Roman" w:cs="Times New Roman"/>
          <w:sz w:val="24"/>
          <w:szCs w:val="24"/>
          <w:rPrChange w:id="179" w:author="Melissa Lucash" w:date="2014-10-14T15:36:00Z">
            <w:rPr/>
          </w:rPrChange>
        </w:rPr>
        <w:pPrChange w:id="180" w:author="Melissa Lucash" w:date="2014-10-14T15:36:00Z">
          <w:pPr>
            <w:pStyle w:val="textbody"/>
          </w:pPr>
        </w:pPrChange>
      </w:pPr>
      <w:r w:rsidRPr="000D7C1B">
        <w:rPr>
          <w:rFonts w:ascii="Times New Roman" w:hAnsi="Times New Roman" w:cs="Times New Roman"/>
          <w:sz w:val="24"/>
          <w:szCs w:val="24"/>
          <w:rPrChange w:id="181" w:author="Melissa Lucash" w:date="2014-10-14T15:36:00Z">
            <w:rPr/>
          </w:rPrChange>
        </w:rPr>
        <w:t>BTOLAI - biomass to leaf area index (LAI) conversion factor for trees</w:t>
      </w:r>
      <w:ins w:id="182" w:author="Melissa Lucash" w:date="2014-10-14T15:36:00Z">
        <w:r w:rsidR="000D7C1B">
          <w:rPr>
            <w:rFonts w:ascii="Times New Roman" w:hAnsi="Times New Roman" w:cs="Times New Roman"/>
            <w:sz w:val="24"/>
            <w:szCs w:val="24"/>
          </w:rPr>
          <w:t>. Value ranges from 0 to -1.  This value influences the seasonality of leaf biomass.</w:t>
        </w:r>
      </w:ins>
    </w:p>
    <w:p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3"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83" w:name="MAXLAI"/>
      <w:ins w:id="184" w:author="Melissa Lucash" w:date="2014-10-14T15:37:00Z">
        <w:r w:rsidR="000D7C1B">
          <w:rPr>
            <w:rFonts w:ascii="Times New Roman" w:hAnsi="Times New Roman" w:cs="Times New Roman"/>
            <w:sz w:val="24"/>
            <w:szCs w:val="24"/>
          </w:rPr>
          <w:t>. Values range from 100 to 10,000</w:t>
        </w:r>
        <w:r w:rsidR="00C2058D">
          <w:rPr>
            <w:rFonts w:ascii="Times New Roman" w:hAnsi="Times New Roman" w:cs="Times New Roman"/>
            <w:sz w:val="24"/>
            <w:szCs w:val="24"/>
          </w:rPr>
          <w:t>.  This value affects the trends in wood biomass over time (years).</w:t>
        </w:r>
      </w:ins>
    </w:p>
    <w:bookmarkEnd w:id="183"/>
    <w:p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lastRenderedPageBreak/>
        <w:t>MAXLAI - theoretical maximum leaf area index achieved in a mature forest</w:t>
      </w:r>
    </w:p>
    <w:p w:rsidR="00A47074" w:rsidDel="00C2058D" w:rsidRDefault="00A47074" w:rsidP="00A47074">
      <w:pPr>
        <w:pStyle w:val="textbody"/>
        <w:rPr>
          <w:del w:id="185" w:author="Melissa Lucash" w:date="2014-10-14T15:38:00Z"/>
        </w:rPr>
      </w:pPr>
      <w:del w:id="186" w:author="Melissa Lucash" w:date="2014-10-14T15:38:00Z">
        <w:r w:rsidRPr="006C2A14" w:rsidDel="00C2058D">
          <w:delText xml:space="preserve">For definitions, see the Century 4.5 </w:delText>
        </w:r>
        <w:r w:rsidR="0042646D" w:rsidRPr="006C2A14" w:rsidDel="00C2058D">
          <w:delText>on-line manual (http://www.nrel.colostate.edu/projects/centur</w:delText>
        </w:r>
        <w:r w:rsidR="0042646D" w:rsidRPr="004C049D" w:rsidDel="00C2058D">
          <w:delText>y/manual4/man96.html)</w:delText>
        </w:r>
        <w:r w:rsidRPr="00F150AC" w:rsidDel="00C2058D">
          <w:delText>.</w:delText>
        </w:r>
        <w:r w:rsidDel="00C2058D">
          <w:delText xml:space="preserve">  BTOLAI determines LAI as a function of leaf biomass.  KLAI and MAXLAI determine LAI as a function of wood biomass.  If MAXLAI = 0.0, then only leaf biomass determines LAI and the growth limits.</w:delText>
        </w:r>
      </w:del>
    </w:p>
    <w:p w:rsidR="00256A63" w:rsidRPr="00B543CA" w:rsidRDefault="00256A63" w:rsidP="00256A63">
      <w:pPr>
        <w:pStyle w:val="textbody"/>
      </w:pPr>
      <w:r>
        <w:t>For a more detailed explanation of these parameters, see the CENTURY 4.5 manual and help files (</w:t>
      </w:r>
      <w:hyperlink r:id="rId14" w:history="1">
        <w:r w:rsidRPr="00256A63">
          <w:rPr>
            <w:rStyle w:val="Hyperlink"/>
          </w:rPr>
          <w:t>http://www.nrel.colostate.edu/projects/century/manual4/man96.html</w:t>
        </w:r>
      </w:hyperlink>
      <w:r>
        <w:t>).</w:t>
      </w:r>
    </w:p>
    <w:p w:rsidR="00256A63" w:rsidRPr="00A47074" w:rsidRDefault="00256A63" w:rsidP="00A47074">
      <w:pPr>
        <w:pStyle w:val="textbody"/>
      </w:pPr>
    </w:p>
    <w:p w:rsidR="00635958" w:rsidRDefault="00635958" w:rsidP="006F6491">
      <w:pPr>
        <w:pStyle w:val="Heading3"/>
        <w:tabs>
          <w:tab w:val="clear" w:pos="3870"/>
        </w:tabs>
        <w:ind w:left="1170" w:hanging="1170"/>
      </w:pPr>
      <w:bookmarkStart w:id="187" w:name="_Toc387757074"/>
      <w:r>
        <w:t>PPRPTS2, PPRPTS3</w:t>
      </w:r>
      <w:bookmarkEnd w:id="187"/>
    </w:p>
    <w:p w:rsidR="00C2058D" w:rsidRDefault="00A47074" w:rsidP="00C2058D">
      <w:pPr>
        <w:pStyle w:val="HTMLPreformatted"/>
        <w:ind w:left="1152"/>
        <w:rPr>
          <w:ins w:id="188" w:author="Melissa Lucash" w:date="2014-10-14T15:43:00Z"/>
          <w:rFonts w:ascii="Times New Roman" w:hAnsi="Times New Roman" w:cs="Times New Roman"/>
          <w:sz w:val="24"/>
          <w:szCs w:val="24"/>
        </w:rPr>
      </w:pPr>
      <w:r w:rsidRPr="00C2058D">
        <w:rPr>
          <w:rFonts w:ascii="Times New Roman" w:hAnsi="Times New Roman" w:cs="Times New Roman"/>
          <w:sz w:val="24"/>
          <w:szCs w:val="24"/>
          <w:rPrChange w:id="189" w:author="Melissa Lucash" w:date="2014-10-14T15:38:00Z">
            <w:rPr/>
          </w:rPrChange>
        </w:rPr>
        <w:t xml:space="preserve">These two parameters determine growth sensitivity to </w:t>
      </w:r>
      <w:del w:id="190" w:author="Melissa Lucash" w:date="2014-10-14T15:41:00Z">
        <w:r w:rsidRPr="00C2058D" w:rsidDel="00C2058D">
          <w:rPr>
            <w:rFonts w:ascii="Times New Roman" w:hAnsi="Times New Roman" w:cs="Times New Roman"/>
            <w:sz w:val="24"/>
            <w:szCs w:val="24"/>
            <w:rPrChange w:id="191" w:author="Melissa Lucash" w:date="2014-10-14T15:38:00Z">
              <w:rPr/>
            </w:rPrChange>
          </w:rPr>
          <w:delText xml:space="preserve">low </w:delText>
        </w:r>
      </w:del>
      <w:r w:rsidRPr="00C2058D">
        <w:rPr>
          <w:rFonts w:ascii="Times New Roman" w:hAnsi="Times New Roman" w:cs="Times New Roman"/>
          <w:sz w:val="24"/>
          <w:szCs w:val="24"/>
          <w:rPrChange w:id="192" w:author="Melissa Lucash" w:date="2014-10-14T15:38:00Z">
            <w:rPr/>
          </w:rPrChange>
        </w:rPr>
        <w:t>available water</w:t>
      </w:r>
      <w:del w:id="193" w:author="Melissa Lucash" w:date="2014-10-14T15:41:00Z">
        <w:r w:rsidRPr="00C2058D" w:rsidDel="00C2058D">
          <w:rPr>
            <w:rFonts w:ascii="Times New Roman" w:hAnsi="Times New Roman" w:cs="Times New Roman"/>
            <w:sz w:val="24"/>
            <w:szCs w:val="24"/>
            <w:rPrChange w:id="194" w:author="Melissa Lucash" w:date="2014-10-14T15:38:00Z">
              <w:rPr/>
            </w:rPrChange>
          </w:rPr>
          <w:delText>, e.g., drought conditions</w:delText>
        </w:r>
      </w:del>
      <w:r w:rsidRPr="00C2058D">
        <w:rPr>
          <w:rFonts w:ascii="Times New Roman" w:hAnsi="Times New Roman" w:cs="Times New Roman"/>
          <w:sz w:val="24"/>
          <w:szCs w:val="24"/>
          <w:rPrChange w:id="195" w:author="Melissa Lucash" w:date="2014-10-14T15:38:00Z">
            <w:rPr/>
          </w:rPrChange>
        </w:rPr>
        <w:t xml:space="preserve">.  </w:t>
      </w:r>
      <w:ins w:id="196" w:author="Melissa Lucash" w:date="2014-10-14T15:43:00Z">
        <w:r w:rsidR="00C2058D">
          <w:rPr>
            <w:rFonts w:ascii="Times New Roman" w:hAnsi="Times New Roman" w:cs="Times New Roman"/>
            <w:sz w:val="24"/>
            <w:szCs w:val="24"/>
          </w:rPr>
          <w:t>These par</w:t>
        </w:r>
        <w:r w:rsidR="00C2058D">
          <w:rPr>
            <w:rFonts w:ascii="Times New Roman" w:hAnsi="Times New Roman" w:cs="Times New Roman"/>
            <w:sz w:val="24"/>
            <w:szCs w:val="24"/>
          </w:rPr>
          <w:t>ameters determine the</w:t>
        </w:r>
      </w:ins>
      <w:ins w:id="197" w:author="Melissa Lucash" w:date="2014-10-14T15:44:00Z">
        <w:r w:rsidR="00C2058D">
          <w:rPr>
            <w:rFonts w:ascii="Times New Roman" w:hAnsi="Times New Roman" w:cs="Times New Roman"/>
            <w:sz w:val="24"/>
            <w:szCs w:val="24"/>
          </w:rPr>
          <w:t xml:space="preserve"> relationship between growth (production) and available water (rainfall+ stored water/potential evapotranspiration), where pprpts(2) and pprpts(3) control the</w:t>
        </w:r>
      </w:ins>
      <w:ins w:id="198" w:author="Melissa Lucash" w:date="2014-10-14T15:43:00Z">
        <w:r w:rsidR="00C2058D">
          <w:rPr>
            <w:rFonts w:ascii="Times New Roman" w:hAnsi="Times New Roman" w:cs="Times New Roman"/>
            <w:sz w:val="24"/>
            <w:szCs w:val="24"/>
          </w:rPr>
          <w:t xml:space="preserve"> </w:t>
        </w:r>
      </w:ins>
      <w:ins w:id="199" w:author="Melissa Lucash" w:date="2014-10-14T15:44:00Z">
        <w:r w:rsidR="00C2058D">
          <w:rPr>
            <w:rFonts w:ascii="Times New Roman" w:hAnsi="Times New Roman" w:cs="Times New Roman"/>
            <w:sz w:val="24"/>
            <w:szCs w:val="24"/>
          </w:rPr>
          <w:t>two inflection points on the graph below.</w:t>
        </w:r>
      </w:ins>
    </w:p>
    <w:p w:rsidR="00C2058D" w:rsidRDefault="00C2058D" w:rsidP="00C2058D">
      <w:pPr>
        <w:pStyle w:val="HTMLPreformatted"/>
        <w:ind w:left="900" w:hanging="900"/>
        <w:rPr>
          <w:ins w:id="200" w:author="Melissa Lucash" w:date="2014-10-14T15:38:00Z"/>
          <w:rFonts w:ascii="Times New Roman" w:hAnsi="Times New Roman" w:cs="Times New Roman"/>
          <w:sz w:val="24"/>
          <w:szCs w:val="24"/>
        </w:rPr>
        <w:pPrChange w:id="201" w:author="Melissa Lucash" w:date="2014-10-14T15:39:00Z">
          <w:pPr>
            <w:pStyle w:val="HTMLPreformatted"/>
            <w:numPr>
              <w:numId w:val="6"/>
            </w:numPr>
            <w:ind w:left="1512" w:hanging="360"/>
          </w:pPr>
        </w:pPrChange>
      </w:pPr>
    </w:p>
    <w:p w:rsidR="00963E06" w:rsidRPr="00C2058D" w:rsidRDefault="00963E06" w:rsidP="00D23843">
      <w:pPr>
        <w:pStyle w:val="HTMLPreformatted"/>
        <w:numPr>
          <w:ilvl w:val="0"/>
          <w:numId w:val="6"/>
        </w:numPr>
        <w:rPr>
          <w:rFonts w:ascii="Times New Roman" w:hAnsi="Times New Roman" w:cs="Times New Roman"/>
          <w:sz w:val="24"/>
          <w:szCs w:val="24"/>
        </w:rPr>
      </w:pPr>
      <w:r w:rsidRPr="00C2058D">
        <w:rPr>
          <w:rFonts w:ascii="Times New Roman" w:hAnsi="Times New Roman" w:cs="Times New Roman"/>
          <w:sz w:val="24"/>
          <w:szCs w:val="24"/>
        </w:rPr>
        <w:t>pprpts(2) - the effect of water content on the intercept</w:t>
      </w:r>
    </w:p>
    <w:p w:rsidR="00963E06" w:rsidRDefault="00963E06" w:rsidP="00D23843">
      <w:pPr>
        <w:pStyle w:val="HTMLPreformatted"/>
        <w:numPr>
          <w:ilvl w:val="0"/>
          <w:numId w:val="6"/>
        </w:numPr>
        <w:rPr>
          <w:ins w:id="202" w:author="Melissa Lucash" w:date="2014-10-14T15:43:00Z"/>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5"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rsidR="00C2058D" w:rsidRDefault="00C2058D" w:rsidP="00C2058D">
      <w:pPr>
        <w:pStyle w:val="HTMLPreformatted"/>
        <w:jc w:val="center"/>
        <w:rPr>
          <w:rFonts w:ascii="Times New Roman" w:hAnsi="Times New Roman" w:cs="Times New Roman"/>
          <w:sz w:val="24"/>
          <w:szCs w:val="24"/>
        </w:rPr>
        <w:pPrChange w:id="203" w:author="Melissa Lucash" w:date="2014-10-14T15:43:00Z">
          <w:pPr>
            <w:pStyle w:val="HTMLPreformatted"/>
            <w:numPr>
              <w:numId w:val="6"/>
            </w:numPr>
            <w:ind w:left="1512" w:hanging="360"/>
          </w:pPr>
        </w:pPrChange>
      </w:pPr>
      <w:ins w:id="204" w:author="Melissa Lucash" w:date="2014-10-14T15:43:00Z">
        <w:r>
          <w:rPr>
            <w:noProof/>
          </w:rPr>
          <w:drawing>
            <wp:inline distT="0" distB="0" distL="0" distR="0" wp14:anchorId="6E7E2287" wp14:editId="77FF76E5">
              <wp:extent cx="2684958" cy="162237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85420" cy="1622657"/>
                      </a:xfrm>
                      <a:prstGeom prst="rect">
                        <a:avLst/>
                      </a:prstGeom>
                    </pic:spPr>
                  </pic:pic>
                </a:graphicData>
              </a:graphic>
            </wp:inline>
          </w:drawing>
        </w:r>
      </w:ins>
    </w:p>
    <w:p w:rsidR="00697BDA" w:rsidRPr="00256A63" w:rsidRDefault="00697BDA" w:rsidP="00256A63">
      <w:pPr>
        <w:pStyle w:val="HTMLPreformatted"/>
        <w:ind w:left="1152"/>
        <w:rPr>
          <w:rFonts w:ascii="Times New Roman" w:hAnsi="Times New Roman" w:cs="Times New Roman"/>
          <w:sz w:val="24"/>
          <w:szCs w:val="24"/>
        </w:rPr>
      </w:pPr>
    </w:p>
    <w:p w:rsidR="00256A63" w:rsidRPr="00B543CA" w:rsidRDefault="00256A63" w:rsidP="00256A63">
      <w:pPr>
        <w:pStyle w:val="textbody"/>
      </w:pPr>
      <w:r>
        <w:t>For a more detailed explanation of these parameters, see the CENTURY 4.5 manual and help files (</w:t>
      </w:r>
      <w:hyperlink r:id="rId17" w:history="1">
        <w:r w:rsidRPr="00256A63">
          <w:rPr>
            <w:rStyle w:val="Hyperlink"/>
          </w:rPr>
          <w:t>http://www.nrel.colostate.edu/projects/century/manual4/man96.html</w:t>
        </w:r>
      </w:hyperlink>
      <w:r>
        <w:t>).</w:t>
      </w:r>
    </w:p>
    <w:p w:rsidR="007C7E42" w:rsidRPr="00297CB7" w:rsidRDefault="007C7E42" w:rsidP="006F6491">
      <w:pPr>
        <w:pStyle w:val="Heading3"/>
        <w:tabs>
          <w:tab w:val="clear" w:pos="3870"/>
        </w:tabs>
        <w:ind w:left="1170" w:hanging="1170"/>
      </w:pPr>
      <w:bookmarkStart w:id="205" w:name="_Toc387757075"/>
      <w:r w:rsidRPr="00297CB7">
        <w:t>Woody Decay Rate</w:t>
      </w:r>
      <w:bookmarkEnd w:id="158"/>
      <w:bookmarkEnd w:id="205"/>
    </w:p>
    <w:p w:rsidR="00B7068D" w:rsidDel="008F41A1" w:rsidRDefault="00B7068D" w:rsidP="00B7068D">
      <w:pPr>
        <w:pStyle w:val="textbody"/>
        <w:rPr>
          <w:del w:id="206" w:author="Melissa Lucash" w:date="2014-10-14T15:39:00Z"/>
        </w:rPr>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 xml:space="preserve">decomposes in the ecoregion.  Value: 0.0 ≤ number ≤ 1.0.  Unitless.  </w:t>
      </w:r>
    </w:p>
    <w:p w:rsidR="008F41A1" w:rsidRDefault="008F41A1" w:rsidP="00B7068D">
      <w:pPr>
        <w:pStyle w:val="textbody"/>
        <w:rPr>
          <w:ins w:id="207" w:author="Melissa Lucash" w:date="2014-10-14T15:55:00Z"/>
        </w:rPr>
      </w:pPr>
    </w:p>
    <w:p w:rsidR="00697BDA" w:rsidRDefault="00697BDA" w:rsidP="007C7E42">
      <w:pPr>
        <w:pStyle w:val="textbody"/>
      </w:pPr>
    </w:p>
    <w:p w:rsidR="00635958" w:rsidRDefault="00635958" w:rsidP="006F6491">
      <w:pPr>
        <w:pStyle w:val="Heading3"/>
        <w:tabs>
          <w:tab w:val="clear" w:pos="3870"/>
        </w:tabs>
        <w:ind w:left="1170" w:hanging="1170"/>
      </w:pPr>
      <w:bookmarkStart w:id="208" w:name="_Toc387757076"/>
      <w:r>
        <w:t>Monthly Wood Mortality</w:t>
      </w:r>
      <w:bookmarkEnd w:id="208"/>
    </w:p>
    <w:p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rsidR="005D4AFF" w:rsidRDefault="009D0C5B" w:rsidP="00452EF7">
      <w:pPr>
        <w:pStyle w:val="textbody"/>
        <w:rPr>
          <w:i/>
        </w:rPr>
      </w:pPr>
      <w:r w:rsidRPr="009D0C5B">
        <w:rPr>
          <w:b/>
        </w:rPr>
        <w:lastRenderedPageBreak/>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rsidR="00697BDA" w:rsidRDefault="00697BDA" w:rsidP="00452EF7">
      <w:pPr>
        <w:pStyle w:val="textbody"/>
        <w:rPr>
          <w:i/>
        </w:rPr>
      </w:pPr>
    </w:p>
    <w:p w:rsidR="00B543CA" w:rsidRDefault="00B543CA" w:rsidP="006F6491">
      <w:pPr>
        <w:pStyle w:val="Heading3"/>
        <w:tabs>
          <w:tab w:val="clear" w:pos="3870"/>
        </w:tabs>
        <w:ind w:left="1170" w:hanging="1170"/>
      </w:pPr>
      <w:bookmarkStart w:id="209" w:name="_Toc112490877"/>
      <w:bookmarkStart w:id="210" w:name="_Toc387757077"/>
      <w:r>
        <w:t>Mortality Curve – Shape Parameter</w:t>
      </w:r>
      <w:bookmarkEnd w:id="209"/>
      <w:bookmarkEnd w:id="210"/>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697BDA" w:rsidRDefault="00697BDA" w:rsidP="00B543CA">
      <w:pPr>
        <w:pStyle w:val="textbody"/>
      </w:pPr>
    </w:p>
    <w:p w:rsidR="009A4AB0" w:rsidRPr="008D540B" w:rsidRDefault="009A4AB0" w:rsidP="00256A63">
      <w:pPr>
        <w:pStyle w:val="Heading3"/>
        <w:tabs>
          <w:tab w:val="clear" w:pos="3870"/>
        </w:tabs>
        <w:ind w:left="1170" w:hanging="1170"/>
      </w:pPr>
      <w:bookmarkStart w:id="211" w:name="_Toc387757078"/>
      <w:r w:rsidRPr="008D540B">
        <w:t>Leaf Drop Month</w:t>
      </w:r>
      <w:bookmarkEnd w:id="211"/>
    </w:p>
    <w:p w:rsidR="00697BDA" w:rsidRDefault="008D540B" w:rsidP="00B543CA">
      <w:pPr>
        <w:pStyle w:val="textbody"/>
      </w:pPr>
      <w:r>
        <w:t xml:space="preserve">This parameter determines when the leaves will drop and become part of the litter pool.  </w:t>
      </w:r>
    </w:p>
    <w:p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LeafDropMonth=9 means that leaves will drop in </w:t>
      </w:r>
      <w:r w:rsidR="008F20A9">
        <w:rPr>
          <w:i/>
        </w:rPr>
        <w:t>October</w:t>
      </w:r>
      <w:r w:rsidR="00007C9A">
        <w:rPr>
          <w:i/>
        </w:rPr>
        <w:t xml:space="preserve"> </w:t>
      </w:r>
      <w:r w:rsidR="008D540B" w:rsidRPr="00256A63">
        <w:rPr>
          <w:i/>
        </w:rPr>
        <w:t>(one month offset).</w:t>
      </w:r>
    </w:p>
    <w:p w:rsidR="00970369" w:rsidRDefault="00970369" w:rsidP="006F6491">
      <w:pPr>
        <w:pStyle w:val="Heading2"/>
        <w:tabs>
          <w:tab w:val="clear" w:pos="1836"/>
        </w:tabs>
        <w:ind w:left="1170" w:hanging="1170"/>
      </w:pPr>
      <w:bookmarkStart w:id="212" w:name="_Toc387757079"/>
      <w:r>
        <w:t>Initial Ecoregion Parameters</w:t>
      </w:r>
      <w:bookmarkEnd w:id="212"/>
    </w:p>
    <w:p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rsidR="009D6EDB" w:rsidDel="008F41A1" w:rsidRDefault="009D6EDB" w:rsidP="009D6EDB">
      <w:pPr>
        <w:pStyle w:val="textbody"/>
        <w:rPr>
          <w:i/>
        </w:rPr>
      </w:pPr>
      <w:moveFromRangeStart w:id="213" w:author="Melissa Lucash" w:date="2014-10-14T15:56:00Z" w:name="move401065473"/>
      <w:moveFrom w:id="214" w:author="Melissa Lucash" w:date="2014-10-14T15:56:00Z">
        <w:r w:rsidRPr="009D6EDB" w:rsidDel="008F41A1">
          <w:rPr>
            <w:b/>
          </w:rPr>
          <w:t>Note</w:t>
        </w:r>
        <w:r w:rsidDel="008F41A1">
          <w:t xml:space="preserve">:  </w:t>
        </w:r>
        <w:r w:rsidRPr="009D6EDB" w:rsidDel="008F41A1">
          <w:rPr>
            <w:i/>
          </w:rPr>
          <w:t>Dead biomass (wood, structural, and metabolic) is estimated from the growth and mortality of cohorts during initialization.</w:t>
        </w:r>
      </w:moveFrom>
    </w:p>
    <w:moveFromRangeEnd w:id="213"/>
    <w:p w:rsidR="00697BDA" w:rsidRPr="009D6EDB" w:rsidRDefault="00697BDA" w:rsidP="009D6EDB">
      <w:pPr>
        <w:pStyle w:val="textbody"/>
      </w:pPr>
    </w:p>
    <w:p w:rsidR="008619C9" w:rsidRDefault="008619C9" w:rsidP="006F6491">
      <w:pPr>
        <w:pStyle w:val="Heading3"/>
        <w:tabs>
          <w:tab w:val="clear" w:pos="3870"/>
        </w:tabs>
        <w:ind w:left="1170" w:hanging="1170"/>
      </w:pPr>
      <w:bookmarkStart w:id="215" w:name="_Toc387757080"/>
      <w:r>
        <w:t>Ecoregion Names</w:t>
      </w:r>
      <w:bookmarkEnd w:id="215"/>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697BDA" w:rsidRDefault="00697BDA" w:rsidP="008619C9">
      <w:pPr>
        <w:pStyle w:val="textbody"/>
      </w:pPr>
    </w:p>
    <w:p w:rsidR="005958E7" w:rsidRDefault="00C23199" w:rsidP="006F6491">
      <w:pPr>
        <w:pStyle w:val="Heading3"/>
        <w:tabs>
          <w:tab w:val="clear" w:pos="3870"/>
        </w:tabs>
        <w:ind w:left="1170" w:hanging="1170"/>
      </w:pPr>
      <w:bookmarkStart w:id="216" w:name="_Toc387757081"/>
      <w:r>
        <w:lastRenderedPageBreak/>
        <w:t>SOM1–3 Carbon and Nitrogen</w:t>
      </w:r>
      <w:bookmarkEnd w:id="216"/>
    </w:p>
    <w:p w:rsidR="00C23199" w:rsidRDefault="00C23199" w:rsidP="00C23199">
      <w:pPr>
        <w:pStyle w:val="textbody"/>
        <w:rPr>
          <w:ins w:id="217" w:author="Melissa Lucash" w:date="2014-10-14T15:49:00Z"/>
        </w:rPr>
      </w:pPr>
      <w:r>
        <w:t>The initial amount of C and N in the four principle soil pools:  SOM1-surface</w:t>
      </w:r>
      <w:ins w:id="218" w:author="Melissa Lucash" w:date="2014-10-14T15:51:00Z">
        <w:r w:rsidR="008F41A1">
          <w:t xml:space="preserve"> (active surface)</w:t>
        </w:r>
      </w:ins>
      <w:r>
        <w:t>, SOM1-soil</w:t>
      </w:r>
      <w:ins w:id="219" w:author="Melissa Lucash" w:date="2014-10-14T15:51:00Z">
        <w:r w:rsidR="008F41A1">
          <w:t xml:space="preserve"> (active soil)</w:t>
        </w:r>
      </w:ins>
      <w:r>
        <w:t xml:space="preserve">, SOM2 </w:t>
      </w:r>
      <w:ins w:id="220" w:author="Melissa Lucash" w:date="2014-10-14T15:51:00Z">
        <w:r w:rsidR="008F41A1">
          <w:t xml:space="preserve">(slow) </w:t>
        </w:r>
      </w:ins>
      <w:r>
        <w:t>and SOM3</w:t>
      </w:r>
      <w:ins w:id="221" w:author="Melissa Lucash" w:date="2014-10-14T15:51:00Z">
        <w:r w:rsidR="008F41A1">
          <w:t xml:space="preserve"> (passive)</w:t>
        </w:r>
      </w:ins>
      <w:r>
        <w:t xml:space="preserve">.  </w:t>
      </w:r>
      <w:bookmarkStart w:id="222" w:name="OLE_LINK1"/>
      <w:bookmarkStart w:id="223" w:name="OLE_LINK2"/>
      <w:r>
        <w:t>Units:  g</w:t>
      </w:r>
      <w:r w:rsidR="00BF658C">
        <w:t xml:space="preserve"> C</w:t>
      </w:r>
      <w:r>
        <w:t xml:space="preserve"> m</w:t>
      </w:r>
      <w:r w:rsidRPr="00C23199">
        <w:rPr>
          <w:vertAlign w:val="superscript"/>
        </w:rPr>
        <w:t>-2</w:t>
      </w:r>
      <w:r w:rsidR="00BF658C">
        <w:t xml:space="preserve"> and </w:t>
      </w:r>
      <w:bookmarkEnd w:id="222"/>
      <w:bookmarkEnd w:id="223"/>
      <w:r w:rsidR="00BF658C">
        <w:t>g N m</w:t>
      </w:r>
      <w:r w:rsidR="00BF658C" w:rsidRPr="00C23199">
        <w:rPr>
          <w:vertAlign w:val="superscript"/>
        </w:rPr>
        <w:t>-2</w:t>
      </w:r>
      <w:r w:rsidR="00BF658C">
        <w:t>.</w:t>
      </w:r>
    </w:p>
    <w:p w:rsidR="008F41A1" w:rsidRPr="00BF658C" w:rsidRDefault="008F41A1" w:rsidP="00C23199">
      <w:pPr>
        <w:pStyle w:val="textbody"/>
      </w:pPr>
    </w:p>
    <w:p w:rsidR="008F41A1" w:rsidRPr="00B543CA" w:rsidRDefault="008F41A1" w:rsidP="008F41A1">
      <w:pPr>
        <w:pStyle w:val="textbody"/>
        <w:rPr>
          <w:ins w:id="224" w:author="Melissa Lucash" w:date="2014-10-14T15:47:00Z"/>
        </w:rPr>
      </w:pPr>
      <w:ins w:id="225" w:author="Melissa Lucash" w:date="2014-10-14T15:47:00Z">
        <w:r>
          <w:t>For a more detailed explanation of these parameters</w:t>
        </w:r>
      </w:ins>
      <w:ins w:id="226" w:author="Melissa Lucash" w:date="2014-10-14T15:52:00Z">
        <w:r>
          <w:t xml:space="preserve"> and how to allocate SOM into each pool</w:t>
        </w:r>
      </w:ins>
      <w:ins w:id="227" w:author="Melissa Lucash" w:date="2014-10-14T15:47:00Z">
        <w:r>
          <w:t>, see the CENTURY 4.5 manual and help files (</w:t>
        </w:r>
        <w:r>
          <w:fldChar w:fldCharType="begin"/>
        </w:r>
        <w:r>
          <w:instrText xml:space="preserve"> HYPERLINK "http://www.nrel.colostate.edu/projects/century/manual4/man96.html" </w:instrText>
        </w:r>
        <w:r>
          <w:fldChar w:fldCharType="separate"/>
        </w:r>
        <w:r w:rsidRPr="00256A63">
          <w:rPr>
            <w:rStyle w:val="Hyperlink"/>
          </w:rPr>
          <w:t>http://www.nrel.colostate.edu/projects/century/manual4/man96.html</w:t>
        </w:r>
        <w:r>
          <w:rPr>
            <w:rStyle w:val="Hyperlink"/>
          </w:rPr>
          <w:fldChar w:fldCharType="end"/>
        </w:r>
        <w:r>
          <w:t>).</w:t>
        </w:r>
      </w:ins>
    </w:p>
    <w:p w:rsidR="00697BDA" w:rsidRPr="00C23199" w:rsidRDefault="00697BDA" w:rsidP="00C23199">
      <w:pPr>
        <w:pStyle w:val="textbody"/>
      </w:pPr>
    </w:p>
    <w:p w:rsidR="005958E7" w:rsidRDefault="00C23199" w:rsidP="006F6491">
      <w:pPr>
        <w:pStyle w:val="Heading3"/>
        <w:tabs>
          <w:tab w:val="clear" w:pos="3870"/>
        </w:tabs>
        <w:ind w:left="1170" w:hanging="1170"/>
      </w:pPr>
      <w:bookmarkStart w:id="228" w:name="_Toc387757082"/>
      <w:r>
        <w:t>Mineral Nitrogen</w:t>
      </w:r>
      <w:bookmarkEnd w:id="228"/>
    </w:p>
    <w:p w:rsidR="00C23199" w:rsidRPr="00C23199" w:rsidRDefault="00C23199" w:rsidP="00C23199">
      <w:pPr>
        <w:pStyle w:val="textbody"/>
      </w:pPr>
      <w:r>
        <w:t>The initial amount of mineral N</w:t>
      </w:r>
      <w:ins w:id="229" w:author="Melissa Lucash" w:date="2014-10-14T15:53:00Z">
        <w:r w:rsidR="008F41A1">
          <w:t xml:space="preserve"> (nitrate + ammonium) in the soil profile</w:t>
        </w:r>
      </w:ins>
      <w:del w:id="230" w:author="Melissa Lucash" w:date="2014-10-14T15:53:00Z">
        <w:r w:rsidDel="008F41A1">
          <w:delText xml:space="preserve">.  </w:delText>
        </w:r>
      </w:del>
      <w:r>
        <w:t>This N is available to plants for growth.  Units:  g m</w:t>
      </w:r>
      <w:r w:rsidRPr="00C23199">
        <w:rPr>
          <w:vertAlign w:val="superscript"/>
        </w:rPr>
        <w:t>-2</w:t>
      </w:r>
      <w:r>
        <w:t>.</w:t>
      </w:r>
    </w:p>
    <w:p w:rsidR="00973DDC" w:rsidRDefault="00973DDC" w:rsidP="006F6491">
      <w:pPr>
        <w:pStyle w:val="Heading2"/>
        <w:tabs>
          <w:tab w:val="clear" w:pos="1836"/>
        </w:tabs>
        <w:ind w:left="1170" w:hanging="1170"/>
      </w:pPr>
      <w:bookmarkStart w:id="231" w:name="_Toc387757083"/>
      <w:r>
        <w:t>Ecoregion Parameters</w:t>
      </w:r>
      <w:bookmarkEnd w:id="231"/>
    </w:p>
    <w:p w:rsidR="00973DDC" w:rsidRDefault="00973DDC" w:rsidP="006F6491">
      <w:pPr>
        <w:pStyle w:val="Heading3"/>
        <w:tabs>
          <w:tab w:val="clear" w:pos="3870"/>
        </w:tabs>
        <w:ind w:left="1170" w:hanging="1170"/>
      </w:pPr>
      <w:bookmarkStart w:id="232" w:name="_Toc387757084"/>
      <w:r>
        <w:t>Ecoregion</w:t>
      </w:r>
      <w:r w:rsidR="008619C9">
        <w:t xml:space="preserve"> Names</w:t>
      </w:r>
      <w:bookmarkEnd w:id="232"/>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6F6491">
      <w:pPr>
        <w:pStyle w:val="Heading3"/>
        <w:tabs>
          <w:tab w:val="clear" w:pos="3870"/>
        </w:tabs>
        <w:ind w:left="1170" w:hanging="1170"/>
      </w:pPr>
      <w:bookmarkStart w:id="233" w:name="_Toc387757085"/>
      <w:r>
        <w:t>Soil Depth</w:t>
      </w:r>
      <w:bookmarkEnd w:id="233"/>
    </w:p>
    <w:p w:rsidR="00697BDA" w:rsidRDefault="005958E7" w:rsidP="005958E7">
      <w:pPr>
        <w:pStyle w:val="textbody"/>
      </w:pPr>
      <w:r>
        <w:t>The depth of the soil simulated, cm</w:t>
      </w:r>
      <w:r w:rsidR="00697BDA">
        <w:t xml:space="preserve">. </w:t>
      </w:r>
    </w:p>
    <w:p w:rsidR="005958E7" w:rsidRPr="005958E7" w:rsidDel="00943D6C" w:rsidRDefault="00697BDA" w:rsidP="005958E7">
      <w:pPr>
        <w:pStyle w:val="textbody"/>
        <w:rPr>
          <w:del w:id="234" w:author="Melissa Lucash" w:date="2014-10-14T16:01:00Z"/>
        </w:rPr>
      </w:pPr>
      <w:del w:id="235" w:author="Melissa Lucash" w:date="2014-10-14T16:01:00Z">
        <w:r w:rsidRPr="008B3BBC" w:rsidDel="00943D6C">
          <w:rPr>
            <w:b/>
          </w:rPr>
          <w:delText>User Tip:</w:delText>
        </w:r>
        <w:r w:rsidDel="00943D6C">
          <w:delText xml:space="preserve"> The depth specified here will influence other ecoregion parameters in the table (e.g. % sand, % clay, field capacity).  For example, if you choose a soil depth of 50cm, you might have lower % sand, than if you select a soil depth of 100cm.</w:delText>
        </w:r>
      </w:del>
    </w:p>
    <w:p w:rsidR="008619C9" w:rsidRDefault="008619C9" w:rsidP="006F6491">
      <w:pPr>
        <w:pStyle w:val="Heading3"/>
        <w:tabs>
          <w:tab w:val="clear" w:pos="3870"/>
        </w:tabs>
        <w:ind w:left="1170" w:hanging="1170"/>
      </w:pPr>
      <w:bookmarkStart w:id="236" w:name="_Toc387757086"/>
      <w:r>
        <w:t>Percent Clay, Percent Sand</w:t>
      </w:r>
      <w:bookmarkEnd w:id="236"/>
    </w:p>
    <w:p w:rsidR="005958E7" w:rsidRPr="005958E7" w:rsidRDefault="005958E7" w:rsidP="005958E7">
      <w:pPr>
        <w:pStyle w:val="textbody"/>
      </w:pPr>
      <w:r>
        <w:t>Units:  fraction of soil (0.0 – 1.0).</w:t>
      </w:r>
    </w:p>
    <w:p w:rsidR="008619C9" w:rsidRDefault="008619C9" w:rsidP="006F6491">
      <w:pPr>
        <w:pStyle w:val="Heading3"/>
        <w:tabs>
          <w:tab w:val="clear" w:pos="3870"/>
        </w:tabs>
        <w:ind w:left="1170" w:hanging="1170"/>
      </w:pPr>
      <w:bookmarkStart w:id="237" w:name="_Toc387757087"/>
      <w:r>
        <w:t>Field Capacity, Wilting Point</w:t>
      </w:r>
      <w:bookmarkEnd w:id="237"/>
    </w:p>
    <w:p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ins w:id="238" w:author="Melissa Lucash" w:date="2014-10-14T16:02:00Z">
        <w:r w:rsidR="00943D6C">
          <w:t xml:space="preserve">  Available water is calculated as the difference between field capacity and wilting point.</w:t>
        </w:r>
      </w:ins>
    </w:p>
    <w:p w:rsidR="008619C9" w:rsidRDefault="008619C9" w:rsidP="006F6491">
      <w:pPr>
        <w:pStyle w:val="Heading3"/>
        <w:tabs>
          <w:tab w:val="clear" w:pos="3870"/>
        </w:tabs>
        <w:ind w:left="1170" w:hanging="1170"/>
      </w:pPr>
      <w:bookmarkStart w:id="239" w:name="_Toc387757088"/>
      <w:r>
        <w:t>Storm Flow Fraction, Base Flow Fraction</w:t>
      </w:r>
      <w:del w:id="240" w:author="Melissa Lucash" w:date="2014-10-14T16:03:00Z">
        <w:r w:rsidDel="00943D6C">
          <w:delText>, Drain</w:delText>
        </w:r>
      </w:del>
      <w:bookmarkEnd w:id="239"/>
    </w:p>
    <w:p w:rsidR="008B3BBC" w:rsidRDefault="003836A9" w:rsidP="008B3BBC">
      <w:pPr>
        <w:spacing w:after="120"/>
        <w:ind w:left="1152" w:right="1008"/>
      </w:pPr>
      <w:r>
        <w:t>Determines</w:t>
      </w:r>
      <w:r w:rsidR="001B749F">
        <w:t xml:space="preserve"> the amount of </w:t>
      </w:r>
      <w:r>
        <w:t xml:space="preserve">water runoff and leaching.  </w:t>
      </w:r>
      <w:r w:rsidR="001B749F">
        <w:t xml:space="preserve">This affects the amount of </w:t>
      </w:r>
      <w:ins w:id="241" w:author="Melissa Lucash" w:date="2014-10-14T16:02:00Z">
        <w:r w:rsidR="00943D6C">
          <w:t xml:space="preserve">C and </w:t>
        </w:r>
      </w:ins>
      <w:r w:rsidR="001B749F">
        <w:t>N leaching (</w:t>
      </w:r>
      <w:ins w:id="242" w:author="Melissa Lucash" w:date="2014-10-14T16:01:00Z">
        <w:r w:rsidR="00943D6C">
          <w:t>Stream</w:t>
        </w:r>
      </w:ins>
      <w:r w:rsidR="001B749F">
        <w:t>N</w:t>
      </w:r>
      <w:ins w:id="243" w:author="Melissa Lucash" w:date="2014-10-14T16:02:00Z">
        <w:r w:rsidR="00943D6C">
          <w:t xml:space="preserve"> and </w:t>
        </w:r>
      </w:ins>
      <w:ins w:id="244" w:author="Melissa Lucash" w:date="2014-10-14T16:03:00Z">
        <w:r w:rsidR="00943D6C">
          <w:t>StreamC</w:t>
        </w:r>
      </w:ins>
      <w:del w:id="245" w:author="Melissa Lucash" w:date="2014-10-14T16:02:00Z">
        <w:r w:rsidR="009E5A53" w:rsidDel="00943D6C">
          <w:delText xml:space="preserve"> </w:delText>
        </w:r>
        <w:r w:rsidR="001B749F" w:rsidDel="00943D6C">
          <w:delText>loss</w:delText>
        </w:r>
      </w:del>
      <w:r w:rsidR="001B749F">
        <w:t>) which, in turn, affects the amount of mineral N</w:t>
      </w:r>
      <w:ins w:id="246" w:author="Melissa Lucash" w:date="2014-10-14T16:02:00Z">
        <w:r w:rsidR="00943D6C">
          <w:t xml:space="preserve"> and soil C</w:t>
        </w:r>
      </w:ins>
      <w:r w:rsidR="001B749F">
        <w:t xml:space="preserve">.  </w:t>
      </w:r>
      <w:bookmarkStart w:id="247" w:name="DRAIN"/>
    </w:p>
    <w:p w:rsidR="006B5CC8" w:rsidRPr="008B3BBC" w:rsidDel="00943D6C" w:rsidRDefault="006B5CC8" w:rsidP="008B3BBC">
      <w:pPr>
        <w:numPr>
          <w:ilvl w:val="0"/>
          <w:numId w:val="2"/>
        </w:numPr>
        <w:tabs>
          <w:tab w:val="clear" w:pos="1872"/>
          <w:tab w:val="num" w:pos="1512"/>
        </w:tabs>
      </w:pPr>
      <w:moveFromRangeStart w:id="248" w:author="Melissa Lucash" w:date="2014-10-14T16:03:00Z" w:name="move401065949"/>
      <w:moveFrom w:id="249" w:author="Melissa Lucash" w:date="2014-10-14T16:03:00Z">
        <w:r w:rsidRPr="008B3BBC" w:rsidDel="00943D6C">
          <w:lastRenderedPageBreak/>
          <w:t>drain</w:t>
        </w:r>
        <w:bookmarkEnd w:id="247"/>
        <w:r w:rsidRPr="008B3BBC" w:rsidDel="00943D6C">
          <w:t xml:space="preserve"> - the fraction of excess water lost by drainage.  The soil drainage factor allows a soil to have differing degrees of wetness (e.g., </w:t>
        </w:r>
        <w:r w:rsidR="000D7C1B" w:rsidDel="00943D6C">
          <w:fldChar w:fldCharType="begin"/>
        </w:r>
        <w:r w:rsidR="000D7C1B" w:rsidDel="00943D6C">
          <w:instrText xml:space="preserve"> HYPERLINK "http://www.nrel.colostate.edu/projects/century/manual4/man96.html" \l "DRAIN" </w:instrText>
        </w:r>
        <w:r w:rsidR="000D7C1B" w:rsidDel="00943D6C">
          <w:fldChar w:fldCharType="separate"/>
        </w:r>
        <w:r w:rsidRPr="008B3BBC" w:rsidDel="00943D6C">
          <w:t>DRAIN</w:t>
        </w:r>
        <w:r w:rsidR="000D7C1B" w:rsidDel="00943D6C">
          <w:fldChar w:fldCharType="end"/>
        </w:r>
        <w:r w:rsidRPr="008B3BBC" w:rsidDel="00943D6C">
          <w:t xml:space="preserve">=1 for well drained sandy soils and </w:t>
        </w:r>
        <w:r w:rsidR="000D7C1B" w:rsidDel="00943D6C">
          <w:fldChar w:fldCharType="begin"/>
        </w:r>
        <w:r w:rsidR="000D7C1B" w:rsidDel="00943D6C">
          <w:instrText xml:space="preserve"> HYPERLINK "http://www.nrel.colostate.edu/projects/century/manual4/man96.html" \l "DRAIN" </w:instrText>
        </w:r>
        <w:r w:rsidR="000D7C1B" w:rsidDel="00943D6C">
          <w:fldChar w:fldCharType="separate"/>
        </w:r>
        <w:r w:rsidRPr="008B3BBC" w:rsidDel="00943D6C">
          <w:t>DRAIN</w:t>
        </w:r>
        <w:r w:rsidR="000D7C1B" w:rsidDel="00943D6C">
          <w:fldChar w:fldCharType="end"/>
        </w:r>
        <w:r w:rsidRPr="008B3BBC" w:rsidDel="00943D6C">
          <w:t>=0 for a poorly drained clay soil).</w:t>
        </w:r>
      </w:moveFrom>
    </w:p>
    <w:p w:rsidR="006B5CC8" w:rsidRPr="008B3BBC" w:rsidRDefault="006B5CC8" w:rsidP="008B3BBC">
      <w:pPr>
        <w:numPr>
          <w:ilvl w:val="0"/>
          <w:numId w:val="2"/>
        </w:numPr>
        <w:tabs>
          <w:tab w:val="clear" w:pos="1872"/>
          <w:tab w:val="num" w:pos="1512"/>
        </w:tabs>
      </w:pPr>
      <w:bookmarkStart w:id="250" w:name="BASEF"/>
      <w:moveFromRangeEnd w:id="248"/>
      <w:r w:rsidRPr="008B3BBC">
        <w:t>basef</w:t>
      </w:r>
      <w:bookmarkEnd w:id="250"/>
      <w:r w:rsidRPr="008B3BBC">
        <w:t xml:space="preserve"> - </w:t>
      </w:r>
      <w:bookmarkStart w:id="251" w:name="STORMF"/>
      <w:r w:rsidRPr="008B3BBC">
        <w:t xml:space="preserve">fraction per month of subsoil </w:t>
      </w:r>
      <w:r>
        <w:t>water</w:t>
      </w:r>
      <w:r w:rsidRPr="008B3BBC">
        <w:t xml:space="preserve"> going into stream flow</w:t>
      </w:r>
    </w:p>
    <w:p w:rsidR="006B5CC8" w:rsidRDefault="006B5CC8" w:rsidP="008B3BBC">
      <w:pPr>
        <w:numPr>
          <w:ilvl w:val="0"/>
          <w:numId w:val="2"/>
        </w:numPr>
        <w:tabs>
          <w:tab w:val="clear" w:pos="1872"/>
          <w:tab w:val="num" w:pos="1512"/>
        </w:tabs>
        <w:rPr>
          <w:ins w:id="252" w:author="Melissa Lucash" w:date="2014-10-14T16:03:00Z"/>
        </w:rPr>
      </w:pPr>
      <w:r w:rsidRPr="008B3BBC">
        <w:t>stormf</w:t>
      </w:r>
      <w:bookmarkEnd w:id="251"/>
      <w:r w:rsidRPr="008B3BBC">
        <w:t xml:space="preserve"> - the fraction of the soil water content lost as fast stream flow</w:t>
      </w:r>
    </w:p>
    <w:p w:rsidR="00943D6C" w:rsidRDefault="00943D6C" w:rsidP="00943D6C">
      <w:pPr>
        <w:pStyle w:val="Heading3"/>
        <w:tabs>
          <w:tab w:val="clear" w:pos="3870"/>
        </w:tabs>
        <w:ind w:left="1170" w:hanging="1170"/>
        <w:rPr>
          <w:ins w:id="253" w:author="Melissa Lucash" w:date="2014-10-14T16:03:00Z"/>
        </w:rPr>
        <w:pPrChange w:id="254" w:author="Melissa Lucash" w:date="2014-10-14T16:03:00Z">
          <w:pPr>
            <w:numPr>
              <w:numId w:val="2"/>
            </w:numPr>
            <w:tabs>
              <w:tab w:val="num" w:pos="1512"/>
            </w:tabs>
            <w:ind w:left="1872" w:hanging="360"/>
          </w:pPr>
        </w:pPrChange>
      </w:pPr>
      <w:moveToRangeStart w:id="255" w:author="Melissa Lucash" w:date="2014-10-14T16:03:00Z" w:name="move401065949"/>
      <w:moveTo w:id="256" w:author="Melissa Lucash" w:date="2014-10-14T16:03:00Z">
        <w:del w:id="257" w:author="Melissa Lucash" w:date="2014-10-14T16:03:00Z">
          <w:r w:rsidRPr="008B3BBC" w:rsidDel="00943D6C">
            <w:delText xml:space="preserve">drain - </w:delText>
          </w:r>
        </w:del>
      </w:moveTo>
      <w:ins w:id="258" w:author="Melissa Lucash" w:date="2014-10-14T16:03:00Z">
        <w:r>
          <w:t>Drainage</w:t>
        </w:r>
      </w:ins>
    </w:p>
    <w:p w:rsidR="00943D6C" w:rsidRPr="008B3BBC" w:rsidRDefault="00943D6C" w:rsidP="00943D6C">
      <w:pPr>
        <w:ind w:left="1170"/>
        <w:pPrChange w:id="259" w:author="Melissa Lucash" w:date="2014-10-14T16:04:00Z">
          <w:pPr>
            <w:numPr>
              <w:numId w:val="2"/>
            </w:numPr>
            <w:tabs>
              <w:tab w:val="num" w:pos="1512"/>
            </w:tabs>
            <w:ind w:left="1872" w:hanging="360"/>
          </w:pPr>
        </w:pPrChange>
      </w:pPr>
      <w:moveTo w:id="260" w:author="Melissa Lucash" w:date="2014-10-14T16:03:00Z">
        <w:del w:id="261" w:author="Melissa Lucash" w:date="2014-10-14T16:04:00Z">
          <w:r w:rsidRPr="008B3BBC" w:rsidDel="00943D6C">
            <w:delText>t</w:delText>
          </w:r>
        </w:del>
      </w:moveTo>
      <w:ins w:id="262" w:author="Melissa Lucash" w:date="2014-10-14T16:04:00Z">
        <w:r>
          <w:t>T</w:t>
        </w:r>
      </w:ins>
      <w:moveTo w:id="263" w:author="Melissa Lucash" w:date="2014-10-14T16:03:00Z">
        <w:r w:rsidRPr="008B3BBC">
          <w:t xml:space="preserve">he fraction of excess water lost by drainage.  The soil drainage factor allows a soil to have differing degrees of wetness (e.g., </w:t>
        </w:r>
        <w:r>
          <w:fldChar w:fldCharType="begin"/>
        </w:r>
        <w:r>
          <w:instrText xml:space="preserve"> HYPERLINK "http://www.nrel.colostate.edu/projects/century/manual4/man96.html" \l "DRAIN" </w:instrText>
        </w:r>
        <w:r>
          <w:fldChar w:fldCharType="separate"/>
        </w:r>
        <w:r w:rsidRPr="008B3BBC">
          <w:t>DRAIN</w:t>
        </w:r>
        <w:r>
          <w:fldChar w:fldCharType="end"/>
        </w:r>
        <w:r w:rsidRPr="008B3BBC">
          <w:t xml:space="preserve">=1 for well drained sandy soils and </w:t>
        </w:r>
        <w:r>
          <w:fldChar w:fldCharType="begin"/>
        </w:r>
        <w:r>
          <w:instrText xml:space="preserve"> HYPERLINK "http://www.nrel.colostate.edu/projects/century/manual4/man96.html" \l "DRAIN" </w:instrText>
        </w:r>
        <w:r>
          <w:fldChar w:fldCharType="separate"/>
        </w:r>
        <w:r w:rsidRPr="008B3BBC">
          <w:t>DRAIN</w:t>
        </w:r>
        <w:r>
          <w:fldChar w:fldCharType="end"/>
        </w:r>
        <w:r w:rsidRPr="008B3BBC">
          <w:t>=0 for a poorly drained clay soil).</w:t>
        </w:r>
      </w:moveTo>
    </w:p>
    <w:moveToRangeEnd w:id="255"/>
    <w:p w:rsidR="00943D6C" w:rsidDel="00943D6C" w:rsidRDefault="00943D6C" w:rsidP="00943D6C">
      <w:pPr>
        <w:rPr>
          <w:del w:id="264" w:author="Melissa Lucash" w:date="2014-10-14T16:04:00Z"/>
        </w:rPr>
        <w:pPrChange w:id="265" w:author="Melissa Lucash" w:date="2014-10-14T16:04:00Z">
          <w:pPr>
            <w:numPr>
              <w:numId w:val="2"/>
            </w:numPr>
            <w:tabs>
              <w:tab w:val="num" w:pos="1512"/>
            </w:tabs>
            <w:ind w:left="1872" w:hanging="360"/>
          </w:pPr>
        </w:pPrChange>
      </w:pPr>
    </w:p>
    <w:p w:rsidR="00697BDA" w:rsidRPr="003836A9" w:rsidRDefault="00697BDA" w:rsidP="006F6491">
      <w:pPr>
        <w:ind w:left="1512"/>
      </w:pPr>
    </w:p>
    <w:p w:rsidR="008619C9" w:rsidRDefault="008619C9" w:rsidP="006F6491">
      <w:pPr>
        <w:pStyle w:val="Heading3"/>
        <w:tabs>
          <w:tab w:val="clear" w:pos="3870"/>
        </w:tabs>
        <w:ind w:left="1170" w:hanging="1170"/>
      </w:pPr>
      <w:bookmarkStart w:id="266" w:name="_Toc387757089"/>
      <w:r>
        <w:t xml:space="preserve">Nitrogen </w:t>
      </w:r>
      <w:r w:rsidR="00B7169F">
        <w:t xml:space="preserve">Inputs- </w:t>
      </w:r>
      <w:r>
        <w:t>Slope, Intercept</w:t>
      </w:r>
      <w:bookmarkEnd w:id="266"/>
    </w:p>
    <w:p w:rsidR="00180918" w:rsidRDefault="00943D6C" w:rsidP="00C63F5E">
      <w:pPr>
        <w:pStyle w:val="textbody"/>
      </w:pPr>
      <w:ins w:id="267" w:author="Melissa Lucash" w:date="2014-10-14T16:04:00Z">
        <w:r>
          <w:t xml:space="preserve">These </w:t>
        </w:r>
        <w:r w:rsidRPr="00943D6C">
          <w:rPr>
            <w:b/>
            <w:rPrChange w:id="268" w:author="Melissa Lucash" w:date="2014-10-14T16:05:00Z">
              <w:rPr/>
            </w:rPrChange>
          </w:rPr>
          <w:t>optional parameters</w:t>
        </w:r>
        <w:r>
          <w:t xml:space="preserve"> d</w:t>
        </w:r>
      </w:ins>
      <w:del w:id="269" w:author="Melissa Lucash" w:date="2014-10-14T16:04:00Z">
        <w:r w:rsidR="00C63F5E" w:rsidDel="00943D6C">
          <w:delText>D</w:delText>
        </w:r>
      </w:del>
      <w:r w:rsidR="00C63F5E">
        <w:t>etermine</w:t>
      </w:r>
      <w:del w:id="270" w:author="Melissa Lucash" w:date="2014-10-14T16:05:00Z">
        <w:r w:rsidR="00C63F5E" w:rsidDel="00943D6C">
          <w:delText>s</w:delText>
        </w:r>
      </w:del>
      <w:r w:rsidR="00C63F5E">
        <w:t xml:space="preserve"> </w:t>
      </w:r>
      <w:r w:rsidR="00180918">
        <w:t>N deposition rates</w:t>
      </w:r>
      <w:r w:rsidR="004D1669">
        <w:t xml:space="preserve"> (</w:t>
      </w:r>
      <w:del w:id="271" w:author="Melissa Lucash" w:date="2014-10-14T16:06:00Z">
        <w:r w:rsidR="004D1669" w:rsidDel="00943D6C">
          <w:delText xml:space="preserve">both </w:delText>
        </w:r>
      </w:del>
      <w:r w:rsidR="00180918">
        <w:t xml:space="preserve">wet and dry </w:t>
      </w:r>
      <w:r w:rsidR="00C63F5E">
        <w:t>deposition</w:t>
      </w:r>
      <w:ins w:id="272" w:author="Melissa Lucash" w:date="2014-10-14T16:06:00Z">
        <w:r>
          <w:t xml:space="preserve"> and biological fixation</w:t>
        </w:r>
      </w:ins>
      <w:r w:rsidR="004D1669">
        <w:t>)</w:t>
      </w:r>
      <w:r w:rsidR="00180918">
        <w:t xml:space="preserve"> using simple regression: </w:t>
      </w:r>
    </w:p>
    <w:p w:rsidR="00180918" w:rsidRPr="00C63F5E" w:rsidRDefault="00180918" w:rsidP="00180918">
      <w:pPr>
        <w:pStyle w:val="textbody"/>
      </w:pPr>
      <w:r>
        <w:t>Total N deposition = (AtmosNslope*precipitation) + AtmosNinter</w:t>
      </w:r>
    </w:p>
    <w:p w:rsidR="00180918" w:rsidRDefault="00180918" w:rsidP="00C63F5E">
      <w:pPr>
        <w:pStyle w:val="textbody"/>
      </w:pPr>
      <w:r>
        <w:t>The Atmos</w:t>
      </w:r>
      <w:r w:rsidRPr="00180918">
        <w:t xml:space="preserve">Nslope parameter controls how the amount of wet deposition, i.e. how much N is deposited during rain events, with higher slopes generating more N deposition.  Dry deposition </w:t>
      </w:r>
      <w:ins w:id="273" w:author="Melissa Lucash" w:date="2014-10-14T16:07:00Z">
        <w:r w:rsidR="00943D6C">
          <w:t>and biological fixation are</w:t>
        </w:r>
      </w:ins>
      <w:del w:id="274" w:author="Melissa Lucash" w:date="2014-10-14T16:07:00Z">
        <w:r w:rsidRPr="00180918" w:rsidDel="00943D6C">
          <w:delText>is</w:delText>
        </w:r>
      </w:del>
      <w:r w:rsidRPr="00180918">
        <w:t xml:space="preserve"> controll</w:t>
      </w:r>
      <w:r>
        <w:t>ed by the N intercept parameter,</w:t>
      </w:r>
      <w:r w:rsidRPr="00180918">
        <w:t xml:space="preserve"> which is constant </w:t>
      </w:r>
      <w:r>
        <w:t>and is not a function of precipita</w:t>
      </w:r>
      <w:r w:rsidRPr="00180918">
        <w:t>tion.</w:t>
      </w:r>
    </w:p>
    <w:p w:rsidR="00180918" w:rsidRDefault="00180918" w:rsidP="00180918">
      <w:pPr>
        <w:pStyle w:val="textbody"/>
        <w:rPr>
          <w:ins w:id="275" w:author="Melissa Lucash" w:date="2014-10-14T16:04:00Z"/>
          <w:i/>
        </w:rPr>
      </w:pPr>
      <w:r>
        <w:rPr>
          <w:b/>
        </w:rPr>
        <w:t>User Tip</w:t>
      </w:r>
      <w:r w:rsidRPr="002F79C3">
        <w:rPr>
          <w:b/>
        </w:rPr>
        <w:t>:</w:t>
      </w:r>
      <w:r>
        <w:t xml:space="preserve"> </w:t>
      </w:r>
      <w:r>
        <w:rPr>
          <w:i/>
        </w:rPr>
        <w:t>Adjust the slope and intercept until the monthly or annual N deposition in the century-succession-monthly-log.csv is similar to literature values.</w:t>
      </w:r>
      <w:ins w:id="276" w:author="Melissa Lucash" w:date="2014-10-14T16:07:00Z">
        <w:r w:rsidR="00943D6C">
          <w:rPr>
            <w:i/>
          </w:rPr>
          <w:t xml:space="preserve">  Note that biological fixation may be an important source of N in some landscapes (e.g. Pacific Northwest).</w:t>
        </w:r>
      </w:ins>
    </w:p>
    <w:p w:rsidR="00943D6C" w:rsidRPr="002F79C3" w:rsidDel="00943D6C" w:rsidRDefault="00943D6C" w:rsidP="00943D6C">
      <w:pPr>
        <w:pStyle w:val="textbody"/>
        <w:rPr>
          <w:del w:id="277" w:author="Melissa Lucash" w:date="2014-10-14T16:07:00Z"/>
          <w:i/>
        </w:rPr>
        <w:pPrChange w:id="278" w:author="Melissa Lucash" w:date="2014-10-14T16:05:00Z">
          <w:pPr>
            <w:pStyle w:val="textbody"/>
          </w:pPr>
        </w:pPrChange>
      </w:pPr>
      <w:ins w:id="279" w:author="Melissa Lucash" w:date="2014-10-14T16:05:00Z">
        <w:r>
          <w:t>If you specific AtmosNslope=-1 and AtmosNinter=-1, then you can supply N deposition as an input to the climate library</w:t>
        </w:r>
      </w:ins>
      <w:ins w:id="280" w:author="Melissa Lucash" w:date="2014-10-14T16:06:00Z">
        <w:r>
          <w:t xml:space="preserve"> (see </w:t>
        </w:r>
        <w:r w:rsidRPr="00A85D83">
          <w:t>LANDIS-II Climate Library v1.0 User Guide</w:t>
        </w:r>
      </w:ins>
      <w:ins w:id="281" w:author="Melissa Lucash" w:date="2014-10-14T16:07:00Z">
        <w:r>
          <w:t>).</w:t>
        </w:r>
      </w:ins>
    </w:p>
    <w:p w:rsidR="00180918" w:rsidRDefault="00180918" w:rsidP="00C63F5E">
      <w:pPr>
        <w:pStyle w:val="textbody"/>
      </w:pPr>
    </w:p>
    <w:p w:rsidR="008619C9" w:rsidRDefault="008619C9" w:rsidP="006F6491">
      <w:pPr>
        <w:pStyle w:val="Heading3"/>
        <w:tabs>
          <w:tab w:val="clear" w:pos="3870"/>
        </w:tabs>
        <w:ind w:left="1170" w:hanging="1170"/>
      </w:pPr>
      <w:bookmarkStart w:id="282" w:name="_Toc387757090"/>
      <w:r>
        <w:t>Latitude</w:t>
      </w:r>
      <w:bookmarkEnd w:id="282"/>
    </w:p>
    <w:p w:rsidR="00180918" w:rsidRPr="00180918" w:rsidRDefault="00072ECA" w:rsidP="008B3BBC">
      <w:pPr>
        <w:pStyle w:val="textbody"/>
      </w:pPr>
      <w:r>
        <w:t>The latitude of the study site (°)</w:t>
      </w:r>
    </w:p>
    <w:p w:rsidR="004D1913" w:rsidRPr="004D1913" w:rsidRDefault="004D1913" w:rsidP="006F6491">
      <w:pPr>
        <w:pStyle w:val="Heading3"/>
        <w:tabs>
          <w:tab w:val="clear" w:pos="3870"/>
        </w:tabs>
        <w:ind w:left="1170" w:hanging="1170"/>
      </w:pPr>
      <w:bookmarkStart w:id="283" w:name="_Toc387757091"/>
      <w:r w:rsidRPr="004D1913">
        <w:t>Decay Rate</w:t>
      </w:r>
      <w:r w:rsidR="002449FC">
        <w:t>s</w:t>
      </w:r>
      <w:r w:rsidRPr="004D1913">
        <w:t xml:space="preserve"> of</w:t>
      </w:r>
      <w:r w:rsidR="002449FC">
        <w:t xml:space="preserve"> SOM1 surface, SOM1 soil,</w:t>
      </w:r>
      <w:r w:rsidRPr="004D1913">
        <w:t xml:space="preserve"> SOM2 and SOM3</w:t>
      </w:r>
      <w:bookmarkEnd w:id="283"/>
    </w:p>
    <w:p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rsidR="00095D4A" w:rsidRDefault="00095D4A" w:rsidP="004D1913">
      <w:pPr>
        <w:pStyle w:val="textbody"/>
      </w:pPr>
      <w:r w:rsidRPr="00095D4A">
        <w:rPr>
          <w:b/>
        </w:rPr>
        <w:t>User Tip:</w:t>
      </w:r>
      <w:r>
        <w:t xml:space="preserve">  </w:t>
      </w:r>
      <w:r w:rsidRPr="00095D4A">
        <w:rPr>
          <w:i/>
        </w:rPr>
        <w:t xml:space="preserve">The decay rates should be adjusted to so that the changes in each of the soil pools between year 0 (input file) and year 1 are realistic.  </w:t>
      </w:r>
      <w:del w:id="284" w:author="Melissa Lucash" w:date="2014-10-14T16:09:00Z">
        <w:r w:rsidRPr="00095D4A" w:rsidDel="00CE4CA8">
          <w:rPr>
            <w:i/>
          </w:rPr>
          <w:delText xml:space="preserve">In most landscapes, the relative changes in the soil pools are higher in the </w:delText>
        </w:r>
      </w:del>
      <w:del w:id="285" w:author="Melissa Lucash" w:date="2014-10-14T16:08:00Z">
        <w:r w:rsidRPr="00095D4A" w:rsidDel="00CE4CA8">
          <w:rPr>
            <w:i/>
          </w:rPr>
          <w:delText xml:space="preserve">upper </w:delText>
        </w:r>
      </w:del>
      <w:del w:id="286" w:author="Melissa Lucash" w:date="2014-10-14T16:09:00Z">
        <w:r w:rsidRPr="00095D4A" w:rsidDel="00CE4CA8">
          <w:rPr>
            <w:i/>
          </w:rPr>
          <w:delText xml:space="preserve">than the </w:delText>
        </w:r>
      </w:del>
      <w:del w:id="287" w:author="Melissa Lucash" w:date="2014-10-14T16:08:00Z">
        <w:r w:rsidRPr="00095D4A" w:rsidDel="00CE4CA8">
          <w:rPr>
            <w:i/>
          </w:rPr>
          <w:delText>lower horizons</w:delText>
        </w:r>
      </w:del>
      <w:del w:id="288" w:author="Melissa Lucash" w:date="2014-10-14T16:09:00Z">
        <w:r w:rsidR="00180918" w:rsidDel="00CE4CA8">
          <w:rPr>
            <w:i/>
          </w:rPr>
          <w:delText xml:space="preserve">.  </w:delText>
        </w:r>
      </w:del>
      <w:del w:id="289" w:author="Melissa Lucash" w:date="2014-10-14T16:08:00Z">
        <w:r w:rsidR="00180918" w:rsidDel="00CE4CA8">
          <w:rPr>
            <w:i/>
          </w:rPr>
          <w:delText>Therefore,</w:delText>
        </w:r>
      </w:del>
      <w:ins w:id="290" w:author="Melissa Lucash" w:date="2014-10-14T16:08:00Z">
        <w:r w:rsidR="00CE4CA8">
          <w:rPr>
            <w:i/>
          </w:rPr>
          <w:t>In most landscapes,</w:t>
        </w:r>
      </w:ins>
      <w:r w:rsidR="00180918">
        <w:rPr>
          <w:i/>
        </w:rPr>
        <w:t xml:space="preserve"> the maximum decay rates should be higher in the </w:t>
      </w:r>
      <w:del w:id="291" w:author="Melissa Lucash" w:date="2014-10-14T16:08:00Z">
        <w:r w:rsidR="00180918" w:rsidDel="00CE4CA8">
          <w:rPr>
            <w:i/>
          </w:rPr>
          <w:delText xml:space="preserve">surficial </w:delText>
        </w:r>
      </w:del>
      <w:ins w:id="292" w:author="Melissa Lucash" w:date="2014-10-14T16:09:00Z">
        <w:r w:rsidR="00CE4CA8">
          <w:rPr>
            <w:i/>
          </w:rPr>
          <w:t>active</w:t>
        </w:r>
      </w:ins>
      <w:ins w:id="293" w:author="Melissa Lucash" w:date="2014-10-14T16:08:00Z">
        <w:r w:rsidR="00CE4CA8">
          <w:rPr>
            <w:i/>
          </w:rPr>
          <w:t xml:space="preserve"> </w:t>
        </w:r>
      </w:ins>
      <w:r w:rsidR="00180918">
        <w:rPr>
          <w:i/>
        </w:rPr>
        <w:t xml:space="preserve">than the </w:t>
      </w:r>
      <w:ins w:id="294" w:author="Melissa Lucash" w:date="2014-10-14T16:09:00Z">
        <w:r w:rsidR="00CE4CA8">
          <w:rPr>
            <w:i/>
          </w:rPr>
          <w:t>more passive</w:t>
        </w:r>
      </w:ins>
      <w:del w:id="295" w:author="Melissa Lucash" w:date="2014-10-14T16:09:00Z">
        <w:r w:rsidR="00180918" w:rsidDel="00CE4CA8">
          <w:rPr>
            <w:i/>
          </w:rPr>
          <w:delText>deeper</w:delText>
        </w:r>
      </w:del>
      <w:r w:rsidR="00180918">
        <w:rPr>
          <w:i/>
        </w:rPr>
        <w:t xml:space="preserve"> pools (i.e. </w:t>
      </w:r>
      <w:r w:rsidR="00180918" w:rsidRPr="008B3BBC">
        <w:rPr>
          <w:i/>
          <w:sz w:val="22"/>
        </w:rPr>
        <w:t>DecayRateSurf&gt;DecayRateSOM1&gt; DecayRateSOM2&gt;DecayRateSOM3)</w:t>
      </w:r>
      <w:r w:rsidR="00180918">
        <w:rPr>
          <w:i/>
        </w:rPr>
        <w:t xml:space="preserve">. </w:t>
      </w:r>
      <w:r w:rsidR="00180918">
        <w:rPr>
          <w:i/>
        </w:rPr>
        <w:lastRenderedPageBreak/>
        <w:t xml:space="preserve">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rsidR="004B108E" w:rsidRPr="004D1913" w:rsidRDefault="007F6FBF" w:rsidP="006F6491">
      <w:pPr>
        <w:pStyle w:val="Heading3"/>
        <w:tabs>
          <w:tab w:val="clear" w:pos="3870"/>
        </w:tabs>
        <w:ind w:left="1170" w:hanging="1170"/>
      </w:pPr>
      <w:bookmarkStart w:id="296" w:name="_Toc387757092"/>
      <w:r>
        <w:t>N volatilization and Denitrification</w:t>
      </w:r>
      <w:bookmarkEnd w:id="296"/>
    </w:p>
    <w:p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w:t>
      </w:r>
      <w:ins w:id="297" w:author="Melissa Lucash" w:date="2014-10-14T16:09:00Z">
        <w:r w:rsidR="00237C36">
          <w:t>-</w:t>
        </w:r>
      </w:ins>
      <w:del w:id="298" w:author="Melissa Lucash" w:date="2014-10-14T16:09:00Z">
        <w:r w:rsidR="009D0C5B" w:rsidDel="00237C36">
          <w:delText xml:space="preserve"> </w:delText>
        </w:r>
      </w:del>
      <w:r w:rsidR="009D0C5B">
        <w:t>related</w:t>
      </w:r>
      <w:r>
        <w:t>; fire</w:t>
      </w:r>
      <w:ins w:id="299" w:author="Melissa Lucash" w:date="2014-10-14T16:09:00Z">
        <w:r w:rsidR="00237C36">
          <w:t>-</w:t>
        </w:r>
      </w:ins>
      <w:del w:id="300" w:author="Melissa Lucash" w:date="2014-10-14T16:09:00Z">
        <w:r w:rsidDel="00237C36">
          <w:delText xml:space="preserve"> </w:delText>
        </w:r>
      </w:del>
      <w:r>
        <w:t xml:space="preserve">related volatilization is modeled </w:t>
      </w:r>
      <w:r w:rsidR="007F6FBF">
        <w:t>separately</w:t>
      </w:r>
      <w:r w:rsidR="009D0C5B">
        <w:t>)</w:t>
      </w:r>
      <w:r w:rsidR="004B108E">
        <w:t>.</w:t>
      </w:r>
      <w:r>
        <w:t xml:space="preserve">  Units: dimensionless.</w:t>
      </w:r>
    </w:p>
    <w:p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rsidR="00364811" w:rsidRDefault="00364811" w:rsidP="006F6491">
      <w:pPr>
        <w:pStyle w:val="Heading2"/>
        <w:tabs>
          <w:tab w:val="clear" w:pos="1836"/>
        </w:tabs>
        <w:ind w:left="1170" w:hanging="1170"/>
      </w:pPr>
      <w:bookmarkStart w:id="301" w:name="_Toc387757093"/>
      <w:commentRangeStart w:id="302"/>
      <w:r>
        <w:t>Fire Reduction Parameters</w:t>
      </w:r>
      <w:bookmarkEnd w:id="301"/>
      <w:commentRangeEnd w:id="302"/>
      <w:r w:rsidR="00237C36">
        <w:rPr>
          <w:rStyle w:val="CommentReference"/>
          <w:rFonts w:ascii="Times New Roman" w:hAnsi="Times New Roman"/>
        </w:rPr>
        <w:commentReference w:id="302"/>
      </w:r>
    </w:p>
    <w:p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F337F0" w:rsidRDefault="00F337F0" w:rsidP="00364811">
      <w:pPr>
        <w:pStyle w:val="textbody"/>
      </w:pPr>
      <w:r w:rsidRPr="008B3BBC">
        <w:rPr>
          <w:b/>
        </w:rPr>
        <w:t>Note</w:t>
      </w:r>
      <w:r>
        <w:t>: This table is needed even if fire extensions are not being used.</w:t>
      </w:r>
    </w:p>
    <w:p w:rsidR="00364811" w:rsidRDefault="00364811" w:rsidP="006F6491">
      <w:pPr>
        <w:pStyle w:val="Heading3"/>
        <w:tabs>
          <w:tab w:val="clear" w:pos="3870"/>
        </w:tabs>
        <w:ind w:left="1170" w:hanging="1170"/>
      </w:pPr>
      <w:bookmarkStart w:id="303" w:name="_Toc387757094"/>
      <w:r>
        <w:t>Fire Severity</w:t>
      </w:r>
      <w:bookmarkEnd w:id="303"/>
    </w:p>
    <w:p w:rsidR="00364811" w:rsidRPr="00364811" w:rsidRDefault="00364811" w:rsidP="00364811">
      <w:pPr>
        <w:pStyle w:val="textbody"/>
      </w:pPr>
      <w:r>
        <w:t>The first column is fire severity, classes 1 – 5.  Severity should be listed in ascending order.</w:t>
      </w:r>
    </w:p>
    <w:p w:rsidR="00364811" w:rsidRDefault="00364811" w:rsidP="006F6491">
      <w:pPr>
        <w:pStyle w:val="Heading3"/>
        <w:tabs>
          <w:tab w:val="clear" w:pos="3870"/>
        </w:tabs>
        <w:ind w:left="1170" w:hanging="1170"/>
      </w:pPr>
      <w:bookmarkStart w:id="304" w:name="_Toc387757095"/>
      <w:r>
        <w:t>Wood Reduction</w:t>
      </w:r>
      <w:bookmarkEnd w:id="304"/>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6F6491">
      <w:pPr>
        <w:pStyle w:val="Heading3"/>
        <w:tabs>
          <w:tab w:val="clear" w:pos="3870"/>
        </w:tabs>
        <w:ind w:left="1170" w:hanging="1170"/>
      </w:pPr>
      <w:bookmarkStart w:id="305" w:name="_Toc387757096"/>
      <w:r>
        <w:t>Litter Reduction</w:t>
      </w:r>
      <w:bookmarkEnd w:id="305"/>
    </w:p>
    <w:p w:rsidR="00364811" w:rsidRDefault="00364811" w:rsidP="00364811">
      <w:pPr>
        <w:pStyle w:val="textbody"/>
      </w:pPr>
      <w:r>
        <w:t>The third column is the proportion (0.0 – 1.0) of dead litter biomass that is volatilized.  The proportion will be applied to both C and N components.</w:t>
      </w:r>
    </w:p>
    <w:p w:rsidR="00D60B52" w:rsidRDefault="00D60B52" w:rsidP="006F6491">
      <w:pPr>
        <w:pStyle w:val="Heading2"/>
        <w:tabs>
          <w:tab w:val="clear" w:pos="1836"/>
        </w:tabs>
        <w:ind w:left="1170" w:hanging="1170"/>
      </w:pPr>
      <w:bookmarkStart w:id="306" w:name="_Toc387757097"/>
      <w:r>
        <w:t>Harvest Reduction Parameters</w:t>
      </w:r>
      <w:bookmarkEnd w:id="306"/>
    </w:p>
    <w:p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w:t>
      </w:r>
      <w:r>
        <w:lastRenderedPageBreak/>
        <w:t xml:space="preserve">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rsidR="00D60B52" w:rsidRDefault="00D60B52" w:rsidP="006F6491">
      <w:pPr>
        <w:pStyle w:val="Heading3"/>
        <w:tabs>
          <w:tab w:val="clear" w:pos="3870"/>
        </w:tabs>
        <w:ind w:left="1170" w:hanging="1170"/>
      </w:pPr>
      <w:bookmarkStart w:id="307" w:name="_Toc387757098"/>
      <w:r>
        <w:t>Prescription Name</w:t>
      </w:r>
      <w:bookmarkEnd w:id="307"/>
    </w:p>
    <w:p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rsidR="00D60B52" w:rsidRDefault="00D60B52" w:rsidP="006F6491">
      <w:pPr>
        <w:pStyle w:val="Heading3"/>
        <w:tabs>
          <w:tab w:val="clear" w:pos="3870"/>
        </w:tabs>
        <w:ind w:left="1170" w:hanging="1170"/>
      </w:pPr>
      <w:bookmarkStart w:id="308" w:name="_Toc387757099"/>
      <w:r>
        <w:t>Wood Reduction</w:t>
      </w:r>
      <w:bookmarkEnd w:id="308"/>
    </w:p>
    <w:p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rsidR="00D60B52" w:rsidRDefault="00D60B52" w:rsidP="006F6491">
      <w:pPr>
        <w:pStyle w:val="Heading3"/>
        <w:tabs>
          <w:tab w:val="clear" w:pos="3870"/>
        </w:tabs>
        <w:ind w:left="1170" w:hanging="1170"/>
      </w:pPr>
      <w:bookmarkStart w:id="309" w:name="_Toc387757100"/>
      <w:r>
        <w:t>Litter Reduction</w:t>
      </w:r>
      <w:bookmarkEnd w:id="309"/>
    </w:p>
    <w:p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rsidR="00DA34CE" w:rsidRDefault="00DA34CE" w:rsidP="006F6491">
      <w:pPr>
        <w:pStyle w:val="Heading2"/>
        <w:tabs>
          <w:tab w:val="clear" w:pos="1836"/>
        </w:tabs>
        <w:ind w:left="1170" w:hanging="1170"/>
      </w:pPr>
      <w:bookmarkStart w:id="310" w:name="_Toc387757101"/>
      <w:r>
        <w:t>Ecoregion-dependent Species Parameters</w:t>
      </w:r>
      <w:bookmarkEnd w:id="154"/>
      <w:bookmarkEnd w:id="310"/>
    </w:p>
    <w:p w:rsidR="00DA34CE" w:rsidDel="00237C36" w:rsidRDefault="007172E2" w:rsidP="00237C36">
      <w:pPr>
        <w:pStyle w:val="textbody"/>
        <w:rPr>
          <w:del w:id="311" w:author="Melissa Lucash" w:date="2014-10-14T16:12:00Z"/>
        </w:rPr>
        <w:pPrChange w:id="312" w:author="Melissa Lucash" w:date="2014-10-14T16:12:00Z">
          <w:pPr>
            <w:pStyle w:val="textbody"/>
          </w:pPr>
        </w:pPrChange>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del w:id="313" w:author="Melissa Lucash" w:date="2014-10-14T16:12:00Z">
        <w:r w:rsidR="00DA34CE" w:rsidDel="00237C36">
          <w:delText>:</w:delText>
        </w:r>
      </w:del>
    </w:p>
    <w:p w:rsidR="00DA34CE" w:rsidDel="00237C36" w:rsidRDefault="00D3296C" w:rsidP="00237C36">
      <w:pPr>
        <w:pStyle w:val="textbody"/>
        <w:rPr>
          <w:del w:id="314" w:author="Melissa Lucash" w:date="2014-10-14T16:12:00Z"/>
        </w:rPr>
        <w:pPrChange w:id="315" w:author="Melissa Lucash" w:date="2014-10-14T16:12:00Z">
          <w:pPr>
            <w:pStyle w:val="textbody"/>
            <w:numPr>
              <w:numId w:val="2"/>
            </w:numPr>
            <w:tabs>
              <w:tab w:val="num" w:pos="1512"/>
            </w:tabs>
            <w:ind w:left="1872" w:hanging="360"/>
          </w:pPr>
        </w:pPrChange>
      </w:pPr>
      <w:del w:id="316" w:author="Melissa Lucash" w:date="2014-10-14T16:12:00Z">
        <w:r w:rsidDel="00237C36">
          <w:delText>M</w:delText>
        </w:r>
        <w:r w:rsidR="00DA34CE" w:rsidDel="00237C36">
          <w:delText xml:space="preserve">aximum </w:delText>
        </w:r>
        <w:r w:rsidR="00FB351B" w:rsidDel="00237C36">
          <w:delText xml:space="preserve">monthly </w:delText>
        </w:r>
        <w:r w:rsidR="00AD0A48" w:rsidDel="00237C36">
          <w:delText>aboveground net primary production</w:delText>
        </w:r>
        <w:r w:rsidR="00463418" w:rsidDel="00237C36">
          <w:delText xml:space="preserve"> (ANPP</w:delText>
        </w:r>
        <w:r w:rsidR="006C2A14" w:rsidDel="00237C36">
          <w:delText xml:space="preserve">). </w:delText>
        </w:r>
      </w:del>
      <w:del w:id="317" w:author="Melissa Lucash" w:date="2014-10-14T16:11:00Z">
        <w:r w:rsidR="006C2A14" w:rsidDel="00237C36">
          <w:delText>Note t</w:delText>
        </w:r>
      </w:del>
      <w:del w:id="318" w:author="Melissa Lucash" w:date="2014-10-14T16:12:00Z">
        <w:r w:rsidR="006C2A14" w:rsidRPr="00237C36" w:rsidDel="00237C36">
          <w:rPr>
            <w:b/>
            <w:rPrChange w:id="319" w:author="Melissa Lucash" w:date="2014-10-14T16:11:00Z">
              <w:rPr/>
            </w:rPrChange>
          </w:rPr>
          <w:delText>his parameter is in units of biomass</w:delText>
        </w:r>
        <w:r w:rsidR="006C2A14" w:rsidDel="00237C36">
          <w:delText xml:space="preserve">, not carbon (C).  </w:delText>
        </w:r>
        <w:r w:rsidR="004C049D" w:rsidDel="00237C36">
          <w:delText>C</w:delText>
        </w:r>
        <w:r w:rsidR="006C2A14" w:rsidDel="00237C36">
          <w:delText xml:space="preserve"> generally comprises roughly 50% of biomass.</w:delText>
        </w:r>
      </w:del>
    </w:p>
    <w:p w:rsidR="00DA34CE" w:rsidRDefault="00D3296C" w:rsidP="00237C36">
      <w:pPr>
        <w:pStyle w:val="textbody"/>
        <w:pPrChange w:id="320" w:author="Melissa Lucash" w:date="2014-10-14T16:12:00Z">
          <w:pPr>
            <w:pStyle w:val="textbody"/>
            <w:numPr>
              <w:numId w:val="2"/>
            </w:numPr>
            <w:tabs>
              <w:tab w:val="num" w:pos="1512"/>
            </w:tabs>
            <w:ind w:left="1872" w:hanging="360"/>
          </w:pPr>
        </w:pPrChange>
      </w:pPr>
      <w:del w:id="321" w:author="Melissa Lucash" w:date="2014-10-14T16:12:00Z">
        <w:r w:rsidDel="00237C36">
          <w:delText>M</w:delText>
        </w:r>
        <w:r w:rsidR="00463418" w:rsidDel="00237C36">
          <w:delText>aximum above</w:delText>
        </w:r>
      </w:del>
      <w:del w:id="322" w:author="Melissa Lucash" w:date="2014-10-14T16:11:00Z">
        <w:r w:rsidR="00463418" w:rsidDel="00237C36">
          <w:delText xml:space="preserve"> </w:delText>
        </w:r>
      </w:del>
      <w:del w:id="323" w:author="Melissa Lucash" w:date="2014-10-14T16:12:00Z">
        <w:r w:rsidR="00463418" w:rsidDel="00237C36">
          <w:delText>ground biomass (AGB)</w:delText>
        </w:r>
      </w:del>
      <w:del w:id="324" w:author="Melissa Lucash" w:date="2014-10-14T16:11:00Z">
        <w:r w:rsidR="00DA34CE" w:rsidDel="00237C36">
          <w:delText>.</w:delText>
        </w:r>
      </w:del>
      <w:del w:id="325" w:author="Melissa Lucash" w:date="2014-10-14T16:12:00Z">
        <w:r w:rsidR="006C2A14" w:rsidRPr="006C2A14" w:rsidDel="00237C36">
          <w:delText xml:space="preserve"> </w:delText>
        </w:r>
      </w:del>
      <w:del w:id="326" w:author="Melissa Lucash" w:date="2014-10-14T16:11:00Z">
        <w:r w:rsidR="006C2A14" w:rsidDel="00237C36">
          <w:delText xml:space="preserve">Note this parameter is </w:delText>
        </w:r>
      </w:del>
      <w:del w:id="327" w:author="Melissa Lucash" w:date="2014-10-14T16:12:00Z">
        <w:r w:rsidR="006C2A14" w:rsidDel="00237C36">
          <w:delText xml:space="preserve">in </w:delText>
        </w:r>
        <w:r w:rsidR="006C2A14" w:rsidRPr="00237C36" w:rsidDel="00237C36">
          <w:rPr>
            <w:b/>
            <w:rPrChange w:id="328" w:author="Melissa Lucash" w:date="2014-10-14T16:12:00Z">
              <w:rPr/>
            </w:rPrChange>
          </w:rPr>
          <w:delText>units of biomass</w:delText>
        </w:r>
        <w:r w:rsidR="006C2A14" w:rsidDel="00237C36">
          <w:delText xml:space="preserve">, not carbon (C).  </w:delText>
        </w:r>
        <w:r w:rsidR="004C049D" w:rsidDel="00237C36">
          <w:delText>C</w:delText>
        </w:r>
        <w:r w:rsidR="006C2A14" w:rsidDel="00237C36">
          <w:delText xml:space="preserve"> generally comprises roughly 50% of biomass.</w:delText>
        </w:r>
      </w:del>
      <w:ins w:id="329" w:author="Melissa Lucash" w:date="2014-10-14T16:12:00Z">
        <w:r w:rsidR="00237C36">
          <w:t>.</w:t>
        </w:r>
      </w:ins>
    </w:p>
    <w:p w:rsidR="00DA34CE" w:rsidRDefault="00DA34CE" w:rsidP="00DA34CE">
      <w:pPr>
        <w:pStyle w:val="textbody"/>
      </w:pPr>
      <w:r>
        <w:t>Each parameter has its own table.</w:t>
      </w:r>
    </w:p>
    <w:p w:rsidR="00DA34CE" w:rsidRDefault="00DA34CE" w:rsidP="006F6491">
      <w:pPr>
        <w:pStyle w:val="Heading3"/>
        <w:tabs>
          <w:tab w:val="clear" w:pos="3870"/>
        </w:tabs>
        <w:ind w:left="1170" w:hanging="1170"/>
      </w:pPr>
      <w:bookmarkStart w:id="330" w:name="_Toc112490879"/>
      <w:bookmarkStart w:id="331" w:name="_Toc387757102"/>
      <w:r>
        <w:t>First Row – Ecoregions</w:t>
      </w:r>
      <w:bookmarkEnd w:id="330"/>
      <w:bookmarkEnd w:id="331"/>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6F6491">
      <w:pPr>
        <w:pStyle w:val="Heading3"/>
        <w:tabs>
          <w:tab w:val="clear" w:pos="3870"/>
        </w:tabs>
        <w:ind w:left="1170" w:hanging="1170"/>
      </w:pPr>
      <w:bookmarkStart w:id="332" w:name="_Toc112490880"/>
      <w:bookmarkStart w:id="333" w:name="_Toc387757103"/>
      <w:r>
        <w:lastRenderedPageBreak/>
        <w:t>Other Rows – Species Parameters</w:t>
      </w:r>
      <w:bookmarkEnd w:id="332"/>
      <w:bookmarkEnd w:id="333"/>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6F6491">
      <w:pPr>
        <w:pStyle w:val="Heading3"/>
        <w:tabs>
          <w:tab w:val="clear" w:pos="3870"/>
        </w:tabs>
        <w:ind w:left="1170" w:hanging="1170"/>
      </w:pPr>
      <w:bookmarkStart w:id="334" w:name="_Toc107735771"/>
      <w:bookmarkStart w:id="335" w:name="_Toc112490882"/>
      <w:bookmarkStart w:id="336" w:name="_Ref140207866"/>
      <w:bookmarkStart w:id="337" w:name="_Toc387757104"/>
      <w:bookmarkEnd w:id="155"/>
      <w:r>
        <w:t>Maximum</w:t>
      </w:r>
      <w:bookmarkEnd w:id="334"/>
      <w:r w:rsidR="00FB351B">
        <w:t>Monthly</w:t>
      </w:r>
      <w:r w:rsidR="00AD0A48">
        <w:t>ANPP</w:t>
      </w:r>
      <w:r>
        <w:t xml:space="preserve"> Table</w:t>
      </w:r>
      <w:bookmarkEnd w:id="335"/>
      <w:bookmarkEnd w:id="336"/>
      <w:bookmarkEnd w:id="337"/>
    </w:p>
    <w:p w:rsidR="00090526" w:rsidRDefault="00DA34CE" w:rsidP="00090526">
      <w:pPr>
        <w:pStyle w:val="textbody"/>
      </w:pPr>
      <w:r>
        <w:t xml:space="preserve">This parameter is the </w:t>
      </w:r>
      <w:ins w:id="338" w:author="Melissa Lucash" w:date="2014-10-14T16:13:00Z">
        <w:r w:rsidR="00237C36">
          <w:t xml:space="preserve">theoretical </w:t>
        </w:r>
      </w:ins>
      <w:del w:id="339" w:author="Melissa Lucash" w:date="2014-10-14T16:13:00Z">
        <w:r w:rsidDel="00237C36">
          <w:delText xml:space="preserve">maximum </w:delText>
        </w:r>
      </w:del>
      <w:ins w:id="340" w:author="Melissa Lucash" w:date="2014-10-14T16:13:00Z">
        <w:r w:rsidR="00237C36">
          <w:t>monthly</w:t>
        </w:r>
      </w:ins>
      <w:del w:id="341" w:author="Melissa Lucash" w:date="2014-10-14T16:13:00Z">
        <w:r w:rsidR="007172E2" w:rsidDel="00237C36">
          <w:delText>possible</w:delText>
        </w:r>
      </w:del>
      <w:r w:rsidR="007172E2">
        <w:t xml:space="preserve"> </w:t>
      </w:r>
      <w:ins w:id="342" w:author="Melissa Lucash" w:date="2014-10-14T16:13:00Z">
        <w:r w:rsidR="00237C36">
          <w:t xml:space="preserve">maximum </w:t>
        </w:r>
      </w:ins>
      <w:r w:rsidR="007172E2">
        <w:t>aboveground net primary productivity (ANPP</w:t>
      </w:r>
      <w:r w:rsidR="00AD0A48">
        <w:t xml:space="preserve">) </w:t>
      </w:r>
      <w:ins w:id="343" w:author="Melissa Lucash" w:date="2014-10-14T16:13:00Z">
        <w:r w:rsidR="00237C36">
          <w:t xml:space="preserve">of </w:t>
        </w:r>
      </w:ins>
      <w:del w:id="344" w:author="Melissa Lucash" w:date="2014-10-14T16:13:00Z">
        <w:r w:rsidR="00AD0A48" w:rsidDel="00237C36">
          <w:delText xml:space="preserve">for </w:delText>
        </w:r>
      </w:del>
      <w:r w:rsidR="00354162">
        <w:t xml:space="preserve">each </w:t>
      </w:r>
      <w:ins w:id="345" w:author="Melissa Lucash" w:date="2014-10-14T16:13:00Z">
        <w:r w:rsidR="00237C36">
          <w:t xml:space="preserve">species </w:t>
        </w:r>
      </w:ins>
      <w:r w:rsidR="00354162">
        <w:t xml:space="preserve">cohort </w:t>
      </w:r>
      <w:del w:id="346" w:author="Melissa Lucash" w:date="2014-10-14T16:14:00Z">
        <w:r w:rsidR="00354162" w:rsidDel="00237C36">
          <w:delText xml:space="preserve">of each </w:delText>
        </w:r>
        <w:r w:rsidR="00AD0A48" w:rsidDel="00237C36">
          <w:delText>species</w:delText>
        </w:r>
        <w:r w:rsidR="007172E2" w:rsidDel="00237C36">
          <w:delText xml:space="preserve"> </w:delText>
        </w:r>
      </w:del>
      <w:r w:rsidR="007172E2">
        <w:t xml:space="preserve">in the ecoregion.  </w:t>
      </w:r>
      <w:moveToRangeStart w:id="347" w:author="Melissa Lucash" w:date="2014-10-14T16:14:00Z" w:name="move401066585"/>
      <w:moveTo w:id="348" w:author="Melissa Lucash" w:date="2014-10-14T16:14:00Z">
        <w:r w:rsidR="00237C36" w:rsidRPr="00237C36">
          <w:rPr>
            <w:b/>
            <w:rPrChange w:id="349" w:author="Melissa Lucash" w:date="2014-10-14T16:14:00Z">
              <w:rPr/>
            </w:rPrChange>
          </w:rPr>
          <w:t>Units: g biomass m</w:t>
        </w:r>
        <w:r w:rsidR="00237C36" w:rsidRPr="00237C36">
          <w:rPr>
            <w:b/>
            <w:vertAlign w:val="superscript"/>
            <w:rPrChange w:id="350" w:author="Melissa Lucash" w:date="2014-10-14T16:14:00Z">
              <w:rPr>
                <w:vertAlign w:val="superscript"/>
              </w:rPr>
            </w:rPrChange>
          </w:rPr>
          <w:t>-2</w:t>
        </w:r>
        <w:r w:rsidR="00237C36" w:rsidRPr="00237C36">
          <w:rPr>
            <w:b/>
            <w:rPrChange w:id="351" w:author="Melissa Lucash" w:date="2014-10-14T16:14:00Z">
              <w:rPr/>
            </w:rPrChange>
          </w:rPr>
          <w:t xml:space="preserve"> month</w:t>
        </w:r>
        <w:r w:rsidR="00237C36" w:rsidRPr="00237C36">
          <w:rPr>
            <w:b/>
            <w:vertAlign w:val="superscript"/>
            <w:rPrChange w:id="352" w:author="Melissa Lucash" w:date="2014-10-14T16:14:00Z">
              <w:rPr>
                <w:vertAlign w:val="superscript"/>
              </w:rPr>
            </w:rPrChange>
          </w:rPr>
          <w:t>-1</w:t>
        </w:r>
        <w:r w:rsidR="00237C36" w:rsidRPr="00237C36">
          <w:rPr>
            <w:b/>
            <w:rPrChange w:id="353" w:author="Melissa Lucash" w:date="2014-10-14T16:14:00Z">
              <w:rPr/>
            </w:rPrChange>
          </w:rPr>
          <w:t>.</w:t>
        </w:r>
        <w:r w:rsidR="00237C36">
          <w:t xml:space="preserve">  </w:t>
        </w:r>
      </w:moveTo>
      <w:moveToRangeEnd w:id="347"/>
      <w:r w:rsidR="00F337F0">
        <w:t xml:space="preserve">The value is </w:t>
      </w:r>
      <w:del w:id="354" w:author="Melissa Lucash" w:date="2014-10-14T16:14:00Z">
        <w:r w:rsidR="00F337F0" w:rsidDel="00237C36">
          <w:delText xml:space="preserve">specified </w:delText>
        </w:r>
      </w:del>
      <w:ins w:id="355" w:author="Melissa Lucash" w:date="2014-10-14T16:14:00Z">
        <w:r w:rsidR="00237C36">
          <w:t xml:space="preserve">calculated </w:t>
        </w:r>
      </w:ins>
      <w:r w:rsidR="00F337F0">
        <w:t xml:space="preserve">as the ANPP in the month of the year with maximum growth (e.g., June).  </w:t>
      </w:r>
      <w:r w:rsidR="007172E2">
        <w:t>Value:  0</w:t>
      </w:r>
      <w:r>
        <w:t xml:space="preserve"> ≤ </w:t>
      </w:r>
      <w:r w:rsidR="00AD0A48">
        <w:t>integer</w:t>
      </w:r>
      <w:r>
        <w:t xml:space="preserve"> ≤ 10</w:t>
      </w:r>
      <w:r w:rsidR="00601BDD">
        <w:t>0</w:t>
      </w:r>
      <w:r>
        <w:t xml:space="preserve">,000.  </w:t>
      </w:r>
      <w:moveFromRangeStart w:id="356" w:author="Melissa Lucash" w:date="2014-10-14T16:14:00Z" w:name="move401066585"/>
      <w:moveFrom w:id="357" w:author="Melissa Lucash" w:date="2014-10-14T16:14:00Z">
        <w:r w:rsidDel="00237C36">
          <w:t xml:space="preserve">Units: g </w:t>
        </w:r>
        <w:r w:rsidR="004C049D" w:rsidDel="00237C36">
          <w:t xml:space="preserve">biomass </w:t>
        </w:r>
        <w:r w:rsidR="00FB351B" w:rsidDel="00237C36">
          <w:t>m</w:t>
        </w:r>
        <w:r w:rsidR="00D3296C" w:rsidRPr="00D3296C" w:rsidDel="00237C36">
          <w:rPr>
            <w:vertAlign w:val="superscript"/>
          </w:rPr>
          <w:t>-</w:t>
        </w:r>
        <w:r w:rsidR="00FB351B" w:rsidRPr="00D3296C" w:rsidDel="00237C36">
          <w:rPr>
            <w:vertAlign w:val="superscript"/>
          </w:rPr>
          <w:t>2</w:t>
        </w:r>
        <w:r w:rsidR="007172E2" w:rsidDel="00237C36">
          <w:t xml:space="preserve"> </w:t>
        </w:r>
        <w:r w:rsidR="00FB351B" w:rsidDel="00237C36">
          <w:t>month</w:t>
        </w:r>
        <w:r w:rsidR="00D3296C" w:rsidRPr="00D3296C" w:rsidDel="00237C36">
          <w:rPr>
            <w:vertAlign w:val="superscript"/>
          </w:rPr>
          <w:t>-1</w:t>
        </w:r>
        <w:r w:rsidR="007172E2" w:rsidDel="00237C36">
          <w:t xml:space="preserve">.  </w:t>
        </w:r>
      </w:moveFrom>
      <w:moveFromRangeEnd w:id="356"/>
      <w:del w:id="358" w:author="Melissa Lucash" w:date="2014-10-14T16:14:00Z">
        <w:r w:rsidR="00090526" w:rsidDel="00237C36">
          <w:delText>Default value: 0</w:delText>
        </w:r>
      </w:del>
    </w:p>
    <w:p w:rsidR="005C3220" w:rsidRDefault="00F150AC" w:rsidP="006F6491">
      <w:pPr>
        <w:pStyle w:val="textbody"/>
        <w:rPr>
          <w:ins w:id="359" w:author="Melissa Lucash" w:date="2014-10-14T16:12:00Z"/>
        </w:rPr>
      </w:pPr>
      <w:r w:rsidRPr="008B3BBC">
        <w:rPr>
          <w:b/>
        </w:rPr>
        <w:t>Note</w:t>
      </w:r>
      <w:r w:rsidR="00090526" w:rsidRPr="008B3BBC">
        <w:rPr>
          <w:b/>
        </w:rPr>
        <w:t>:</w:t>
      </w:r>
      <w:r>
        <w:t xml:space="preserve"> </w:t>
      </w:r>
      <w:r w:rsidR="00090526">
        <w:t>T</w:t>
      </w:r>
      <w:r>
        <w:t>his parameter is in units of biomass but output from Landis-Century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360" w:name="_Toc112490883"/>
      <w:bookmarkStart w:id="361" w:name="_Ref140207868"/>
    </w:p>
    <w:p w:rsidR="00237C36" w:rsidDel="00237C36" w:rsidRDefault="00237C36" w:rsidP="006F6491">
      <w:pPr>
        <w:pStyle w:val="textbody"/>
        <w:rPr>
          <w:del w:id="362" w:author="Melissa Lucash" w:date="2014-10-14T16:14:00Z"/>
        </w:rPr>
      </w:pPr>
    </w:p>
    <w:p w:rsidR="00DA34CE" w:rsidRDefault="008A2112" w:rsidP="006F6491">
      <w:pPr>
        <w:pStyle w:val="Heading3"/>
        <w:tabs>
          <w:tab w:val="clear" w:pos="3870"/>
        </w:tabs>
        <w:ind w:left="1170" w:hanging="1170"/>
      </w:pPr>
      <w:bookmarkStart w:id="363" w:name="_Toc387757105"/>
      <w:r>
        <w:t xml:space="preserve">MaximumBiomass </w:t>
      </w:r>
      <w:r w:rsidR="00DA34CE">
        <w:t>Table</w:t>
      </w:r>
      <w:bookmarkEnd w:id="360"/>
      <w:bookmarkEnd w:id="361"/>
      <w:bookmarkEnd w:id="363"/>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w:t>
      </w:r>
      <w:moveToRangeStart w:id="364" w:author="Melissa Lucash" w:date="2014-10-14T16:15:00Z" w:name="move401066633"/>
      <w:moveTo w:id="365" w:author="Melissa Lucash" w:date="2014-10-14T16:15:00Z">
        <w:r w:rsidR="00237C36" w:rsidRPr="00237C36">
          <w:rPr>
            <w:b/>
            <w:rPrChange w:id="366" w:author="Melissa Lucash" w:date="2014-10-14T16:15:00Z">
              <w:rPr/>
            </w:rPrChange>
          </w:rPr>
          <w:t>Units: g biomass m</w:t>
        </w:r>
        <w:r w:rsidR="00237C36" w:rsidRPr="00237C36">
          <w:rPr>
            <w:b/>
            <w:vertAlign w:val="superscript"/>
            <w:rPrChange w:id="367" w:author="Melissa Lucash" w:date="2014-10-14T16:15:00Z">
              <w:rPr>
                <w:vertAlign w:val="superscript"/>
              </w:rPr>
            </w:rPrChange>
          </w:rPr>
          <w:t>-2</w:t>
        </w:r>
        <w:r w:rsidR="00237C36">
          <w:t xml:space="preserve">.  </w:t>
        </w:r>
      </w:moveTo>
      <w:moveToRangeEnd w:id="364"/>
      <w:r w:rsidR="008A2112">
        <w:t xml:space="preserve">Value:  0 ≤ integer. </w:t>
      </w:r>
      <w:moveFromRangeStart w:id="368" w:author="Melissa Lucash" w:date="2014-10-14T16:15:00Z" w:name="move401066633"/>
      <w:moveFrom w:id="369" w:author="Melissa Lucash" w:date="2014-10-14T16:15:00Z">
        <w:r w:rsidR="008A2112" w:rsidDel="00237C36">
          <w:t xml:space="preserve">Units: </w:t>
        </w:r>
        <w:r w:rsidR="0091347A" w:rsidDel="00237C36">
          <w:t>g</w:t>
        </w:r>
        <w:r w:rsidR="008A2112" w:rsidDel="00237C36">
          <w:t xml:space="preserve"> </w:t>
        </w:r>
        <w:r w:rsidR="00F150AC" w:rsidDel="00237C36">
          <w:t xml:space="preserve">biomass </w:t>
        </w:r>
        <w:r w:rsidR="0091347A" w:rsidDel="00237C36">
          <w:t>m</w:t>
        </w:r>
        <w:r w:rsidR="0091347A" w:rsidRPr="0091347A" w:rsidDel="00237C36">
          <w:rPr>
            <w:vertAlign w:val="superscript"/>
          </w:rPr>
          <w:t>-2</w:t>
        </w:r>
        <w:r w:rsidR="008A2112" w:rsidDel="00237C36">
          <w:t xml:space="preserve">.  </w:t>
        </w:r>
      </w:moveFrom>
      <w:moveFromRangeEnd w:id="368"/>
      <w:del w:id="370" w:author="Melissa Lucash" w:date="2014-10-14T16:15:00Z">
        <w:r w:rsidR="008A2112" w:rsidDel="00237C36">
          <w:delText>Default value: 0</w:delText>
        </w:r>
      </w:del>
    </w:p>
    <w:p w:rsidR="0030267A" w:rsidRDefault="00AD0A48" w:rsidP="006F6491">
      <w:pPr>
        <w:pStyle w:val="Heading2"/>
        <w:tabs>
          <w:tab w:val="clear" w:pos="1836"/>
        </w:tabs>
        <w:ind w:left="1170" w:hanging="1170"/>
      </w:pPr>
      <w:bookmarkStart w:id="371" w:name="_Ref140060996"/>
      <w:bookmarkStart w:id="372" w:name="_Toc387757106"/>
      <w:r>
        <w:t>AgeOnlyDisturbances:BiomassParameters</w:t>
      </w:r>
      <w:bookmarkEnd w:id="371"/>
      <w:bookmarkEnd w:id="372"/>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rsidR="009E5A53" w:rsidRDefault="009E5A53" w:rsidP="00285A23">
      <w:pPr>
        <w:pStyle w:val="Heading1"/>
      </w:pPr>
      <w:bookmarkStart w:id="373" w:name="_Toc387757107"/>
      <w:bookmarkStart w:id="374" w:name="_Ref109371329"/>
      <w:bookmarkStart w:id="375" w:name="_Toc133339122"/>
      <w:bookmarkStart w:id="376" w:name="_Toc282434158"/>
      <w:bookmarkStart w:id="377" w:name="_Ref140059391"/>
      <w:r>
        <w:lastRenderedPageBreak/>
        <w:t>Output Files</w:t>
      </w:r>
      <w:bookmarkEnd w:id="373"/>
    </w:p>
    <w:p w:rsidR="009E5A53" w:rsidRDefault="009E5A53" w:rsidP="009E5A53">
      <w:pPr>
        <w:pStyle w:val="textbody"/>
      </w:pPr>
      <w:r>
        <w:t>The Century Succession extension produces a number of outputs.  The maps of soil C, ANPP, and NEE are described above.</w:t>
      </w:r>
    </w:p>
    <w:p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rsidR="009E5A53" w:rsidRPr="009E5A53" w:rsidRDefault="009E5A53" w:rsidP="009E5A53">
      <w:pPr>
        <w:pStyle w:val="textbody"/>
        <w:rPr>
          <w:i/>
        </w:rPr>
      </w:pPr>
      <w:r w:rsidRPr="009E5A53">
        <w:rPr>
          <w:b/>
        </w:rPr>
        <w:t>Note</w:t>
      </w:r>
      <w:r>
        <w:t xml:space="preserve">:  </w:t>
      </w:r>
      <w:r w:rsidRPr="009E5A53">
        <w:rPr>
          <w:i/>
        </w:rPr>
        <w:t>When you install Century, an Excel spreadsheet with meta-data for each log file i</w:t>
      </w:r>
      <w:r>
        <w:rPr>
          <w:i/>
        </w:rPr>
        <w:t>s</w:t>
      </w:r>
      <w:r w:rsidRPr="009E5A53">
        <w:rPr>
          <w:i/>
        </w:rPr>
        <w:t xml:space="preserve"> included.</w:t>
      </w:r>
      <w:r>
        <w:rPr>
          <w:i/>
        </w:rPr>
        <w:t xml:space="preserve">  You will find this file in the same directory as the User Guides.</w:t>
      </w:r>
      <w:r w:rsidR="006F6491">
        <w:rPr>
          <w:i/>
        </w:rPr>
        <w:t xml:space="preserve"> </w:t>
      </w:r>
      <w:r w:rsidR="006F6491" w:rsidRPr="008B3BBC">
        <w:rPr>
          <w:b/>
          <w:i/>
        </w:rPr>
        <w:t>These sp</w:t>
      </w:r>
      <w:bookmarkStart w:id="378" w:name="_GoBack"/>
      <w:bookmarkEnd w:id="378"/>
      <w:r w:rsidR="006F6491" w:rsidRPr="008B3BBC">
        <w:rPr>
          <w:b/>
          <w:i/>
        </w:rPr>
        <w:t>readsheets will list all the output parameters, their description and units.</w:t>
      </w:r>
    </w:p>
    <w:p w:rsidR="009E5A53" w:rsidRDefault="009E5A53" w:rsidP="009E5A53">
      <w:pPr>
        <w:pStyle w:val="textbody"/>
      </w:pPr>
      <w:r>
        <w:t>1.</w:t>
      </w:r>
      <w:r>
        <w:tab/>
        <w:t>Century-succession-log:  The primary log file that outputs a snapshot of data at every successional time step.  These data are averaged by ecoregion and are most useful for analyzing variation over time and across ecoregions.</w:t>
      </w:r>
    </w:p>
    <w:p w:rsidR="009E5A53" w:rsidRDefault="009E5A53" w:rsidP="009E5A53">
      <w:pPr>
        <w:pStyle w:val="textbody"/>
      </w:pPr>
      <w:r>
        <w:t>2.</w:t>
      </w:r>
      <w:r>
        <w:tab/>
        <w:t xml:space="preserve">Century-succession-monthly-log:  This log file contains an abbreviated set of data that are useful at a monthly time step.  These include NPP, heterotrophic respiration, 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rsidR="00CC0885" w:rsidRPr="001F45A2" w:rsidRDefault="00661DA6" w:rsidP="009E5A53">
      <w:pPr>
        <w:pStyle w:val="textbody"/>
        <w:rPr>
          <w:b/>
          <w:rPrChange w:id="379" w:author="Melissa Lucash" w:date="2014-10-13T16:13:00Z">
            <w:rPr/>
          </w:rPrChange>
        </w:rPr>
      </w:pPr>
      <w:r>
        <w:t>3.</w:t>
      </w:r>
      <w:r>
        <w:tab/>
        <w:t xml:space="preserve">Century-prob-establish-log: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rsidRPr="001F45A2">
        <w:rPr>
          <w:b/>
          <w:rPrChange w:id="380" w:author="Melissa Lucash" w:date="2014-10-13T16:13:00Z">
            <w:rPr/>
          </w:rPrChange>
        </w:rPr>
        <w:t>However, these values do not take shade and presence of seed sources into account and therefore do not reflect the actual probability of establishment in a given site.</w:t>
      </w:r>
    </w:p>
    <w:p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rsidR="00661DA6" w:rsidRPr="009E5A53" w:rsidRDefault="00661DA6" w:rsidP="009E5A53">
      <w:pPr>
        <w:pStyle w:val="textbody"/>
      </w:pPr>
      <w:r>
        <w:t>4.</w:t>
      </w:r>
      <w:r>
        <w:tab/>
        <w:t xml:space="preserve">Century-calibrate-log:  A detailed monthly output for </w:t>
      </w:r>
      <w:r w:rsidRPr="00661DA6">
        <w:rPr>
          <w:b/>
        </w:rPr>
        <w:t>every cohort at each month</w:t>
      </w:r>
      <w:r>
        <w:t>.  (See above.) Due to the volume of data, this file should only be used with single cell runs.</w:t>
      </w:r>
    </w:p>
    <w:p w:rsidR="00B76DBD" w:rsidRDefault="00B76DBD" w:rsidP="00285A23">
      <w:pPr>
        <w:pStyle w:val="Heading1"/>
      </w:pPr>
      <w:bookmarkStart w:id="381" w:name="_Toc387757108"/>
      <w:r>
        <w:lastRenderedPageBreak/>
        <w:t>Initial Communities Input File</w:t>
      </w:r>
      <w:bookmarkEnd w:id="374"/>
      <w:bookmarkEnd w:id="375"/>
      <w:bookmarkEnd w:id="376"/>
      <w:bookmarkEnd w:id="381"/>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6F6491">
      <w:pPr>
        <w:pStyle w:val="Heading2"/>
        <w:tabs>
          <w:tab w:val="clear" w:pos="1836"/>
        </w:tabs>
        <w:ind w:left="1170" w:hanging="1170"/>
      </w:pPr>
      <w:bookmarkStart w:id="382" w:name="_Toc133339123"/>
      <w:bookmarkStart w:id="383" w:name="_Toc282434159"/>
      <w:bookmarkStart w:id="384" w:name="_Toc387757109"/>
      <w:r>
        <w:t>Example File</w:t>
      </w:r>
      <w:bookmarkEnd w:id="382"/>
      <w:bookmarkEnd w:id="383"/>
      <w:bookmarkEnd w:id="384"/>
    </w:p>
    <w:p w:rsidR="00B76DBD" w:rsidRDefault="00B76DBD" w:rsidP="00B76DBD">
      <w:pPr>
        <w:pStyle w:val="textinputfile"/>
      </w:pPr>
      <w:r>
        <w:t>LandisData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jackpine oak </w:t>
      </w:r>
    </w:p>
    <w:p w:rsidR="00B76DBD" w:rsidRDefault="00B76DBD" w:rsidP="00B76DBD">
      <w:pPr>
        <w:pStyle w:val="textinputfile"/>
      </w:pPr>
      <w:r>
        <w:t>MapCode  7</w:t>
      </w:r>
    </w:p>
    <w:p w:rsidR="00B76DBD" w:rsidRDefault="00B76DBD" w:rsidP="00B76DBD">
      <w:pPr>
        <w:pStyle w:val="textinputfile"/>
      </w:pPr>
      <w:r>
        <w:t xml:space="preserve">   acerrubr 30</w:t>
      </w:r>
    </w:p>
    <w:p w:rsidR="00B76DBD" w:rsidRDefault="00B76DBD" w:rsidP="00B76DBD">
      <w:pPr>
        <w:pStyle w:val="textinputfile"/>
      </w:pPr>
      <w:r>
        <w:t xml:space="preserve">   pinubank 80 90</w:t>
      </w:r>
    </w:p>
    <w:p w:rsidR="00B76DBD" w:rsidRDefault="00B76DBD" w:rsidP="00B76DBD">
      <w:pPr>
        <w:pStyle w:val="textinputfile"/>
      </w:pPr>
      <w:r>
        <w:t xml:space="preserve">   pinuresi 110 140</w:t>
      </w:r>
    </w:p>
    <w:p w:rsidR="00B76DBD" w:rsidRDefault="00B76DBD" w:rsidP="00B76DBD">
      <w:pPr>
        <w:pStyle w:val="textinputfile"/>
      </w:pPr>
      <w:r>
        <w:t xml:space="preserve">   querelli 40 120 240</w:t>
      </w:r>
    </w:p>
    <w:p w:rsidR="00B76DBD" w:rsidRDefault="00B76DBD" w:rsidP="00B76DBD">
      <w:pPr>
        <w:pStyle w:val="textinputfile"/>
      </w:pPr>
    </w:p>
    <w:p w:rsidR="00B76DBD" w:rsidRDefault="00B76DBD" w:rsidP="00B76DBD">
      <w:pPr>
        <w:pStyle w:val="textinputfile"/>
      </w:pPr>
      <w:r>
        <w:t>&gt;&gt; young jackpine oak</w:t>
      </w:r>
    </w:p>
    <w:p w:rsidR="00B76DBD" w:rsidRDefault="00B76DBD" w:rsidP="00B76DBD">
      <w:pPr>
        <w:pStyle w:val="textinputfile"/>
      </w:pPr>
      <w:r>
        <w:t>MapCode  0</w:t>
      </w:r>
    </w:p>
    <w:p w:rsidR="00B76DBD" w:rsidRDefault="00B76DBD" w:rsidP="00B76DBD">
      <w:pPr>
        <w:pStyle w:val="textinputfile"/>
      </w:pPr>
      <w:r>
        <w:t xml:space="preserve">   pinubank 30 50</w:t>
      </w:r>
    </w:p>
    <w:p w:rsidR="00B76DBD" w:rsidRDefault="00B76DBD" w:rsidP="00B76DBD">
      <w:pPr>
        <w:pStyle w:val="textinputfile"/>
      </w:pPr>
      <w:r>
        <w:t xml:space="preserve">   querelli 10 40 70</w:t>
      </w:r>
    </w:p>
    <w:p w:rsidR="00B76DBD" w:rsidRDefault="00B76DBD" w:rsidP="00B76DBD">
      <w:pPr>
        <w:pStyle w:val="textinputfile"/>
      </w:pPr>
    </w:p>
    <w:p w:rsidR="00B76DBD" w:rsidRDefault="00B76DBD" w:rsidP="00B76DBD">
      <w:pPr>
        <w:pStyle w:val="textinputfile"/>
      </w:pPr>
      <w:r>
        <w:t xml:space="preserve">&gt;&gt; young aspen   </w:t>
      </w:r>
    </w:p>
    <w:p w:rsidR="00B76DBD" w:rsidRDefault="00B76DBD" w:rsidP="00B76DBD">
      <w:pPr>
        <w:pStyle w:val="textinputfile"/>
      </w:pPr>
      <w:r>
        <w:t>MapCode 2</w:t>
      </w:r>
    </w:p>
    <w:p w:rsidR="00B76DBD" w:rsidRDefault="00B76DBD" w:rsidP="00B76DBD">
      <w:pPr>
        <w:pStyle w:val="textinputfile"/>
      </w:pPr>
      <w:r>
        <w:t xml:space="preserve">   poputrem 10 20</w:t>
      </w:r>
    </w:p>
    <w:p w:rsidR="00B76DBD" w:rsidRDefault="00B76DBD" w:rsidP="00B76DBD">
      <w:pPr>
        <w:pStyle w:val="textinputfile"/>
      </w:pPr>
    </w:p>
    <w:p w:rsidR="00B76DBD" w:rsidRDefault="00B76DBD" w:rsidP="00B76DBD">
      <w:pPr>
        <w:pStyle w:val="textinputfile"/>
      </w:pPr>
      <w:r>
        <w:t>&gt;&gt; old maple hardwoods</w:t>
      </w:r>
    </w:p>
    <w:p w:rsidR="00B76DBD" w:rsidRDefault="00B76DBD" w:rsidP="00B76DBD">
      <w:pPr>
        <w:pStyle w:val="textinputfile"/>
      </w:pPr>
      <w:r>
        <w:t>MapCode 55</w:t>
      </w:r>
    </w:p>
    <w:p w:rsidR="00B76DBD" w:rsidRDefault="00B76DBD" w:rsidP="00B76DBD">
      <w:pPr>
        <w:pStyle w:val="textinputfile"/>
      </w:pPr>
      <w:r>
        <w:t xml:space="preserve">   abiebals 10 60 120</w:t>
      </w:r>
    </w:p>
    <w:p w:rsidR="00B76DBD" w:rsidRDefault="00B76DBD" w:rsidP="00B76DBD">
      <w:pPr>
        <w:pStyle w:val="textinputfile"/>
      </w:pPr>
      <w:r>
        <w:t xml:space="preserve">   acerrubr 90 120</w:t>
      </w:r>
    </w:p>
    <w:p w:rsidR="00B76DBD" w:rsidRDefault="00B76DBD" w:rsidP="00B76DBD">
      <w:pPr>
        <w:pStyle w:val="textinputfile"/>
      </w:pPr>
      <w:r>
        <w:t xml:space="preserve">   acersacc 20 50 150 200</w:t>
      </w:r>
    </w:p>
    <w:p w:rsidR="00B76DBD" w:rsidRDefault="00B76DBD" w:rsidP="00B76DBD">
      <w:pPr>
        <w:pStyle w:val="textinputfile"/>
      </w:pPr>
      <w:r>
        <w:t xml:space="preserve">   betualle 40 140 200</w:t>
      </w:r>
    </w:p>
    <w:p w:rsidR="00B76DBD" w:rsidRDefault="00B76DBD" w:rsidP="00B76DBD">
      <w:pPr>
        <w:pStyle w:val="textinputfile"/>
      </w:pPr>
      <w:r>
        <w:t xml:space="preserve">   fraxamer 10 100 130 180</w:t>
      </w:r>
    </w:p>
    <w:p w:rsidR="00B76DBD" w:rsidRDefault="00B76DBD" w:rsidP="00B76DBD">
      <w:pPr>
        <w:pStyle w:val="textinputfile"/>
      </w:pPr>
      <w:r>
        <w:t xml:space="preserve">   piceglau 180</w:t>
      </w:r>
    </w:p>
    <w:p w:rsidR="00B76DBD" w:rsidRDefault="00B76DBD" w:rsidP="00B76DBD">
      <w:pPr>
        <w:pStyle w:val="textinputfile"/>
      </w:pPr>
      <w:r>
        <w:t xml:space="preserve">   querrubr 100 160 180</w:t>
      </w:r>
    </w:p>
    <w:p w:rsidR="00B76DBD" w:rsidRDefault="00B76DBD" w:rsidP="00B76DBD">
      <w:pPr>
        <w:pStyle w:val="textinputfile"/>
      </w:pPr>
      <w:r>
        <w:t xml:space="preserve">   thujocci 200 240 260</w:t>
      </w:r>
    </w:p>
    <w:p w:rsidR="00B76DBD" w:rsidRDefault="00B76DBD" w:rsidP="00B76DBD">
      <w:pPr>
        <w:pStyle w:val="textinputfile"/>
      </w:pPr>
      <w:r>
        <w:t xml:space="preserve">   tiliamer 20 80 110 150</w:t>
      </w:r>
    </w:p>
    <w:p w:rsidR="00B76DBD" w:rsidRDefault="00B76DBD" w:rsidP="00B76DBD">
      <w:pPr>
        <w:pStyle w:val="textinputfile"/>
      </w:pPr>
      <w:r>
        <w:t xml:space="preserve">   tsugcana 30 80 120 220 320 340</w:t>
      </w:r>
    </w:p>
    <w:p w:rsidR="00B76DBD" w:rsidRDefault="00B76DBD" w:rsidP="00B76DBD">
      <w:pPr>
        <w:pStyle w:val="textinputfile"/>
      </w:pPr>
      <w:r>
        <w:t xml:space="preserve">   </w:t>
      </w:r>
    </w:p>
    <w:p w:rsidR="00B76DBD" w:rsidRDefault="00B76DBD" w:rsidP="00B76DBD">
      <w:pPr>
        <w:pStyle w:val="textinputfile"/>
      </w:pPr>
      <w:r>
        <w:t>&gt;&gt; old pine - spruce - fir</w:t>
      </w:r>
    </w:p>
    <w:p w:rsidR="00B76DBD" w:rsidRDefault="00B76DBD" w:rsidP="00B76DBD">
      <w:pPr>
        <w:pStyle w:val="textinputfile"/>
      </w:pPr>
      <w:r>
        <w:t>MapCode 6</w:t>
      </w:r>
    </w:p>
    <w:p w:rsidR="00B76DBD" w:rsidRDefault="00B76DBD" w:rsidP="00B76DBD">
      <w:pPr>
        <w:pStyle w:val="textinputfile"/>
      </w:pPr>
      <w:r>
        <w:t xml:space="preserve">   abiebals 10 50 80</w:t>
      </w:r>
    </w:p>
    <w:p w:rsidR="00B76DBD" w:rsidRDefault="00B76DBD" w:rsidP="00B76DBD">
      <w:pPr>
        <w:pStyle w:val="textinputfile"/>
      </w:pPr>
      <w:r>
        <w:t xml:space="preserve">   piceglau 100 140 180 200 220</w:t>
      </w:r>
    </w:p>
    <w:p w:rsidR="00B76DBD" w:rsidRDefault="00B76DBD" w:rsidP="00B76DBD">
      <w:pPr>
        <w:pStyle w:val="textinputfile"/>
      </w:pPr>
      <w:r>
        <w:t xml:space="preserve">   pinuresi 140 160 180</w:t>
      </w:r>
    </w:p>
    <w:p w:rsidR="00B76DBD" w:rsidRDefault="00B76DBD" w:rsidP="00B76DBD">
      <w:pPr>
        <w:pStyle w:val="textinputfile"/>
      </w:pPr>
      <w:r>
        <w:t xml:space="preserve">   pinustro 200 280 350</w:t>
      </w:r>
    </w:p>
    <w:p w:rsidR="00B76DBD" w:rsidRDefault="00B76DBD" w:rsidP="006F6491">
      <w:pPr>
        <w:pStyle w:val="Heading2"/>
        <w:tabs>
          <w:tab w:val="clear" w:pos="1836"/>
        </w:tabs>
        <w:ind w:left="1170" w:hanging="1170"/>
      </w:pPr>
      <w:bookmarkStart w:id="385" w:name="_Toc133339124"/>
      <w:bookmarkStart w:id="386" w:name="_Toc282434160"/>
      <w:bookmarkStart w:id="387" w:name="_Toc387757110"/>
      <w:r>
        <w:lastRenderedPageBreak/>
        <w:t>LandisData</w:t>
      </w:r>
      <w:bookmarkEnd w:id="385"/>
      <w:bookmarkEnd w:id="386"/>
      <w:bookmarkEnd w:id="387"/>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6F6491">
      <w:pPr>
        <w:pStyle w:val="Heading2"/>
        <w:tabs>
          <w:tab w:val="clear" w:pos="1836"/>
        </w:tabs>
        <w:ind w:left="1170" w:hanging="1170"/>
      </w:pPr>
      <w:bookmarkStart w:id="388" w:name="_Toc133339125"/>
      <w:bookmarkStart w:id="389" w:name="_Toc282434161"/>
      <w:bookmarkStart w:id="390" w:name="_Toc387757111"/>
      <w:r>
        <w:t>Initial Community Class Definitions</w:t>
      </w:r>
      <w:bookmarkEnd w:id="388"/>
      <w:bookmarkEnd w:id="389"/>
      <w:bookmarkEnd w:id="390"/>
    </w:p>
    <w:p w:rsidR="00B76DBD" w:rsidRDefault="00B76DBD" w:rsidP="00B76DBD">
      <w:pPr>
        <w:pStyle w:val="textbody"/>
      </w:pPr>
      <w:r>
        <w:t>Each class has an associated map code and a list of species present at sites in the class.</w:t>
      </w:r>
    </w:p>
    <w:p w:rsidR="00B76DBD" w:rsidRDefault="00B76DBD" w:rsidP="008B3BBC">
      <w:pPr>
        <w:pStyle w:val="Heading3"/>
        <w:tabs>
          <w:tab w:val="clear" w:pos="3870"/>
        </w:tabs>
        <w:ind w:left="1170" w:hanging="1170"/>
      </w:pPr>
      <w:bookmarkStart w:id="391" w:name="_Toc133339126"/>
      <w:bookmarkStart w:id="392" w:name="_Toc282434162"/>
      <w:bookmarkStart w:id="393" w:name="_Toc387757112"/>
      <w:r>
        <w:t>MapCode</w:t>
      </w:r>
      <w:bookmarkEnd w:id="391"/>
      <w:bookmarkEnd w:id="392"/>
      <w:bookmarkEnd w:id="393"/>
    </w:p>
    <w:p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1D3E25">
        <w:t>2.5</w:t>
      </w:r>
      <w:r w:rsidR="001F43FA">
        <w:fldChar w:fldCharType="end"/>
      </w:r>
      <w:r>
        <w:t>).  Value: 0 ≤ integer ≤ 65,535.  Each class’ map code must be unique.  Map codes do not have to appear in any order, and do not need to be consecutive.</w:t>
      </w:r>
    </w:p>
    <w:p w:rsidR="00B76DBD" w:rsidRDefault="00B76DBD" w:rsidP="008B3BBC">
      <w:pPr>
        <w:pStyle w:val="Heading3"/>
        <w:tabs>
          <w:tab w:val="clear" w:pos="3870"/>
        </w:tabs>
        <w:ind w:left="1170" w:hanging="1170"/>
      </w:pPr>
      <w:bookmarkStart w:id="394" w:name="_Toc133339127"/>
      <w:bookmarkStart w:id="395" w:name="_Toc282434163"/>
      <w:bookmarkStart w:id="396" w:name="_Toc387757113"/>
      <w:r>
        <w:t>Species Present</w:t>
      </w:r>
      <w:bookmarkEnd w:id="394"/>
      <w:bookmarkEnd w:id="395"/>
      <w:bookmarkEnd w:id="396"/>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r>
        <w:rPr>
          <w:i/>
          <w:iCs/>
        </w:rPr>
        <w:t>species  age  age  age</w:t>
      </w:r>
      <w:r>
        <w:t xml:space="preserve">  ...</w:t>
      </w:r>
    </w:p>
    <w:p w:rsidR="00B76DBD" w:rsidRDefault="00B76DBD" w:rsidP="00B76DBD">
      <w:pPr>
        <w:pStyle w:val="textinputfile"/>
        <w:rPr>
          <w:rFonts w:cs="Times New Roman"/>
        </w:rPr>
      </w:pPr>
    </w:p>
    <w:p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76DBD" w:rsidRDefault="00B76DBD" w:rsidP="00B76DBD">
      <w:pPr>
        <w:pStyle w:val="textinputfile"/>
      </w:pPr>
      <w:r>
        <w:t>acersacc  10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8B3BBC">
      <w:pPr>
        <w:pStyle w:val="Heading3"/>
        <w:tabs>
          <w:tab w:val="clear" w:pos="3870"/>
        </w:tabs>
        <w:ind w:left="1170" w:hanging="1170"/>
      </w:pPr>
      <w:bookmarkStart w:id="397" w:name="_Toc133339128"/>
      <w:bookmarkStart w:id="398" w:name="_Toc282434164"/>
      <w:bookmarkStart w:id="399" w:name="_Toc387757114"/>
      <w:r>
        <w:t>Grouping Species Ages into Cohorts</w:t>
      </w:r>
      <w:bookmarkEnd w:id="397"/>
      <w:bookmarkEnd w:id="398"/>
      <w:bookmarkEnd w:id="399"/>
    </w:p>
    <w:p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r>
        <w:t>acersacc  10  25  30  40  183  200</w:t>
      </w:r>
    </w:p>
    <w:p w:rsidR="00B76DBD" w:rsidRDefault="00B76DBD" w:rsidP="00B76DBD">
      <w:pPr>
        <w:pStyle w:val="textinputfile"/>
        <w:rPr>
          <w:rFonts w:cs="Times New Roman"/>
        </w:rPr>
      </w:pPr>
    </w:p>
    <w:p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rsidR="00B76DBD" w:rsidRDefault="00B76DBD" w:rsidP="00B76DBD">
      <w:pPr>
        <w:pStyle w:val="textinputfile"/>
      </w:pPr>
      <w:r>
        <w:t>acersacc  10  20  30  40  190  200</w:t>
      </w:r>
    </w:p>
    <w:p w:rsidR="00B76DBD" w:rsidRDefault="00B76DBD" w:rsidP="00B76DBD">
      <w:pPr>
        <w:pStyle w:val="textbody"/>
      </w:pPr>
    </w:p>
    <w:p w:rsidR="00B76DBD" w:rsidRDefault="00B76DBD" w:rsidP="00B76DBD">
      <w:pPr>
        <w:pStyle w:val="textbody"/>
      </w:pPr>
      <w:r>
        <w:lastRenderedPageBreak/>
        <w:t>If the succession timestep is 20, then the cohorts for this species initially at each site in this class will be:</w:t>
      </w:r>
    </w:p>
    <w:p w:rsidR="00B76DBD" w:rsidRDefault="00B76DBD" w:rsidP="00B76DBD">
      <w:pPr>
        <w:pStyle w:val="textinputfile"/>
      </w:pPr>
      <w:r>
        <w:t>acersacc  20  40  200</w:t>
      </w:r>
    </w:p>
    <w:p w:rsidR="002C5A79" w:rsidRDefault="002C5A79" w:rsidP="00285A23">
      <w:pPr>
        <w:pStyle w:val="Heading1"/>
      </w:pPr>
      <w:bookmarkStart w:id="400" w:name="_Toc387757115"/>
      <w:r>
        <w:lastRenderedPageBreak/>
        <w:t>Input File – Age-only Disturbances</w:t>
      </w:r>
      <w:bookmarkEnd w:id="377"/>
      <w:bookmarkEnd w:id="400"/>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1D3E25">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ins w:id="401" w:author="Melissa Lucash" w:date="2014-10-14T08:30:00Z">
        <w:r w:rsidR="001D3E25" w:rsidRPr="001D3E25">
          <w:rPr>
            <w:i/>
            <w:iCs/>
            <w:rPrChange w:id="402" w:author="Melissa Lucash" w:date="2014-10-14T08:30:00Z">
              <w:rPr/>
            </w:rPrChange>
          </w:rPr>
          <w:t>AgeOnlyDisturbances:BiomassParameters</w:t>
        </w:r>
      </w:ins>
      <w:del w:id="403" w:author="Melissa Lucash" w:date="2014-10-13T16:23:00Z">
        <w:r w:rsidR="00771B7C" w:rsidRPr="00771B7C" w:rsidDel="00C57A50">
          <w:rPr>
            <w:i/>
            <w:iCs/>
          </w:rPr>
          <w:delText>AgeOnlyDisturbances:BiomassParameters</w:delText>
        </w:r>
      </w:del>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rsidR="0045325A" w:rsidRDefault="0045325A" w:rsidP="006F6491">
      <w:pPr>
        <w:pStyle w:val="Heading2"/>
        <w:tabs>
          <w:tab w:val="clear" w:pos="1836"/>
        </w:tabs>
        <w:ind w:left="1170" w:hanging="1170"/>
      </w:pPr>
      <w:bookmarkStart w:id="404" w:name="_Toc387757116"/>
      <w:r>
        <w:t>LandisData</w:t>
      </w:r>
      <w:bookmarkEnd w:id="404"/>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6F6491">
      <w:pPr>
        <w:pStyle w:val="Heading2"/>
        <w:tabs>
          <w:tab w:val="clear" w:pos="1836"/>
        </w:tabs>
        <w:ind w:left="1170" w:hanging="1170"/>
      </w:pPr>
      <w:bookmarkStart w:id="405" w:name="_Toc387757117"/>
      <w:r>
        <w:t>CohortBiomassReductions Table</w:t>
      </w:r>
      <w:bookmarkEnd w:id="405"/>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8B3BBC">
      <w:pPr>
        <w:pStyle w:val="Heading3"/>
        <w:tabs>
          <w:tab w:val="clear" w:pos="3870"/>
        </w:tabs>
        <w:ind w:left="1170" w:hanging="1170"/>
      </w:pPr>
      <w:bookmarkStart w:id="406" w:name="_Toc387757118"/>
      <w:r>
        <w:t>Disturbance</w:t>
      </w:r>
      <w:bookmarkEnd w:id="406"/>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8B3BBC">
      <w:pPr>
        <w:pStyle w:val="Heading3"/>
        <w:tabs>
          <w:tab w:val="clear" w:pos="3870"/>
        </w:tabs>
        <w:ind w:left="1170" w:hanging="1170"/>
      </w:pPr>
      <w:bookmarkStart w:id="407" w:name="_Toc387757119"/>
      <w:r>
        <w:t>Woody</w:t>
      </w:r>
      <w:bookmarkEnd w:id="407"/>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8B3BBC">
      <w:pPr>
        <w:pStyle w:val="Heading3"/>
        <w:tabs>
          <w:tab w:val="clear" w:pos="3870"/>
        </w:tabs>
        <w:ind w:left="1170" w:hanging="1170"/>
      </w:pPr>
      <w:bookmarkStart w:id="408" w:name="_Toc387757120"/>
      <w:r>
        <w:t>Non-Woody</w:t>
      </w:r>
      <w:bookmarkEnd w:id="408"/>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6F6491">
      <w:pPr>
        <w:pStyle w:val="Heading2"/>
        <w:tabs>
          <w:tab w:val="clear" w:pos="1836"/>
        </w:tabs>
        <w:ind w:left="1170" w:hanging="1170"/>
      </w:pPr>
      <w:bookmarkStart w:id="409" w:name="_Toc387757121"/>
      <w:r>
        <w:lastRenderedPageBreak/>
        <w:t>DeadPool</w:t>
      </w:r>
      <w:r w:rsidR="0045325A">
        <w:t>Reductions Table</w:t>
      </w:r>
      <w:bookmarkEnd w:id="409"/>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8B3BBC">
      <w:pPr>
        <w:pStyle w:val="Heading3"/>
        <w:tabs>
          <w:tab w:val="clear" w:pos="3870"/>
        </w:tabs>
        <w:ind w:left="1170" w:hanging="1170"/>
      </w:pPr>
      <w:bookmarkStart w:id="410" w:name="_Toc387757122"/>
      <w:r>
        <w:t>Disturbance</w:t>
      </w:r>
      <w:bookmarkEnd w:id="410"/>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8B3BBC">
      <w:pPr>
        <w:pStyle w:val="Heading3"/>
        <w:tabs>
          <w:tab w:val="clear" w:pos="3870"/>
        </w:tabs>
        <w:ind w:left="1170" w:hanging="1170"/>
      </w:pPr>
      <w:bookmarkStart w:id="411" w:name="_Toc387757123"/>
      <w:r>
        <w:t>Woody</w:t>
      </w:r>
      <w:bookmarkEnd w:id="411"/>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8B3BBC">
      <w:pPr>
        <w:pStyle w:val="Heading3"/>
        <w:tabs>
          <w:tab w:val="clear" w:pos="3870"/>
        </w:tabs>
        <w:ind w:left="1170" w:hanging="1170"/>
      </w:pPr>
      <w:bookmarkStart w:id="412" w:name="_Toc387757124"/>
      <w:r w:rsidRPr="00297CB7">
        <w:t>Non-Woody</w:t>
      </w:r>
      <w:bookmarkEnd w:id="412"/>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094570" w:rsidRDefault="00094570" w:rsidP="00285A23">
      <w:pPr>
        <w:pStyle w:val="Heading1"/>
        <w:sectPr w:rsidR="00094570">
          <w:headerReference w:type="default" r:id="rId18"/>
          <w:footerReference w:type="default" r:id="rId19"/>
          <w:pgSz w:w="12240" w:h="15840" w:code="1"/>
          <w:pgMar w:top="1627" w:right="1627" w:bottom="2707" w:left="1627" w:header="936" w:footer="720" w:gutter="0"/>
          <w:pgNumType w:start="1"/>
          <w:cols w:space="720"/>
          <w:docGrid w:linePitch="360"/>
        </w:sectPr>
      </w:pPr>
      <w:bookmarkStart w:id="413" w:name="_Toc112490864"/>
    </w:p>
    <w:p w:rsidR="005D746B" w:rsidRDefault="005D746B" w:rsidP="00285A23">
      <w:pPr>
        <w:pStyle w:val="Heading1"/>
      </w:pPr>
      <w:bookmarkStart w:id="414" w:name="_Toc387757125"/>
      <w:r>
        <w:lastRenderedPageBreak/>
        <w:t xml:space="preserve">Example </w:t>
      </w:r>
      <w:bookmarkEnd w:id="413"/>
      <w:r>
        <w:t>Inputs</w:t>
      </w:r>
      <w:bookmarkEnd w:id="414"/>
    </w:p>
    <w:p w:rsidR="005D746B" w:rsidRDefault="005D746B" w:rsidP="006F6491">
      <w:pPr>
        <w:pStyle w:val="Heading2"/>
        <w:tabs>
          <w:tab w:val="clear" w:pos="1836"/>
        </w:tabs>
        <w:ind w:left="1170" w:hanging="1170"/>
      </w:pPr>
      <w:bookmarkStart w:id="415" w:name="_Toc387757126"/>
      <w:r>
        <w:t>Main Parameter File</w:t>
      </w:r>
      <w:bookmarkEnd w:id="415"/>
    </w:p>
    <w:p w:rsidR="00D23843" w:rsidRDefault="001B5766" w:rsidP="001B5766">
      <w:pPr>
        <w:ind w:left="1152"/>
      </w:pPr>
      <w:r>
        <w:rPr>
          <w:noProof/>
        </w:rPr>
        <w:drawing>
          <wp:inline distT="0" distB="0" distL="0" distR="0" wp14:anchorId="3D7A1883" wp14:editId="19B249C6">
            <wp:extent cx="4477567" cy="493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80453" cy="4940942"/>
                    </a:xfrm>
                    <a:prstGeom prst="rect">
                      <a:avLst/>
                    </a:prstGeom>
                  </pic:spPr>
                </pic:pic>
              </a:graphicData>
            </a:graphic>
          </wp:inline>
        </w:drawing>
      </w:r>
    </w:p>
    <w:p w:rsidR="00D23843" w:rsidRDefault="00D23843" w:rsidP="001B5766">
      <w:pPr>
        <w:ind w:left="1152"/>
      </w:pPr>
    </w:p>
    <w:p w:rsidR="00D23843" w:rsidRDefault="00D23843" w:rsidP="001B5766">
      <w:pPr>
        <w:ind w:left="1152"/>
      </w:pPr>
    </w:p>
    <w:p w:rsidR="00D23843" w:rsidRDefault="00D23843" w:rsidP="001B5766">
      <w:pPr>
        <w:ind w:left="1152"/>
      </w:pPr>
    </w:p>
    <w:p w:rsidR="00D23843" w:rsidRDefault="00D23843" w:rsidP="001B5766">
      <w:pPr>
        <w:ind w:left="1152"/>
      </w:pPr>
    </w:p>
    <w:p w:rsidR="00D23843" w:rsidRDefault="00D23843" w:rsidP="001B5766">
      <w:pPr>
        <w:ind w:left="1152"/>
      </w:pPr>
    </w:p>
    <w:p w:rsidR="00D23843" w:rsidRDefault="00D23843" w:rsidP="001B5766">
      <w:pPr>
        <w:ind w:left="1152"/>
      </w:pPr>
    </w:p>
    <w:p w:rsidR="00B57BC5" w:rsidRDefault="001B5766" w:rsidP="001B5766">
      <w:pPr>
        <w:ind w:left="1152"/>
      </w:pPr>
      <w:r>
        <w:rPr>
          <w:noProof/>
        </w:rPr>
        <w:drawing>
          <wp:inline distT="0" distB="0" distL="0" distR="0" wp14:anchorId="25368911" wp14:editId="626A62F3">
            <wp:extent cx="8467339" cy="397946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464185" cy="3977987"/>
                    </a:xfrm>
                    <a:prstGeom prst="rect">
                      <a:avLst/>
                    </a:prstGeom>
                  </pic:spPr>
                </pic:pic>
              </a:graphicData>
            </a:graphic>
          </wp:inline>
        </w:drawing>
      </w:r>
    </w:p>
    <w:p w:rsidR="00D23843" w:rsidRDefault="001B5766" w:rsidP="001B5766">
      <w:pPr>
        <w:ind w:left="1152"/>
        <w:rPr>
          <w:rFonts w:ascii="Verdana" w:hAnsi="Verdana" w:cs="Verdana"/>
          <w:sz w:val="28"/>
          <w:szCs w:val="28"/>
        </w:rPr>
      </w:pPr>
      <w:r>
        <w:rPr>
          <w:noProof/>
        </w:rPr>
        <w:lastRenderedPageBreak/>
        <w:drawing>
          <wp:inline distT="0" distB="0" distL="0" distR="0" wp14:anchorId="2719E138" wp14:editId="1E911166">
            <wp:extent cx="4222714" cy="446227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29038" cy="4468955"/>
                    </a:xfrm>
                    <a:prstGeom prst="rect">
                      <a:avLst/>
                    </a:prstGeom>
                  </pic:spPr>
                </pic:pic>
              </a:graphicData>
            </a:graphic>
          </wp:inline>
        </w:drawing>
      </w:r>
    </w:p>
    <w:p w:rsidR="00D23843" w:rsidRDefault="00D23843">
      <w:pPr>
        <w:rPr>
          <w:rFonts w:ascii="Verdana" w:hAnsi="Verdana" w:cs="Verdana"/>
          <w:sz w:val="28"/>
          <w:szCs w:val="28"/>
        </w:rPr>
      </w:pPr>
      <w:r>
        <w:rPr>
          <w:rFonts w:ascii="Verdana" w:hAnsi="Verdana" w:cs="Verdana"/>
          <w:sz w:val="28"/>
          <w:szCs w:val="28"/>
        </w:rPr>
        <w:br w:type="page"/>
      </w:r>
    </w:p>
    <w:p w:rsidR="001B5766" w:rsidRDefault="001B5766" w:rsidP="001B5766">
      <w:pPr>
        <w:ind w:left="1152"/>
        <w:rPr>
          <w:rFonts w:ascii="Verdana" w:hAnsi="Verdana" w:cs="Verdana"/>
          <w:sz w:val="28"/>
          <w:szCs w:val="28"/>
        </w:rPr>
      </w:pPr>
    </w:p>
    <w:p w:rsidR="005D746B" w:rsidRDefault="005D746B" w:rsidP="006F6491">
      <w:pPr>
        <w:pStyle w:val="Heading2"/>
        <w:tabs>
          <w:tab w:val="clear" w:pos="1836"/>
        </w:tabs>
        <w:ind w:left="1170" w:hanging="1170"/>
      </w:pPr>
      <w:bookmarkStart w:id="416" w:name="_Toc387757127"/>
      <w:r>
        <w:t>Age-only Disturbances</w:t>
      </w:r>
      <w:bookmarkEnd w:id="416"/>
    </w:p>
    <w:p w:rsidR="00D23843" w:rsidRPr="00D23843" w:rsidRDefault="00D23843" w:rsidP="00D23843">
      <w:pPr>
        <w:pStyle w:val="textbody"/>
      </w:pPr>
    </w:p>
    <w:p w:rsidR="00D23843" w:rsidRPr="00D23843" w:rsidRDefault="00D23843" w:rsidP="00D23843">
      <w:pPr>
        <w:pStyle w:val="textbody"/>
      </w:pPr>
      <w:r>
        <w:rPr>
          <w:noProof/>
        </w:rPr>
        <w:drawing>
          <wp:inline distT="0" distB="0" distL="0" distR="0" wp14:anchorId="7A21F836" wp14:editId="104BE7C5">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9" w:author="Melissa Lucash" w:date="2014-10-13T13:40:00Z" w:initials="ML">
    <w:p w:rsidR="000D7C1B" w:rsidRDefault="000D7C1B">
      <w:pPr>
        <w:pStyle w:val="CommentText"/>
      </w:pPr>
      <w:r>
        <w:rPr>
          <w:rStyle w:val="CommentReference"/>
        </w:rPr>
        <w:annotationRef/>
      </w:r>
      <w:r>
        <w:t>Make sure this information is also in the manual itself.  ALL release info.</w:t>
      </w:r>
    </w:p>
  </w:comment>
  <w:comment w:id="93" w:author="Melissa Lucash" w:date="2014-10-13T13:50:00Z" w:initials="ML">
    <w:p w:rsidR="000D7C1B" w:rsidRDefault="000D7C1B">
      <w:pPr>
        <w:pStyle w:val="CommentText"/>
      </w:pPr>
      <w:r>
        <w:rPr>
          <w:rStyle w:val="CommentReference"/>
        </w:rPr>
        <w:annotationRef/>
      </w:r>
      <w:r>
        <w:t>Values usually range from X to Y.  Check using output at time=0.</w:t>
      </w:r>
    </w:p>
  </w:comment>
  <w:comment w:id="125" w:author="Melissa Lucash" w:date="2014-10-13T13:52:00Z" w:initials="ML">
    <w:p w:rsidR="000D7C1B" w:rsidRDefault="000D7C1B">
      <w:pPr>
        <w:pStyle w:val="CommentText"/>
      </w:pPr>
      <w:r>
        <w:rPr>
          <w:rStyle w:val="CommentReference"/>
        </w:rPr>
        <w:annotationRef/>
      </w:r>
      <w:r>
        <w:t>Improve wording.  Give two examples.</w:t>
      </w:r>
    </w:p>
  </w:comment>
  <w:comment w:id="139" w:author="Melissa Lucash" w:date="2014-10-13T13:57:00Z" w:initials="ML">
    <w:p w:rsidR="000D7C1B" w:rsidRDefault="000D7C1B">
      <w:pPr>
        <w:pStyle w:val="CommentText"/>
      </w:pPr>
      <w:r>
        <w:rPr>
          <w:rStyle w:val="CommentReference"/>
        </w:rPr>
        <w:annotationRef/>
      </w:r>
      <w:r>
        <w:t>Clarify?</w:t>
      </w:r>
    </w:p>
  </w:comment>
  <w:comment w:id="302" w:author="Melissa Lucash" w:date="2014-10-14T16:10:00Z" w:initials="ML">
    <w:p w:rsidR="00237C36" w:rsidRDefault="00237C36">
      <w:pPr>
        <w:pStyle w:val="CommentText"/>
      </w:pPr>
      <w:r>
        <w:rPr>
          <w:rStyle w:val="CommentReference"/>
        </w:rPr>
        <w:annotationRef/>
      </w:r>
      <w:r w:rsidR="00BA0108">
        <w:t>is this optional or required?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108" w:rsidRDefault="00BA0108">
      <w:r>
        <w:separator/>
      </w:r>
    </w:p>
  </w:endnote>
  <w:endnote w:type="continuationSeparator" w:id="0">
    <w:p w:rsidR="00BA0108" w:rsidRDefault="00BA0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C1B" w:rsidRDefault="000D7C1B">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37C36">
      <w:rPr>
        <w:rFonts w:ascii="Arial" w:hAnsi="Arial" w:cs="Arial"/>
        <w:noProof/>
      </w:rPr>
      <w:t>28</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108" w:rsidRDefault="00BA0108">
      <w:r>
        <w:separator/>
      </w:r>
    </w:p>
  </w:footnote>
  <w:footnote w:type="continuationSeparator" w:id="0">
    <w:p w:rsidR="00BA0108" w:rsidRDefault="00BA01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C1B" w:rsidRDefault="000D7C1B">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C1B" w:rsidRDefault="000D7C1B">
    <w:pPr>
      <w:pStyle w:val="Header"/>
      <w:tabs>
        <w:tab w:val="clear" w:pos="4320"/>
        <w:tab w:val="clear" w:pos="8640"/>
        <w:tab w:val="center" w:pos="4488"/>
        <w:tab w:val="right" w:pos="8976"/>
      </w:tabs>
    </w:pPr>
    <w:fldSimple w:instr=" DOCPROPERTY  &quot;Extension Name&quot;  \* MERGEFORMAT ">
      <w:r>
        <w:t>Century Succession</w:t>
      </w:r>
    </w:fldSimple>
    <w:r>
      <w:t xml:space="preserve"> v</w:t>
    </w:r>
    <w:fldSimple w:instr=" DOCPROPERTY  &quot;Extension Version&quot;  \* MERGEFORMAT ">
      <w:r>
        <w:t>3.1</w:t>
      </w:r>
    </w:fldSimple>
    <w:r>
      <w:t xml:space="preserve"> – User Guide</w:t>
    </w:r>
    <w:r>
      <w:tab/>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07C9A"/>
    <w:rsid w:val="00012864"/>
    <w:rsid w:val="000148FD"/>
    <w:rsid w:val="00036EA3"/>
    <w:rsid w:val="0004318B"/>
    <w:rsid w:val="00044111"/>
    <w:rsid w:val="00044497"/>
    <w:rsid w:val="00056942"/>
    <w:rsid w:val="0005778A"/>
    <w:rsid w:val="000728DA"/>
    <w:rsid w:val="00072ECA"/>
    <w:rsid w:val="00073A37"/>
    <w:rsid w:val="00081D8E"/>
    <w:rsid w:val="00090526"/>
    <w:rsid w:val="00094570"/>
    <w:rsid w:val="00095D4A"/>
    <w:rsid w:val="000974F3"/>
    <w:rsid w:val="000A2DC0"/>
    <w:rsid w:val="000A5EA5"/>
    <w:rsid w:val="000B0E07"/>
    <w:rsid w:val="000B38DD"/>
    <w:rsid w:val="000C1393"/>
    <w:rsid w:val="000C1849"/>
    <w:rsid w:val="000C256C"/>
    <w:rsid w:val="000D7C1B"/>
    <w:rsid w:val="000F2289"/>
    <w:rsid w:val="00103F94"/>
    <w:rsid w:val="00105CE9"/>
    <w:rsid w:val="00107846"/>
    <w:rsid w:val="00110E6D"/>
    <w:rsid w:val="001147E9"/>
    <w:rsid w:val="00126194"/>
    <w:rsid w:val="00130DA9"/>
    <w:rsid w:val="00134C10"/>
    <w:rsid w:val="00135192"/>
    <w:rsid w:val="00142C55"/>
    <w:rsid w:val="00163FC9"/>
    <w:rsid w:val="00167D36"/>
    <w:rsid w:val="0017228F"/>
    <w:rsid w:val="00180918"/>
    <w:rsid w:val="001865C0"/>
    <w:rsid w:val="00194128"/>
    <w:rsid w:val="001A0025"/>
    <w:rsid w:val="001A3518"/>
    <w:rsid w:val="001A4092"/>
    <w:rsid w:val="001A72DD"/>
    <w:rsid w:val="001B471C"/>
    <w:rsid w:val="001B5766"/>
    <w:rsid w:val="001B749F"/>
    <w:rsid w:val="001C1B8F"/>
    <w:rsid w:val="001C51BE"/>
    <w:rsid w:val="001D0C7F"/>
    <w:rsid w:val="001D3E25"/>
    <w:rsid w:val="001D582E"/>
    <w:rsid w:val="001E0D99"/>
    <w:rsid w:val="001E2185"/>
    <w:rsid w:val="001E5210"/>
    <w:rsid w:val="001F43FA"/>
    <w:rsid w:val="001F45A2"/>
    <w:rsid w:val="002066E5"/>
    <w:rsid w:val="002073CB"/>
    <w:rsid w:val="002124E7"/>
    <w:rsid w:val="002129F9"/>
    <w:rsid w:val="00214350"/>
    <w:rsid w:val="00217D3A"/>
    <w:rsid w:val="00221231"/>
    <w:rsid w:val="002215CD"/>
    <w:rsid w:val="002225E9"/>
    <w:rsid w:val="00237C36"/>
    <w:rsid w:val="00242BE6"/>
    <w:rsid w:val="002449FC"/>
    <w:rsid w:val="00246E06"/>
    <w:rsid w:val="00253A57"/>
    <w:rsid w:val="00256A63"/>
    <w:rsid w:val="00263BF1"/>
    <w:rsid w:val="00274343"/>
    <w:rsid w:val="0027781C"/>
    <w:rsid w:val="002800CE"/>
    <w:rsid w:val="002804E7"/>
    <w:rsid w:val="00285A23"/>
    <w:rsid w:val="00297CB7"/>
    <w:rsid w:val="002A08CA"/>
    <w:rsid w:val="002A4B93"/>
    <w:rsid w:val="002A7FD5"/>
    <w:rsid w:val="002B2259"/>
    <w:rsid w:val="002C4106"/>
    <w:rsid w:val="002C5A79"/>
    <w:rsid w:val="002E5102"/>
    <w:rsid w:val="002F0D1A"/>
    <w:rsid w:val="002F1B6E"/>
    <w:rsid w:val="003006D4"/>
    <w:rsid w:val="0030267A"/>
    <w:rsid w:val="00324814"/>
    <w:rsid w:val="0032493F"/>
    <w:rsid w:val="003252F7"/>
    <w:rsid w:val="00331681"/>
    <w:rsid w:val="003363C9"/>
    <w:rsid w:val="00344E2D"/>
    <w:rsid w:val="003463B6"/>
    <w:rsid w:val="0034651F"/>
    <w:rsid w:val="00354162"/>
    <w:rsid w:val="00360FAF"/>
    <w:rsid w:val="00361242"/>
    <w:rsid w:val="00364811"/>
    <w:rsid w:val="0037532A"/>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40556F"/>
    <w:rsid w:val="00406F27"/>
    <w:rsid w:val="00411A02"/>
    <w:rsid w:val="004150FD"/>
    <w:rsid w:val="004224A4"/>
    <w:rsid w:val="0042646D"/>
    <w:rsid w:val="00426F0F"/>
    <w:rsid w:val="00430590"/>
    <w:rsid w:val="00442807"/>
    <w:rsid w:val="004518F7"/>
    <w:rsid w:val="00452EF7"/>
    <w:rsid w:val="0045325A"/>
    <w:rsid w:val="00454E0E"/>
    <w:rsid w:val="00461061"/>
    <w:rsid w:val="00463418"/>
    <w:rsid w:val="00481CB8"/>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1212C"/>
    <w:rsid w:val="005237B6"/>
    <w:rsid w:val="00541F2B"/>
    <w:rsid w:val="00554CF9"/>
    <w:rsid w:val="00557E14"/>
    <w:rsid w:val="005624DE"/>
    <w:rsid w:val="00563E34"/>
    <w:rsid w:val="00564AC6"/>
    <w:rsid w:val="00570576"/>
    <w:rsid w:val="00570902"/>
    <w:rsid w:val="00571692"/>
    <w:rsid w:val="005742F7"/>
    <w:rsid w:val="005754D6"/>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601BDD"/>
    <w:rsid w:val="00605481"/>
    <w:rsid w:val="00612729"/>
    <w:rsid w:val="00620145"/>
    <w:rsid w:val="0062170F"/>
    <w:rsid w:val="006250C7"/>
    <w:rsid w:val="00633534"/>
    <w:rsid w:val="00635958"/>
    <w:rsid w:val="00637E24"/>
    <w:rsid w:val="00656703"/>
    <w:rsid w:val="00660594"/>
    <w:rsid w:val="00661DA6"/>
    <w:rsid w:val="00664772"/>
    <w:rsid w:val="00664ABC"/>
    <w:rsid w:val="00670BEB"/>
    <w:rsid w:val="0067611E"/>
    <w:rsid w:val="006766E5"/>
    <w:rsid w:val="006827CC"/>
    <w:rsid w:val="006901B7"/>
    <w:rsid w:val="006944D5"/>
    <w:rsid w:val="00695AD7"/>
    <w:rsid w:val="00697BDA"/>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1B7C"/>
    <w:rsid w:val="0077631C"/>
    <w:rsid w:val="00776B0D"/>
    <w:rsid w:val="00790548"/>
    <w:rsid w:val="00791AC7"/>
    <w:rsid w:val="007A3F68"/>
    <w:rsid w:val="007C03E2"/>
    <w:rsid w:val="007C7E42"/>
    <w:rsid w:val="007C7E97"/>
    <w:rsid w:val="007D624A"/>
    <w:rsid w:val="007F6FBF"/>
    <w:rsid w:val="007F7DFC"/>
    <w:rsid w:val="008078CB"/>
    <w:rsid w:val="00812860"/>
    <w:rsid w:val="00815F11"/>
    <w:rsid w:val="00820B38"/>
    <w:rsid w:val="00821E5E"/>
    <w:rsid w:val="00824A2E"/>
    <w:rsid w:val="00825F03"/>
    <w:rsid w:val="00827A7F"/>
    <w:rsid w:val="0083089B"/>
    <w:rsid w:val="0084021A"/>
    <w:rsid w:val="008426C8"/>
    <w:rsid w:val="00847579"/>
    <w:rsid w:val="008535B9"/>
    <w:rsid w:val="00853F33"/>
    <w:rsid w:val="008541FE"/>
    <w:rsid w:val="008545A0"/>
    <w:rsid w:val="008619C9"/>
    <w:rsid w:val="008645A0"/>
    <w:rsid w:val="008709F2"/>
    <w:rsid w:val="0088260A"/>
    <w:rsid w:val="00883123"/>
    <w:rsid w:val="00886C37"/>
    <w:rsid w:val="00892460"/>
    <w:rsid w:val="008A0BE0"/>
    <w:rsid w:val="008A171A"/>
    <w:rsid w:val="008A2112"/>
    <w:rsid w:val="008B05E9"/>
    <w:rsid w:val="008B175A"/>
    <w:rsid w:val="008B3BBC"/>
    <w:rsid w:val="008C0C11"/>
    <w:rsid w:val="008C6B7C"/>
    <w:rsid w:val="008D540B"/>
    <w:rsid w:val="008D65E2"/>
    <w:rsid w:val="008D6BD6"/>
    <w:rsid w:val="008D72F8"/>
    <w:rsid w:val="008D7FB4"/>
    <w:rsid w:val="008F09BF"/>
    <w:rsid w:val="008F20A9"/>
    <w:rsid w:val="008F41A1"/>
    <w:rsid w:val="008F664B"/>
    <w:rsid w:val="008F6AD1"/>
    <w:rsid w:val="0091347A"/>
    <w:rsid w:val="00920246"/>
    <w:rsid w:val="00924D29"/>
    <w:rsid w:val="00927A4B"/>
    <w:rsid w:val="00933ED3"/>
    <w:rsid w:val="0094042E"/>
    <w:rsid w:val="00943D6C"/>
    <w:rsid w:val="00947BB8"/>
    <w:rsid w:val="009547B8"/>
    <w:rsid w:val="00955D42"/>
    <w:rsid w:val="0096149D"/>
    <w:rsid w:val="009625BE"/>
    <w:rsid w:val="0096375C"/>
    <w:rsid w:val="00963E06"/>
    <w:rsid w:val="00970369"/>
    <w:rsid w:val="0097133D"/>
    <w:rsid w:val="00973C57"/>
    <w:rsid w:val="00973DDC"/>
    <w:rsid w:val="00974FC2"/>
    <w:rsid w:val="00976E04"/>
    <w:rsid w:val="0099712B"/>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69E8"/>
    <w:rsid w:val="00A07A4C"/>
    <w:rsid w:val="00A168EF"/>
    <w:rsid w:val="00A24032"/>
    <w:rsid w:val="00A253F3"/>
    <w:rsid w:val="00A26A08"/>
    <w:rsid w:val="00A307FE"/>
    <w:rsid w:val="00A3201B"/>
    <w:rsid w:val="00A41E6F"/>
    <w:rsid w:val="00A45BAE"/>
    <w:rsid w:val="00A47074"/>
    <w:rsid w:val="00A51506"/>
    <w:rsid w:val="00A62C52"/>
    <w:rsid w:val="00A66067"/>
    <w:rsid w:val="00A72CE3"/>
    <w:rsid w:val="00A7706C"/>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9A"/>
    <w:rsid w:val="00AC27E3"/>
    <w:rsid w:val="00AC72B9"/>
    <w:rsid w:val="00AD0A48"/>
    <w:rsid w:val="00AD3BE7"/>
    <w:rsid w:val="00AD6874"/>
    <w:rsid w:val="00AE0FDF"/>
    <w:rsid w:val="00AE3810"/>
    <w:rsid w:val="00AF2761"/>
    <w:rsid w:val="00AF75F2"/>
    <w:rsid w:val="00AF7825"/>
    <w:rsid w:val="00B140D0"/>
    <w:rsid w:val="00B15E31"/>
    <w:rsid w:val="00B25221"/>
    <w:rsid w:val="00B45714"/>
    <w:rsid w:val="00B476CA"/>
    <w:rsid w:val="00B543CA"/>
    <w:rsid w:val="00B544D0"/>
    <w:rsid w:val="00B55D32"/>
    <w:rsid w:val="00B56ABB"/>
    <w:rsid w:val="00B57BC5"/>
    <w:rsid w:val="00B67570"/>
    <w:rsid w:val="00B7068D"/>
    <w:rsid w:val="00B7169F"/>
    <w:rsid w:val="00B76DBD"/>
    <w:rsid w:val="00B8480C"/>
    <w:rsid w:val="00B85410"/>
    <w:rsid w:val="00B91833"/>
    <w:rsid w:val="00B944DA"/>
    <w:rsid w:val="00BA0108"/>
    <w:rsid w:val="00BB10E9"/>
    <w:rsid w:val="00BB4969"/>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2058D"/>
    <w:rsid w:val="00C23199"/>
    <w:rsid w:val="00C23A13"/>
    <w:rsid w:val="00C258E3"/>
    <w:rsid w:val="00C310FD"/>
    <w:rsid w:val="00C33133"/>
    <w:rsid w:val="00C33805"/>
    <w:rsid w:val="00C34196"/>
    <w:rsid w:val="00C3660A"/>
    <w:rsid w:val="00C42E45"/>
    <w:rsid w:val="00C57A50"/>
    <w:rsid w:val="00C6214D"/>
    <w:rsid w:val="00C63F5E"/>
    <w:rsid w:val="00C765C8"/>
    <w:rsid w:val="00C94E45"/>
    <w:rsid w:val="00CA4149"/>
    <w:rsid w:val="00CA5CEC"/>
    <w:rsid w:val="00CC0885"/>
    <w:rsid w:val="00CC2512"/>
    <w:rsid w:val="00CC2921"/>
    <w:rsid w:val="00CD29DE"/>
    <w:rsid w:val="00CE2C6E"/>
    <w:rsid w:val="00CE4CA8"/>
    <w:rsid w:val="00D032DF"/>
    <w:rsid w:val="00D16BE0"/>
    <w:rsid w:val="00D20BEE"/>
    <w:rsid w:val="00D22C0E"/>
    <w:rsid w:val="00D22CB2"/>
    <w:rsid w:val="00D23843"/>
    <w:rsid w:val="00D27438"/>
    <w:rsid w:val="00D3296C"/>
    <w:rsid w:val="00D32E0C"/>
    <w:rsid w:val="00D43CA7"/>
    <w:rsid w:val="00D55A8B"/>
    <w:rsid w:val="00D60B52"/>
    <w:rsid w:val="00D773DB"/>
    <w:rsid w:val="00D776D7"/>
    <w:rsid w:val="00D96BC7"/>
    <w:rsid w:val="00D9799A"/>
    <w:rsid w:val="00DA34CE"/>
    <w:rsid w:val="00DA3C52"/>
    <w:rsid w:val="00DA75D8"/>
    <w:rsid w:val="00DB4623"/>
    <w:rsid w:val="00DB583E"/>
    <w:rsid w:val="00DB5F55"/>
    <w:rsid w:val="00DB66AD"/>
    <w:rsid w:val="00DB727D"/>
    <w:rsid w:val="00DD48E1"/>
    <w:rsid w:val="00DE3D3A"/>
    <w:rsid w:val="00E11F28"/>
    <w:rsid w:val="00E15C9C"/>
    <w:rsid w:val="00E22177"/>
    <w:rsid w:val="00E26A9A"/>
    <w:rsid w:val="00E57B22"/>
    <w:rsid w:val="00E659E6"/>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E0115"/>
    <w:rsid w:val="00EE45A9"/>
    <w:rsid w:val="00EE4657"/>
    <w:rsid w:val="00EE6DD1"/>
    <w:rsid w:val="00F01B5C"/>
    <w:rsid w:val="00F03241"/>
    <w:rsid w:val="00F032E1"/>
    <w:rsid w:val="00F10425"/>
    <w:rsid w:val="00F150AC"/>
    <w:rsid w:val="00F25FBE"/>
    <w:rsid w:val="00F337F0"/>
    <w:rsid w:val="00F351B8"/>
    <w:rsid w:val="00F41189"/>
    <w:rsid w:val="00F4779F"/>
    <w:rsid w:val="00F51DEF"/>
    <w:rsid w:val="00F544D1"/>
    <w:rsid w:val="00F5527E"/>
    <w:rsid w:val="00F61271"/>
    <w:rsid w:val="00F648C0"/>
    <w:rsid w:val="00F77E0C"/>
    <w:rsid w:val="00F848AE"/>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rel.colostate.edu/projects/century/manual4/man96.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nrel.colostate.edu/projects/century/manual4/man96.html" TargetMode="External"/><Relationship Id="rId17" Type="http://schemas.openxmlformats.org/officeDocument/2006/relationships/hyperlink" Target="http://www.nrel.colostate.edu/projects/century/manual4/man96.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rel.colostate.edu/projects/century/manual4/man96.html" TargetMode="External"/><Relationship Id="rId23"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4CBF7A3-0B8C-4F2F-9BB4-BA0636CA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10289</Words>
  <Characters>58650</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68802</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Melissa Lucash</cp:lastModifiedBy>
  <cp:revision>13</cp:revision>
  <cp:lastPrinted>2014-10-14T15:30:00Z</cp:lastPrinted>
  <dcterms:created xsi:type="dcterms:W3CDTF">2014-05-14T20:54:00Z</dcterms:created>
  <dcterms:modified xsi:type="dcterms:W3CDTF">2014-10-14T23:15:00Z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