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2DF" w:rsidRDefault="00AC6E33" w:rsidP="003232DF">
      <w:pPr>
        <w:pStyle w:val="NormalWeb"/>
        <w:spacing w:before="0" w:beforeAutospacing="0" w:after="0" w:afterAutospacing="0"/>
        <w:ind w:left="2160" w:hanging="2160"/>
        <w:rPr>
          <w:rFonts w:ascii="Bookman Old Style" w:hAnsi="Bookman Old Style"/>
          <w:b/>
        </w:rPr>
      </w:pPr>
      <w:r>
        <w:rPr>
          <w:rFonts w:ascii="Bookman Old Style" w:hAnsi="Bookman Old Style"/>
          <w:b/>
        </w:rPr>
        <w:t>Lab</w:t>
      </w:r>
      <w:r w:rsidR="003232DF" w:rsidRPr="00B212AA">
        <w:rPr>
          <w:rFonts w:ascii="Bookman Old Style" w:hAnsi="Bookman Old Style"/>
          <w:b/>
        </w:rPr>
        <w:t xml:space="preserve">:  Understanding Forest Succession </w:t>
      </w:r>
    </w:p>
    <w:p w:rsidR="00124B2A" w:rsidRDefault="00124B2A" w:rsidP="003232DF">
      <w:pPr>
        <w:pStyle w:val="NormalWeb"/>
        <w:spacing w:before="0" w:beforeAutospacing="0" w:after="0" w:afterAutospacing="0"/>
        <w:ind w:left="2160" w:hanging="2160"/>
        <w:rPr>
          <w:rFonts w:ascii="Bookman Old Style" w:hAnsi="Bookman Old Style"/>
          <w:b/>
        </w:rPr>
      </w:pPr>
    </w:p>
    <w:p w:rsidR="00DD093C" w:rsidRDefault="000854F4" w:rsidP="00D640F0">
      <w:pPr>
        <w:pStyle w:val="NormalWeb"/>
        <w:spacing w:before="0" w:beforeAutospacing="0" w:after="0" w:afterAutospacing="0"/>
        <w:rPr>
          <w:rFonts w:ascii="Bookman Old Style" w:hAnsi="Bookman Old Style"/>
        </w:rPr>
      </w:pPr>
      <w:r>
        <w:rPr>
          <w:rFonts w:ascii="Bookman Old Style" w:hAnsi="Bookman Old Style"/>
          <w:noProof/>
        </w:rPr>
        <w:drawing>
          <wp:anchor distT="0" distB="0" distL="114300" distR="114300" simplePos="0" relativeHeight="251658240" behindDoc="0" locked="0" layoutInCell="1" allowOverlap="1" wp14:anchorId="01BE9631" wp14:editId="079488E8">
            <wp:simplePos x="0" y="0"/>
            <wp:positionH relativeFrom="column">
              <wp:posOffset>3841115</wp:posOffset>
            </wp:positionH>
            <wp:positionV relativeFrom="paragraph">
              <wp:posOffset>146050</wp:posOffset>
            </wp:positionV>
            <wp:extent cx="2574925" cy="192786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574925" cy="1927860"/>
                    </a:xfrm>
                    <a:prstGeom prst="rect">
                      <a:avLst/>
                    </a:prstGeom>
                    <a:noFill/>
                    <a:ln w="9525">
                      <a:noFill/>
                      <a:miter lim="800000"/>
                      <a:headEnd/>
                      <a:tailEnd/>
                    </a:ln>
                  </pic:spPr>
                </pic:pic>
              </a:graphicData>
            </a:graphic>
          </wp:anchor>
        </w:drawing>
      </w:r>
      <w:r w:rsidR="003232DF" w:rsidRPr="00B212AA">
        <w:rPr>
          <w:rFonts w:ascii="Bookman Old Style" w:hAnsi="Bookman Old Style"/>
        </w:rPr>
        <w:t xml:space="preserve">The goal of this </w:t>
      </w:r>
      <w:r w:rsidR="00570385">
        <w:rPr>
          <w:rFonts w:ascii="Bookman Old Style" w:hAnsi="Bookman Old Style"/>
        </w:rPr>
        <w:t xml:space="preserve">lab </w:t>
      </w:r>
      <w:r w:rsidR="003232DF" w:rsidRPr="00B212AA">
        <w:rPr>
          <w:rFonts w:ascii="Bookman Old Style" w:hAnsi="Bookman Old Style"/>
        </w:rPr>
        <w:t>is to introduce students to the concepts and assumptions underlying succession</w:t>
      </w:r>
      <w:r w:rsidR="00DD093C">
        <w:rPr>
          <w:rFonts w:ascii="Bookman Old Style" w:hAnsi="Bookman Old Style"/>
        </w:rPr>
        <w:t xml:space="preserve"> and life history attributes</w:t>
      </w:r>
      <w:r w:rsidR="003232DF" w:rsidRPr="00B212AA">
        <w:rPr>
          <w:rFonts w:ascii="Bookman Old Style" w:hAnsi="Bookman Old Style"/>
        </w:rPr>
        <w:t xml:space="preserve">.  </w:t>
      </w:r>
      <w:r w:rsidR="00DD093C">
        <w:rPr>
          <w:rFonts w:ascii="Bookman Old Style" w:hAnsi="Bookman Old Style"/>
        </w:rPr>
        <w:t xml:space="preserve">Life history attributes are those key characteristics </w:t>
      </w:r>
      <w:proofErr w:type="gramStart"/>
      <w:r w:rsidR="00DD093C">
        <w:rPr>
          <w:rFonts w:ascii="Bookman Old Style" w:hAnsi="Bookman Old Style"/>
        </w:rPr>
        <w:t>the define</w:t>
      </w:r>
      <w:proofErr w:type="gramEnd"/>
      <w:r w:rsidR="00DD093C">
        <w:rPr>
          <w:rFonts w:ascii="Bookman Old Style" w:hAnsi="Bookman Old Style"/>
        </w:rPr>
        <w:t xml:space="preserve"> a tree species’ niche.</w:t>
      </w:r>
    </w:p>
    <w:p w:rsidR="00DD093C" w:rsidRDefault="00DD093C" w:rsidP="00D640F0">
      <w:pPr>
        <w:pStyle w:val="NormalWeb"/>
        <w:spacing w:before="0" w:beforeAutospacing="0" w:after="0" w:afterAutospacing="0"/>
        <w:rPr>
          <w:rFonts w:ascii="Bookman Old Style" w:hAnsi="Bookman Old Style"/>
        </w:rPr>
      </w:pPr>
    </w:p>
    <w:p w:rsidR="00570385" w:rsidRDefault="00DD093C" w:rsidP="00DD093C">
      <w:pPr>
        <w:pStyle w:val="NormalWeb"/>
        <w:spacing w:before="0" w:beforeAutospacing="0" w:after="0" w:afterAutospacing="0"/>
        <w:rPr>
          <w:rFonts w:ascii="Bookman Old Style" w:hAnsi="Bookman Old Style"/>
        </w:rPr>
      </w:pPr>
      <w:r>
        <w:rPr>
          <w:rFonts w:ascii="Bookman Old Style" w:hAnsi="Bookman Old Style"/>
        </w:rPr>
        <w:t xml:space="preserve">Students will utilize </w:t>
      </w:r>
      <w:r w:rsidR="00570385">
        <w:rPr>
          <w:rFonts w:ascii="Bookman Old Style" w:hAnsi="Bookman Old Style"/>
        </w:rPr>
        <w:t xml:space="preserve">the </w:t>
      </w:r>
      <w:r w:rsidR="003232DF" w:rsidRPr="00B212AA">
        <w:rPr>
          <w:rFonts w:ascii="Bookman Old Style" w:hAnsi="Bookman Old Style"/>
        </w:rPr>
        <w:t xml:space="preserve">Site Vegetation Calculator, a utility </w:t>
      </w:r>
      <w:r w:rsidR="00570385">
        <w:rPr>
          <w:rFonts w:ascii="Bookman Old Style" w:hAnsi="Bookman Old Style"/>
        </w:rPr>
        <w:t>developed by US</w:t>
      </w:r>
      <w:r w:rsidR="00957C4D">
        <w:rPr>
          <w:rFonts w:ascii="Bookman Old Style" w:hAnsi="Bookman Old Style"/>
        </w:rPr>
        <w:t xml:space="preserve"> </w:t>
      </w:r>
      <w:r w:rsidR="00570385">
        <w:rPr>
          <w:rFonts w:ascii="Bookman Old Style" w:hAnsi="Bookman Old Style"/>
        </w:rPr>
        <w:t>F</w:t>
      </w:r>
      <w:r w:rsidR="00957C4D">
        <w:rPr>
          <w:rFonts w:ascii="Bookman Old Style" w:hAnsi="Bookman Old Style"/>
        </w:rPr>
        <w:t xml:space="preserve">orest </w:t>
      </w:r>
      <w:r w:rsidR="00570385">
        <w:rPr>
          <w:rFonts w:ascii="Bookman Old Style" w:hAnsi="Bookman Old Style"/>
        </w:rPr>
        <w:t>S</w:t>
      </w:r>
      <w:r w:rsidR="00957C4D">
        <w:rPr>
          <w:rFonts w:ascii="Bookman Old Style" w:hAnsi="Bookman Old Style"/>
        </w:rPr>
        <w:t>ervice</w:t>
      </w:r>
      <w:r w:rsidR="00570385">
        <w:rPr>
          <w:rFonts w:ascii="Bookman Old Style" w:hAnsi="Bookman Old Style"/>
        </w:rPr>
        <w:t xml:space="preserve"> </w:t>
      </w:r>
      <w:r w:rsidR="003232DF" w:rsidRPr="00B212AA">
        <w:rPr>
          <w:rFonts w:ascii="Bookman Old Style" w:hAnsi="Bookman Old Style"/>
        </w:rPr>
        <w:t xml:space="preserve">that simulates vegetation dynamics </w:t>
      </w:r>
      <w:r w:rsidR="00E2108F" w:rsidRPr="00B212AA">
        <w:rPr>
          <w:rFonts w:ascii="Bookman Old Style" w:hAnsi="Bookman Old Style"/>
        </w:rPr>
        <w:t xml:space="preserve">using </w:t>
      </w:r>
      <w:r w:rsidR="00570385">
        <w:rPr>
          <w:rFonts w:ascii="Bookman Old Style" w:hAnsi="Bookman Old Style"/>
        </w:rPr>
        <w:t xml:space="preserve">a few simple </w:t>
      </w:r>
      <w:r w:rsidR="00E2108F" w:rsidRPr="00B212AA">
        <w:rPr>
          <w:rFonts w:ascii="Bookman Old Style" w:hAnsi="Bookman Old Style"/>
        </w:rPr>
        <w:t xml:space="preserve">rules and algorithms within </w:t>
      </w:r>
      <w:r w:rsidR="003232DF" w:rsidRPr="00B212AA">
        <w:rPr>
          <w:rFonts w:ascii="Bookman Old Style" w:hAnsi="Bookman Old Style"/>
        </w:rPr>
        <w:t xml:space="preserve">a </w:t>
      </w:r>
      <w:r w:rsidR="00E2108F" w:rsidRPr="00B212AA">
        <w:rPr>
          <w:rFonts w:ascii="Bookman Old Style" w:hAnsi="Bookman Old Style"/>
        </w:rPr>
        <w:t xml:space="preserve">single </w:t>
      </w:r>
      <w:r w:rsidR="00570385">
        <w:rPr>
          <w:rFonts w:ascii="Bookman Old Style" w:hAnsi="Bookman Old Style"/>
        </w:rPr>
        <w:t>forest stand</w:t>
      </w:r>
      <w:r w:rsidR="003232DF" w:rsidRPr="00B212AA">
        <w:rPr>
          <w:rFonts w:ascii="Bookman Old Style" w:hAnsi="Bookman Old Style"/>
        </w:rPr>
        <w:t xml:space="preserve">. </w:t>
      </w:r>
      <w:r w:rsidR="00C179E8">
        <w:rPr>
          <w:rFonts w:ascii="Bookman Old Style" w:hAnsi="Bookman Old Style"/>
        </w:rPr>
        <w:t xml:space="preserve"> </w:t>
      </w:r>
      <w:r w:rsidR="002010E0">
        <w:rPr>
          <w:rFonts w:ascii="Bookman Old Style" w:hAnsi="Bookman Old Style"/>
        </w:rPr>
        <w:t xml:space="preserve">The Site Veg Calculator follows the assumptions from the LANDIS-II simulation model, but is very simplified and only considers a single site without disturbance or spatial interactions.  It is </w:t>
      </w:r>
      <w:r w:rsidR="002010E0" w:rsidRPr="002010E0">
        <w:rPr>
          <w:rFonts w:ascii="Bookman Old Style" w:hAnsi="Bookman Old Style"/>
          <w:b/>
        </w:rPr>
        <w:t>not</w:t>
      </w:r>
      <w:r w:rsidR="002010E0">
        <w:rPr>
          <w:rFonts w:ascii="Bookman Old Style" w:hAnsi="Bookman Old Style"/>
        </w:rPr>
        <w:t xml:space="preserve"> the LANDIS-II model.  </w:t>
      </w:r>
      <w:r w:rsidR="00570385">
        <w:rPr>
          <w:rFonts w:ascii="Bookman Old Style" w:hAnsi="Bookman Old Style"/>
        </w:rPr>
        <w:t xml:space="preserve">The </w:t>
      </w:r>
      <w:r w:rsidR="00570385" w:rsidRPr="00B212AA">
        <w:rPr>
          <w:rFonts w:ascii="Bookman Old Style" w:hAnsi="Bookman Old Style"/>
        </w:rPr>
        <w:t>Site Vegetation Calculator</w:t>
      </w:r>
      <w:r w:rsidR="00570385">
        <w:rPr>
          <w:rFonts w:ascii="Bookman Old Style" w:hAnsi="Bookman Old Style"/>
        </w:rPr>
        <w:t xml:space="preserve"> uses </w:t>
      </w:r>
      <w:r w:rsidR="00321470">
        <w:rPr>
          <w:rFonts w:ascii="Bookman Old Style" w:hAnsi="Bookman Old Style"/>
        </w:rPr>
        <w:t xml:space="preserve">three suites of </w:t>
      </w:r>
      <w:r w:rsidR="00570385">
        <w:rPr>
          <w:rFonts w:ascii="Bookman Old Style" w:hAnsi="Bookman Old Style"/>
        </w:rPr>
        <w:t xml:space="preserve">assumptions.  Each </w:t>
      </w:r>
      <w:r w:rsidR="00321470">
        <w:rPr>
          <w:rFonts w:ascii="Bookman Old Style" w:hAnsi="Bookman Old Style"/>
        </w:rPr>
        <w:t xml:space="preserve">suite of assumptions </w:t>
      </w:r>
      <w:r w:rsidR="00570385">
        <w:rPr>
          <w:rFonts w:ascii="Bookman Old Style" w:hAnsi="Bookman Old Style"/>
        </w:rPr>
        <w:t xml:space="preserve">simulates succession in a slightly different way.  </w:t>
      </w:r>
      <w:r w:rsidR="00EE3915">
        <w:rPr>
          <w:rFonts w:ascii="Bookman Old Style" w:hAnsi="Bookman Old Style"/>
        </w:rPr>
        <w:t>Students</w:t>
      </w:r>
      <w:r w:rsidR="00780478">
        <w:rPr>
          <w:rFonts w:ascii="Bookman Old Style" w:hAnsi="Bookman Old Style"/>
        </w:rPr>
        <w:t xml:space="preserve"> will only focus on the most basic set of assumptions.</w:t>
      </w:r>
    </w:p>
    <w:p w:rsidR="00570385" w:rsidRDefault="00570385" w:rsidP="003232DF">
      <w:pPr>
        <w:rPr>
          <w:rFonts w:ascii="Bookman Old Style" w:hAnsi="Bookman Old Style"/>
        </w:rPr>
      </w:pPr>
    </w:p>
    <w:p w:rsidR="00E138C6" w:rsidRDefault="00570385" w:rsidP="003232DF">
      <w:pPr>
        <w:rPr>
          <w:rFonts w:ascii="Bookman Old Style" w:hAnsi="Bookman Old Style"/>
        </w:rPr>
      </w:pPr>
      <w:r w:rsidRPr="00570385">
        <w:rPr>
          <w:rFonts w:ascii="Bookman Old Style" w:hAnsi="Bookman Old Style"/>
          <w:b/>
        </w:rPr>
        <w:t>Learning Objectives</w:t>
      </w:r>
      <w:r>
        <w:rPr>
          <w:rFonts w:ascii="Bookman Old Style" w:hAnsi="Bookman Old Style"/>
        </w:rPr>
        <w:t xml:space="preserve">:  </w:t>
      </w:r>
      <w:r w:rsidR="00E138C6">
        <w:rPr>
          <w:rFonts w:ascii="Bookman Old Style" w:hAnsi="Bookman Old Style"/>
        </w:rPr>
        <w:t>Succession occurs over many decades or even centuries, making it difficult for us to perceive change in the short-term.  Scientists typically use models to represent and ‘accelerate’ their understanding of forest succession.  The objective of this lab is for students to gain a better understanding of how succession operates and how succession is represented in computer models.  Specifically, students should:</w:t>
      </w:r>
    </w:p>
    <w:p w:rsidR="003232DF" w:rsidRPr="00E138C6" w:rsidRDefault="00F760AC" w:rsidP="00E138C6">
      <w:pPr>
        <w:pStyle w:val="ListParagraph"/>
        <w:numPr>
          <w:ilvl w:val="0"/>
          <w:numId w:val="12"/>
        </w:numPr>
        <w:rPr>
          <w:rFonts w:ascii="Bookman Old Style" w:hAnsi="Bookman Old Style"/>
        </w:rPr>
      </w:pPr>
      <w:r>
        <w:rPr>
          <w:rFonts w:ascii="Bookman Old Style" w:hAnsi="Bookman Old Style"/>
        </w:rPr>
        <w:t>Gain a</w:t>
      </w:r>
      <w:r w:rsidR="00E138C6" w:rsidRPr="00E138C6">
        <w:rPr>
          <w:rFonts w:ascii="Bookman Old Style" w:hAnsi="Bookman Old Style"/>
        </w:rPr>
        <w:t xml:space="preserve"> better u</w:t>
      </w:r>
      <w:r w:rsidR="00FB25B4" w:rsidRPr="00E138C6">
        <w:rPr>
          <w:rFonts w:ascii="Bookman Old Style" w:hAnsi="Bookman Old Style"/>
        </w:rPr>
        <w:t>nderstand</w:t>
      </w:r>
      <w:r w:rsidR="00E138C6" w:rsidRPr="00E138C6">
        <w:rPr>
          <w:rFonts w:ascii="Bookman Old Style" w:hAnsi="Bookman Old Style"/>
        </w:rPr>
        <w:t>ing of</w:t>
      </w:r>
      <w:r w:rsidR="003232DF" w:rsidRPr="00E138C6">
        <w:rPr>
          <w:rFonts w:ascii="Bookman Old Style" w:hAnsi="Bookman Old Style"/>
        </w:rPr>
        <w:t xml:space="preserve"> how species interact </w:t>
      </w:r>
      <w:r w:rsidR="00570385" w:rsidRPr="00E138C6">
        <w:rPr>
          <w:rFonts w:ascii="Bookman Old Style" w:hAnsi="Bookman Old Style"/>
        </w:rPr>
        <w:t>at the scale of a forested stand</w:t>
      </w:r>
      <w:r w:rsidR="00E138C6" w:rsidRPr="00E138C6">
        <w:rPr>
          <w:rFonts w:ascii="Bookman Old Style" w:hAnsi="Bookman Old Style"/>
        </w:rPr>
        <w:t>;</w:t>
      </w:r>
    </w:p>
    <w:p w:rsidR="00E138C6" w:rsidRPr="00E138C6" w:rsidRDefault="00F760AC" w:rsidP="00E138C6">
      <w:pPr>
        <w:pStyle w:val="ListParagraph"/>
        <w:numPr>
          <w:ilvl w:val="0"/>
          <w:numId w:val="12"/>
        </w:numPr>
        <w:rPr>
          <w:rFonts w:ascii="Bookman Old Style" w:hAnsi="Bookman Old Style"/>
        </w:rPr>
      </w:pPr>
      <w:r>
        <w:rPr>
          <w:rFonts w:ascii="Bookman Old Style" w:hAnsi="Bookman Old Style"/>
        </w:rPr>
        <w:t>Gain e</w:t>
      </w:r>
      <w:r w:rsidR="00E138C6" w:rsidRPr="00E138C6">
        <w:rPr>
          <w:rFonts w:ascii="Bookman Old Style" w:hAnsi="Bookman Old Style"/>
        </w:rPr>
        <w:t>xperience with how life history attributes influence successional dynamics;</w:t>
      </w:r>
    </w:p>
    <w:p w:rsidR="00E138C6" w:rsidRPr="00E138C6" w:rsidRDefault="00F760AC" w:rsidP="00E138C6">
      <w:pPr>
        <w:pStyle w:val="ListParagraph"/>
        <w:numPr>
          <w:ilvl w:val="0"/>
          <w:numId w:val="12"/>
        </w:numPr>
        <w:rPr>
          <w:rFonts w:ascii="Bookman Old Style" w:hAnsi="Bookman Old Style"/>
        </w:rPr>
      </w:pPr>
      <w:r>
        <w:rPr>
          <w:rFonts w:ascii="Bookman Old Style" w:hAnsi="Bookman Old Style"/>
        </w:rPr>
        <w:t>Gain e</w:t>
      </w:r>
      <w:r w:rsidR="00E138C6" w:rsidRPr="00E138C6">
        <w:rPr>
          <w:rFonts w:ascii="Bookman Old Style" w:hAnsi="Bookman Old Style"/>
        </w:rPr>
        <w:t>xperience using a small graphical tool to simulate successional change.</w:t>
      </w:r>
    </w:p>
    <w:p w:rsidR="003232DF" w:rsidRDefault="003232DF" w:rsidP="003232DF">
      <w:pPr>
        <w:rPr>
          <w:rFonts w:ascii="Bookman Old Style" w:hAnsi="Bookman Old Style"/>
        </w:rPr>
      </w:pPr>
    </w:p>
    <w:p w:rsidR="00DD093C" w:rsidRPr="00DD093C" w:rsidRDefault="00DD093C" w:rsidP="003232DF">
      <w:pPr>
        <w:rPr>
          <w:rFonts w:ascii="Bookman Old Style" w:hAnsi="Bookman Old Style"/>
          <w:b/>
        </w:rPr>
      </w:pPr>
      <w:r w:rsidRPr="00DD093C">
        <w:rPr>
          <w:rFonts w:ascii="Bookman Old Style" w:hAnsi="Bookman Old Style"/>
          <w:b/>
        </w:rPr>
        <w:t>General Instructions</w:t>
      </w:r>
    </w:p>
    <w:p w:rsidR="00DD093C" w:rsidRDefault="00DD093C" w:rsidP="003232DF">
      <w:pPr>
        <w:rPr>
          <w:rFonts w:ascii="Bookman Old Style" w:hAnsi="Bookman Old Style"/>
        </w:rPr>
      </w:pPr>
      <w:r>
        <w:rPr>
          <w:rFonts w:ascii="Bookman Old Style" w:hAnsi="Bookman Old Style"/>
        </w:rPr>
        <w:t>For the lab, we will focus on a small suite of life history attributes: shade tolerance, age of maturity, age of longevity.  As we have discussed in class, these life history attributes are often correlated.  A tree species with high shade tolerance typically has a long life span and is slow to mature.</w:t>
      </w:r>
    </w:p>
    <w:p w:rsidR="00DD093C" w:rsidRDefault="00DD093C" w:rsidP="003232DF">
      <w:pPr>
        <w:rPr>
          <w:rFonts w:ascii="Bookman Old Style" w:hAnsi="Bookman Old Style"/>
        </w:rPr>
      </w:pPr>
    </w:p>
    <w:p w:rsidR="002010E0" w:rsidRDefault="00DD093C" w:rsidP="003232DF">
      <w:pPr>
        <w:rPr>
          <w:rFonts w:ascii="Bookman Old Style" w:hAnsi="Bookman Old Style"/>
        </w:rPr>
      </w:pPr>
      <w:r>
        <w:rPr>
          <w:rFonts w:ascii="Bookman Old Style" w:hAnsi="Bookman Old Style"/>
        </w:rPr>
        <w:t>There is another key parameter: the probability of establishment (P</w:t>
      </w:r>
      <w:r w:rsidRPr="00DD093C">
        <w:rPr>
          <w:rFonts w:ascii="Bookman Old Style" w:hAnsi="Bookman Old Style"/>
          <w:vertAlign w:val="subscript"/>
        </w:rPr>
        <w:t>EST</w:t>
      </w:r>
      <w:r>
        <w:rPr>
          <w:rFonts w:ascii="Bookman Old Style" w:hAnsi="Bookman Old Style"/>
        </w:rPr>
        <w:t>).  P</w:t>
      </w:r>
      <w:r w:rsidRPr="00DD093C">
        <w:rPr>
          <w:rFonts w:ascii="Bookman Old Style" w:hAnsi="Bookman Old Style"/>
          <w:vertAlign w:val="subscript"/>
        </w:rPr>
        <w:t>EST</w:t>
      </w:r>
      <w:r w:rsidRPr="00DD093C">
        <w:rPr>
          <w:rFonts w:ascii="Bookman Old Style" w:hAnsi="Bookman Old Style"/>
        </w:rPr>
        <w:t xml:space="preserve"> </w:t>
      </w:r>
      <w:r>
        <w:rPr>
          <w:rFonts w:ascii="Bookman Old Style" w:hAnsi="Bookman Old Style"/>
        </w:rPr>
        <w:t>is the probability that a tree or cohort of trees will survive to maturity</w:t>
      </w:r>
      <w:r w:rsidR="002010E0">
        <w:rPr>
          <w:rFonts w:ascii="Bookman Old Style" w:hAnsi="Bookman Old Style"/>
        </w:rPr>
        <w:t xml:space="preserve"> and it reflects the abiotic conditions (soil moisture, temperature, etc.)</w:t>
      </w:r>
      <w:r>
        <w:rPr>
          <w:rFonts w:ascii="Bookman Old Style" w:hAnsi="Bookman Old Style"/>
        </w:rPr>
        <w:t xml:space="preserve">.  In a forest, this is highly dependent upon annual weather patterns, soils, seed size, browsing, etc.  </w:t>
      </w:r>
      <w:r w:rsidR="002010E0">
        <w:rPr>
          <w:rFonts w:ascii="Bookman Old Style" w:hAnsi="Bookman Old Style"/>
        </w:rPr>
        <w:t>P</w:t>
      </w:r>
      <w:r w:rsidR="002010E0" w:rsidRPr="00DD093C">
        <w:rPr>
          <w:rFonts w:ascii="Bookman Old Style" w:hAnsi="Bookman Old Style"/>
          <w:vertAlign w:val="subscript"/>
        </w:rPr>
        <w:t>EST</w:t>
      </w:r>
      <w:r w:rsidR="002010E0" w:rsidRPr="00DD093C">
        <w:rPr>
          <w:rFonts w:ascii="Bookman Old Style" w:hAnsi="Bookman Old Style"/>
        </w:rPr>
        <w:t xml:space="preserve"> </w:t>
      </w:r>
      <w:r w:rsidR="002010E0">
        <w:rPr>
          <w:rFonts w:ascii="Bookman Old Style" w:hAnsi="Bookman Old Style"/>
        </w:rPr>
        <w:t xml:space="preserve">does </w:t>
      </w:r>
      <w:r w:rsidR="002010E0" w:rsidRPr="002010E0">
        <w:rPr>
          <w:rFonts w:ascii="Bookman Old Style" w:hAnsi="Bookman Old Style"/>
          <w:b/>
        </w:rPr>
        <w:t>not</w:t>
      </w:r>
      <w:r w:rsidR="002010E0">
        <w:rPr>
          <w:rFonts w:ascii="Bookman Old Style" w:hAnsi="Bookman Old Style"/>
        </w:rPr>
        <w:t xml:space="preserve"> reflect the light conditions, which are calculated separately.</w:t>
      </w:r>
    </w:p>
    <w:p w:rsidR="002010E0" w:rsidRDefault="002010E0" w:rsidP="003232DF">
      <w:pPr>
        <w:rPr>
          <w:rFonts w:ascii="Bookman Old Style" w:hAnsi="Bookman Old Style"/>
        </w:rPr>
      </w:pPr>
    </w:p>
    <w:p w:rsidR="00DD093C" w:rsidRDefault="00DD093C" w:rsidP="003232DF">
      <w:pPr>
        <w:rPr>
          <w:rFonts w:ascii="Bookman Old Style" w:hAnsi="Bookman Old Style"/>
        </w:rPr>
      </w:pPr>
      <w:r>
        <w:rPr>
          <w:rFonts w:ascii="Bookman Old Style" w:hAnsi="Bookman Old Style"/>
        </w:rPr>
        <w:lastRenderedPageBreak/>
        <w:t>For the lab, simply note that if P</w:t>
      </w:r>
      <w:r w:rsidRPr="00DD093C">
        <w:rPr>
          <w:rFonts w:ascii="Bookman Old Style" w:hAnsi="Bookman Old Style"/>
          <w:vertAlign w:val="subscript"/>
        </w:rPr>
        <w:t>EST</w:t>
      </w:r>
      <w:r w:rsidRPr="00DD093C">
        <w:rPr>
          <w:rFonts w:ascii="Bookman Old Style" w:hAnsi="Bookman Old Style"/>
        </w:rPr>
        <w:t xml:space="preserve"> </w:t>
      </w:r>
      <w:r>
        <w:rPr>
          <w:rFonts w:ascii="Bookman Old Style" w:hAnsi="Bookman Old Style"/>
        </w:rPr>
        <w:t xml:space="preserve">= 1.0, a tree species can always establish, </w:t>
      </w:r>
      <w:r w:rsidRPr="00DD093C">
        <w:rPr>
          <w:rFonts w:ascii="Bookman Old Style" w:hAnsi="Bookman Old Style"/>
          <w:i/>
        </w:rPr>
        <w:t>if there’s sufficient light</w:t>
      </w:r>
      <w:r>
        <w:rPr>
          <w:rFonts w:ascii="Bookman Old Style" w:hAnsi="Bookman Old Style"/>
        </w:rPr>
        <w:t>.  If P</w:t>
      </w:r>
      <w:r w:rsidRPr="00DD093C">
        <w:rPr>
          <w:rFonts w:ascii="Bookman Old Style" w:hAnsi="Bookman Old Style"/>
          <w:vertAlign w:val="subscript"/>
        </w:rPr>
        <w:t>EST</w:t>
      </w:r>
      <w:r w:rsidRPr="00DD093C">
        <w:rPr>
          <w:rFonts w:ascii="Bookman Old Style" w:hAnsi="Bookman Old Style"/>
        </w:rPr>
        <w:t xml:space="preserve"> </w:t>
      </w:r>
      <w:r>
        <w:rPr>
          <w:rFonts w:ascii="Bookman Old Style" w:hAnsi="Bookman Old Style"/>
        </w:rPr>
        <w:t xml:space="preserve">= 0.0, a tree species can </w:t>
      </w:r>
      <w:r w:rsidRPr="00DD093C">
        <w:rPr>
          <w:rFonts w:ascii="Bookman Old Style" w:hAnsi="Bookman Old Style"/>
          <w:i/>
        </w:rPr>
        <w:t>never</w:t>
      </w:r>
      <w:r>
        <w:rPr>
          <w:rFonts w:ascii="Bookman Old Style" w:hAnsi="Bookman Old Style"/>
        </w:rPr>
        <w:t xml:space="preserve"> establish.  If P</w:t>
      </w:r>
      <w:r w:rsidRPr="00DD093C">
        <w:rPr>
          <w:rFonts w:ascii="Bookman Old Style" w:hAnsi="Bookman Old Style"/>
          <w:vertAlign w:val="subscript"/>
        </w:rPr>
        <w:t>EST</w:t>
      </w:r>
      <w:r w:rsidRPr="00DD093C">
        <w:rPr>
          <w:rFonts w:ascii="Bookman Old Style" w:hAnsi="Bookman Old Style"/>
        </w:rPr>
        <w:t xml:space="preserve"> </w:t>
      </w:r>
      <w:r>
        <w:rPr>
          <w:rFonts w:ascii="Bookman Old Style" w:hAnsi="Bookman Old Style"/>
        </w:rPr>
        <w:t>is &gt; 0.0 and &lt; 1.0, the model will stochastically decide whether a species is established by ‘rolling the dice’</w:t>
      </w:r>
      <w:r w:rsidR="003D28B4">
        <w:rPr>
          <w:rFonts w:ascii="Bookman Old Style" w:hAnsi="Bookman Old Style"/>
        </w:rPr>
        <w:t xml:space="preserve">; </w:t>
      </w:r>
      <w:r>
        <w:rPr>
          <w:rFonts w:ascii="Bookman Old Style" w:hAnsi="Bookman Old Style"/>
        </w:rPr>
        <w:t>it has a random number generator.  Higher P</w:t>
      </w:r>
      <w:r w:rsidRPr="00DD093C">
        <w:rPr>
          <w:rFonts w:ascii="Bookman Old Style" w:hAnsi="Bookman Old Style"/>
          <w:vertAlign w:val="subscript"/>
        </w:rPr>
        <w:t>EST</w:t>
      </w:r>
      <w:r w:rsidRPr="00DD093C">
        <w:rPr>
          <w:rFonts w:ascii="Bookman Old Style" w:hAnsi="Bookman Old Style"/>
        </w:rPr>
        <w:t xml:space="preserve"> </w:t>
      </w:r>
      <w:r>
        <w:rPr>
          <w:rFonts w:ascii="Bookman Old Style" w:hAnsi="Bookman Old Style"/>
        </w:rPr>
        <w:t>has higher probability of becoming established.</w:t>
      </w:r>
    </w:p>
    <w:p w:rsidR="003D28B4" w:rsidRDefault="003D28B4" w:rsidP="003232DF">
      <w:pPr>
        <w:rPr>
          <w:rFonts w:ascii="Bookman Old Style" w:hAnsi="Bookman Old Style"/>
        </w:rPr>
      </w:pPr>
    </w:p>
    <w:p w:rsidR="008D5DE7" w:rsidRDefault="003D28B4" w:rsidP="003232DF">
      <w:pPr>
        <w:rPr>
          <w:rFonts w:ascii="Bookman Old Style" w:hAnsi="Bookman Old Style"/>
        </w:rPr>
      </w:pPr>
      <w:r>
        <w:rPr>
          <w:rFonts w:ascii="Bookman Old Style" w:hAnsi="Bookman Old Style"/>
        </w:rPr>
        <w:t xml:space="preserve">Students should formulate three or four hypotheses about life history attributes and test them using the model.  </w:t>
      </w:r>
      <w:r w:rsidR="008D5DE7">
        <w:rPr>
          <w:rFonts w:ascii="Bookman Old Style" w:hAnsi="Bookman Old Style"/>
        </w:rPr>
        <w:t xml:space="preserve">The hypotheses should address </w:t>
      </w:r>
      <w:r w:rsidR="008D5DE7" w:rsidRPr="008D5DE7">
        <w:rPr>
          <w:rFonts w:ascii="Bookman Old Style" w:hAnsi="Bookman Old Style"/>
          <w:i/>
        </w:rPr>
        <w:t>general scientific questions</w:t>
      </w:r>
      <w:r w:rsidR="008D5DE7">
        <w:rPr>
          <w:rFonts w:ascii="Bookman Old Style" w:hAnsi="Bookman Old Style"/>
        </w:rPr>
        <w:t xml:space="preserve"> about succession although constrained by the available model.  Formulate your hypotheses based on the successional changes you expect given the trade-offs among life history attributes.  For example, you might hypothesize that if a shade tolerant species is present, eventually it will always dominate the forest.  Next, determine how you will test your hypothesis using the model.  It is OK if you fail to support your hypothesis!  A good hypothesis should have some chance of failing - otherwise why bother doing the research!  </w:t>
      </w:r>
    </w:p>
    <w:p w:rsidR="008D5DE7" w:rsidRDefault="008D5DE7" w:rsidP="008D5DE7">
      <w:pPr>
        <w:tabs>
          <w:tab w:val="left" w:pos="1017"/>
        </w:tabs>
        <w:rPr>
          <w:rFonts w:ascii="Bookman Old Style" w:hAnsi="Bookman Old Style"/>
        </w:rPr>
      </w:pPr>
      <w:r>
        <w:rPr>
          <w:rFonts w:ascii="Bookman Old Style" w:hAnsi="Bookman Old Style"/>
        </w:rPr>
        <w:tab/>
      </w:r>
    </w:p>
    <w:p w:rsidR="00DD093C" w:rsidRDefault="003D28B4" w:rsidP="003232DF">
      <w:pPr>
        <w:rPr>
          <w:rFonts w:ascii="Bookman Old Style" w:hAnsi="Bookman Old Style"/>
        </w:rPr>
      </w:pPr>
      <w:r>
        <w:rPr>
          <w:rFonts w:ascii="Bookman Old Style" w:hAnsi="Bookman Old Style"/>
        </w:rPr>
        <w:t xml:space="preserve">First play with model using the book chapter attached to become familiar with its operation.  You do not need to answer the questions supplied.  Also be sure to quickly review the </w:t>
      </w:r>
      <w:r w:rsidR="002010E0">
        <w:rPr>
          <w:rFonts w:ascii="Bookman Old Style" w:hAnsi="Bookman Old Style"/>
        </w:rPr>
        <w:t>user</w:t>
      </w:r>
      <w:r>
        <w:rPr>
          <w:rFonts w:ascii="Bookman Old Style" w:hAnsi="Bookman Old Style"/>
        </w:rPr>
        <w:t xml:space="preserve"> manual</w:t>
      </w:r>
      <w:r w:rsidR="002010E0">
        <w:rPr>
          <w:rFonts w:ascii="Bookman Old Style" w:hAnsi="Bookman Old Style"/>
        </w:rPr>
        <w:t xml:space="preserve"> for the tool</w:t>
      </w:r>
      <w:r>
        <w:rPr>
          <w:rFonts w:ascii="Bookman Old Style" w:hAnsi="Bookman Old Style"/>
        </w:rPr>
        <w:t xml:space="preserve">.  </w:t>
      </w:r>
    </w:p>
    <w:p w:rsidR="0030365E" w:rsidRDefault="0030365E" w:rsidP="003232DF">
      <w:pPr>
        <w:rPr>
          <w:rFonts w:ascii="Bookman Old Style" w:hAnsi="Bookman Old Style"/>
        </w:rPr>
      </w:pPr>
    </w:p>
    <w:p w:rsidR="0030365E" w:rsidRDefault="0030365E" w:rsidP="003232DF">
      <w:pPr>
        <w:rPr>
          <w:rFonts w:ascii="Bookman Old Style" w:hAnsi="Bookman Old Style"/>
        </w:rPr>
      </w:pPr>
      <w:r>
        <w:rPr>
          <w:rFonts w:ascii="Bookman Old Style" w:hAnsi="Bookman Old Style"/>
        </w:rPr>
        <w:t>Note: Don’t worry too much about actual tree species.  If you know your favorite tree species well enough to use as an example, use it.  Otherwise, think of your modeled tree species more as experimental units.  You are the designer and you can create combinations of attributes not found in nature.</w:t>
      </w:r>
    </w:p>
    <w:p w:rsidR="002A01FC" w:rsidRDefault="002A01FC" w:rsidP="003232DF">
      <w:pPr>
        <w:rPr>
          <w:rFonts w:ascii="Bookman Old Style" w:hAnsi="Bookman Old Style"/>
        </w:rPr>
      </w:pPr>
    </w:p>
    <w:p w:rsidR="002A01FC" w:rsidRDefault="002A01FC" w:rsidP="003232DF">
      <w:pPr>
        <w:rPr>
          <w:rFonts w:ascii="Bookman Old Style" w:hAnsi="Bookman Old Style"/>
        </w:rPr>
      </w:pPr>
      <w:r>
        <w:rPr>
          <w:rFonts w:ascii="Bookman Old Style" w:hAnsi="Bookman Old Style"/>
        </w:rPr>
        <w:t>Finally, the attached book chapter has specific questions.  You do not need to answer these questions but rather use them as a guide to learning the model.  Your own hypotheses and tests and results are much more important.</w:t>
      </w:r>
    </w:p>
    <w:p w:rsidR="00DD093C" w:rsidRDefault="00DD093C" w:rsidP="003232DF">
      <w:pPr>
        <w:rPr>
          <w:rFonts w:ascii="Bookman Old Style" w:hAnsi="Bookman Old Style"/>
        </w:rPr>
      </w:pPr>
    </w:p>
    <w:p w:rsidR="004C5DED" w:rsidRDefault="00DD093C" w:rsidP="004C5DED">
      <w:pPr>
        <w:rPr>
          <w:rFonts w:ascii="Bookman Old Style" w:hAnsi="Bookman Old Style"/>
        </w:rPr>
      </w:pPr>
      <w:r>
        <w:rPr>
          <w:rFonts w:ascii="Bookman Old Style" w:hAnsi="Bookman Old Style"/>
          <w:b/>
        </w:rPr>
        <w:t xml:space="preserve">Detailed </w:t>
      </w:r>
      <w:r w:rsidR="004C5DED" w:rsidRPr="001F2413">
        <w:rPr>
          <w:rFonts w:ascii="Bookman Old Style" w:hAnsi="Bookman Old Style"/>
          <w:b/>
        </w:rPr>
        <w:t>Instructions</w:t>
      </w:r>
      <w:r w:rsidR="004C5DED" w:rsidRPr="001F2413">
        <w:rPr>
          <w:rFonts w:ascii="Bookman Old Style" w:hAnsi="Bookman Old Style"/>
        </w:rPr>
        <w:t xml:space="preserve">:  </w:t>
      </w:r>
    </w:p>
    <w:p w:rsidR="004C5DED" w:rsidRPr="00D640F0" w:rsidRDefault="00D640F0" w:rsidP="00D640F0">
      <w:pPr>
        <w:pStyle w:val="ListParagraph"/>
        <w:numPr>
          <w:ilvl w:val="0"/>
          <w:numId w:val="18"/>
        </w:numPr>
        <w:rPr>
          <w:rFonts w:ascii="Bookman Old Style" w:hAnsi="Bookman Old Style"/>
        </w:rPr>
      </w:pPr>
      <w:r w:rsidRPr="00D640F0">
        <w:rPr>
          <w:rFonts w:ascii="Bookman Old Style" w:hAnsi="Bookman Old Style"/>
        </w:rPr>
        <w:t xml:space="preserve">The lab will be supplied as a ZIP file on D2L.  </w:t>
      </w:r>
    </w:p>
    <w:p w:rsidR="00D640F0" w:rsidRPr="00D640F0" w:rsidRDefault="00D640F0" w:rsidP="00D640F0">
      <w:pPr>
        <w:pStyle w:val="ListParagraph"/>
        <w:numPr>
          <w:ilvl w:val="0"/>
          <w:numId w:val="18"/>
        </w:numPr>
        <w:rPr>
          <w:rFonts w:ascii="Bookman Old Style" w:hAnsi="Bookman Old Style"/>
        </w:rPr>
      </w:pPr>
      <w:r w:rsidRPr="00D640F0">
        <w:rPr>
          <w:rFonts w:ascii="Bookman Old Style" w:hAnsi="Bookman Old Style"/>
        </w:rPr>
        <w:t>Download the ZIP onto a PC (Mac will not work).</w:t>
      </w:r>
    </w:p>
    <w:p w:rsidR="00D640F0" w:rsidRPr="00D640F0" w:rsidRDefault="00D640F0" w:rsidP="00D640F0">
      <w:pPr>
        <w:pStyle w:val="ListParagraph"/>
        <w:numPr>
          <w:ilvl w:val="0"/>
          <w:numId w:val="18"/>
        </w:numPr>
        <w:rPr>
          <w:rFonts w:ascii="Bookman Old Style" w:hAnsi="Bookman Old Style"/>
        </w:rPr>
      </w:pPr>
      <w:r w:rsidRPr="00D640F0">
        <w:rPr>
          <w:rFonts w:ascii="Bookman Old Style" w:hAnsi="Bookman Old Style"/>
        </w:rPr>
        <w:t xml:space="preserve">Open the zip.  Notice the PDF of this lab plus many text files, e.g., Spp2Good.txt.  The text files are ‘canned’ input files.  </w:t>
      </w:r>
    </w:p>
    <w:p w:rsidR="00D640F0" w:rsidRPr="00D640F0" w:rsidRDefault="00D640F0" w:rsidP="00D640F0">
      <w:pPr>
        <w:pStyle w:val="ListParagraph"/>
        <w:numPr>
          <w:ilvl w:val="0"/>
          <w:numId w:val="18"/>
        </w:numPr>
        <w:rPr>
          <w:rFonts w:ascii="Bookman Old Style" w:hAnsi="Bookman Old Style"/>
        </w:rPr>
      </w:pPr>
      <w:r w:rsidRPr="00D640F0">
        <w:rPr>
          <w:rFonts w:ascii="Bookman Old Style" w:hAnsi="Bookman Old Style"/>
        </w:rPr>
        <w:t>Also notice the ZIP file (LANDIS-II-Site_v2.3.1) inside the first ZIP file.  This contains the necessary program (i.e., executable):  LANDIS-II-Site_v2.3.1.exe.  Double-click this program to launch the Site Calculator.</w:t>
      </w:r>
    </w:p>
    <w:p w:rsidR="00D640F0" w:rsidRPr="00D640F0" w:rsidRDefault="00D640F0" w:rsidP="00D640F0">
      <w:pPr>
        <w:pStyle w:val="ListParagraph"/>
        <w:numPr>
          <w:ilvl w:val="0"/>
          <w:numId w:val="18"/>
        </w:numPr>
        <w:rPr>
          <w:rFonts w:ascii="Bookman Old Style" w:hAnsi="Bookman Old Style"/>
        </w:rPr>
      </w:pPr>
      <w:r w:rsidRPr="00D640F0">
        <w:rPr>
          <w:rFonts w:ascii="Bookman Old Style" w:hAnsi="Bookman Old Style"/>
        </w:rPr>
        <w:t>Finally, notice that inside the inner ZIP file is a User Guide for the Site Calculator.</w:t>
      </w:r>
    </w:p>
    <w:p w:rsidR="00D640F0" w:rsidRDefault="00D640F0" w:rsidP="004C5DED">
      <w:pPr>
        <w:rPr>
          <w:rFonts w:ascii="Bookman Old Style" w:hAnsi="Bookman Old Style"/>
          <w:b/>
        </w:rPr>
      </w:pPr>
    </w:p>
    <w:p w:rsidR="004C5DED" w:rsidRPr="004C5DED" w:rsidRDefault="004C5DED" w:rsidP="004C5DED">
      <w:pPr>
        <w:rPr>
          <w:rFonts w:ascii="Bookman Old Style" w:hAnsi="Bookman Old Style"/>
          <w:b/>
        </w:rPr>
      </w:pPr>
      <w:r w:rsidRPr="004C5DED">
        <w:rPr>
          <w:rFonts w:ascii="Bookman Old Style" w:hAnsi="Bookman Old Style"/>
          <w:b/>
        </w:rPr>
        <w:t>Lab Format</w:t>
      </w:r>
    </w:p>
    <w:p w:rsidR="004C5DED" w:rsidRPr="001F2413" w:rsidRDefault="004C5DED" w:rsidP="004C5DED">
      <w:pPr>
        <w:rPr>
          <w:rFonts w:ascii="Bookman Old Style" w:hAnsi="Bookman Old Style"/>
        </w:rPr>
      </w:pPr>
      <w:r w:rsidRPr="001F2413">
        <w:rPr>
          <w:rFonts w:ascii="Bookman Old Style" w:hAnsi="Bookman Old Style"/>
        </w:rPr>
        <w:t xml:space="preserve">The general form of </w:t>
      </w:r>
      <w:r>
        <w:rPr>
          <w:rFonts w:ascii="Bookman Old Style" w:hAnsi="Bookman Old Style"/>
        </w:rPr>
        <w:t xml:space="preserve">the </w:t>
      </w:r>
      <w:r w:rsidRPr="001F2413">
        <w:rPr>
          <w:rFonts w:ascii="Bookman Old Style" w:hAnsi="Bookman Old Style"/>
        </w:rPr>
        <w:t>laboratory report will be as follows</w:t>
      </w:r>
      <w:r>
        <w:rPr>
          <w:rFonts w:ascii="Bookman Old Style" w:hAnsi="Bookman Old Style"/>
        </w:rPr>
        <w:t xml:space="preserve"> (</w:t>
      </w:r>
      <w:r w:rsidRPr="007C017E">
        <w:rPr>
          <w:rFonts w:ascii="Bookman Old Style" w:hAnsi="Bookman Old Style"/>
          <w:i/>
        </w:rPr>
        <w:t>see Simply Guide to Lab Reports</w:t>
      </w:r>
      <w:r>
        <w:rPr>
          <w:rFonts w:ascii="Bookman Old Style" w:hAnsi="Bookman Old Style"/>
        </w:rPr>
        <w:t>)</w:t>
      </w:r>
      <w:r w:rsidRPr="001F2413">
        <w:rPr>
          <w:rFonts w:ascii="Bookman Old Style" w:hAnsi="Bookman Old Style"/>
        </w:rPr>
        <w:t>:</w:t>
      </w:r>
    </w:p>
    <w:p w:rsidR="00D640F0" w:rsidRPr="00D640F0" w:rsidRDefault="00D640F0" w:rsidP="00D640F0">
      <w:pPr>
        <w:pStyle w:val="ListParagraph"/>
        <w:numPr>
          <w:ilvl w:val="0"/>
          <w:numId w:val="17"/>
        </w:numPr>
        <w:rPr>
          <w:rFonts w:ascii="Bookman Old Style" w:hAnsi="Bookman Old Style"/>
        </w:rPr>
      </w:pPr>
      <w:r w:rsidRPr="00D640F0">
        <w:rPr>
          <w:rFonts w:ascii="Bookman Old Style" w:hAnsi="Bookman Old Style"/>
        </w:rPr>
        <w:t xml:space="preserve">Always include </w:t>
      </w:r>
      <w:r w:rsidRPr="00D640F0">
        <w:rPr>
          <w:rFonts w:ascii="Bookman Old Style" w:hAnsi="Bookman Old Style"/>
          <w:b/>
        </w:rPr>
        <w:t>your name</w:t>
      </w:r>
      <w:r w:rsidRPr="00D640F0">
        <w:rPr>
          <w:rFonts w:ascii="Bookman Old Style" w:hAnsi="Bookman Old Style"/>
        </w:rPr>
        <w:t xml:space="preserve"> and the </w:t>
      </w:r>
      <w:r w:rsidRPr="00D640F0">
        <w:rPr>
          <w:rFonts w:ascii="Bookman Old Style" w:hAnsi="Bookman Old Style"/>
          <w:b/>
        </w:rPr>
        <w:t>course name</w:t>
      </w:r>
      <w:r w:rsidRPr="00D640F0">
        <w:rPr>
          <w:rFonts w:ascii="Bookman Old Style" w:hAnsi="Bookman Old Style"/>
        </w:rPr>
        <w:t xml:space="preserve"> at the top.  </w:t>
      </w:r>
    </w:p>
    <w:p w:rsidR="004C5DED" w:rsidRDefault="004C5DED" w:rsidP="004C5DED">
      <w:pPr>
        <w:pStyle w:val="ListParagraph"/>
        <w:numPr>
          <w:ilvl w:val="0"/>
          <w:numId w:val="16"/>
        </w:numPr>
        <w:rPr>
          <w:rFonts w:ascii="Bookman Old Style" w:hAnsi="Bookman Old Style"/>
        </w:rPr>
      </w:pPr>
      <w:r w:rsidRPr="001F2413">
        <w:rPr>
          <w:rFonts w:ascii="Bookman Old Style" w:hAnsi="Bookman Old Style"/>
        </w:rPr>
        <w:lastRenderedPageBreak/>
        <w:t>Introduction</w:t>
      </w:r>
      <w:r w:rsidR="00426960">
        <w:rPr>
          <w:rFonts w:ascii="Bookman Old Style" w:hAnsi="Bookman Old Style"/>
        </w:rPr>
        <w:t xml:space="preserve"> (</w:t>
      </w:r>
      <w:r w:rsidR="00CA0557">
        <w:rPr>
          <w:rFonts w:ascii="Bookman Old Style" w:hAnsi="Bookman Old Style"/>
        </w:rPr>
        <w:t>~</w:t>
      </w:r>
      <w:r w:rsidR="00426960" w:rsidRPr="00426960">
        <w:rPr>
          <w:rFonts w:ascii="Bookman Old Style" w:hAnsi="Bookman Old Style"/>
          <w:b/>
        </w:rPr>
        <w:t xml:space="preserve"> </w:t>
      </w:r>
      <w:r w:rsidR="00CA0557">
        <w:rPr>
          <w:rFonts w:ascii="Bookman Old Style" w:hAnsi="Bookman Old Style"/>
          <w:b/>
        </w:rPr>
        <w:t>3</w:t>
      </w:r>
      <w:r w:rsidR="00426960" w:rsidRPr="00426960">
        <w:rPr>
          <w:rFonts w:ascii="Bookman Old Style" w:hAnsi="Bookman Old Style"/>
          <w:b/>
        </w:rPr>
        <w:t>00 words</w:t>
      </w:r>
      <w:r w:rsidR="00426960">
        <w:rPr>
          <w:rFonts w:ascii="Bookman Old Style" w:hAnsi="Bookman Old Style"/>
        </w:rPr>
        <w:t>)</w:t>
      </w:r>
      <w:r w:rsidRPr="001F2413">
        <w:rPr>
          <w:rFonts w:ascii="Bookman Old Style" w:hAnsi="Bookman Old Style"/>
        </w:rPr>
        <w:t xml:space="preserve">:  Describe the </w:t>
      </w:r>
      <w:r>
        <w:rPr>
          <w:rFonts w:ascii="Bookman Old Style" w:hAnsi="Bookman Old Style"/>
        </w:rPr>
        <w:t xml:space="preserve">broader context and the overall </w:t>
      </w:r>
      <w:r w:rsidRPr="001F2413">
        <w:rPr>
          <w:rFonts w:ascii="Bookman Old Style" w:hAnsi="Bookman Old Style"/>
        </w:rPr>
        <w:t>objectives of the laboratory and the questions/hypotheses being explored.</w:t>
      </w:r>
      <w:r w:rsidR="003D28B4">
        <w:rPr>
          <w:rFonts w:ascii="Bookman Old Style" w:hAnsi="Bookman Old Style"/>
        </w:rPr>
        <w:t xml:space="preserve">  </w:t>
      </w:r>
      <w:r w:rsidR="00426960">
        <w:rPr>
          <w:rFonts w:ascii="Bookman Old Style" w:hAnsi="Bookman Old Style"/>
        </w:rPr>
        <w:t xml:space="preserve">Explain why you chose your hypotheses.  </w:t>
      </w:r>
      <w:r w:rsidR="003D28B4">
        <w:rPr>
          <w:rFonts w:ascii="Bookman Old Style" w:hAnsi="Bookman Old Style"/>
        </w:rPr>
        <w:t>Example hypotheses:</w:t>
      </w:r>
    </w:p>
    <w:p w:rsidR="003D28B4" w:rsidRDefault="003D28B4" w:rsidP="003D28B4">
      <w:pPr>
        <w:pStyle w:val="ListParagraph"/>
        <w:numPr>
          <w:ilvl w:val="1"/>
          <w:numId w:val="16"/>
        </w:numPr>
        <w:rPr>
          <w:rFonts w:ascii="Bookman Old Style" w:hAnsi="Bookman Old Style"/>
          <w:i/>
        </w:rPr>
      </w:pPr>
      <w:r w:rsidRPr="003D28B4">
        <w:rPr>
          <w:rFonts w:ascii="Bookman Old Style" w:hAnsi="Bookman Old Style"/>
          <w:i/>
        </w:rPr>
        <w:t>Succession will be less predictable as you add more species</w:t>
      </w:r>
      <w:r w:rsidR="00426960">
        <w:rPr>
          <w:rFonts w:ascii="Bookman Old Style" w:hAnsi="Bookman Old Style"/>
          <w:i/>
        </w:rPr>
        <w:t xml:space="preserve"> because..</w:t>
      </w:r>
      <w:r w:rsidRPr="003D28B4">
        <w:rPr>
          <w:rFonts w:ascii="Bookman Old Style" w:hAnsi="Bookman Old Style"/>
          <w:i/>
        </w:rPr>
        <w:t xml:space="preserve">.  </w:t>
      </w:r>
    </w:p>
    <w:p w:rsidR="003D28B4" w:rsidRPr="003D28B4" w:rsidRDefault="003D28B4" w:rsidP="003D28B4">
      <w:pPr>
        <w:pStyle w:val="ListParagraph"/>
        <w:numPr>
          <w:ilvl w:val="1"/>
          <w:numId w:val="16"/>
        </w:numPr>
        <w:rPr>
          <w:rFonts w:ascii="Bookman Old Style" w:hAnsi="Bookman Old Style"/>
        </w:rPr>
      </w:pPr>
      <w:r w:rsidRPr="003D28B4">
        <w:rPr>
          <w:rFonts w:ascii="Bookman Old Style" w:hAnsi="Bookman Old Style"/>
          <w:i/>
        </w:rPr>
        <w:t>Shade tolerance is the most important life history attribute for predicting succession.</w:t>
      </w:r>
    </w:p>
    <w:p w:rsidR="003D28B4" w:rsidRPr="003D28B4" w:rsidRDefault="003D28B4" w:rsidP="003D28B4">
      <w:pPr>
        <w:pStyle w:val="ListParagraph"/>
        <w:numPr>
          <w:ilvl w:val="1"/>
          <w:numId w:val="16"/>
        </w:numPr>
        <w:rPr>
          <w:rFonts w:ascii="Bookman Old Style" w:hAnsi="Bookman Old Style"/>
        </w:rPr>
      </w:pPr>
      <w:r>
        <w:rPr>
          <w:rFonts w:ascii="Bookman Old Style" w:hAnsi="Bookman Old Style"/>
          <w:i/>
        </w:rPr>
        <w:t>F</w:t>
      </w:r>
      <w:r w:rsidRPr="003D28B4">
        <w:rPr>
          <w:rFonts w:ascii="Bookman Old Style" w:hAnsi="Bookman Old Style"/>
          <w:i/>
        </w:rPr>
        <w:t xml:space="preserve">orest dynamics </w:t>
      </w:r>
      <w:r>
        <w:rPr>
          <w:rFonts w:ascii="Bookman Old Style" w:hAnsi="Bookman Old Style"/>
          <w:i/>
        </w:rPr>
        <w:t xml:space="preserve">are </w:t>
      </w:r>
      <w:r w:rsidRPr="003D28B4">
        <w:rPr>
          <w:rFonts w:ascii="Bookman Old Style" w:hAnsi="Bookman Old Style"/>
          <w:i/>
        </w:rPr>
        <w:t xml:space="preserve">generally unpredictable when </w:t>
      </w:r>
      <w:r>
        <w:rPr>
          <w:rFonts w:ascii="Bookman Old Style" w:hAnsi="Bookman Old Style"/>
          <w:i/>
        </w:rPr>
        <w:t xml:space="preserve">the </w:t>
      </w:r>
      <w:r w:rsidRPr="003D28B4">
        <w:rPr>
          <w:rFonts w:ascii="Bookman Old Style" w:hAnsi="Bookman Old Style"/>
          <w:i/>
        </w:rPr>
        <w:t xml:space="preserve">probability </w:t>
      </w:r>
      <w:r>
        <w:rPr>
          <w:rFonts w:ascii="Bookman Old Style" w:hAnsi="Bookman Old Style"/>
          <w:i/>
        </w:rPr>
        <w:t xml:space="preserve">of </w:t>
      </w:r>
      <w:r w:rsidRPr="003D28B4">
        <w:rPr>
          <w:rFonts w:ascii="Bookman Old Style" w:hAnsi="Bookman Old Style"/>
          <w:i/>
        </w:rPr>
        <w:t xml:space="preserve">establishment </w:t>
      </w:r>
      <w:r>
        <w:rPr>
          <w:rFonts w:ascii="Bookman Old Style" w:hAnsi="Bookman Old Style"/>
          <w:i/>
        </w:rPr>
        <w:t>for all species is less than</w:t>
      </w:r>
      <w:r w:rsidRPr="003D28B4">
        <w:rPr>
          <w:rFonts w:ascii="Bookman Old Style" w:hAnsi="Bookman Old Style"/>
          <w:i/>
        </w:rPr>
        <w:t xml:space="preserve"> 0.5</w:t>
      </w:r>
      <w:r>
        <w:rPr>
          <w:rFonts w:ascii="Bookman Old Style" w:hAnsi="Bookman Old Style"/>
          <w:i/>
        </w:rPr>
        <w:t>.</w:t>
      </w:r>
    </w:p>
    <w:p w:rsidR="003D28B4" w:rsidRPr="00D640F0" w:rsidRDefault="004C5DED" w:rsidP="003D28B4">
      <w:pPr>
        <w:pStyle w:val="ListParagraph"/>
        <w:numPr>
          <w:ilvl w:val="0"/>
          <w:numId w:val="16"/>
        </w:numPr>
        <w:rPr>
          <w:rFonts w:ascii="Bookman Old Style" w:hAnsi="Bookman Old Style"/>
          <w:i/>
        </w:rPr>
      </w:pPr>
      <w:r w:rsidRPr="001F2413">
        <w:rPr>
          <w:rFonts w:ascii="Bookman Old Style" w:hAnsi="Bookman Old Style"/>
        </w:rPr>
        <w:t>Methods</w:t>
      </w:r>
      <w:r w:rsidR="00426960">
        <w:rPr>
          <w:rFonts w:ascii="Bookman Old Style" w:hAnsi="Bookman Old Style"/>
        </w:rPr>
        <w:t xml:space="preserve"> (</w:t>
      </w:r>
      <w:r w:rsidR="00426960" w:rsidRPr="00426960">
        <w:rPr>
          <w:rFonts w:ascii="Bookman Old Style" w:hAnsi="Bookman Old Style"/>
          <w:b/>
        </w:rPr>
        <w:t>&gt; 100 words</w:t>
      </w:r>
      <w:r w:rsidR="00426960">
        <w:rPr>
          <w:rFonts w:ascii="Bookman Old Style" w:hAnsi="Bookman Old Style"/>
        </w:rPr>
        <w:t>)</w:t>
      </w:r>
      <w:r w:rsidRPr="001F2413">
        <w:rPr>
          <w:rFonts w:ascii="Bookman Old Style" w:hAnsi="Bookman Old Style"/>
        </w:rPr>
        <w:t>:  Describe what was done, how the experiments were designed and implemented, how the results were analyzed.</w:t>
      </w:r>
      <w:r w:rsidR="00D640F0">
        <w:rPr>
          <w:rFonts w:ascii="Bookman Old Style" w:hAnsi="Bookman Old Style"/>
        </w:rPr>
        <w:t xml:space="preserve">  Treat the lab as an experiment.  </w:t>
      </w:r>
    </w:p>
    <w:p w:rsidR="004C5DED" w:rsidRPr="001F2413" w:rsidRDefault="004C5DED" w:rsidP="004C5DED">
      <w:pPr>
        <w:pStyle w:val="ListParagraph"/>
        <w:numPr>
          <w:ilvl w:val="0"/>
          <w:numId w:val="16"/>
        </w:numPr>
        <w:rPr>
          <w:rFonts w:ascii="Bookman Old Style" w:hAnsi="Bookman Old Style"/>
        </w:rPr>
      </w:pPr>
      <w:r w:rsidRPr="001F2413">
        <w:rPr>
          <w:rFonts w:ascii="Bookman Old Style" w:hAnsi="Bookman Old Style"/>
        </w:rPr>
        <w:t>Results</w:t>
      </w:r>
      <w:r>
        <w:rPr>
          <w:rFonts w:ascii="Bookman Old Style" w:hAnsi="Bookman Old Style"/>
        </w:rPr>
        <w:t xml:space="preserve"> (</w:t>
      </w:r>
      <w:r w:rsidR="003640A9" w:rsidRPr="00426960">
        <w:rPr>
          <w:rFonts w:ascii="Bookman Old Style" w:hAnsi="Bookman Old Style"/>
          <w:b/>
        </w:rPr>
        <w:t>~</w:t>
      </w:r>
      <w:r w:rsidRPr="00426960">
        <w:rPr>
          <w:rFonts w:ascii="Bookman Old Style" w:hAnsi="Bookman Old Style"/>
          <w:b/>
        </w:rPr>
        <w:t xml:space="preserve"> </w:t>
      </w:r>
      <w:r w:rsidR="003640A9" w:rsidRPr="00426960">
        <w:rPr>
          <w:rFonts w:ascii="Bookman Old Style" w:hAnsi="Bookman Old Style"/>
          <w:b/>
        </w:rPr>
        <w:t>3</w:t>
      </w:r>
      <w:r w:rsidRPr="00426960">
        <w:rPr>
          <w:rFonts w:ascii="Bookman Old Style" w:hAnsi="Bookman Old Style"/>
          <w:b/>
        </w:rPr>
        <w:t>00 words</w:t>
      </w:r>
      <w:r>
        <w:rPr>
          <w:rFonts w:ascii="Bookman Old Style" w:hAnsi="Bookman Old Style"/>
        </w:rPr>
        <w:t>)</w:t>
      </w:r>
      <w:r w:rsidRPr="001F2413">
        <w:rPr>
          <w:rFonts w:ascii="Bookman Old Style" w:hAnsi="Bookman Old Style"/>
        </w:rPr>
        <w:t xml:space="preserve">:  </w:t>
      </w:r>
      <w:r>
        <w:rPr>
          <w:rFonts w:ascii="Bookman Old Style" w:hAnsi="Bookman Old Style"/>
        </w:rPr>
        <w:t xml:space="preserve">The </w:t>
      </w:r>
      <w:r w:rsidRPr="001F2413">
        <w:rPr>
          <w:rFonts w:ascii="Bookman Old Style" w:hAnsi="Bookman Old Style"/>
        </w:rPr>
        <w:t xml:space="preserve">text </w:t>
      </w:r>
      <w:r>
        <w:rPr>
          <w:rFonts w:ascii="Bookman Old Style" w:hAnsi="Bookman Old Style"/>
        </w:rPr>
        <w:t>should fully describe</w:t>
      </w:r>
      <w:r w:rsidRPr="001F2413">
        <w:rPr>
          <w:rFonts w:ascii="Bookman Old Style" w:hAnsi="Bookman Old Style"/>
        </w:rPr>
        <w:t xml:space="preserve"> the findings</w:t>
      </w:r>
      <w:r>
        <w:rPr>
          <w:rFonts w:ascii="Bookman Old Style" w:hAnsi="Bookman Old Style"/>
        </w:rPr>
        <w:t xml:space="preserve"> and should ‘walk’ the reader through the graphs and table, highlighting what is pertinent and interesting</w:t>
      </w:r>
      <w:r w:rsidRPr="001F2413">
        <w:rPr>
          <w:rFonts w:ascii="Bookman Old Style" w:hAnsi="Bookman Old Style"/>
        </w:rPr>
        <w:t>.  Include figures an</w:t>
      </w:r>
      <w:r>
        <w:rPr>
          <w:rFonts w:ascii="Bookman Old Style" w:hAnsi="Bookman Old Style"/>
        </w:rPr>
        <w:t xml:space="preserve">d tables that document findings.  </w:t>
      </w:r>
      <w:r w:rsidRPr="00317415">
        <w:rPr>
          <w:rFonts w:ascii="Bookman Old Style" w:hAnsi="Bookman Old Style"/>
          <w:b/>
        </w:rPr>
        <w:t>Note:</w:t>
      </w:r>
      <w:r>
        <w:rPr>
          <w:rFonts w:ascii="Bookman Old Style" w:hAnsi="Bookman Old Style"/>
        </w:rPr>
        <w:t xml:space="preserve">  Always reference graphs parenthetically, e.g., ‘</w:t>
      </w:r>
      <w:r w:rsidRPr="00317415">
        <w:rPr>
          <w:rFonts w:ascii="Bookman Old Style" w:hAnsi="Bookman Old Style"/>
          <w:i/>
        </w:rPr>
        <w:t>Carbon</w:t>
      </w:r>
      <w:r>
        <w:rPr>
          <w:rFonts w:ascii="Bookman Old Style" w:hAnsi="Bookman Old Style"/>
          <w:i/>
        </w:rPr>
        <w:t>, however,</w:t>
      </w:r>
      <w:r w:rsidRPr="00317415">
        <w:rPr>
          <w:rFonts w:ascii="Bookman Old Style" w:hAnsi="Bookman Old Style"/>
          <w:i/>
        </w:rPr>
        <w:t xml:space="preserve"> appears </w:t>
      </w:r>
      <w:r>
        <w:rPr>
          <w:rFonts w:ascii="Bookman Old Style" w:hAnsi="Bookman Old Style"/>
          <w:i/>
        </w:rPr>
        <w:t xml:space="preserve">to be </w:t>
      </w:r>
      <w:r w:rsidRPr="00317415">
        <w:rPr>
          <w:rFonts w:ascii="Bookman Old Style" w:hAnsi="Bookman Old Style"/>
          <w:i/>
        </w:rPr>
        <w:t>unresponsive to utilization (Figure 9)</w:t>
      </w:r>
      <w:r>
        <w:rPr>
          <w:rFonts w:ascii="Bookman Old Style" w:hAnsi="Bookman Old Style"/>
        </w:rPr>
        <w:t xml:space="preserve">’.  </w:t>
      </w:r>
    </w:p>
    <w:p w:rsidR="004C5DED" w:rsidRDefault="004C5DED" w:rsidP="004C5DED">
      <w:pPr>
        <w:pStyle w:val="ListParagraph"/>
        <w:numPr>
          <w:ilvl w:val="0"/>
          <w:numId w:val="16"/>
        </w:numPr>
        <w:rPr>
          <w:rFonts w:ascii="Bookman Old Style" w:hAnsi="Bookman Old Style"/>
        </w:rPr>
      </w:pPr>
      <w:r w:rsidRPr="001F2413">
        <w:rPr>
          <w:rFonts w:ascii="Bookman Old Style" w:hAnsi="Bookman Old Style"/>
        </w:rPr>
        <w:t>Discussion/Conclusions</w:t>
      </w:r>
      <w:r>
        <w:rPr>
          <w:rFonts w:ascii="Bookman Old Style" w:hAnsi="Bookman Old Style"/>
        </w:rPr>
        <w:t xml:space="preserve"> (</w:t>
      </w:r>
      <w:r w:rsidRPr="00426960">
        <w:rPr>
          <w:rFonts w:ascii="Bookman Old Style" w:hAnsi="Bookman Old Style"/>
          <w:b/>
        </w:rPr>
        <w:t>&gt; 300 words</w:t>
      </w:r>
      <w:r>
        <w:rPr>
          <w:rFonts w:ascii="Bookman Old Style" w:hAnsi="Bookman Old Style"/>
        </w:rPr>
        <w:t>)</w:t>
      </w:r>
      <w:r w:rsidRPr="001F2413">
        <w:rPr>
          <w:rFonts w:ascii="Bookman Old Style" w:hAnsi="Bookman Old Style"/>
        </w:rPr>
        <w:t>:  Interpret the reasonableness of the results, the possible general relationships explaining the results, and the possible application of the results</w:t>
      </w:r>
      <w:r>
        <w:rPr>
          <w:rFonts w:ascii="Bookman Old Style" w:hAnsi="Bookman Old Style"/>
        </w:rPr>
        <w:t>.  S</w:t>
      </w:r>
      <w:r w:rsidRPr="001F2413">
        <w:rPr>
          <w:rFonts w:ascii="Bookman Old Style" w:hAnsi="Bookman Old Style"/>
        </w:rPr>
        <w:t xml:space="preserve">ummarize </w:t>
      </w:r>
      <w:r>
        <w:rPr>
          <w:rFonts w:ascii="Bookman Old Style" w:hAnsi="Bookman Old Style"/>
        </w:rPr>
        <w:t>implications</w:t>
      </w:r>
      <w:r w:rsidR="00D137F1">
        <w:rPr>
          <w:rFonts w:ascii="Bookman Old Style" w:hAnsi="Bookman Old Style"/>
        </w:rPr>
        <w:t xml:space="preserve"> and provide some broader context</w:t>
      </w:r>
      <w:r>
        <w:rPr>
          <w:rFonts w:ascii="Bookman Old Style" w:hAnsi="Bookman Old Style"/>
        </w:rPr>
        <w:t xml:space="preserve">.  </w:t>
      </w:r>
      <w:r w:rsidR="00D137F1">
        <w:rPr>
          <w:rFonts w:ascii="Bookman Old Style" w:hAnsi="Bookman Old Style"/>
        </w:rPr>
        <w:t xml:space="preserve">For example, </w:t>
      </w:r>
      <w:r w:rsidR="00520D7D">
        <w:rPr>
          <w:rFonts w:ascii="Bookman Old Style" w:hAnsi="Bookman Old Style"/>
        </w:rPr>
        <w:t xml:space="preserve">you </w:t>
      </w:r>
      <w:r w:rsidR="00D137F1">
        <w:rPr>
          <w:rFonts w:ascii="Bookman Old Style" w:hAnsi="Bookman Old Style"/>
        </w:rPr>
        <w:t>might</w:t>
      </w:r>
      <w:r w:rsidR="00D640F0">
        <w:rPr>
          <w:rFonts w:ascii="Bookman Old Style" w:hAnsi="Bookman Old Style"/>
        </w:rPr>
        <w:t>:</w:t>
      </w:r>
    </w:p>
    <w:p w:rsidR="00520D7D" w:rsidRDefault="00520D7D" w:rsidP="00D640F0">
      <w:pPr>
        <w:pStyle w:val="ListParagraph"/>
        <w:numPr>
          <w:ilvl w:val="1"/>
          <w:numId w:val="16"/>
        </w:numPr>
        <w:rPr>
          <w:rFonts w:ascii="Bookman Old Style" w:hAnsi="Bookman Old Style"/>
          <w:i/>
        </w:rPr>
      </w:pPr>
      <w:r>
        <w:rPr>
          <w:rFonts w:ascii="Bookman Old Style" w:hAnsi="Bookman Old Style"/>
          <w:i/>
        </w:rPr>
        <w:t>Explain what we can learn from the hypotheses tested.</w:t>
      </w:r>
    </w:p>
    <w:p w:rsidR="00D640F0" w:rsidRPr="00D640F0" w:rsidRDefault="00D640F0" w:rsidP="00D640F0">
      <w:pPr>
        <w:pStyle w:val="ListParagraph"/>
        <w:numPr>
          <w:ilvl w:val="1"/>
          <w:numId w:val="16"/>
        </w:numPr>
        <w:rPr>
          <w:rFonts w:ascii="Bookman Old Style" w:hAnsi="Bookman Old Style"/>
          <w:i/>
        </w:rPr>
      </w:pPr>
      <w:r w:rsidRPr="00D640F0">
        <w:rPr>
          <w:rFonts w:ascii="Bookman Old Style" w:hAnsi="Bookman Old Style"/>
          <w:i/>
        </w:rPr>
        <w:t>Explain the dynamics you observe based on your understanding of succession and life history attributes.</w:t>
      </w:r>
    </w:p>
    <w:p w:rsidR="003D28B4" w:rsidRDefault="00D137F1" w:rsidP="003D28B4">
      <w:pPr>
        <w:pStyle w:val="ListParagraph"/>
        <w:numPr>
          <w:ilvl w:val="1"/>
          <w:numId w:val="16"/>
        </w:numPr>
        <w:rPr>
          <w:rFonts w:ascii="Bookman Old Style" w:hAnsi="Bookman Old Style"/>
          <w:i/>
        </w:rPr>
      </w:pPr>
      <w:r>
        <w:rPr>
          <w:rFonts w:ascii="Bookman Old Style" w:hAnsi="Bookman Old Style"/>
          <w:i/>
        </w:rPr>
        <w:t xml:space="preserve">Describe whether </w:t>
      </w:r>
      <w:r w:rsidR="003D28B4" w:rsidRPr="00D640F0">
        <w:rPr>
          <w:rFonts w:ascii="Bookman Old Style" w:hAnsi="Bookman Old Style"/>
          <w:i/>
        </w:rPr>
        <w:t>the observed variation support Gleason or Clements’ view of succession</w:t>
      </w:r>
      <w:r>
        <w:rPr>
          <w:rFonts w:ascii="Bookman Old Style" w:hAnsi="Bookman Old Style"/>
          <w:i/>
        </w:rPr>
        <w:t>.</w:t>
      </w:r>
    </w:p>
    <w:p w:rsidR="00D137F1" w:rsidRDefault="00D137F1" w:rsidP="003D28B4">
      <w:pPr>
        <w:pStyle w:val="ListParagraph"/>
        <w:numPr>
          <w:ilvl w:val="1"/>
          <w:numId w:val="16"/>
        </w:numPr>
        <w:rPr>
          <w:rFonts w:ascii="Bookman Old Style" w:hAnsi="Bookman Old Style"/>
          <w:i/>
        </w:rPr>
      </w:pPr>
      <w:r>
        <w:rPr>
          <w:rFonts w:ascii="Bookman Old Style" w:hAnsi="Bookman Old Style"/>
          <w:i/>
        </w:rPr>
        <w:t>Etc.</w:t>
      </w:r>
    </w:p>
    <w:p w:rsidR="00F515ED" w:rsidRPr="003D28B4" w:rsidRDefault="00F515ED" w:rsidP="003D28B4">
      <w:pPr>
        <w:pStyle w:val="ListParagraph"/>
        <w:numPr>
          <w:ilvl w:val="1"/>
          <w:numId w:val="16"/>
        </w:numPr>
        <w:rPr>
          <w:rFonts w:ascii="Bookman Old Style" w:hAnsi="Bookman Old Style"/>
          <w:i/>
        </w:rPr>
      </w:pPr>
      <w:r w:rsidRPr="00F515ED">
        <w:rPr>
          <w:rFonts w:ascii="Bookman Old Style" w:hAnsi="Bookman Old Style"/>
          <w:b/>
        </w:rPr>
        <w:t>Do not stray too far from your hyp</w:t>
      </w:r>
      <w:bookmarkStart w:id="0" w:name="_GoBack"/>
      <w:bookmarkEnd w:id="0"/>
      <w:r w:rsidRPr="00F515ED">
        <w:rPr>
          <w:rFonts w:ascii="Bookman Old Style" w:hAnsi="Bookman Old Style"/>
          <w:b/>
        </w:rPr>
        <w:t>otheses!</w:t>
      </w:r>
      <w:r>
        <w:rPr>
          <w:rFonts w:ascii="Bookman Old Style" w:hAnsi="Bookman Old Style"/>
        </w:rPr>
        <w:t xml:space="preserve">  The Discussion should not be a miniature literature review.  </w:t>
      </w:r>
    </w:p>
    <w:p w:rsidR="004C5DED" w:rsidRDefault="004C5DED" w:rsidP="004C5DED">
      <w:pPr>
        <w:pStyle w:val="ListParagraph"/>
        <w:numPr>
          <w:ilvl w:val="0"/>
          <w:numId w:val="16"/>
        </w:numPr>
        <w:rPr>
          <w:rFonts w:ascii="Bookman Old Style" w:hAnsi="Bookman Old Style"/>
        </w:rPr>
      </w:pPr>
      <w:r w:rsidRPr="001F2413">
        <w:rPr>
          <w:rFonts w:ascii="Bookman Old Style" w:hAnsi="Bookman Old Style"/>
        </w:rPr>
        <w:t>Literature cited if appropriate.</w:t>
      </w:r>
    </w:p>
    <w:p w:rsidR="004C5DED" w:rsidRPr="004C5DED" w:rsidRDefault="004C5DED" w:rsidP="004C5DED">
      <w:pPr>
        <w:pStyle w:val="ListParagraph"/>
        <w:numPr>
          <w:ilvl w:val="0"/>
          <w:numId w:val="16"/>
        </w:numPr>
        <w:rPr>
          <w:rFonts w:ascii="Bookman Old Style" w:hAnsi="Bookman Old Style"/>
        </w:rPr>
      </w:pPr>
      <w:r w:rsidRPr="004C5DED">
        <w:rPr>
          <w:rFonts w:ascii="Bookman Old Style" w:hAnsi="Bookman Old Style"/>
        </w:rPr>
        <w:t xml:space="preserve">Tables and Figures.  </w:t>
      </w:r>
      <w:r w:rsidR="00EE3915" w:rsidRPr="00EE3915">
        <w:rPr>
          <w:rFonts w:ascii="Bookman Old Style" w:hAnsi="Bookman Old Style"/>
          <w:b/>
        </w:rPr>
        <w:t>I</w:t>
      </w:r>
      <w:r w:rsidR="00EE3915" w:rsidRPr="004F1AB5">
        <w:rPr>
          <w:rFonts w:ascii="Bookman Old Style" w:hAnsi="Bookman Old Style"/>
          <w:b/>
        </w:rPr>
        <w:t xml:space="preserve">nclude any graphics you find useful for interpretation </w:t>
      </w:r>
      <w:r w:rsidR="00EE3915" w:rsidRPr="00EE3915">
        <w:rPr>
          <w:rFonts w:ascii="Bookman Old Style" w:hAnsi="Bookman Old Style"/>
        </w:rPr>
        <w:t>(</w:t>
      </w:r>
      <w:r w:rsidR="00EE3915" w:rsidRPr="00F657F0">
        <w:rPr>
          <w:rFonts w:ascii="Bookman Old Style" w:hAnsi="Bookman Old Style"/>
        </w:rPr>
        <w:t>right-click a graph, and select the “save image as” option).</w:t>
      </w:r>
      <w:r w:rsidR="00EE3915">
        <w:rPr>
          <w:rFonts w:ascii="Bookman Old Style" w:hAnsi="Bookman Old Style"/>
        </w:rPr>
        <w:t xml:space="preserve">  </w:t>
      </w:r>
      <w:r w:rsidRPr="004C5DED">
        <w:rPr>
          <w:rFonts w:ascii="Bookman Old Style" w:hAnsi="Bookman Old Style"/>
        </w:rPr>
        <w:t>Tables and figures need to be clearly labeled (with caption) and</w:t>
      </w:r>
      <w:r w:rsidR="00EE3915">
        <w:rPr>
          <w:rFonts w:ascii="Bookman Old Style" w:hAnsi="Bookman Old Style"/>
        </w:rPr>
        <w:t xml:space="preserve"> units presented on both axes. </w:t>
      </w:r>
    </w:p>
    <w:p w:rsidR="004C5DED" w:rsidRDefault="004C5DED" w:rsidP="004C5DED">
      <w:pPr>
        <w:rPr>
          <w:rFonts w:ascii="Bookman Old Style" w:hAnsi="Bookman Old Style"/>
        </w:rPr>
      </w:pPr>
    </w:p>
    <w:p w:rsidR="0069531A" w:rsidRPr="0069531A" w:rsidRDefault="0069531A" w:rsidP="004C5DED">
      <w:pPr>
        <w:rPr>
          <w:rFonts w:ascii="Bookman Old Style" w:hAnsi="Bookman Old Style"/>
          <w:b/>
        </w:rPr>
      </w:pPr>
      <w:r w:rsidRPr="0069531A">
        <w:rPr>
          <w:rFonts w:ascii="Bookman Old Style" w:hAnsi="Bookman Old Style"/>
          <w:b/>
        </w:rPr>
        <w:t>Rubric</w:t>
      </w:r>
    </w:p>
    <w:p w:rsidR="0069531A" w:rsidRDefault="0069531A" w:rsidP="003232DF">
      <w:pPr>
        <w:rPr>
          <w:rFonts w:ascii="Bookman Old Style" w:hAnsi="Bookman Old Style"/>
        </w:rPr>
      </w:pPr>
      <w:r>
        <w:rPr>
          <w:rFonts w:ascii="Bookman Old Style" w:hAnsi="Bookman Old Style"/>
        </w:rPr>
        <w:t xml:space="preserve">Each </w:t>
      </w:r>
      <w:r w:rsidR="00ED35D4">
        <w:rPr>
          <w:rFonts w:ascii="Bookman Old Style" w:hAnsi="Bookman Old Style"/>
        </w:rPr>
        <w:t xml:space="preserve">section of the lab report (Intro, Methods, Results, Discussion, </w:t>
      </w:r>
      <w:proofErr w:type="gramStart"/>
      <w:r w:rsidR="00ED35D4">
        <w:rPr>
          <w:rFonts w:ascii="Bookman Old Style" w:hAnsi="Bookman Old Style"/>
        </w:rPr>
        <w:t>Figures</w:t>
      </w:r>
      <w:proofErr w:type="gramEnd"/>
      <w:r w:rsidR="00ED35D4">
        <w:rPr>
          <w:rFonts w:ascii="Bookman Old Style" w:hAnsi="Bookman Old Style"/>
        </w:rPr>
        <w:t xml:space="preserve">) </w:t>
      </w:r>
      <w:r>
        <w:rPr>
          <w:rFonts w:ascii="Bookman Old Style" w:hAnsi="Bookman Old Style"/>
        </w:rPr>
        <w:t xml:space="preserve">is worth up to 3 pts.  The total number of points will be divided by 3 to arrive at your grade (up to 10 percent total).  </w:t>
      </w:r>
    </w:p>
    <w:p w:rsidR="0069531A" w:rsidRDefault="0069531A" w:rsidP="003232DF">
      <w:pPr>
        <w:rPr>
          <w:rFonts w:ascii="Bookman Old Style" w:hAnsi="Bookman Old Style"/>
        </w:rPr>
      </w:pPr>
    </w:p>
    <w:p w:rsidR="0069531A" w:rsidRDefault="0069531A" w:rsidP="003232DF">
      <w:pPr>
        <w:rPr>
          <w:rFonts w:ascii="Bookman Old Style" w:hAnsi="Bookman Old Style"/>
        </w:rPr>
      </w:pPr>
      <w:r>
        <w:rPr>
          <w:rFonts w:ascii="Bookman Old Style" w:hAnsi="Bookman Old Style"/>
        </w:rPr>
        <w:t>1 pt.</w:t>
      </w:r>
      <w:r>
        <w:rPr>
          <w:rFonts w:ascii="Bookman Old Style" w:hAnsi="Bookman Old Style"/>
        </w:rPr>
        <w:tab/>
        <w:t>Minimal effort:  Obvious mistakes in the analysis, poorly written, superficial conclusions, spelling and grammatical mistakes.</w:t>
      </w:r>
    </w:p>
    <w:p w:rsidR="0069531A" w:rsidRDefault="0069531A" w:rsidP="003232DF">
      <w:pPr>
        <w:rPr>
          <w:rFonts w:ascii="Bookman Old Style" w:hAnsi="Bookman Old Style"/>
        </w:rPr>
      </w:pPr>
    </w:p>
    <w:p w:rsidR="0069531A" w:rsidRDefault="0069531A" w:rsidP="003232DF">
      <w:pPr>
        <w:rPr>
          <w:rFonts w:ascii="Bookman Old Style" w:hAnsi="Bookman Old Style"/>
        </w:rPr>
      </w:pPr>
      <w:proofErr w:type="gramStart"/>
      <w:r>
        <w:rPr>
          <w:rFonts w:ascii="Bookman Old Style" w:hAnsi="Bookman Old Style"/>
        </w:rPr>
        <w:t>2 pts.</w:t>
      </w:r>
      <w:proofErr w:type="gramEnd"/>
      <w:r>
        <w:rPr>
          <w:rFonts w:ascii="Bookman Old Style" w:hAnsi="Bookman Old Style"/>
        </w:rPr>
        <w:tab/>
        <w:t>Adequate:  Analysis is correct and the conclusions are sound.  Well written with no spelling or grammatical mistakes.</w:t>
      </w:r>
    </w:p>
    <w:p w:rsidR="0069531A" w:rsidRDefault="0069531A" w:rsidP="003232DF">
      <w:pPr>
        <w:rPr>
          <w:rFonts w:ascii="Bookman Old Style" w:hAnsi="Bookman Old Style"/>
        </w:rPr>
      </w:pPr>
    </w:p>
    <w:p w:rsidR="0069531A" w:rsidRDefault="0069531A" w:rsidP="003232DF">
      <w:pPr>
        <w:rPr>
          <w:rFonts w:ascii="Bookman Old Style" w:hAnsi="Bookman Old Style"/>
        </w:rPr>
      </w:pPr>
      <w:proofErr w:type="gramStart"/>
      <w:r>
        <w:rPr>
          <w:rFonts w:ascii="Bookman Old Style" w:hAnsi="Bookman Old Style"/>
        </w:rPr>
        <w:lastRenderedPageBreak/>
        <w:t>3 pts.</w:t>
      </w:r>
      <w:proofErr w:type="gramEnd"/>
      <w:r>
        <w:rPr>
          <w:rFonts w:ascii="Bookman Old Style" w:hAnsi="Bookman Old Style"/>
        </w:rPr>
        <w:tab/>
        <w:t xml:space="preserve">Excellent:  Analysis is carefully presented and integrates information from lectures and the readings.  Clear and concise writing </w:t>
      </w:r>
      <w:r w:rsidR="003640A9">
        <w:rPr>
          <w:rFonts w:ascii="Bookman Old Style" w:hAnsi="Bookman Old Style"/>
        </w:rPr>
        <w:t xml:space="preserve">that is </w:t>
      </w:r>
      <w:r>
        <w:rPr>
          <w:rFonts w:ascii="Bookman Old Style" w:hAnsi="Bookman Old Style"/>
        </w:rPr>
        <w:t>free of errors.</w:t>
      </w:r>
    </w:p>
    <w:sectPr w:rsidR="0069531A" w:rsidSect="001F680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726D"/>
    <w:multiLevelType w:val="hybridMultilevel"/>
    <w:tmpl w:val="077C6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60614"/>
    <w:multiLevelType w:val="hybridMultilevel"/>
    <w:tmpl w:val="B6CE6C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72E7E"/>
    <w:multiLevelType w:val="hybridMultilevel"/>
    <w:tmpl w:val="C0E8F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B16FC"/>
    <w:multiLevelType w:val="hybridMultilevel"/>
    <w:tmpl w:val="CA70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84807"/>
    <w:multiLevelType w:val="hybridMultilevel"/>
    <w:tmpl w:val="F8B4A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B019A0"/>
    <w:multiLevelType w:val="hybridMultilevel"/>
    <w:tmpl w:val="A52E4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154827"/>
    <w:multiLevelType w:val="hybridMultilevel"/>
    <w:tmpl w:val="76C04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5E6240"/>
    <w:multiLevelType w:val="multilevel"/>
    <w:tmpl w:val="1046AFB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8415ED"/>
    <w:multiLevelType w:val="hybridMultilevel"/>
    <w:tmpl w:val="C2FCC420"/>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9">
    <w:nsid w:val="439D24D9"/>
    <w:multiLevelType w:val="hybridMultilevel"/>
    <w:tmpl w:val="1220D9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AA78DA"/>
    <w:multiLevelType w:val="hybridMultilevel"/>
    <w:tmpl w:val="54746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A73533F"/>
    <w:multiLevelType w:val="hybridMultilevel"/>
    <w:tmpl w:val="C1B003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B7D057F"/>
    <w:multiLevelType w:val="multilevel"/>
    <w:tmpl w:val="E14E26A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3027F19"/>
    <w:multiLevelType w:val="hybridMultilevel"/>
    <w:tmpl w:val="90A4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A060A4"/>
    <w:multiLevelType w:val="hybridMultilevel"/>
    <w:tmpl w:val="81C6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4D288B"/>
    <w:multiLevelType w:val="hybridMultilevel"/>
    <w:tmpl w:val="C49C1B72"/>
    <w:lvl w:ilvl="0" w:tplc="1452F870">
      <w:start w:val="3"/>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03255A"/>
    <w:multiLevelType w:val="hybridMultilevel"/>
    <w:tmpl w:val="4A18EC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F8D0727"/>
    <w:multiLevelType w:val="hybridMultilevel"/>
    <w:tmpl w:val="AE50E156"/>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2"/>
  </w:num>
  <w:num w:numId="2">
    <w:abstractNumId w:val="11"/>
  </w:num>
  <w:num w:numId="3">
    <w:abstractNumId w:val="17"/>
  </w:num>
  <w:num w:numId="4">
    <w:abstractNumId w:val="7"/>
  </w:num>
  <w:num w:numId="5">
    <w:abstractNumId w:val="9"/>
  </w:num>
  <w:num w:numId="6">
    <w:abstractNumId w:val="1"/>
  </w:num>
  <w:num w:numId="7">
    <w:abstractNumId w:val="0"/>
  </w:num>
  <w:num w:numId="8">
    <w:abstractNumId w:val="15"/>
  </w:num>
  <w:num w:numId="9">
    <w:abstractNumId w:val="10"/>
  </w:num>
  <w:num w:numId="10">
    <w:abstractNumId w:val="8"/>
  </w:num>
  <w:num w:numId="11">
    <w:abstractNumId w:val="16"/>
  </w:num>
  <w:num w:numId="12">
    <w:abstractNumId w:val="2"/>
  </w:num>
  <w:num w:numId="13">
    <w:abstractNumId w:val="3"/>
  </w:num>
  <w:num w:numId="14">
    <w:abstractNumId w:val="6"/>
  </w:num>
  <w:num w:numId="15">
    <w:abstractNumId w:val="13"/>
  </w:num>
  <w:num w:numId="16">
    <w:abstractNumId w:val="4"/>
  </w:num>
  <w:num w:numId="17">
    <w:abstractNumId w:val="1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8"/>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3232DF"/>
    <w:rsid w:val="0001474E"/>
    <w:rsid w:val="00025493"/>
    <w:rsid w:val="00082537"/>
    <w:rsid w:val="000854F4"/>
    <w:rsid w:val="000A5143"/>
    <w:rsid w:val="00124B2A"/>
    <w:rsid w:val="0017407C"/>
    <w:rsid w:val="00196E2A"/>
    <w:rsid w:val="001F680D"/>
    <w:rsid w:val="002010E0"/>
    <w:rsid w:val="00224E69"/>
    <w:rsid w:val="002354D4"/>
    <w:rsid w:val="00251FD8"/>
    <w:rsid w:val="00255414"/>
    <w:rsid w:val="002A01FC"/>
    <w:rsid w:val="002C68A7"/>
    <w:rsid w:val="0030365E"/>
    <w:rsid w:val="00321470"/>
    <w:rsid w:val="003232DF"/>
    <w:rsid w:val="003640A9"/>
    <w:rsid w:val="0039169F"/>
    <w:rsid w:val="003A7374"/>
    <w:rsid w:val="003D28B4"/>
    <w:rsid w:val="003E5A39"/>
    <w:rsid w:val="003F2415"/>
    <w:rsid w:val="00415CD3"/>
    <w:rsid w:val="00426960"/>
    <w:rsid w:val="00480FF3"/>
    <w:rsid w:val="004C5DED"/>
    <w:rsid w:val="004E4BDC"/>
    <w:rsid w:val="004E6457"/>
    <w:rsid w:val="004F1AB5"/>
    <w:rsid w:val="00502439"/>
    <w:rsid w:val="00520D7D"/>
    <w:rsid w:val="00570385"/>
    <w:rsid w:val="005800A3"/>
    <w:rsid w:val="005910DF"/>
    <w:rsid w:val="0060455E"/>
    <w:rsid w:val="006056C1"/>
    <w:rsid w:val="0061497A"/>
    <w:rsid w:val="00623BBA"/>
    <w:rsid w:val="006245D8"/>
    <w:rsid w:val="00625F95"/>
    <w:rsid w:val="00644EBA"/>
    <w:rsid w:val="006643E5"/>
    <w:rsid w:val="006818DC"/>
    <w:rsid w:val="0069531A"/>
    <w:rsid w:val="006A1EF2"/>
    <w:rsid w:val="006B07B1"/>
    <w:rsid w:val="006D3A03"/>
    <w:rsid w:val="00762194"/>
    <w:rsid w:val="00780478"/>
    <w:rsid w:val="007862B5"/>
    <w:rsid w:val="00786BA6"/>
    <w:rsid w:val="0088078B"/>
    <w:rsid w:val="008919E3"/>
    <w:rsid w:val="008A242B"/>
    <w:rsid w:val="008C06DE"/>
    <w:rsid w:val="008C081E"/>
    <w:rsid w:val="008D5DE7"/>
    <w:rsid w:val="00937011"/>
    <w:rsid w:val="00957C4D"/>
    <w:rsid w:val="009E52EF"/>
    <w:rsid w:val="00A40DC3"/>
    <w:rsid w:val="00A65B2D"/>
    <w:rsid w:val="00AB5430"/>
    <w:rsid w:val="00AC6B31"/>
    <w:rsid w:val="00AC6E33"/>
    <w:rsid w:val="00B14ED7"/>
    <w:rsid w:val="00B212AA"/>
    <w:rsid w:val="00B91721"/>
    <w:rsid w:val="00C179E8"/>
    <w:rsid w:val="00C861D8"/>
    <w:rsid w:val="00CA0557"/>
    <w:rsid w:val="00D137F1"/>
    <w:rsid w:val="00D640F0"/>
    <w:rsid w:val="00DA1A37"/>
    <w:rsid w:val="00DB1992"/>
    <w:rsid w:val="00DD093C"/>
    <w:rsid w:val="00E05968"/>
    <w:rsid w:val="00E138C6"/>
    <w:rsid w:val="00E2108F"/>
    <w:rsid w:val="00E304EC"/>
    <w:rsid w:val="00E91B9E"/>
    <w:rsid w:val="00EA004B"/>
    <w:rsid w:val="00EC5885"/>
    <w:rsid w:val="00ED35D4"/>
    <w:rsid w:val="00ED6A82"/>
    <w:rsid w:val="00EE3915"/>
    <w:rsid w:val="00F2749C"/>
    <w:rsid w:val="00F46FDC"/>
    <w:rsid w:val="00F515ED"/>
    <w:rsid w:val="00F657F0"/>
    <w:rsid w:val="00F760AC"/>
    <w:rsid w:val="00F8777E"/>
    <w:rsid w:val="00FB1AFE"/>
    <w:rsid w:val="00FB25B4"/>
    <w:rsid w:val="00FB4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2D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232DF"/>
    <w:pPr>
      <w:spacing w:before="100" w:beforeAutospacing="1" w:after="100" w:afterAutospacing="1"/>
    </w:pPr>
  </w:style>
  <w:style w:type="paragraph" w:styleId="ListParagraph">
    <w:name w:val="List Paragraph"/>
    <w:basedOn w:val="Normal"/>
    <w:uiPriority w:val="34"/>
    <w:qFormat/>
    <w:rsid w:val="00E2108F"/>
    <w:pPr>
      <w:ind w:left="720"/>
      <w:contextualSpacing/>
    </w:pPr>
  </w:style>
  <w:style w:type="table" w:styleId="TableGrid">
    <w:name w:val="Table Grid"/>
    <w:basedOn w:val="TableNormal"/>
    <w:uiPriority w:val="59"/>
    <w:rsid w:val="00786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854F4"/>
    <w:rPr>
      <w:rFonts w:ascii="Tahoma" w:hAnsi="Tahoma" w:cs="Tahoma"/>
      <w:sz w:val="16"/>
      <w:szCs w:val="16"/>
    </w:rPr>
  </w:style>
  <w:style w:type="character" w:customStyle="1" w:styleId="BalloonTextChar">
    <w:name w:val="Balloon Text Char"/>
    <w:basedOn w:val="DefaultParagraphFont"/>
    <w:link w:val="BalloonText"/>
    <w:uiPriority w:val="99"/>
    <w:semiHidden/>
    <w:rsid w:val="000854F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Sturtevant</dc:creator>
  <cp:lastModifiedBy>Robert Scheller</cp:lastModifiedBy>
  <cp:revision>36</cp:revision>
  <cp:lastPrinted>2014-04-14T21:56:00Z</cp:lastPrinted>
  <dcterms:created xsi:type="dcterms:W3CDTF">2012-03-17T19:28:00Z</dcterms:created>
  <dcterms:modified xsi:type="dcterms:W3CDTF">2017-05-08T15:14:00Z</dcterms:modified>
</cp:coreProperties>
</file>