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CE89A" w14:textId="03E6AE5E" w:rsidR="0030267A" w:rsidRDefault="000D6BCF">
      <w:pPr>
        <w:pStyle w:val="titleline1"/>
      </w:pPr>
      <w:bookmarkStart w:id="0" w:name="_Ref75418953"/>
      <w:r>
        <w:t>Landis-II User Interface</w:t>
      </w:r>
    </w:p>
    <w:p w14:paraId="11E450D6" w14:textId="43BBF6A2" w:rsidR="0030267A" w:rsidRDefault="0030267A">
      <w:pPr>
        <w:pStyle w:val="titleline"/>
      </w:pPr>
      <w:r>
        <w:t>User Guide</w:t>
      </w:r>
    </w:p>
    <w:p w14:paraId="7EFDE300" w14:textId="77777777" w:rsidR="0030267A" w:rsidRDefault="0030267A"/>
    <w:p w14:paraId="795E9AED" w14:textId="77777777" w:rsidR="0030267A" w:rsidRDefault="0030267A">
      <w:pPr>
        <w:jc w:val="center"/>
      </w:pPr>
    </w:p>
    <w:p w14:paraId="3D6A7613" w14:textId="77777777" w:rsidR="00502E28" w:rsidRDefault="00502E28" w:rsidP="00502E28">
      <w:pPr>
        <w:jc w:val="center"/>
      </w:pPr>
      <w:proofErr w:type="spellStart"/>
      <w:r>
        <w:t>Arjan</w:t>
      </w:r>
      <w:proofErr w:type="spellEnd"/>
      <w:r>
        <w:t xml:space="preserve"> De </w:t>
      </w:r>
      <w:proofErr w:type="spellStart"/>
      <w:r>
        <w:t>Bruijn</w:t>
      </w:r>
      <w:proofErr w:type="spellEnd"/>
    </w:p>
    <w:p w14:paraId="38409A09" w14:textId="77777777" w:rsidR="00502E28" w:rsidRDefault="00502E28" w:rsidP="00502E28">
      <w:pPr>
        <w:jc w:val="center"/>
      </w:pPr>
    </w:p>
    <w:p w14:paraId="21620AA9" w14:textId="77777777" w:rsidR="00502E28" w:rsidRDefault="00502E28" w:rsidP="00502E28">
      <w:pPr>
        <w:jc w:val="center"/>
      </w:pPr>
      <w:r>
        <w:t>Purdue University</w:t>
      </w:r>
    </w:p>
    <w:p w14:paraId="493FC27F" w14:textId="77777777" w:rsidR="00502E28" w:rsidRDefault="00502E28" w:rsidP="00502E28">
      <w:pPr>
        <w:jc w:val="center"/>
      </w:pPr>
    </w:p>
    <w:p w14:paraId="2E155875" w14:textId="77777777" w:rsidR="0030267A" w:rsidRDefault="0030267A">
      <w:pPr>
        <w:jc w:val="center"/>
      </w:pPr>
      <w:r>
        <w:t xml:space="preserve">Last Revised:  </w:t>
      </w:r>
      <w:r w:rsidR="00093F17">
        <w:fldChar w:fldCharType="begin"/>
      </w:r>
      <w:r w:rsidR="00093F17">
        <w:instrText xml:space="preserve"> DATE \@ "MMMM d, yyyy" </w:instrText>
      </w:r>
      <w:r w:rsidR="00093F17">
        <w:fldChar w:fldCharType="separate"/>
      </w:r>
      <w:r w:rsidR="006103F9">
        <w:rPr>
          <w:noProof/>
        </w:rPr>
        <w:t>April 8, 2015</w:t>
      </w:r>
      <w:r w:rsidR="00093F17">
        <w:fldChar w:fldCharType="end"/>
      </w:r>
    </w:p>
    <w:p w14:paraId="03EF3D93" w14:textId="77777777" w:rsidR="0030267A" w:rsidRDefault="0030267A">
      <w:pPr>
        <w:jc w:val="center"/>
      </w:pPr>
    </w:p>
    <w:p w14:paraId="0C19E54E" w14:textId="77777777" w:rsidR="0030267A" w:rsidRDefault="0030267A">
      <w:pPr>
        <w:jc w:val="center"/>
        <w:rPr>
          <w:i/>
          <w:iCs/>
        </w:rPr>
      </w:pPr>
    </w:p>
    <w:p w14:paraId="587E9DF4" w14:textId="77777777" w:rsidR="0030267A" w:rsidRDefault="0030267A">
      <w:pPr>
        <w:pStyle w:val="text"/>
        <w:sectPr w:rsidR="0030267A">
          <w:headerReference w:type="default" r:id="rId10"/>
          <w:pgSz w:w="12240" w:h="15840" w:code="1"/>
          <w:pgMar w:top="1627" w:right="1627" w:bottom="2707" w:left="1627" w:header="935" w:footer="720" w:gutter="0"/>
          <w:cols w:space="720"/>
          <w:docGrid w:linePitch="360"/>
        </w:sectPr>
      </w:pPr>
    </w:p>
    <w:p w14:paraId="0C7E7176" w14:textId="77777777" w:rsidR="0030267A" w:rsidRDefault="0030267A">
      <w:pPr>
        <w:pStyle w:val="heading"/>
        <w:spacing w:before="240" w:after="240"/>
        <w:rPr>
          <w:sz w:val="32"/>
          <w:szCs w:val="32"/>
        </w:rPr>
      </w:pPr>
      <w:r>
        <w:rPr>
          <w:sz w:val="32"/>
          <w:szCs w:val="32"/>
        </w:rPr>
        <w:lastRenderedPageBreak/>
        <w:t>Table of Contents</w:t>
      </w:r>
    </w:p>
    <w:bookmarkStart w:id="1" w:name="_Toc101616050"/>
    <w:bookmarkStart w:id="2" w:name="_GoBack"/>
    <w:bookmarkEnd w:id="0"/>
    <w:bookmarkEnd w:id="2"/>
    <w:p w14:paraId="51AAC152" w14:textId="77777777" w:rsidR="005A67D7" w:rsidRDefault="0030267A">
      <w:pPr>
        <w:pStyle w:val="TOC1"/>
        <w:tabs>
          <w:tab w:val="left" w:pos="480"/>
          <w:tab w:val="right" w:leader="dot" w:pos="8976"/>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416266584" w:history="1">
        <w:r w:rsidR="005A67D7" w:rsidRPr="008E77C8">
          <w:rPr>
            <w:rStyle w:val="Hyperlink"/>
            <w:noProof/>
          </w:rPr>
          <w:t>1</w:t>
        </w:r>
        <w:r w:rsidR="005A67D7">
          <w:rPr>
            <w:rFonts w:asciiTheme="minorHAnsi" w:eastAsiaTheme="minorEastAsia" w:hAnsiTheme="minorHAnsi" w:cstheme="minorBidi"/>
            <w:b w:val="0"/>
            <w:bCs w:val="0"/>
            <w:caps w:val="0"/>
            <w:noProof/>
            <w:sz w:val="22"/>
            <w:szCs w:val="22"/>
          </w:rPr>
          <w:tab/>
        </w:r>
        <w:r w:rsidR="005A67D7" w:rsidRPr="008E77C8">
          <w:rPr>
            <w:rStyle w:val="Hyperlink"/>
            <w:noProof/>
          </w:rPr>
          <w:t>Introduction</w:t>
        </w:r>
        <w:r w:rsidR="005A67D7">
          <w:rPr>
            <w:noProof/>
            <w:webHidden/>
          </w:rPr>
          <w:tab/>
        </w:r>
        <w:r w:rsidR="005A67D7">
          <w:rPr>
            <w:noProof/>
            <w:webHidden/>
          </w:rPr>
          <w:fldChar w:fldCharType="begin"/>
        </w:r>
        <w:r w:rsidR="005A67D7">
          <w:rPr>
            <w:noProof/>
            <w:webHidden/>
          </w:rPr>
          <w:instrText xml:space="preserve"> PAGEREF _Toc416266584 \h </w:instrText>
        </w:r>
        <w:r w:rsidR="005A67D7">
          <w:rPr>
            <w:noProof/>
            <w:webHidden/>
          </w:rPr>
        </w:r>
        <w:r w:rsidR="005A67D7">
          <w:rPr>
            <w:noProof/>
            <w:webHidden/>
          </w:rPr>
          <w:fldChar w:fldCharType="separate"/>
        </w:r>
        <w:r w:rsidR="005A67D7">
          <w:rPr>
            <w:noProof/>
            <w:webHidden/>
          </w:rPr>
          <w:t>2</w:t>
        </w:r>
        <w:r w:rsidR="005A67D7">
          <w:rPr>
            <w:noProof/>
            <w:webHidden/>
          </w:rPr>
          <w:fldChar w:fldCharType="end"/>
        </w:r>
      </w:hyperlink>
    </w:p>
    <w:p w14:paraId="1EC73BAF"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85" w:history="1">
        <w:r w:rsidRPr="008E77C8">
          <w:rPr>
            <w:rStyle w:val="Hyperlink"/>
            <w:noProof/>
          </w:rPr>
          <w:t>1.1</w:t>
        </w:r>
        <w:r>
          <w:rPr>
            <w:rFonts w:asciiTheme="minorHAnsi" w:eastAsiaTheme="minorEastAsia" w:hAnsiTheme="minorHAnsi" w:cstheme="minorBidi"/>
            <w:noProof/>
            <w:sz w:val="22"/>
            <w:szCs w:val="22"/>
          </w:rPr>
          <w:tab/>
        </w:r>
        <w:r w:rsidRPr="008E77C8">
          <w:rPr>
            <w:rStyle w:val="Hyperlink"/>
            <w:noProof/>
          </w:rPr>
          <w:t>Overview</w:t>
        </w:r>
        <w:r>
          <w:rPr>
            <w:noProof/>
            <w:webHidden/>
          </w:rPr>
          <w:tab/>
        </w:r>
        <w:r>
          <w:rPr>
            <w:noProof/>
            <w:webHidden/>
          </w:rPr>
          <w:fldChar w:fldCharType="begin"/>
        </w:r>
        <w:r>
          <w:rPr>
            <w:noProof/>
            <w:webHidden/>
          </w:rPr>
          <w:instrText xml:space="preserve"> PAGEREF _Toc416266585 \h </w:instrText>
        </w:r>
        <w:r>
          <w:rPr>
            <w:noProof/>
            <w:webHidden/>
          </w:rPr>
        </w:r>
        <w:r>
          <w:rPr>
            <w:noProof/>
            <w:webHidden/>
          </w:rPr>
          <w:fldChar w:fldCharType="separate"/>
        </w:r>
        <w:r>
          <w:rPr>
            <w:noProof/>
            <w:webHidden/>
          </w:rPr>
          <w:t>2</w:t>
        </w:r>
        <w:r>
          <w:rPr>
            <w:noProof/>
            <w:webHidden/>
          </w:rPr>
          <w:fldChar w:fldCharType="end"/>
        </w:r>
      </w:hyperlink>
    </w:p>
    <w:p w14:paraId="5C497AB2"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86" w:history="1">
        <w:r w:rsidRPr="008E77C8">
          <w:rPr>
            <w:rStyle w:val="Hyperlink"/>
            <w:noProof/>
          </w:rPr>
          <w:t>1.2</w:t>
        </w:r>
        <w:r>
          <w:rPr>
            <w:rFonts w:asciiTheme="minorHAnsi" w:eastAsiaTheme="minorEastAsia" w:hAnsiTheme="minorHAnsi" w:cstheme="minorBidi"/>
            <w:noProof/>
            <w:sz w:val="22"/>
            <w:szCs w:val="22"/>
          </w:rPr>
          <w:tab/>
        </w:r>
        <w:r w:rsidRPr="008E77C8">
          <w:rPr>
            <w:rStyle w:val="Hyperlink"/>
            <w:noProof/>
          </w:rPr>
          <w:t>File view</w:t>
        </w:r>
        <w:r>
          <w:rPr>
            <w:noProof/>
            <w:webHidden/>
          </w:rPr>
          <w:tab/>
        </w:r>
        <w:r>
          <w:rPr>
            <w:noProof/>
            <w:webHidden/>
          </w:rPr>
          <w:fldChar w:fldCharType="begin"/>
        </w:r>
        <w:r>
          <w:rPr>
            <w:noProof/>
            <w:webHidden/>
          </w:rPr>
          <w:instrText xml:space="preserve"> PAGEREF _Toc416266586 \h </w:instrText>
        </w:r>
        <w:r>
          <w:rPr>
            <w:noProof/>
            <w:webHidden/>
          </w:rPr>
        </w:r>
        <w:r>
          <w:rPr>
            <w:noProof/>
            <w:webHidden/>
          </w:rPr>
          <w:fldChar w:fldCharType="separate"/>
        </w:r>
        <w:r>
          <w:rPr>
            <w:noProof/>
            <w:webHidden/>
          </w:rPr>
          <w:t>2</w:t>
        </w:r>
        <w:r>
          <w:rPr>
            <w:noProof/>
            <w:webHidden/>
          </w:rPr>
          <w:fldChar w:fldCharType="end"/>
        </w:r>
      </w:hyperlink>
    </w:p>
    <w:p w14:paraId="09F4DB81"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87" w:history="1">
        <w:r w:rsidRPr="008E77C8">
          <w:rPr>
            <w:rStyle w:val="Hyperlink"/>
            <w:noProof/>
          </w:rPr>
          <w:t>1.3</w:t>
        </w:r>
        <w:r>
          <w:rPr>
            <w:rFonts w:asciiTheme="minorHAnsi" w:eastAsiaTheme="minorEastAsia" w:hAnsiTheme="minorHAnsi" w:cstheme="minorBidi"/>
            <w:noProof/>
            <w:sz w:val="22"/>
            <w:szCs w:val="22"/>
          </w:rPr>
          <w:tab/>
        </w:r>
        <w:r w:rsidRPr="008E77C8">
          <w:rPr>
            <w:rStyle w:val="Hyperlink"/>
            <w:noProof/>
          </w:rPr>
          <w:t>Working space view</w:t>
        </w:r>
        <w:r>
          <w:rPr>
            <w:noProof/>
            <w:webHidden/>
          </w:rPr>
          <w:tab/>
        </w:r>
        <w:r>
          <w:rPr>
            <w:noProof/>
            <w:webHidden/>
          </w:rPr>
          <w:fldChar w:fldCharType="begin"/>
        </w:r>
        <w:r>
          <w:rPr>
            <w:noProof/>
            <w:webHidden/>
          </w:rPr>
          <w:instrText xml:space="preserve"> PAGEREF _Toc416266587 \h </w:instrText>
        </w:r>
        <w:r>
          <w:rPr>
            <w:noProof/>
            <w:webHidden/>
          </w:rPr>
        </w:r>
        <w:r>
          <w:rPr>
            <w:noProof/>
            <w:webHidden/>
          </w:rPr>
          <w:fldChar w:fldCharType="separate"/>
        </w:r>
        <w:r>
          <w:rPr>
            <w:noProof/>
            <w:webHidden/>
          </w:rPr>
          <w:t>3</w:t>
        </w:r>
        <w:r>
          <w:rPr>
            <w:noProof/>
            <w:webHidden/>
          </w:rPr>
          <w:fldChar w:fldCharType="end"/>
        </w:r>
      </w:hyperlink>
    </w:p>
    <w:p w14:paraId="1195995E"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88" w:history="1">
        <w:r w:rsidRPr="008E77C8">
          <w:rPr>
            <w:rStyle w:val="Hyperlink"/>
            <w:noProof/>
          </w:rPr>
          <w:t>1.4</w:t>
        </w:r>
        <w:r>
          <w:rPr>
            <w:rFonts w:asciiTheme="minorHAnsi" w:eastAsiaTheme="minorEastAsia" w:hAnsiTheme="minorHAnsi" w:cstheme="minorBidi"/>
            <w:noProof/>
            <w:sz w:val="22"/>
            <w:szCs w:val="22"/>
          </w:rPr>
          <w:tab/>
        </w:r>
        <w:r w:rsidRPr="008E77C8">
          <w:rPr>
            <w:rStyle w:val="Hyperlink"/>
            <w:noProof/>
          </w:rPr>
          <w:t>Text windows</w:t>
        </w:r>
        <w:r>
          <w:rPr>
            <w:noProof/>
            <w:webHidden/>
          </w:rPr>
          <w:tab/>
        </w:r>
        <w:r>
          <w:rPr>
            <w:noProof/>
            <w:webHidden/>
          </w:rPr>
          <w:fldChar w:fldCharType="begin"/>
        </w:r>
        <w:r>
          <w:rPr>
            <w:noProof/>
            <w:webHidden/>
          </w:rPr>
          <w:instrText xml:space="preserve"> PAGEREF _Toc416266588 \h </w:instrText>
        </w:r>
        <w:r>
          <w:rPr>
            <w:noProof/>
            <w:webHidden/>
          </w:rPr>
        </w:r>
        <w:r>
          <w:rPr>
            <w:noProof/>
            <w:webHidden/>
          </w:rPr>
          <w:fldChar w:fldCharType="separate"/>
        </w:r>
        <w:r>
          <w:rPr>
            <w:noProof/>
            <w:webHidden/>
          </w:rPr>
          <w:t>3</w:t>
        </w:r>
        <w:r>
          <w:rPr>
            <w:noProof/>
            <w:webHidden/>
          </w:rPr>
          <w:fldChar w:fldCharType="end"/>
        </w:r>
      </w:hyperlink>
    </w:p>
    <w:p w14:paraId="332952C9"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89" w:history="1">
        <w:r w:rsidRPr="008E77C8">
          <w:rPr>
            <w:rStyle w:val="Hyperlink"/>
            <w:noProof/>
          </w:rPr>
          <w:t>1.5</w:t>
        </w:r>
        <w:r>
          <w:rPr>
            <w:rFonts w:asciiTheme="minorHAnsi" w:eastAsiaTheme="minorEastAsia" w:hAnsiTheme="minorHAnsi" w:cstheme="minorBidi"/>
            <w:noProof/>
            <w:sz w:val="22"/>
            <w:szCs w:val="22"/>
          </w:rPr>
          <w:tab/>
        </w:r>
        <w:r w:rsidRPr="008E77C8">
          <w:rPr>
            <w:rStyle w:val="Hyperlink"/>
            <w:noProof/>
          </w:rPr>
          <w:t>Graph windows</w:t>
        </w:r>
        <w:r>
          <w:rPr>
            <w:noProof/>
            <w:webHidden/>
          </w:rPr>
          <w:tab/>
        </w:r>
        <w:r>
          <w:rPr>
            <w:noProof/>
            <w:webHidden/>
          </w:rPr>
          <w:fldChar w:fldCharType="begin"/>
        </w:r>
        <w:r>
          <w:rPr>
            <w:noProof/>
            <w:webHidden/>
          </w:rPr>
          <w:instrText xml:space="preserve"> PAGEREF _Toc416266589 \h </w:instrText>
        </w:r>
        <w:r>
          <w:rPr>
            <w:noProof/>
            <w:webHidden/>
          </w:rPr>
        </w:r>
        <w:r>
          <w:rPr>
            <w:noProof/>
            <w:webHidden/>
          </w:rPr>
          <w:fldChar w:fldCharType="separate"/>
        </w:r>
        <w:r>
          <w:rPr>
            <w:noProof/>
            <w:webHidden/>
          </w:rPr>
          <w:t>4</w:t>
        </w:r>
        <w:r>
          <w:rPr>
            <w:noProof/>
            <w:webHidden/>
          </w:rPr>
          <w:fldChar w:fldCharType="end"/>
        </w:r>
      </w:hyperlink>
    </w:p>
    <w:p w14:paraId="5359C63B" w14:textId="77777777" w:rsidR="005A67D7" w:rsidRDefault="005A67D7">
      <w:pPr>
        <w:pStyle w:val="TOC2"/>
        <w:tabs>
          <w:tab w:val="left" w:pos="720"/>
          <w:tab w:val="right" w:leader="dot" w:pos="8976"/>
        </w:tabs>
        <w:rPr>
          <w:rFonts w:asciiTheme="minorHAnsi" w:eastAsiaTheme="minorEastAsia" w:hAnsiTheme="minorHAnsi" w:cstheme="minorBidi"/>
          <w:noProof/>
          <w:sz w:val="22"/>
          <w:szCs w:val="22"/>
        </w:rPr>
      </w:pPr>
      <w:hyperlink w:anchor="_Toc416266590" w:history="1">
        <w:r w:rsidRPr="008E77C8">
          <w:rPr>
            <w:rStyle w:val="Hyperlink"/>
            <w:noProof/>
          </w:rPr>
          <w:t>1.6</w:t>
        </w:r>
        <w:r>
          <w:rPr>
            <w:rFonts w:asciiTheme="minorHAnsi" w:eastAsiaTheme="minorEastAsia" w:hAnsiTheme="minorHAnsi" w:cstheme="minorBidi"/>
            <w:noProof/>
            <w:sz w:val="22"/>
            <w:szCs w:val="22"/>
          </w:rPr>
          <w:tab/>
        </w:r>
        <w:r w:rsidRPr="008E77C8">
          <w:rPr>
            <w:rStyle w:val="Hyperlink"/>
            <w:noProof/>
          </w:rPr>
          <w:t>Map windows</w:t>
        </w:r>
        <w:r>
          <w:rPr>
            <w:noProof/>
            <w:webHidden/>
          </w:rPr>
          <w:tab/>
        </w:r>
        <w:r>
          <w:rPr>
            <w:noProof/>
            <w:webHidden/>
          </w:rPr>
          <w:fldChar w:fldCharType="begin"/>
        </w:r>
        <w:r>
          <w:rPr>
            <w:noProof/>
            <w:webHidden/>
          </w:rPr>
          <w:instrText xml:space="preserve"> PAGEREF _Toc416266590 \h </w:instrText>
        </w:r>
        <w:r>
          <w:rPr>
            <w:noProof/>
            <w:webHidden/>
          </w:rPr>
        </w:r>
        <w:r>
          <w:rPr>
            <w:noProof/>
            <w:webHidden/>
          </w:rPr>
          <w:fldChar w:fldCharType="separate"/>
        </w:r>
        <w:r>
          <w:rPr>
            <w:noProof/>
            <w:webHidden/>
          </w:rPr>
          <w:t>4</w:t>
        </w:r>
        <w:r>
          <w:rPr>
            <w:noProof/>
            <w:webHidden/>
          </w:rPr>
          <w:fldChar w:fldCharType="end"/>
        </w:r>
      </w:hyperlink>
    </w:p>
    <w:p w14:paraId="0D413981" w14:textId="77777777" w:rsidR="0030267A" w:rsidRDefault="0030267A">
      <w:pPr>
        <w:pStyle w:val="Heading1"/>
      </w:pPr>
      <w:r>
        <w:lastRenderedPageBreak/>
        <w:fldChar w:fldCharType="end"/>
      </w:r>
      <w:bookmarkStart w:id="3" w:name="_Toc393188763"/>
      <w:bookmarkStart w:id="4" w:name="_Toc416266584"/>
      <w:r>
        <w:t>Introduction</w:t>
      </w:r>
      <w:bookmarkEnd w:id="1"/>
      <w:bookmarkEnd w:id="3"/>
      <w:bookmarkEnd w:id="4"/>
    </w:p>
    <w:p w14:paraId="1A47B3C0" w14:textId="7CAB766B" w:rsidR="00DA34CE" w:rsidRDefault="00DA34CE" w:rsidP="00DA34CE">
      <w:pPr>
        <w:pStyle w:val="textbody"/>
        <w:rPr>
          <w:i/>
          <w:iCs/>
        </w:rPr>
      </w:pPr>
      <w:r>
        <w:t xml:space="preserve">This document describes the </w:t>
      </w:r>
      <w:r>
        <w:rPr>
          <w:b/>
          <w:bCs/>
        </w:rPr>
        <w:fldChar w:fldCharType="begin"/>
      </w:r>
      <w:r>
        <w:rPr>
          <w:b/>
          <w:bCs/>
        </w:rPr>
        <w:instrText xml:space="preserve"> DOCPROPERTY  "Extension Name"  \* MERGEFORMAT </w:instrText>
      </w:r>
      <w:r>
        <w:rPr>
          <w:b/>
          <w:bCs/>
        </w:rPr>
        <w:fldChar w:fldCharType="separate"/>
      </w:r>
      <w:r w:rsidR="000D6BCF">
        <w:rPr>
          <w:b/>
          <w:bCs/>
        </w:rPr>
        <w:t>Landis User Interface</w:t>
      </w:r>
      <w:r>
        <w:rPr>
          <w:b/>
          <w:bCs/>
        </w:rPr>
        <w:fldChar w:fldCharType="end"/>
      </w:r>
      <w:r>
        <w:t xml:space="preserve"> for the LANDIS-II model.  For information about the model and its core concepts including succession, see the </w:t>
      </w:r>
      <w:r>
        <w:rPr>
          <w:i/>
          <w:iCs/>
        </w:rPr>
        <w:t>LANDIS</w:t>
      </w:r>
      <w:r>
        <w:rPr>
          <w:i/>
          <w:iCs/>
        </w:rPr>
        <w:noBreakHyphen/>
        <w:t>II Conceptual Model Description.</w:t>
      </w:r>
    </w:p>
    <w:p w14:paraId="4BC794D5" w14:textId="456224A7" w:rsidR="00502E28" w:rsidRDefault="000D6BCF" w:rsidP="00DA34CE">
      <w:pPr>
        <w:pStyle w:val="textbody"/>
        <w:rPr>
          <w:iCs/>
        </w:rPr>
      </w:pPr>
      <w:r>
        <w:rPr>
          <w:iCs/>
        </w:rPr>
        <w:t xml:space="preserve"> </w:t>
      </w:r>
    </w:p>
    <w:p w14:paraId="42A57F2D" w14:textId="341232C0" w:rsidR="008249E8" w:rsidRDefault="000D6BCF" w:rsidP="000B24E0">
      <w:pPr>
        <w:pStyle w:val="Heading2"/>
        <w:tabs>
          <w:tab w:val="num" w:pos="0"/>
        </w:tabs>
        <w:ind w:left="648" w:hanging="648"/>
      </w:pPr>
      <w:bookmarkStart w:id="5" w:name="_Toc416266585"/>
      <w:r>
        <w:t>Overview</w:t>
      </w:r>
      <w:bookmarkEnd w:id="5"/>
    </w:p>
    <w:p w14:paraId="4483C7C6" w14:textId="77777777" w:rsidR="00080CB7" w:rsidRDefault="000D6BCF" w:rsidP="000D6BCF">
      <w:pPr>
        <w:pStyle w:val="textbody"/>
      </w:pPr>
      <w:r>
        <w:t xml:space="preserve">The user interface consists of two main panels (Fig 1.). On the left there is a </w:t>
      </w:r>
      <w:r w:rsidR="001776ED">
        <w:t>file view</w:t>
      </w:r>
      <w:r>
        <w:t xml:space="preserve"> that loads </w:t>
      </w:r>
      <w:proofErr w:type="spellStart"/>
      <w:proofErr w:type="gramStart"/>
      <w:r>
        <w:t>landis</w:t>
      </w:r>
      <w:proofErr w:type="spellEnd"/>
      <w:proofErr w:type="gramEnd"/>
      <w:r>
        <w:t xml:space="preserve"> scenario files (recognized internally as txt files that contain the terms Landis and Scenario). </w:t>
      </w:r>
    </w:p>
    <w:p w14:paraId="599CF1A4" w14:textId="2045A4EE" w:rsidR="00080CB7" w:rsidRDefault="00080CB7" w:rsidP="000D6BCF">
      <w:pPr>
        <w:pStyle w:val="textbody"/>
      </w:pPr>
      <w:r>
        <w:t>On the right is a working space that can be used to visualize the content in the files that are in the file view tree.</w:t>
      </w:r>
    </w:p>
    <w:p w14:paraId="28D94339" w14:textId="77777777" w:rsidR="00080CB7" w:rsidRDefault="00080CB7" w:rsidP="00080CB7">
      <w:pPr>
        <w:pStyle w:val="textbody"/>
      </w:pPr>
      <w:r>
        <w:rPr>
          <w:noProof/>
        </w:rPr>
        <w:drawing>
          <wp:inline distT="0" distB="0" distL="0" distR="0" wp14:anchorId="14C5FBCB" wp14:editId="0A595605">
            <wp:extent cx="3291840" cy="1864280"/>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 r="41921"/>
                    <a:stretch/>
                  </pic:blipFill>
                  <pic:spPr bwMode="auto">
                    <a:xfrm>
                      <a:off x="0" y="0"/>
                      <a:ext cx="3311144" cy="1875213"/>
                    </a:xfrm>
                    <a:prstGeom prst="rect">
                      <a:avLst/>
                    </a:prstGeom>
                    <a:ln>
                      <a:noFill/>
                    </a:ln>
                    <a:extLst>
                      <a:ext uri="{53640926-AAD7-44D8-BBD7-CCE9431645EC}">
                        <a14:shadowObscured xmlns:a14="http://schemas.microsoft.com/office/drawing/2010/main"/>
                      </a:ext>
                    </a:extLst>
                  </pic:spPr>
                </pic:pic>
              </a:graphicData>
            </a:graphic>
          </wp:inline>
        </w:drawing>
      </w:r>
    </w:p>
    <w:p w14:paraId="31F4BB66" w14:textId="77777777" w:rsidR="00080CB7" w:rsidRDefault="00080CB7" w:rsidP="00080CB7">
      <w:pPr>
        <w:pStyle w:val="textbody"/>
      </w:pPr>
      <w:proofErr w:type="gramStart"/>
      <w:r>
        <w:t>Figure 1.</w:t>
      </w:r>
      <w:proofErr w:type="gramEnd"/>
      <w:r>
        <w:t xml:space="preserve"> </w:t>
      </w:r>
    </w:p>
    <w:p w14:paraId="74EEFC4A" w14:textId="77777777" w:rsidR="00080CB7" w:rsidRDefault="00080CB7" w:rsidP="000D6BCF">
      <w:pPr>
        <w:pStyle w:val="textbody"/>
      </w:pPr>
    </w:p>
    <w:p w14:paraId="0F236CA2" w14:textId="138336EE" w:rsidR="00080CB7" w:rsidRDefault="00080CB7" w:rsidP="00080CB7">
      <w:pPr>
        <w:pStyle w:val="Heading2"/>
        <w:tabs>
          <w:tab w:val="num" w:pos="0"/>
        </w:tabs>
        <w:ind w:left="648" w:hanging="648"/>
      </w:pPr>
      <w:bookmarkStart w:id="6" w:name="_Toc416266586"/>
      <w:r>
        <w:t>File view</w:t>
      </w:r>
      <w:bookmarkEnd w:id="6"/>
    </w:p>
    <w:p w14:paraId="22A7CF66" w14:textId="32A0E5AC" w:rsidR="004A2578" w:rsidRDefault="00080CB7" w:rsidP="00AB33A9">
      <w:pPr>
        <w:pStyle w:val="textbody"/>
      </w:pPr>
      <w:r>
        <w:t>The head node (Scenario files) can be used to add or remove scenario files. This is done through a file selection menu that pops up when a right mouse click is used when the mouse is located over the node.</w:t>
      </w:r>
      <w:r w:rsidR="00AB33A9">
        <w:t xml:space="preserve"> Last used scenario files are automatically reloaded when the program starts.</w:t>
      </w:r>
    </w:p>
    <w:p w14:paraId="29B8653D" w14:textId="1ACC2EDC" w:rsidR="00080CB7" w:rsidRPr="00080CB7" w:rsidRDefault="00080CB7" w:rsidP="004A2578">
      <w:pPr>
        <w:pStyle w:val="textbody"/>
      </w:pPr>
      <w:r>
        <w:t xml:space="preserve">Upon adding a scenario file to the file view, the </w:t>
      </w:r>
      <w:proofErr w:type="spellStart"/>
      <w:r>
        <w:t>ui</w:t>
      </w:r>
      <w:proofErr w:type="spellEnd"/>
      <w:r>
        <w:t xml:space="preserve"> searches </w:t>
      </w:r>
      <w:r w:rsidR="001776ED">
        <w:t xml:space="preserve">the scenario file to find associated input files and adds these to the scenario node. If the folder in which the scenario file is located </w:t>
      </w:r>
      <w:r w:rsidR="001776ED">
        <w:lastRenderedPageBreak/>
        <w:t>contains a folder with the name “output”, then it will add files and folders that it finds there to the scenario node as well.</w:t>
      </w:r>
    </w:p>
    <w:p w14:paraId="27322087" w14:textId="1FD4EC54" w:rsidR="001776ED" w:rsidRDefault="001776ED" w:rsidP="004A2578">
      <w:pPr>
        <w:pStyle w:val="textbody"/>
      </w:pPr>
      <w:r>
        <w:t>A simulation run can be initiated</w:t>
      </w:r>
      <w:r w:rsidR="00080CB7">
        <w:t xml:space="preserve"> when the mouse is located over a scenario file. All file and folder locations can be seen in windows explorer on right mouse click</w:t>
      </w:r>
      <w:r w:rsidR="004A2578">
        <w:t xml:space="preserve"> (Fig 2.)</w:t>
      </w:r>
      <w:r w:rsidR="00080CB7">
        <w:t>.</w:t>
      </w:r>
    </w:p>
    <w:p w14:paraId="5084E75D" w14:textId="15ACB35A" w:rsidR="00080CB7" w:rsidRPr="000D6BCF" w:rsidRDefault="001776ED" w:rsidP="00080CB7">
      <w:pPr>
        <w:pStyle w:val="textbody"/>
      </w:pPr>
      <w:r>
        <w:rPr>
          <w:noProof/>
        </w:rPr>
        <w:drawing>
          <wp:inline distT="0" distB="0" distL="0" distR="0" wp14:anchorId="7F8AF43D" wp14:editId="76E6BE33">
            <wp:extent cx="1878997" cy="1367624"/>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492" b="74514"/>
                    <a:stretch/>
                  </pic:blipFill>
                  <pic:spPr bwMode="auto">
                    <a:xfrm>
                      <a:off x="0" y="0"/>
                      <a:ext cx="1964255" cy="1429679"/>
                    </a:xfrm>
                    <a:prstGeom prst="rect">
                      <a:avLst/>
                    </a:prstGeom>
                    <a:ln>
                      <a:noFill/>
                    </a:ln>
                    <a:extLst>
                      <a:ext uri="{53640926-AAD7-44D8-BBD7-CCE9431645EC}">
                        <a14:shadowObscured xmlns:a14="http://schemas.microsoft.com/office/drawing/2010/main"/>
                      </a:ext>
                    </a:extLst>
                  </pic:spPr>
                </pic:pic>
              </a:graphicData>
            </a:graphic>
          </wp:inline>
        </w:drawing>
      </w:r>
    </w:p>
    <w:p w14:paraId="620CCC58" w14:textId="1931D836" w:rsidR="008249E8" w:rsidRDefault="000D6BCF" w:rsidP="00212BED">
      <w:pPr>
        <w:pStyle w:val="textbody"/>
      </w:pPr>
      <w:r>
        <w:t xml:space="preserve"> </w:t>
      </w:r>
      <w:proofErr w:type="gramStart"/>
      <w:r w:rsidR="001776ED">
        <w:t>Figure 2.</w:t>
      </w:r>
      <w:proofErr w:type="gramEnd"/>
      <w:r w:rsidR="001776ED">
        <w:t xml:space="preserve"> Options on right mouse click for scenario files</w:t>
      </w:r>
    </w:p>
    <w:p w14:paraId="2E550307" w14:textId="5B2A8E6F" w:rsidR="000D6BCF" w:rsidRDefault="000D6BCF" w:rsidP="00212BED">
      <w:pPr>
        <w:pStyle w:val="textbody"/>
      </w:pPr>
    </w:p>
    <w:p w14:paraId="76261BDD" w14:textId="32806FEE" w:rsidR="0030267A" w:rsidRDefault="004A2578" w:rsidP="000B24E0">
      <w:pPr>
        <w:pStyle w:val="Heading2"/>
        <w:tabs>
          <w:tab w:val="num" w:pos="0"/>
        </w:tabs>
        <w:ind w:left="648" w:hanging="648"/>
      </w:pPr>
      <w:bookmarkStart w:id="7" w:name="_Toc416266587"/>
      <w:r>
        <w:t>Working space view</w:t>
      </w:r>
      <w:bookmarkEnd w:id="7"/>
      <w:r>
        <w:t xml:space="preserve"> </w:t>
      </w:r>
    </w:p>
    <w:p w14:paraId="746B7013" w14:textId="5C30499F" w:rsidR="004A2578" w:rsidRDefault="004A2578" w:rsidP="004A2578">
      <w:pPr>
        <w:pStyle w:val="textbody"/>
      </w:pPr>
      <w:r>
        <w:t>Files that are listed in the file view can be visualized in the working space by dragging and dropping them into the work space. The type of window that is used to display the content of the file is determined through the file extension and used selection. Files that have an extension ‘.</w:t>
      </w:r>
      <w:proofErr w:type="spellStart"/>
      <w:r>
        <w:t>img</w:t>
      </w:r>
      <w:proofErr w:type="spellEnd"/>
      <w:r>
        <w:t>’ or ‘.</w:t>
      </w:r>
      <w:proofErr w:type="spellStart"/>
      <w:proofErr w:type="gramStart"/>
      <w:r>
        <w:t>gis</w:t>
      </w:r>
      <w:proofErr w:type="spellEnd"/>
      <w:r>
        <w:t>’</w:t>
      </w:r>
      <w:proofErr w:type="gramEnd"/>
      <w:r>
        <w:t xml:space="preserve"> are opened in a map window (Fig 1. right bottom). When they are dropped on top of an existing map window, they will be added to that window as an image layer.</w:t>
      </w:r>
    </w:p>
    <w:p w14:paraId="438547BB" w14:textId="77777777" w:rsidR="004A2578" w:rsidRDefault="004A2578" w:rsidP="004A2578">
      <w:pPr>
        <w:pStyle w:val="textbody"/>
      </w:pPr>
    </w:p>
    <w:p w14:paraId="4DBBDC7A" w14:textId="462A2983" w:rsidR="00185D97" w:rsidRDefault="004A2578" w:rsidP="004A2578">
      <w:pPr>
        <w:pStyle w:val="textbody"/>
      </w:pPr>
      <w:r>
        <w:t xml:space="preserve">Files that have an </w:t>
      </w:r>
      <w:proofErr w:type="spellStart"/>
      <w:r>
        <w:t>extention</w:t>
      </w:r>
      <w:proofErr w:type="spellEnd"/>
      <w:r>
        <w:t xml:space="preserve"> ‘.txt’ or ‘.</w:t>
      </w:r>
      <w:proofErr w:type="spellStart"/>
      <w:r>
        <w:t>csv</w:t>
      </w:r>
      <w:proofErr w:type="spellEnd"/>
      <w:r>
        <w:t>’ can be opened in a text view window, in a grid view window or in a graph window (Fig 1, bottom left, top left, top right).</w:t>
      </w:r>
      <w:r w:rsidR="00185D97">
        <w:t xml:space="preserve"> When</w:t>
      </w:r>
      <w:r w:rsidR="006103F9">
        <w:t xml:space="preserve"> the user tries to open </w:t>
      </w:r>
      <w:r w:rsidR="00185D97">
        <w:t xml:space="preserve">a txt or </w:t>
      </w:r>
      <w:proofErr w:type="spellStart"/>
      <w:r w:rsidR="00185D97">
        <w:t>csv</w:t>
      </w:r>
      <w:proofErr w:type="spellEnd"/>
      <w:r w:rsidR="00185D97">
        <w:t xml:space="preserve"> file </w:t>
      </w:r>
      <w:r w:rsidR="006103F9">
        <w:t xml:space="preserve">that </w:t>
      </w:r>
      <w:r w:rsidR="00185D97">
        <w:t>does not have a table structure</w:t>
      </w:r>
      <w:r w:rsidR="006103F9">
        <w:t xml:space="preserve"> in a spreadsheet or a graph window</w:t>
      </w:r>
      <w:r w:rsidR="00185D97">
        <w:t xml:space="preserve">, it is ignored. </w:t>
      </w:r>
      <w:r>
        <w:t xml:space="preserve">When a txt or </w:t>
      </w:r>
      <w:proofErr w:type="spellStart"/>
      <w:r>
        <w:t>csv</w:t>
      </w:r>
      <w:proofErr w:type="spellEnd"/>
      <w:r>
        <w:t xml:space="preserve"> file is dropped on top of an existing graph window, </w:t>
      </w:r>
      <w:r w:rsidR="00185D97">
        <w:t>the data from that file is added to the existing graphs</w:t>
      </w:r>
      <w:r w:rsidR="006103F9">
        <w:t xml:space="preserve"> as a new layer</w:t>
      </w:r>
      <w:r w:rsidR="00185D97">
        <w:t xml:space="preserve">. </w:t>
      </w:r>
    </w:p>
    <w:p w14:paraId="266169EE" w14:textId="1048A391" w:rsidR="00185D97" w:rsidRDefault="00185D97" w:rsidP="00185D97">
      <w:pPr>
        <w:pStyle w:val="Heading2"/>
        <w:tabs>
          <w:tab w:val="num" w:pos="0"/>
        </w:tabs>
        <w:ind w:left="648" w:hanging="648"/>
      </w:pPr>
      <w:bookmarkStart w:id="8" w:name="_Toc416266588"/>
      <w:r>
        <w:t>Text windows</w:t>
      </w:r>
      <w:bookmarkEnd w:id="8"/>
    </w:p>
    <w:p w14:paraId="4DB7A4DB" w14:textId="3115A550" w:rsidR="00185D97" w:rsidRPr="00185D97" w:rsidRDefault="00185D97" w:rsidP="00185D97">
      <w:pPr>
        <w:pStyle w:val="textbody"/>
      </w:pPr>
      <w:r>
        <w:t xml:space="preserve">Edits from a text window are instantaneously saved to the associated file. It is therefore possible to adjust values in </w:t>
      </w:r>
      <w:proofErr w:type="spellStart"/>
      <w:proofErr w:type="gramStart"/>
      <w:r>
        <w:t>landis</w:t>
      </w:r>
      <w:proofErr w:type="spellEnd"/>
      <w:proofErr w:type="gramEnd"/>
      <w:r>
        <w:t xml:space="preserve"> input files and rerun the simulation with the adjusted values.</w:t>
      </w:r>
    </w:p>
    <w:p w14:paraId="54283AB7" w14:textId="77777777" w:rsidR="00185D97" w:rsidRDefault="00185D97" w:rsidP="004A2578">
      <w:pPr>
        <w:pStyle w:val="textbody"/>
      </w:pPr>
    </w:p>
    <w:p w14:paraId="74A1924F" w14:textId="41A08684" w:rsidR="00185D97" w:rsidRDefault="00185D97" w:rsidP="00185D97">
      <w:pPr>
        <w:pStyle w:val="Heading2"/>
        <w:tabs>
          <w:tab w:val="num" w:pos="0"/>
        </w:tabs>
        <w:ind w:left="648" w:hanging="648"/>
      </w:pPr>
      <w:bookmarkStart w:id="9" w:name="_Toc416266589"/>
      <w:r>
        <w:lastRenderedPageBreak/>
        <w:t>Graph windows</w:t>
      </w:r>
      <w:bookmarkEnd w:id="9"/>
    </w:p>
    <w:p w14:paraId="13056EB7" w14:textId="7DD376EC" w:rsidR="004A2578" w:rsidRPr="004A2578" w:rsidRDefault="00185D97" w:rsidP="004A2578">
      <w:pPr>
        <w:pStyle w:val="textbody"/>
      </w:pPr>
      <w:r>
        <w:t>Graphs are added into tab sheets according to the headers that are in the files, a curve is added to an existing graph when a tab sheet with the name of its header exists. Alternatively, it is shown in a new tab sheet. A curve that is added is given a numeric additive legend entry. Legend entries can be changed in a popup window that appears when the graph legend is double clicked.</w:t>
      </w:r>
      <w:r w:rsidR="006929D6">
        <w:t xml:space="preserve"> Graphs have some format and export options that can be accessed by clicking the right mouse button when hovering over them. The legend entries can be renamed by double clicking on the legend.</w:t>
      </w:r>
    </w:p>
    <w:p w14:paraId="08886A69" w14:textId="5209B450" w:rsidR="0030267A" w:rsidRDefault="0030267A">
      <w:pPr>
        <w:pStyle w:val="reference"/>
      </w:pPr>
    </w:p>
    <w:p w14:paraId="4177120B" w14:textId="2641C48D" w:rsidR="00185D97" w:rsidRDefault="00185D97" w:rsidP="00185D97">
      <w:pPr>
        <w:pStyle w:val="Heading2"/>
        <w:tabs>
          <w:tab w:val="num" w:pos="0"/>
        </w:tabs>
        <w:ind w:left="648" w:hanging="648"/>
      </w:pPr>
      <w:bookmarkStart w:id="10" w:name="_Toc416266590"/>
      <w:r>
        <w:t>Map windows</w:t>
      </w:r>
      <w:bookmarkEnd w:id="10"/>
    </w:p>
    <w:p w14:paraId="595735F4" w14:textId="6AED41BA" w:rsidR="00185D97" w:rsidRPr="00185D97" w:rsidRDefault="00185D97" w:rsidP="00185D97">
      <w:pPr>
        <w:pStyle w:val="textbody"/>
      </w:pPr>
      <w:r>
        <w:t xml:space="preserve">Map windows have a couple of basic </w:t>
      </w:r>
      <w:proofErr w:type="spellStart"/>
      <w:proofErr w:type="gramStart"/>
      <w:r>
        <w:t>gis</w:t>
      </w:r>
      <w:proofErr w:type="spellEnd"/>
      <w:proofErr w:type="gramEnd"/>
      <w:r>
        <w:t xml:space="preserve"> functions, only a single layer may be visible at each time.</w:t>
      </w:r>
      <w:r w:rsidR="005F1B6B">
        <w:t xml:space="preserve"> Map layers will be ordered according to the name of the files when the file names contain any numeric sequence (typically simulation time).  </w:t>
      </w:r>
      <w:r w:rsidR="00B80250">
        <w:t>The legend entries can be replaced much like for a graph window</w:t>
      </w:r>
      <w:r w:rsidR="009D609F">
        <w:t xml:space="preserve"> (double click on legend)</w:t>
      </w:r>
      <w:r w:rsidR="00B80250">
        <w:t>.</w:t>
      </w:r>
    </w:p>
    <w:p w14:paraId="217F6F17" w14:textId="33232527" w:rsidR="0030267A" w:rsidRPr="00EA31AB" w:rsidRDefault="0030267A" w:rsidP="00EA31AB">
      <w:pPr>
        <w:pStyle w:val="textbody"/>
      </w:pPr>
    </w:p>
    <w:p w14:paraId="52A01AC0" w14:textId="79E042B2" w:rsidR="00EA31AB" w:rsidRPr="00DA34CE" w:rsidRDefault="000D6BCF" w:rsidP="00DA34CE">
      <w:pPr>
        <w:pStyle w:val="textbody"/>
      </w:pPr>
      <w:r>
        <w:t xml:space="preserve"> </w:t>
      </w:r>
    </w:p>
    <w:p w14:paraId="37ABBBD7" w14:textId="02AB3328" w:rsidR="00E23B1B" w:rsidRDefault="000D6BCF" w:rsidP="000D6BCF">
      <w:pPr>
        <w:pStyle w:val="textbody"/>
      </w:pPr>
      <w:r>
        <w:t xml:space="preserve"> </w:t>
      </w:r>
      <w:bookmarkStart w:id="11" w:name="_Toc393188777"/>
      <w:r>
        <w:t xml:space="preserve"> </w:t>
      </w:r>
    </w:p>
    <w:bookmarkEnd w:id="11"/>
    <w:p w14:paraId="34F7221B" w14:textId="77777777" w:rsidR="00864A39" w:rsidRDefault="00864A39" w:rsidP="000F375C">
      <w:pPr>
        <w:pStyle w:val="textbody"/>
      </w:pPr>
    </w:p>
    <w:sectPr w:rsidR="00864A39">
      <w:headerReference w:type="default" r:id="rId13"/>
      <w:footerReference w:type="default" r:id="rId14"/>
      <w:pgSz w:w="12240" w:h="15840" w:code="1"/>
      <w:pgMar w:top="1627" w:right="1627" w:bottom="2707" w:left="1627" w:header="93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70601A" w14:textId="77777777" w:rsidR="000F6CDA" w:rsidRDefault="000F6CDA">
      <w:r>
        <w:separator/>
      </w:r>
    </w:p>
  </w:endnote>
  <w:endnote w:type="continuationSeparator" w:id="0">
    <w:p w14:paraId="6296AEB0" w14:textId="77777777" w:rsidR="000F6CDA" w:rsidRDefault="000F6CDA">
      <w:r>
        <w:continuationSeparator/>
      </w:r>
    </w:p>
  </w:endnote>
  <w:endnote w:type="continuationNotice" w:id="1">
    <w:p w14:paraId="4559E34F" w14:textId="77777777" w:rsidR="000F6CDA" w:rsidRDefault="000F6C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814B7" w14:textId="77777777" w:rsidR="008608A5" w:rsidRDefault="008608A5">
    <w:pPr>
      <w:pStyle w:val="Footer"/>
      <w:tabs>
        <w:tab w:val="clear" w:pos="4680"/>
        <w:tab w:val="center" w:pos="4488"/>
      </w:tabs>
    </w:pPr>
    <w:r>
      <w:tab/>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5A67D7">
      <w:rPr>
        <w:rFonts w:ascii="Arial" w:hAnsi="Arial" w:cs="Arial"/>
        <w:noProof/>
      </w:rPr>
      <w:t>1</w:t>
    </w:r>
    <w:r>
      <w:rPr>
        <w:rFonts w:ascii="Arial" w:hAnsi="Arial" w:cs="Arial"/>
      </w:rPr>
      <w:fldChar w:fldCharType="end"/>
    </w:r>
    <w:r>
      <w:rP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07325" w14:textId="77777777" w:rsidR="000F6CDA" w:rsidRDefault="000F6CDA">
      <w:r>
        <w:separator/>
      </w:r>
    </w:p>
  </w:footnote>
  <w:footnote w:type="continuationSeparator" w:id="0">
    <w:p w14:paraId="574BBF24" w14:textId="77777777" w:rsidR="000F6CDA" w:rsidRDefault="000F6CDA">
      <w:r>
        <w:continuationSeparator/>
      </w:r>
    </w:p>
  </w:footnote>
  <w:footnote w:type="continuationNotice" w:id="1">
    <w:p w14:paraId="21351B5E" w14:textId="77777777" w:rsidR="000F6CDA" w:rsidRDefault="000F6C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43D" w14:textId="77777777" w:rsidR="008608A5" w:rsidRDefault="008608A5">
    <w:pPr>
      <w:pStyle w:val="Header"/>
      <w:pBdr>
        <w:top w:val="none" w:sz="0" w:space="0" w:color="auto"/>
        <w:bottom w:val="none" w:sz="0" w:space="0" w:color="auto"/>
      </w:pBdr>
      <w:tabs>
        <w:tab w:val="clear" w:pos="4320"/>
        <w:tab w:val="clear" w:pos="8640"/>
        <w:tab w:val="center" w:pos="450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0450F" w14:textId="56921C90" w:rsidR="008608A5" w:rsidRDefault="008608A5">
    <w:pPr>
      <w:pStyle w:val="Header"/>
      <w:tabs>
        <w:tab w:val="clear" w:pos="4320"/>
        <w:tab w:val="clear" w:pos="8640"/>
        <w:tab w:val="center" w:pos="4488"/>
        <w:tab w:val="right" w:pos="8976"/>
      </w:tabs>
    </w:pPr>
    <w:proofErr w:type="spellStart"/>
    <w:r>
      <w:t>PnET</w:t>
    </w:r>
    <w:proofErr w:type="spellEnd"/>
    <w:r>
      <w:t>-</w:t>
    </w:r>
    <w:r w:rsidR="000F6CDA">
      <w:fldChar w:fldCharType="begin"/>
    </w:r>
    <w:r w:rsidR="000F6CDA">
      <w:instrText xml:space="preserve"> DOCPROPERTY  "Extension Name"  \* MERGEFORMAT </w:instrText>
    </w:r>
    <w:r w:rsidR="000F6CDA">
      <w:fldChar w:fldCharType="separate"/>
    </w:r>
    <w:r>
      <w:t>Biomass Succession</w:t>
    </w:r>
    <w:r w:rsidR="000F6CDA">
      <w:fldChar w:fldCharType="end"/>
    </w:r>
    <w:r>
      <w:t xml:space="preserve"> v</w:t>
    </w:r>
    <w:r w:rsidR="000F6CDA">
      <w:fldChar w:fldCharType="begin"/>
    </w:r>
    <w:r w:rsidR="000F6CDA">
      <w:instrText xml:space="preserve"> DOCPROPERTY  "Extension Version"  \* MERGEFORMAT </w:instrText>
    </w:r>
    <w:r w:rsidR="000F6CDA">
      <w:fldChar w:fldCharType="separate"/>
    </w:r>
    <w:r>
      <w:t>1.2</w:t>
    </w:r>
    <w:r w:rsidR="000F6CDA">
      <w:fldChar w:fldCharType="end"/>
    </w:r>
    <w:r>
      <w:t>0 – User Guide</w:t>
    </w:r>
    <w:r>
      <w:tab/>
      <w:t>LANDIS-II Extension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602A"/>
    <w:multiLevelType w:val="multilevel"/>
    <w:tmpl w:val="694870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16"/>
        </w:tabs>
        <w:ind w:left="1116" w:hanging="576"/>
      </w:pPr>
      <w:rPr>
        <w:rFonts w:hint="default"/>
      </w:rPr>
    </w:lvl>
    <w:lvl w:ilvl="2">
      <w:start w:val="1"/>
      <w:numFmt w:val="decimal"/>
      <w:pStyle w:val="Heading3"/>
      <w:lvlText w:val="%1.%2.%3"/>
      <w:lvlJc w:val="left"/>
      <w:pPr>
        <w:tabs>
          <w:tab w:val="num" w:pos="3600"/>
        </w:tabs>
        <w:ind w:left="36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3990E85"/>
    <w:multiLevelType w:val="hybridMultilevel"/>
    <w:tmpl w:val="06646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54B3C70"/>
    <w:multiLevelType w:val="multilevel"/>
    <w:tmpl w:val="9DA2F63C"/>
    <w:lvl w:ilvl="0">
      <w:start w:val="1"/>
      <w:numFmt w:val="upperLetter"/>
      <w:pStyle w:val="Appendix1"/>
      <w:suff w:val="nothing"/>
      <w:lvlText w:val="Appendix %1.  "/>
      <w:lvlJc w:val="left"/>
      <w:pPr>
        <w:ind w:left="432" w:hanging="432"/>
      </w:pPr>
      <w:rPr>
        <w:rFonts w:hint="default"/>
      </w:rPr>
    </w:lvl>
    <w:lvl w:ilvl="1">
      <w:start w:val="1"/>
      <w:numFmt w:val="decimal"/>
      <w:suff w:val="nothing"/>
      <w:lvlText w:val="%1.%2.  "/>
      <w:lvlJc w:val="left"/>
      <w:pPr>
        <w:ind w:left="576" w:hanging="576"/>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oNotHyphenateCaps/>
  <w:drawingGridHorizontalSpacing w:val="187"/>
  <w:drawingGridVerticalSpacing w:val="187"/>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9DE"/>
    <w:rsid w:val="00001412"/>
    <w:rsid w:val="0000565D"/>
    <w:rsid w:val="000133F8"/>
    <w:rsid w:val="000144B4"/>
    <w:rsid w:val="00015433"/>
    <w:rsid w:val="00016B55"/>
    <w:rsid w:val="00017E6C"/>
    <w:rsid w:val="000225B1"/>
    <w:rsid w:val="00031206"/>
    <w:rsid w:val="00035B99"/>
    <w:rsid w:val="00037252"/>
    <w:rsid w:val="000421A2"/>
    <w:rsid w:val="00043004"/>
    <w:rsid w:val="00055C98"/>
    <w:rsid w:val="000560BB"/>
    <w:rsid w:val="00056942"/>
    <w:rsid w:val="0005778A"/>
    <w:rsid w:val="00061C32"/>
    <w:rsid w:val="00067496"/>
    <w:rsid w:val="00073A37"/>
    <w:rsid w:val="00073D60"/>
    <w:rsid w:val="00080CB7"/>
    <w:rsid w:val="00081A5E"/>
    <w:rsid w:val="000825A8"/>
    <w:rsid w:val="00093F17"/>
    <w:rsid w:val="00095BBE"/>
    <w:rsid w:val="000A0B57"/>
    <w:rsid w:val="000A1EBD"/>
    <w:rsid w:val="000A73C5"/>
    <w:rsid w:val="000B1C1D"/>
    <w:rsid w:val="000B24E0"/>
    <w:rsid w:val="000B38DD"/>
    <w:rsid w:val="000B6CDE"/>
    <w:rsid w:val="000D497C"/>
    <w:rsid w:val="000D6BCF"/>
    <w:rsid w:val="000E71DE"/>
    <w:rsid w:val="000F2C2A"/>
    <w:rsid w:val="000F375C"/>
    <w:rsid w:val="000F3F2D"/>
    <w:rsid w:val="000F6CDA"/>
    <w:rsid w:val="00113139"/>
    <w:rsid w:val="00122EC7"/>
    <w:rsid w:val="0012642E"/>
    <w:rsid w:val="00130F35"/>
    <w:rsid w:val="00132A03"/>
    <w:rsid w:val="0013431E"/>
    <w:rsid w:val="00134333"/>
    <w:rsid w:val="00140090"/>
    <w:rsid w:val="00150092"/>
    <w:rsid w:val="0015546A"/>
    <w:rsid w:val="00155A57"/>
    <w:rsid w:val="0015606B"/>
    <w:rsid w:val="00160256"/>
    <w:rsid w:val="00161948"/>
    <w:rsid w:val="00163FC9"/>
    <w:rsid w:val="001673E3"/>
    <w:rsid w:val="0017281E"/>
    <w:rsid w:val="00177596"/>
    <w:rsid w:val="001776ED"/>
    <w:rsid w:val="00185D97"/>
    <w:rsid w:val="00194D14"/>
    <w:rsid w:val="00196A0D"/>
    <w:rsid w:val="001A0D75"/>
    <w:rsid w:val="001A27FD"/>
    <w:rsid w:val="001A3D0B"/>
    <w:rsid w:val="001B471C"/>
    <w:rsid w:val="001B5B1F"/>
    <w:rsid w:val="001B60DB"/>
    <w:rsid w:val="001C0D04"/>
    <w:rsid w:val="001C0D31"/>
    <w:rsid w:val="001C693A"/>
    <w:rsid w:val="001C7548"/>
    <w:rsid w:val="001C7BEE"/>
    <w:rsid w:val="001D0AA5"/>
    <w:rsid w:val="001E15ED"/>
    <w:rsid w:val="001E7BC2"/>
    <w:rsid w:val="001F0A01"/>
    <w:rsid w:val="001F310E"/>
    <w:rsid w:val="001F4B91"/>
    <w:rsid w:val="002004D1"/>
    <w:rsid w:val="0020662C"/>
    <w:rsid w:val="002066E5"/>
    <w:rsid w:val="0020797A"/>
    <w:rsid w:val="00212018"/>
    <w:rsid w:val="00212BED"/>
    <w:rsid w:val="00215381"/>
    <w:rsid w:val="00221231"/>
    <w:rsid w:val="002224F9"/>
    <w:rsid w:val="00240EDC"/>
    <w:rsid w:val="00244EED"/>
    <w:rsid w:val="00247B54"/>
    <w:rsid w:val="00257BDB"/>
    <w:rsid w:val="0026458C"/>
    <w:rsid w:val="00274343"/>
    <w:rsid w:val="00275138"/>
    <w:rsid w:val="00275C81"/>
    <w:rsid w:val="002A3E45"/>
    <w:rsid w:val="002B1F88"/>
    <w:rsid w:val="002B5A07"/>
    <w:rsid w:val="002C3E95"/>
    <w:rsid w:val="002C5A79"/>
    <w:rsid w:val="002D176F"/>
    <w:rsid w:val="002D4925"/>
    <w:rsid w:val="002D62DC"/>
    <w:rsid w:val="002D7004"/>
    <w:rsid w:val="002F0D1A"/>
    <w:rsid w:val="0030267A"/>
    <w:rsid w:val="00305555"/>
    <w:rsid w:val="00315029"/>
    <w:rsid w:val="0032493F"/>
    <w:rsid w:val="00333856"/>
    <w:rsid w:val="00335D20"/>
    <w:rsid w:val="00336101"/>
    <w:rsid w:val="00337E14"/>
    <w:rsid w:val="00341BCA"/>
    <w:rsid w:val="00355933"/>
    <w:rsid w:val="00361F61"/>
    <w:rsid w:val="00376499"/>
    <w:rsid w:val="00377546"/>
    <w:rsid w:val="00377762"/>
    <w:rsid w:val="00377EC5"/>
    <w:rsid w:val="00383780"/>
    <w:rsid w:val="003850C6"/>
    <w:rsid w:val="00390334"/>
    <w:rsid w:val="00390760"/>
    <w:rsid w:val="00392918"/>
    <w:rsid w:val="00393654"/>
    <w:rsid w:val="00394F55"/>
    <w:rsid w:val="00395FE4"/>
    <w:rsid w:val="003B1FFF"/>
    <w:rsid w:val="003B2228"/>
    <w:rsid w:val="003B2C57"/>
    <w:rsid w:val="003B2FF2"/>
    <w:rsid w:val="003B33AD"/>
    <w:rsid w:val="003B5422"/>
    <w:rsid w:val="003B677D"/>
    <w:rsid w:val="003C0FFF"/>
    <w:rsid w:val="003C329C"/>
    <w:rsid w:val="003C43A6"/>
    <w:rsid w:val="003C46B8"/>
    <w:rsid w:val="003C62A6"/>
    <w:rsid w:val="003C720F"/>
    <w:rsid w:val="003D2455"/>
    <w:rsid w:val="003E2E51"/>
    <w:rsid w:val="003E2F19"/>
    <w:rsid w:val="003E3B10"/>
    <w:rsid w:val="003E4387"/>
    <w:rsid w:val="003E6EF8"/>
    <w:rsid w:val="003F0B86"/>
    <w:rsid w:val="003F2A62"/>
    <w:rsid w:val="003F4D2A"/>
    <w:rsid w:val="003F6C1B"/>
    <w:rsid w:val="00401643"/>
    <w:rsid w:val="00403A24"/>
    <w:rsid w:val="004048A6"/>
    <w:rsid w:val="0040568F"/>
    <w:rsid w:val="00405AA0"/>
    <w:rsid w:val="00406F27"/>
    <w:rsid w:val="004079A6"/>
    <w:rsid w:val="00407FBC"/>
    <w:rsid w:val="0041451F"/>
    <w:rsid w:val="004150FD"/>
    <w:rsid w:val="004324C6"/>
    <w:rsid w:val="00445C69"/>
    <w:rsid w:val="0045325A"/>
    <w:rsid w:val="004545F0"/>
    <w:rsid w:val="00462103"/>
    <w:rsid w:val="00463379"/>
    <w:rsid w:val="00474055"/>
    <w:rsid w:val="00475296"/>
    <w:rsid w:val="0047657B"/>
    <w:rsid w:val="004908B9"/>
    <w:rsid w:val="00492738"/>
    <w:rsid w:val="0049349D"/>
    <w:rsid w:val="004A2578"/>
    <w:rsid w:val="004A3098"/>
    <w:rsid w:val="004B101C"/>
    <w:rsid w:val="004B6F7D"/>
    <w:rsid w:val="004C1A22"/>
    <w:rsid w:val="004C5534"/>
    <w:rsid w:val="004C6ADE"/>
    <w:rsid w:val="004C71DC"/>
    <w:rsid w:val="004D1452"/>
    <w:rsid w:val="004D4C55"/>
    <w:rsid w:val="004E36CD"/>
    <w:rsid w:val="004E4949"/>
    <w:rsid w:val="004E5C07"/>
    <w:rsid w:val="004E5D6B"/>
    <w:rsid w:val="004E6D47"/>
    <w:rsid w:val="004E7B9B"/>
    <w:rsid w:val="004F21A1"/>
    <w:rsid w:val="004F3F51"/>
    <w:rsid w:val="004F7CBC"/>
    <w:rsid w:val="00500E42"/>
    <w:rsid w:val="00502E28"/>
    <w:rsid w:val="005031B5"/>
    <w:rsid w:val="005038AB"/>
    <w:rsid w:val="005106C3"/>
    <w:rsid w:val="0051212C"/>
    <w:rsid w:val="00516A4C"/>
    <w:rsid w:val="0052157A"/>
    <w:rsid w:val="00522ADB"/>
    <w:rsid w:val="005275E9"/>
    <w:rsid w:val="00534564"/>
    <w:rsid w:val="00535AAC"/>
    <w:rsid w:val="00537146"/>
    <w:rsid w:val="00537980"/>
    <w:rsid w:val="00547AC8"/>
    <w:rsid w:val="0055017F"/>
    <w:rsid w:val="005507FF"/>
    <w:rsid w:val="0055593B"/>
    <w:rsid w:val="00556138"/>
    <w:rsid w:val="0055707B"/>
    <w:rsid w:val="0056102B"/>
    <w:rsid w:val="00563F34"/>
    <w:rsid w:val="00570272"/>
    <w:rsid w:val="005714C1"/>
    <w:rsid w:val="00571DF8"/>
    <w:rsid w:val="005723EF"/>
    <w:rsid w:val="00572EB2"/>
    <w:rsid w:val="00573911"/>
    <w:rsid w:val="00576040"/>
    <w:rsid w:val="005806E6"/>
    <w:rsid w:val="00584938"/>
    <w:rsid w:val="00585E6E"/>
    <w:rsid w:val="00585EB3"/>
    <w:rsid w:val="005945CC"/>
    <w:rsid w:val="005A5581"/>
    <w:rsid w:val="005A5A05"/>
    <w:rsid w:val="005A67D7"/>
    <w:rsid w:val="005B5667"/>
    <w:rsid w:val="005B6914"/>
    <w:rsid w:val="005C1D29"/>
    <w:rsid w:val="005C2323"/>
    <w:rsid w:val="005C5D91"/>
    <w:rsid w:val="005C62D4"/>
    <w:rsid w:val="005C779D"/>
    <w:rsid w:val="005D10A0"/>
    <w:rsid w:val="005D1F93"/>
    <w:rsid w:val="005E0E0A"/>
    <w:rsid w:val="005E21B5"/>
    <w:rsid w:val="005F1B6B"/>
    <w:rsid w:val="005F1C85"/>
    <w:rsid w:val="00601BDD"/>
    <w:rsid w:val="0060452F"/>
    <w:rsid w:val="006079CD"/>
    <w:rsid w:val="006103F9"/>
    <w:rsid w:val="006124B6"/>
    <w:rsid w:val="00612621"/>
    <w:rsid w:val="006270E3"/>
    <w:rsid w:val="006300A4"/>
    <w:rsid w:val="00630AFB"/>
    <w:rsid w:val="00632FA5"/>
    <w:rsid w:val="00633534"/>
    <w:rsid w:val="0063572B"/>
    <w:rsid w:val="00636B08"/>
    <w:rsid w:val="0064024F"/>
    <w:rsid w:val="00645520"/>
    <w:rsid w:val="006474BE"/>
    <w:rsid w:val="00665BD0"/>
    <w:rsid w:val="00667FD7"/>
    <w:rsid w:val="00670BEB"/>
    <w:rsid w:val="00677754"/>
    <w:rsid w:val="00682A1E"/>
    <w:rsid w:val="00686D20"/>
    <w:rsid w:val="006929D6"/>
    <w:rsid w:val="006944D5"/>
    <w:rsid w:val="006A01C9"/>
    <w:rsid w:val="006C3172"/>
    <w:rsid w:val="006C49A3"/>
    <w:rsid w:val="006C6D43"/>
    <w:rsid w:val="006C74BA"/>
    <w:rsid w:val="006D5F0A"/>
    <w:rsid w:val="006D6F7B"/>
    <w:rsid w:val="006E197B"/>
    <w:rsid w:val="006E3345"/>
    <w:rsid w:val="006F26F6"/>
    <w:rsid w:val="006F63EB"/>
    <w:rsid w:val="00700B24"/>
    <w:rsid w:val="00701526"/>
    <w:rsid w:val="00701ABC"/>
    <w:rsid w:val="00703EC6"/>
    <w:rsid w:val="00710FBA"/>
    <w:rsid w:val="007154A8"/>
    <w:rsid w:val="007172E2"/>
    <w:rsid w:val="00720259"/>
    <w:rsid w:val="00726CC9"/>
    <w:rsid w:val="00734C07"/>
    <w:rsid w:val="00735CC1"/>
    <w:rsid w:val="00737664"/>
    <w:rsid w:val="007425BE"/>
    <w:rsid w:val="00742DFD"/>
    <w:rsid w:val="0074310A"/>
    <w:rsid w:val="0074741C"/>
    <w:rsid w:val="0075001A"/>
    <w:rsid w:val="00750372"/>
    <w:rsid w:val="0075050D"/>
    <w:rsid w:val="00754083"/>
    <w:rsid w:val="00754BEA"/>
    <w:rsid w:val="007558BC"/>
    <w:rsid w:val="00760B4C"/>
    <w:rsid w:val="00760C8A"/>
    <w:rsid w:val="00761BC1"/>
    <w:rsid w:val="00762DB4"/>
    <w:rsid w:val="00773BF8"/>
    <w:rsid w:val="00775745"/>
    <w:rsid w:val="0077631C"/>
    <w:rsid w:val="00777A3B"/>
    <w:rsid w:val="0078294C"/>
    <w:rsid w:val="00790548"/>
    <w:rsid w:val="00791AC7"/>
    <w:rsid w:val="00791E6A"/>
    <w:rsid w:val="00792D02"/>
    <w:rsid w:val="007938C4"/>
    <w:rsid w:val="00795310"/>
    <w:rsid w:val="00795D71"/>
    <w:rsid w:val="007A4432"/>
    <w:rsid w:val="007A4AAA"/>
    <w:rsid w:val="007A658E"/>
    <w:rsid w:val="007B0538"/>
    <w:rsid w:val="007B0BEC"/>
    <w:rsid w:val="007B5014"/>
    <w:rsid w:val="007C0C00"/>
    <w:rsid w:val="007C40F2"/>
    <w:rsid w:val="007C5E6C"/>
    <w:rsid w:val="007C62EE"/>
    <w:rsid w:val="007D145A"/>
    <w:rsid w:val="007D5B6C"/>
    <w:rsid w:val="007E14DB"/>
    <w:rsid w:val="007E1CCF"/>
    <w:rsid w:val="007E23D7"/>
    <w:rsid w:val="007E6801"/>
    <w:rsid w:val="007E70D3"/>
    <w:rsid w:val="007E7756"/>
    <w:rsid w:val="007F0238"/>
    <w:rsid w:val="007F5A98"/>
    <w:rsid w:val="007F7E71"/>
    <w:rsid w:val="00801720"/>
    <w:rsid w:val="0080579F"/>
    <w:rsid w:val="008114EB"/>
    <w:rsid w:val="00812E34"/>
    <w:rsid w:val="00813EA5"/>
    <w:rsid w:val="00814BA2"/>
    <w:rsid w:val="00815F11"/>
    <w:rsid w:val="00821BF1"/>
    <w:rsid w:val="008249E8"/>
    <w:rsid w:val="00827A7F"/>
    <w:rsid w:val="0083605C"/>
    <w:rsid w:val="00836E10"/>
    <w:rsid w:val="008557DE"/>
    <w:rsid w:val="00857D63"/>
    <w:rsid w:val="008608A5"/>
    <w:rsid w:val="00861843"/>
    <w:rsid w:val="00864A39"/>
    <w:rsid w:val="00865041"/>
    <w:rsid w:val="00866038"/>
    <w:rsid w:val="00872826"/>
    <w:rsid w:val="008735D5"/>
    <w:rsid w:val="00874206"/>
    <w:rsid w:val="00875C85"/>
    <w:rsid w:val="008828F2"/>
    <w:rsid w:val="00887C5D"/>
    <w:rsid w:val="00887F23"/>
    <w:rsid w:val="008A0085"/>
    <w:rsid w:val="008A4F1F"/>
    <w:rsid w:val="008A698A"/>
    <w:rsid w:val="008B04A4"/>
    <w:rsid w:val="008C003F"/>
    <w:rsid w:val="008C35FF"/>
    <w:rsid w:val="008C51CF"/>
    <w:rsid w:val="008D00F5"/>
    <w:rsid w:val="008D72F8"/>
    <w:rsid w:val="008E2570"/>
    <w:rsid w:val="008E7FD3"/>
    <w:rsid w:val="008F1057"/>
    <w:rsid w:val="008F1950"/>
    <w:rsid w:val="008F32FE"/>
    <w:rsid w:val="008F779E"/>
    <w:rsid w:val="00901861"/>
    <w:rsid w:val="00901BFB"/>
    <w:rsid w:val="00902630"/>
    <w:rsid w:val="009053F0"/>
    <w:rsid w:val="009129F4"/>
    <w:rsid w:val="00914B0F"/>
    <w:rsid w:val="0092590A"/>
    <w:rsid w:val="00933E08"/>
    <w:rsid w:val="00934FB1"/>
    <w:rsid w:val="00936079"/>
    <w:rsid w:val="009461B7"/>
    <w:rsid w:val="009500FC"/>
    <w:rsid w:val="00951354"/>
    <w:rsid w:val="009530E3"/>
    <w:rsid w:val="009547B8"/>
    <w:rsid w:val="009575D7"/>
    <w:rsid w:val="00957AF7"/>
    <w:rsid w:val="00962905"/>
    <w:rsid w:val="00964DE7"/>
    <w:rsid w:val="0096519C"/>
    <w:rsid w:val="0096541D"/>
    <w:rsid w:val="009659B2"/>
    <w:rsid w:val="00967C86"/>
    <w:rsid w:val="0097188E"/>
    <w:rsid w:val="00973270"/>
    <w:rsid w:val="00977719"/>
    <w:rsid w:val="009805D3"/>
    <w:rsid w:val="00982568"/>
    <w:rsid w:val="00994C55"/>
    <w:rsid w:val="00995734"/>
    <w:rsid w:val="00995C42"/>
    <w:rsid w:val="009973C0"/>
    <w:rsid w:val="009A2FF6"/>
    <w:rsid w:val="009B43DA"/>
    <w:rsid w:val="009B4B23"/>
    <w:rsid w:val="009C1403"/>
    <w:rsid w:val="009C3027"/>
    <w:rsid w:val="009C5BD6"/>
    <w:rsid w:val="009D0EE2"/>
    <w:rsid w:val="009D4192"/>
    <w:rsid w:val="009D5B89"/>
    <w:rsid w:val="009D609F"/>
    <w:rsid w:val="009D647C"/>
    <w:rsid w:val="009E080F"/>
    <w:rsid w:val="009E0EEF"/>
    <w:rsid w:val="009E5613"/>
    <w:rsid w:val="009E7F4E"/>
    <w:rsid w:val="009F14F6"/>
    <w:rsid w:val="009F37B5"/>
    <w:rsid w:val="009F43F4"/>
    <w:rsid w:val="00A07341"/>
    <w:rsid w:val="00A079AF"/>
    <w:rsid w:val="00A07A4C"/>
    <w:rsid w:val="00A13572"/>
    <w:rsid w:val="00A2182A"/>
    <w:rsid w:val="00A25E00"/>
    <w:rsid w:val="00A31E7C"/>
    <w:rsid w:val="00A357B9"/>
    <w:rsid w:val="00A41187"/>
    <w:rsid w:val="00A463C0"/>
    <w:rsid w:val="00A52A41"/>
    <w:rsid w:val="00A6290D"/>
    <w:rsid w:val="00A631F9"/>
    <w:rsid w:val="00A66659"/>
    <w:rsid w:val="00A721A3"/>
    <w:rsid w:val="00A73EE0"/>
    <w:rsid w:val="00A7596A"/>
    <w:rsid w:val="00A763BA"/>
    <w:rsid w:val="00A805DC"/>
    <w:rsid w:val="00A85F7A"/>
    <w:rsid w:val="00A87C7C"/>
    <w:rsid w:val="00A90FCE"/>
    <w:rsid w:val="00A920A5"/>
    <w:rsid w:val="00A92220"/>
    <w:rsid w:val="00A97E25"/>
    <w:rsid w:val="00AB33A9"/>
    <w:rsid w:val="00AB416F"/>
    <w:rsid w:val="00AC72B9"/>
    <w:rsid w:val="00AD0A48"/>
    <w:rsid w:val="00AD0F80"/>
    <w:rsid w:val="00AD3BE7"/>
    <w:rsid w:val="00AD48B9"/>
    <w:rsid w:val="00AE27A0"/>
    <w:rsid w:val="00AE69A4"/>
    <w:rsid w:val="00AF2252"/>
    <w:rsid w:val="00AF30CA"/>
    <w:rsid w:val="00AF3FD9"/>
    <w:rsid w:val="00AF6C08"/>
    <w:rsid w:val="00B03FF1"/>
    <w:rsid w:val="00B12914"/>
    <w:rsid w:val="00B140D0"/>
    <w:rsid w:val="00B15D84"/>
    <w:rsid w:val="00B15DF6"/>
    <w:rsid w:val="00B2450E"/>
    <w:rsid w:val="00B26558"/>
    <w:rsid w:val="00B33B11"/>
    <w:rsid w:val="00B3734D"/>
    <w:rsid w:val="00B44B98"/>
    <w:rsid w:val="00B45704"/>
    <w:rsid w:val="00B515CD"/>
    <w:rsid w:val="00B61A64"/>
    <w:rsid w:val="00B66B55"/>
    <w:rsid w:val="00B66DA0"/>
    <w:rsid w:val="00B72FBE"/>
    <w:rsid w:val="00B80250"/>
    <w:rsid w:val="00B81846"/>
    <w:rsid w:val="00B847F3"/>
    <w:rsid w:val="00B85B46"/>
    <w:rsid w:val="00B91689"/>
    <w:rsid w:val="00B91833"/>
    <w:rsid w:val="00B93DBF"/>
    <w:rsid w:val="00B9747D"/>
    <w:rsid w:val="00BA09BA"/>
    <w:rsid w:val="00BA1122"/>
    <w:rsid w:val="00BA3B61"/>
    <w:rsid w:val="00BA3C8F"/>
    <w:rsid w:val="00BA3E49"/>
    <w:rsid w:val="00BA48E7"/>
    <w:rsid w:val="00BB49E8"/>
    <w:rsid w:val="00BD39BF"/>
    <w:rsid w:val="00BD599A"/>
    <w:rsid w:val="00BD6404"/>
    <w:rsid w:val="00BD7F29"/>
    <w:rsid w:val="00BE3F5C"/>
    <w:rsid w:val="00BF5510"/>
    <w:rsid w:val="00BF60C8"/>
    <w:rsid w:val="00C01B97"/>
    <w:rsid w:val="00C033FD"/>
    <w:rsid w:val="00C1185A"/>
    <w:rsid w:val="00C12764"/>
    <w:rsid w:val="00C1333A"/>
    <w:rsid w:val="00C212AA"/>
    <w:rsid w:val="00C22E5B"/>
    <w:rsid w:val="00C32554"/>
    <w:rsid w:val="00C32999"/>
    <w:rsid w:val="00C373A9"/>
    <w:rsid w:val="00C42E45"/>
    <w:rsid w:val="00C45D80"/>
    <w:rsid w:val="00C47127"/>
    <w:rsid w:val="00C52A9E"/>
    <w:rsid w:val="00C61061"/>
    <w:rsid w:val="00C616E2"/>
    <w:rsid w:val="00C644B6"/>
    <w:rsid w:val="00C65FF7"/>
    <w:rsid w:val="00C72AC0"/>
    <w:rsid w:val="00C73569"/>
    <w:rsid w:val="00C763F8"/>
    <w:rsid w:val="00C851E7"/>
    <w:rsid w:val="00C85A34"/>
    <w:rsid w:val="00C96618"/>
    <w:rsid w:val="00C97F6F"/>
    <w:rsid w:val="00CA370D"/>
    <w:rsid w:val="00CA4F0D"/>
    <w:rsid w:val="00CA5CEC"/>
    <w:rsid w:val="00CB2F8E"/>
    <w:rsid w:val="00CC53FE"/>
    <w:rsid w:val="00CC6004"/>
    <w:rsid w:val="00CD1DC2"/>
    <w:rsid w:val="00CD29DE"/>
    <w:rsid w:val="00CD4255"/>
    <w:rsid w:val="00CE6B1B"/>
    <w:rsid w:val="00CF010F"/>
    <w:rsid w:val="00CF0747"/>
    <w:rsid w:val="00CF0F80"/>
    <w:rsid w:val="00D007E4"/>
    <w:rsid w:val="00D0140B"/>
    <w:rsid w:val="00D056F7"/>
    <w:rsid w:val="00D10394"/>
    <w:rsid w:val="00D17D0C"/>
    <w:rsid w:val="00D2039F"/>
    <w:rsid w:val="00D218BA"/>
    <w:rsid w:val="00D2469A"/>
    <w:rsid w:val="00D26DDA"/>
    <w:rsid w:val="00D31E5D"/>
    <w:rsid w:val="00D31F89"/>
    <w:rsid w:val="00D32E0C"/>
    <w:rsid w:val="00D3320B"/>
    <w:rsid w:val="00D35715"/>
    <w:rsid w:val="00D43CA7"/>
    <w:rsid w:val="00D46532"/>
    <w:rsid w:val="00D46AF7"/>
    <w:rsid w:val="00D5291E"/>
    <w:rsid w:val="00D54FA2"/>
    <w:rsid w:val="00D67468"/>
    <w:rsid w:val="00D70250"/>
    <w:rsid w:val="00D70E24"/>
    <w:rsid w:val="00D71650"/>
    <w:rsid w:val="00D71AD7"/>
    <w:rsid w:val="00D84C37"/>
    <w:rsid w:val="00D859AB"/>
    <w:rsid w:val="00D86D50"/>
    <w:rsid w:val="00D907A0"/>
    <w:rsid w:val="00D926D4"/>
    <w:rsid w:val="00DA0A52"/>
    <w:rsid w:val="00DA0D70"/>
    <w:rsid w:val="00DA34CE"/>
    <w:rsid w:val="00DA366F"/>
    <w:rsid w:val="00DA5CB1"/>
    <w:rsid w:val="00DC194D"/>
    <w:rsid w:val="00DC6DE0"/>
    <w:rsid w:val="00DD4A55"/>
    <w:rsid w:val="00DD5AF0"/>
    <w:rsid w:val="00DD6810"/>
    <w:rsid w:val="00DE35AB"/>
    <w:rsid w:val="00DE36E4"/>
    <w:rsid w:val="00DE3D3A"/>
    <w:rsid w:val="00DF0329"/>
    <w:rsid w:val="00DF487E"/>
    <w:rsid w:val="00DF7E68"/>
    <w:rsid w:val="00E02612"/>
    <w:rsid w:val="00E034C3"/>
    <w:rsid w:val="00E05059"/>
    <w:rsid w:val="00E10E60"/>
    <w:rsid w:val="00E15C9C"/>
    <w:rsid w:val="00E23B1B"/>
    <w:rsid w:val="00E26A9A"/>
    <w:rsid w:val="00E3293E"/>
    <w:rsid w:val="00E36538"/>
    <w:rsid w:val="00E3788F"/>
    <w:rsid w:val="00E40894"/>
    <w:rsid w:val="00E502C2"/>
    <w:rsid w:val="00E52ED3"/>
    <w:rsid w:val="00E533C8"/>
    <w:rsid w:val="00E55AA8"/>
    <w:rsid w:val="00E64DE3"/>
    <w:rsid w:val="00E70173"/>
    <w:rsid w:val="00E90758"/>
    <w:rsid w:val="00E909F2"/>
    <w:rsid w:val="00E91222"/>
    <w:rsid w:val="00E92A6F"/>
    <w:rsid w:val="00E937D3"/>
    <w:rsid w:val="00EA31AB"/>
    <w:rsid w:val="00EA6FCC"/>
    <w:rsid w:val="00EB31A9"/>
    <w:rsid w:val="00EB4572"/>
    <w:rsid w:val="00EB498E"/>
    <w:rsid w:val="00EC0682"/>
    <w:rsid w:val="00EC36A4"/>
    <w:rsid w:val="00EC66B4"/>
    <w:rsid w:val="00ED35DE"/>
    <w:rsid w:val="00ED558C"/>
    <w:rsid w:val="00EE0C47"/>
    <w:rsid w:val="00EF7148"/>
    <w:rsid w:val="00F001F7"/>
    <w:rsid w:val="00F05A0F"/>
    <w:rsid w:val="00F100C8"/>
    <w:rsid w:val="00F104B3"/>
    <w:rsid w:val="00F171C4"/>
    <w:rsid w:val="00F32549"/>
    <w:rsid w:val="00F33D61"/>
    <w:rsid w:val="00F34539"/>
    <w:rsid w:val="00F34DC8"/>
    <w:rsid w:val="00F35D50"/>
    <w:rsid w:val="00F4272B"/>
    <w:rsid w:val="00F43704"/>
    <w:rsid w:val="00F47C46"/>
    <w:rsid w:val="00F61271"/>
    <w:rsid w:val="00F6194C"/>
    <w:rsid w:val="00F67256"/>
    <w:rsid w:val="00F72522"/>
    <w:rsid w:val="00F72B04"/>
    <w:rsid w:val="00F75C48"/>
    <w:rsid w:val="00F76039"/>
    <w:rsid w:val="00F81BB7"/>
    <w:rsid w:val="00F9033E"/>
    <w:rsid w:val="00F90D36"/>
    <w:rsid w:val="00F92BAC"/>
    <w:rsid w:val="00F9352A"/>
    <w:rsid w:val="00F93A75"/>
    <w:rsid w:val="00F9759E"/>
    <w:rsid w:val="00FA620F"/>
    <w:rsid w:val="00FA6916"/>
    <w:rsid w:val="00FB5A64"/>
    <w:rsid w:val="00FB7DE7"/>
    <w:rsid w:val="00FC7B49"/>
    <w:rsid w:val="00FD1BE7"/>
    <w:rsid w:val="00FD42E6"/>
    <w:rsid w:val="00FE0377"/>
    <w:rsid w:val="00FE0D30"/>
    <w:rsid w:val="00FE59E4"/>
    <w:rsid w:val="00FF0DD3"/>
    <w:rsid w:val="00FF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05479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954">
      <w:bodyDiv w:val="1"/>
      <w:marLeft w:val="0"/>
      <w:marRight w:val="0"/>
      <w:marTop w:val="0"/>
      <w:marBottom w:val="0"/>
      <w:divBdr>
        <w:top w:val="none" w:sz="0" w:space="0" w:color="auto"/>
        <w:left w:val="none" w:sz="0" w:space="0" w:color="auto"/>
        <w:bottom w:val="none" w:sz="0" w:space="0" w:color="auto"/>
        <w:right w:val="none" w:sz="0" w:space="0" w:color="auto"/>
      </w:divBdr>
    </w:div>
    <w:div w:id="190072512">
      <w:bodyDiv w:val="1"/>
      <w:marLeft w:val="0"/>
      <w:marRight w:val="0"/>
      <w:marTop w:val="0"/>
      <w:marBottom w:val="0"/>
      <w:divBdr>
        <w:top w:val="none" w:sz="0" w:space="0" w:color="auto"/>
        <w:left w:val="none" w:sz="0" w:space="0" w:color="auto"/>
        <w:bottom w:val="none" w:sz="0" w:space="0" w:color="auto"/>
        <w:right w:val="none" w:sz="0" w:space="0" w:color="auto"/>
      </w:divBdr>
    </w:div>
    <w:div w:id="362751685">
      <w:bodyDiv w:val="1"/>
      <w:marLeft w:val="0"/>
      <w:marRight w:val="0"/>
      <w:marTop w:val="0"/>
      <w:marBottom w:val="0"/>
      <w:divBdr>
        <w:top w:val="none" w:sz="0" w:space="0" w:color="auto"/>
        <w:left w:val="none" w:sz="0" w:space="0" w:color="auto"/>
        <w:bottom w:val="none" w:sz="0" w:space="0" w:color="auto"/>
        <w:right w:val="none" w:sz="0" w:space="0" w:color="auto"/>
      </w:divBdr>
    </w:div>
    <w:div w:id="494489753">
      <w:bodyDiv w:val="1"/>
      <w:marLeft w:val="0"/>
      <w:marRight w:val="0"/>
      <w:marTop w:val="0"/>
      <w:marBottom w:val="0"/>
      <w:divBdr>
        <w:top w:val="none" w:sz="0" w:space="0" w:color="auto"/>
        <w:left w:val="none" w:sz="0" w:space="0" w:color="auto"/>
        <w:bottom w:val="none" w:sz="0" w:space="0" w:color="auto"/>
        <w:right w:val="none" w:sz="0" w:space="0" w:color="auto"/>
      </w:divBdr>
    </w:div>
    <w:div w:id="499932297">
      <w:bodyDiv w:val="1"/>
      <w:marLeft w:val="0"/>
      <w:marRight w:val="0"/>
      <w:marTop w:val="0"/>
      <w:marBottom w:val="0"/>
      <w:divBdr>
        <w:top w:val="none" w:sz="0" w:space="0" w:color="auto"/>
        <w:left w:val="none" w:sz="0" w:space="0" w:color="auto"/>
        <w:bottom w:val="none" w:sz="0" w:space="0" w:color="auto"/>
        <w:right w:val="none" w:sz="0" w:space="0" w:color="auto"/>
      </w:divBdr>
    </w:div>
    <w:div w:id="649863610">
      <w:bodyDiv w:val="1"/>
      <w:marLeft w:val="0"/>
      <w:marRight w:val="0"/>
      <w:marTop w:val="0"/>
      <w:marBottom w:val="0"/>
      <w:divBdr>
        <w:top w:val="none" w:sz="0" w:space="0" w:color="auto"/>
        <w:left w:val="none" w:sz="0" w:space="0" w:color="auto"/>
        <w:bottom w:val="none" w:sz="0" w:space="0" w:color="auto"/>
        <w:right w:val="none" w:sz="0" w:space="0" w:color="auto"/>
      </w:divBdr>
    </w:div>
    <w:div w:id="655959397">
      <w:bodyDiv w:val="1"/>
      <w:marLeft w:val="0"/>
      <w:marRight w:val="0"/>
      <w:marTop w:val="0"/>
      <w:marBottom w:val="0"/>
      <w:divBdr>
        <w:top w:val="none" w:sz="0" w:space="0" w:color="auto"/>
        <w:left w:val="none" w:sz="0" w:space="0" w:color="auto"/>
        <w:bottom w:val="none" w:sz="0" w:space="0" w:color="auto"/>
        <w:right w:val="none" w:sz="0" w:space="0" w:color="auto"/>
      </w:divBdr>
    </w:div>
    <w:div w:id="1049501562">
      <w:bodyDiv w:val="1"/>
      <w:marLeft w:val="0"/>
      <w:marRight w:val="0"/>
      <w:marTop w:val="0"/>
      <w:marBottom w:val="0"/>
      <w:divBdr>
        <w:top w:val="none" w:sz="0" w:space="0" w:color="auto"/>
        <w:left w:val="none" w:sz="0" w:space="0" w:color="auto"/>
        <w:bottom w:val="none" w:sz="0" w:space="0" w:color="auto"/>
        <w:right w:val="none" w:sz="0" w:space="0" w:color="auto"/>
      </w:divBdr>
    </w:div>
    <w:div w:id="1171944336">
      <w:bodyDiv w:val="1"/>
      <w:marLeft w:val="0"/>
      <w:marRight w:val="0"/>
      <w:marTop w:val="0"/>
      <w:marBottom w:val="0"/>
      <w:divBdr>
        <w:top w:val="none" w:sz="0" w:space="0" w:color="auto"/>
        <w:left w:val="none" w:sz="0" w:space="0" w:color="auto"/>
        <w:bottom w:val="none" w:sz="0" w:space="0" w:color="auto"/>
        <w:right w:val="none" w:sz="0" w:space="0" w:color="auto"/>
      </w:divBdr>
    </w:div>
    <w:div w:id="1202474285">
      <w:bodyDiv w:val="1"/>
      <w:marLeft w:val="0"/>
      <w:marRight w:val="0"/>
      <w:marTop w:val="0"/>
      <w:marBottom w:val="0"/>
      <w:divBdr>
        <w:top w:val="none" w:sz="0" w:space="0" w:color="auto"/>
        <w:left w:val="none" w:sz="0" w:space="0" w:color="auto"/>
        <w:bottom w:val="none" w:sz="0" w:space="0" w:color="auto"/>
        <w:right w:val="none" w:sz="0" w:space="0" w:color="auto"/>
      </w:divBdr>
    </w:div>
    <w:div w:id="1224636334">
      <w:bodyDiv w:val="1"/>
      <w:marLeft w:val="0"/>
      <w:marRight w:val="0"/>
      <w:marTop w:val="0"/>
      <w:marBottom w:val="0"/>
      <w:divBdr>
        <w:top w:val="none" w:sz="0" w:space="0" w:color="auto"/>
        <w:left w:val="none" w:sz="0" w:space="0" w:color="auto"/>
        <w:bottom w:val="none" w:sz="0" w:space="0" w:color="auto"/>
        <w:right w:val="none" w:sz="0" w:space="0" w:color="auto"/>
      </w:divBdr>
    </w:div>
    <w:div w:id="1303340330">
      <w:bodyDiv w:val="1"/>
      <w:marLeft w:val="0"/>
      <w:marRight w:val="0"/>
      <w:marTop w:val="0"/>
      <w:marBottom w:val="0"/>
      <w:divBdr>
        <w:top w:val="none" w:sz="0" w:space="0" w:color="auto"/>
        <w:left w:val="none" w:sz="0" w:space="0" w:color="auto"/>
        <w:bottom w:val="none" w:sz="0" w:space="0" w:color="auto"/>
        <w:right w:val="none" w:sz="0" w:space="0" w:color="auto"/>
      </w:divBdr>
    </w:div>
    <w:div w:id="1617372736">
      <w:bodyDiv w:val="1"/>
      <w:marLeft w:val="0"/>
      <w:marRight w:val="0"/>
      <w:marTop w:val="0"/>
      <w:marBottom w:val="0"/>
      <w:divBdr>
        <w:top w:val="none" w:sz="0" w:space="0" w:color="auto"/>
        <w:left w:val="none" w:sz="0" w:space="0" w:color="auto"/>
        <w:bottom w:val="none" w:sz="0" w:space="0" w:color="auto"/>
        <w:right w:val="none" w:sz="0" w:space="0" w:color="auto"/>
      </w:divBdr>
    </w:div>
    <w:div w:id="1838767326">
      <w:bodyDiv w:val="1"/>
      <w:marLeft w:val="0"/>
      <w:marRight w:val="0"/>
      <w:marTop w:val="0"/>
      <w:marBottom w:val="0"/>
      <w:divBdr>
        <w:top w:val="none" w:sz="0" w:space="0" w:color="auto"/>
        <w:left w:val="none" w:sz="0" w:space="0" w:color="auto"/>
        <w:bottom w:val="none" w:sz="0" w:space="0" w:color="auto"/>
        <w:right w:val="none" w:sz="0" w:space="0" w:color="auto"/>
      </w:divBdr>
    </w:div>
    <w:div w:id="20180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B1428-10EF-416A-A7ED-BF0B2ECE4A50}">
  <ds:schemaRefs>
    <ds:schemaRef ds:uri="http://schemas.openxmlformats.org/officeDocument/2006/bibliography"/>
  </ds:schemaRefs>
</ds:datastoreItem>
</file>

<file path=customXml/itemProps2.xml><?xml version="1.0" encoding="utf-8"?>
<ds:datastoreItem xmlns:ds="http://schemas.openxmlformats.org/officeDocument/2006/customXml" ds:itemID="{434AF3F3-FE3E-4716-B03C-E9CA634B5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LANDIS-II Biomass Succession v1.2</vt:lpstr>
    </vt:vector>
  </TitlesOfParts>
  <Company>University of Wisconsin-Madison</Company>
  <LinksUpToDate>false</LinksUpToDate>
  <CharactersWithSpaces>4287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LANDIS-II Biomass Succession v1.2</dc:title>
  <dc:creator>Eric Gustafson;Arjan De Bruijn</dc:creator>
  <cp:lastModifiedBy>De Bruijn, Arjanus M G</cp:lastModifiedBy>
  <cp:revision>17</cp:revision>
  <cp:lastPrinted>2014-11-19T14:23:00Z</cp:lastPrinted>
  <dcterms:created xsi:type="dcterms:W3CDTF">2015-01-06T15:35:00Z</dcterms:created>
  <dcterms:modified xsi:type="dcterms:W3CDTF">2015-04-08T20:27:00Z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xtension Name">
    <vt:lpwstr>Biomass Succession</vt:lpwstr>
  </property>
  <property fmtid="{D5CDD505-2E9C-101B-9397-08002B2CF9AE}" pid="3" name="Extension Version">
    <vt:lpwstr>1.2</vt:lpwstr>
  </property>
</Properties>
</file>