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6BE4" w14:textId="2E03B05D" w:rsidR="00C8301F" w:rsidRDefault="008A2F7E" w:rsidP="00CD3ED2">
      <w:pPr>
        <w:jc w:val="center"/>
        <w:rPr>
          <w:sz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AF1283" wp14:editId="04042337">
            <wp:simplePos x="0" y="0"/>
            <wp:positionH relativeFrom="margin">
              <wp:align>left</wp:align>
            </wp:positionH>
            <wp:positionV relativeFrom="paragraph">
              <wp:posOffset>-141605</wp:posOffset>
            </wp:positionV>
            <wp:extent cx="520700" cy="524800"/>
            <wp:effectExtent l="0" t="0" r="0" b="889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5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479" w:rsidRPr="00990721">
        <w:rPr>
          <w:b/>
          <w:iCs/>
          <w:sz w:val="32"/>
          <w:szCs w:val="22"/>
          <w:lang w:eastAsia="en-US"/>
        </w:rPr>
        <w:t>UNIVERSIDADE FEDERAL DE UBERLÂNDIA</w:t>
      </w:r>
    </w:p>
    <w:p w14:paraId="741F2609" w14:textId="2A731262" w:rsidR="0044177E" w:rsidRDefault="0044177E" w:rsidP="0044177E">
      <w:pPr>
        <w:spacing w:line="360" w:lineRule="auto"/>
        <w:jc w:val="both"/>
      </w:pPr>
    </w:p>
    <w:p w14:paraId="1B94F1CD" w14:textId="77777777" w:rsidR="008A2F7E" w:rsidRPr="004D7007" w:rsidRDefault="008A2F7E" w:rsidP="0044177E">
      <w:pPr>
        <w:spacing w:line="360" w:lineRule="auto"/>
        <w:jc w:val="both"/>
      </w:pPr>
    </w:p>
    <w:tbl>
      <w:tblPr>
        <w:tblW w:w="9945" w:type="dxa"/>
        <w:jc w:val="center"/>
        <w:tblBorders>
          <w:top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72"/>
        <w:gridCol w:w="3404"/>
        <w:gridCol w:w="709"/>
        <w:gridCol w:w="2560"/>
      </w:tblGrid>
      <w:tr w:rsidR="0044177E" w:rsidRPr="004D7007" w14:paraId="1B3704AA" w14:textId="77777777" w:rsidTr="00BD1D95">
        <w:trPr>
          <w:trHeight w:val="18"/>
          <w:jc w:val="center"/>
        </w:trPr>
        <w:tc>
          <w:tcPr>
            <w:tcW w:w="9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7BCB68" w14:textId="61FEC28D" w:rsidR="0044177E" w:rsidRPr="004D7007" w:rsidRDefault="0044177E" w:rsidP="006B1619">
            <w:pPr>
              <w:spacing w:line="276" w:lineRule="auto"/>
              <w:jc w:val="center"/>
              <w:rPr>
                <w:b/>
              </w:rPr>
            </w:pPr>
            <w:r w:rsidRPr="004D7007">
              <w:rPr>
                <w:b/>
              </w:rPr>
              <w:t>FICHA DE COMPONENTE CURRICULAR</w:t>
            </w:r>
          </w:p>
        </w:tc>
      </w:tr>
      <w:tr w:rsidR="0044177E" w:rsidRPr="004D7007" w14:paraId="33E08BA9" w14:textId="77777777" w:rsidTr="006B1619">
        <w:trPr>
          <w:trHeight w:val="329"/>
          <w:jc w:val="center"/>
        </w:trPr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0BA065" w14:textId="79471D6A" w:rsidR="00BD1D95" w:rsidRPr="004D7007" w:rsidRDefault="0044177E" w:rsidP="006B1619">
            <w:pPr>
              <w:spacing w:line="276" w:lineRule="auto"/>
              <w:jc w:val="center"/>
            </w:pPr>
            <w:r w:rsidRPr="004D7007">
              <w:t>CÓDIGO:</w:t>
            </w:r>
          </w:p>
          <w:p w14:paraId="450E8699" w14:textId="3B266001" w:rsidR="0044177E" w:rsidRPr="004D7007" w:rsidRDefault="0044177E" w:rsidP="006B1619">
            <w:pPr>
              <w:spacing w:line="276" w:lineRule="auto"/>
              <w:jc w:val="center"/>
              <w:rPr>
                <w:b/>
              </w:rPr>
            </w:pPr>
            <w:r w:rsidRPr="004D7007">
              <w:rPr>
                <w:b/>
              </w:rPr>
              <w:t>__________________</w:t>
            </w:r>
          </w:p>
        </w:tc>
        <w:tc>
          <w:tcPr>
            <w:tcW w:w="6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258FA3" w14:textId="072DDA98" w:rsidR="0044177E" w:rsidRPr="004D7007" w:rsidRDefault="0044177E" w:rsidP="006B1619">
            <w:pPr>
              <w:spacing w:line="276" w:lineRule="auto"/>
              <w:jc w:val="center"/>
            </w:pPr>
            <w:r w:rsidRPr="004D7007">
              <w:t>COMPONENTE CURRICULAR:</w:t>
            </w:r>
          </w:p>
          <w:p w14:paraId="7E9BA39C" w14:textId="5AD46B91" w:rsidR="0044177E" w:rsidRPr="004D7007" w:rsidRDefault="000C2C8C" w:rsidP="006B161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SISTEMAS DINÂMICOS</w:t>
            </w:r>
          </w:p>
        </w:tc>
      </w:tr>
      <w:tr w:rsidR="0044177E" w:rsidRPr="004D7007" w14:paraId="5967BFE1" w14:textId="77777777" w:rsidTr="00BD1D95">
        <w:trPr>
          <w:trHeight w:val="19"/>
          <w:jc w:val="center"/>
        </w:trPr>
        <w:tc>
          <w:tcPr>
            <w:tcW w:w="7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4021EC" w14:textId="31B4E057" w:rsidR="0044177E" w:rsidRPr="004D7007" w:rsidRDefault="0044177E" w:rsidP="006B1619">
            <w:pPr>
              <w:spacing w:line="276" w:lineRule="auto"/>
            </w:pPr>
            <w:r w:rsidRPr="004D7007">
              <w:t>UNIDADE ACADÊMICA OFERTANTE:</w:t>
            </w:r>
          </w:p>
          <w:p w14:paraId="54F475A1" w14:textId="23E002B0" w:rsidR="0044177E" w:rsidRPr="004D7007" w:rsidRDefault="0044177E" w:rsidP="006B1619">
            <w:pPr>
              <w:spacing w:line="276" w:lineRule="auto"/>
              <w:jc w:val="center"/>
              <w:rPr>
                <w:b/>
              </w:rPr>
            </w:pPr>
            <w:r w:rsidRPr="004D7007">
              <w:rPr>
                <w:b/>
              </w:rPr>
              <w:t>FACULDADE DE ENGENHARIA ELÉTRICA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28F740" w14:textId="0F908F73" w:rsidR="0044177E" w:rsidRPr="004D7007" w:rsidRDefault="0044177E" w:rsidP="006B1619">
            <w:pPr>
              <w:spacing w:line="276" w:lineRule="auto"/>
            </w:pPr>
            <w:r w:rsidRPr="004D7007">
              <w:t>SIGLA:</w:t>
            </w:r>
          </w:p>
          <w:p w14:paraId="2B3989C9" w14:textId="652ABDA6" w:rsidR="0044177E" w:rsidRPr="004D7007" w:rsidRDefault="0044177E" w:rsidP="006B1619">
            <w:pPr>
              <w:spacing w:line="276" w:lineRule="auto"/>
              <w:jc w:val="center"/>
            </w:pPr>
            <w:r w:rsidRPr="004D7007">
              <w:rPr>
                <w:b/>
              </w:rPr>
              <w:t>FEELT</w:t>
            </w:r>
          </w:p>
        </w:tc>
      </w:tr>
      <w:tr w:rsidR="0044177E" w:rsidRPr="004D7007" w14:paraId="3ABE4317" w14:textId="77777777" w:rsidTr="00BD1D95">
        <w:trPr>
          <w:trHeight w:val="516"/>
          <w:jc w:val="center"/>
        </w:trPr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E8465F" w14:textId="1C815F87" w:rsidR="0044177E" w:rsidRPr="004D7007" w:rsidRDefault="0044177E" w:rsidP="00556754">
            <w:pPr>
              <w:spacing w:line="276" w:lineRule="auto"/>
              <w:jc w:val="center"/>
            </w:pPr>
            <w:r w:rsidRPr="004D7007">
              <w:t>CH TOTAL TEÓRICA:</w:t>
            </w:r>
          </w:p>
          <w:p w14:paraId="5C255826" w14:textId="7C5D22D9" w:rsidR="0044177E" w:rsidRPr="004D7007" w:rsidRDefault="00513940" w:rsidP="006B161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  <w:r w:rsidR="002761BF" w:rsidRPr="004D7007">
              <w:rPr>
                <w:b/>
                <w:bCs/>
              </w:rPr>
              <w:t xml:space="preserve"> horas</w:t>
            </w: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C30853" w14:textId="3550DEBC" w:rsidR="0044177E" w:rsidRPr="004D7007" w:rsidRDefault="0044177E" w:rsidP="00556754">
            <w:pPr>
              <w:spacing w:line="276" w:lineRule="auto"/>
              <w:jc w:val="center"/>
            </w:pPr>
            <w:r w:rsidRPr="004D7007">
              <w:t>CH TOTAL PRÁTICA:</w:t>
            </w:r>
          </w:p>
          <w:p w14:paraId="2272613D" w14:textId="0A02BD85" w:rsidR="0044177E" w:rsidRPr="004D7007" w:rsidRDefault="00EB6E1A" w:rsidP="006B161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61BF" w:rsidRPr="004D7007">
              <w:rPr>
                <w:b/>
                <w:bCs/>
              </w:rPr>
              <w:t xml:space="preserve"> horas</w:t>
            </w:r>
          </w:p>
        </w:tc>
        <w:tc>
          <w:tcPr>
            <w:tcW w:w="3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867E2D" w14:textId="24FD4A7E" w:rsidR="0044177E" w:rsidRPr="004D7007" w:rsidRDefault="0044177E" w:rsidP="00556754">
            <w:pPr>
              <w:spacing w:line="276" w:lineRule="auto"/>
              <w:jc w:val="center"/>
            </w:pPr>
            <w:r w:rsidRPr="004D7007">
              <w:t>CH TOTAL:</w:t>
            </w:r>
          </w:p>
          <w:p w14:paraId="5F6EDA6C" w14:textId="307BD7DD" w:rsidR="0044177E" w:rsidRPr="004D7007" w:rsidRDefault="00EB6E1A" w:rsidP="006B161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2A48C3">
              <w:rPr>
                <w:b/>
                <w:bCs/>
              </w:rPr>
              <w:t>0</w:t>
            </w:r>
            <w:r w:rsidR="002761BF" w:rsidRPr="004D7007">
              <w:rPr>
                <w:b/>
                <w:bCs/>
              </w:rPr>
              <w:t xml:space="preserve"> horas</w:t>
            </w:r>
          </w:p>
        </w:tc>
      </w:tr>
    </w:tbl>
    <w:p w14:paraId="3020ABBD" w14:textId="77777777" w:rsidR="0044177E" w:rsidRPr="004D7007" w:rsidRDefault="0044177E" w:rsidP="0044177E">
      <w:pPr>
        <w:spacing w:before="100" w:beforeAutospacing="1" w:after="100" w:afterAutospacing="1"/>
        <w:jc w:val="both"/>
      </w:pP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00"/>
      </w:tblGrid>
      <w:tr w:rsidR="00A83032" w:rsidRPr="004D7007" w14:paraId="2F857075" w14:textId="77777777" w:rsidTr="00932BCA">
        <w:trPr>
          <w:trHeight w:val="517"/>
          <w:jc w:val="center"/>
        </w:trPr>
        <w:tc>
          <w:tcPr>
            <w:tcW w:w="9900" w:type="dxa"/>
            <w:shd w:val="clear" w:color="auto" w:fill="D9D9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132C5" w14:textId="35E29771" w:rsidR="00A83032" w:rsidRPr="004D7007" w:rsidRDefault="00A83032" w:rsidP="00932BCA">
            <w:pPr>
              <w:pStyle w:val="Corpodetexto2"/>
              <w:tabs>
                <w:tab w:val="left" w:pos="240"/>
                <w:tab w:val="left" w:pos="360"/>
                <w:tab w:val="left" w:pos="540"/>
                <w:tab w:val="left" w:pos="720"/>
              </w:tabs>
              <w:spacing w:line="240" w:lineRule="auto"/>
              <w:jc w:val="center"/>
              <w:rPr>
                <w:b/>
                <w:i w:val="0"/>
                <w:iCs w:val="0"/>
              </w:rPr>
            </w:pPr>
            <w:r w:rsidRPr="004D7007">
              <w:rPr>
                <w:b/>
                <w:i w:val="0"/>
                <w:iCs w:val="0"/>
              </w:rPr>
              <w:t>OBJETIVOS</w:t>
            </w:r>
          </w:p>
        </w:tc>
      </w:tr>
      <w:tr w:rsidR="00A22C82" w:rsidRPr="004D7007" w14:paraId="7891BFB5" w14:textId="77777777" w:rsidTr="008A2F7E">
        <w:trPr>
          <w:trHeight w:val="539"/>
          <w:jc w:val="center"/>
        </w:trPr>
        <w:tc>
          <w:tcPr>
            <w:tcW w:w="99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6204FB" w14:textId="402BBD57" w:rsidR="00BE631D" w:rsidRPr="0093773F" w:rsidRDefault="00BE631D" w:rsidP="0093773F">
            <w:pPr>
              <w:rPr>
                <w:rFonts w:cstheme="minorHAnsi"/>
              </w:rPr>
            </w:pPr>
            <w:r w:rsidRPr="00BE631D">
              <w:rPr>
                <w:rStyle w:val="Forte"/>
                <w:rFonts w:cstheme="minorHAnsi"/>
              </w:rPr>
              <w:t>Objetivo Geral:</w:t>
            </w:r>
            <w:r w:rsidRPr="00BE631D">
              <w:rPr>
                <w:rStyle w:val="Forte"/>
                <w:rFonts w:cstheme="minorHAnsi"/>
                <w:b w:val="0"/>
                <w:bCs w:val="0"/>
              </w:rPr>
              <w:t xml:space="preserve"> </w:t>
            </w:r>
            <w:r w:rsidR="00E77DFE" w:rsidRPr="00E77DFE">
              <w:rPr>
                <w:rFonts w:cstheme="minorHAnsi"/>
              </w:rPr>
              <w:t>Proporcionar ao estudante os fundamentos</w:t>
            </w:r>
            <w:r w:rsidR="00E77DFE">
              <w:rPr>
                <w:rFonts w:cstheme="minorHAnsi"/>
              </w:rPr>
              <w:t xml:space="preserve"> básicos</w:t>
            </w:r>
            <w:r w:rsidR="00E77DFE" w:rsidRPr="00E77DFE">
              <w:rPr>
                <w:rFonts w:cstheme="minorHAnsi"/>
              </w:rPr>
              <w:t xml:space="preserve"> para a modelagem e simulação de sistemas dinâmicos, com aplicações em sistemas elétricos, eletromecânicos, térmicos e fluídicos.</w:t>
            </w:r>
          </w:p>
          <w:p w14:paraId="0666137D" w14:textId="77777777" w:rsidR="00BE631D" w:rsidRPr="002A6B69" w:rsidRDefault="00BE631D" w:rsidP="00E04046">
            <w:pPr>
              <w:jc w:val="both"/>
            </w:pPr>
          </w:p>
          <w:p w14:paraId="76F91A19" w14:textId="43C7B79A" w:rsidR="00BE631D" w:rsidRPr="002A6B69" w:rsidRDefault="00BE631D" w:rsidP="00E04046">
            <w:pPr>
              <w:jc w:val="both"/>
            </w:pPr>
            <w:r w:rsidRPr="00BE631D">
              <w:rPr>
                <w:b/>
                <w:bCs/>
              </w:rPr>
              <w:t xml:space="preserve">Objetivos Específicos: </w:t>
            </w:r>
            <w:r w:rsidRPr="002A6B69">
              <w:t>Ao final da disciplina o estudante será capaz de:</w:t>
            </w:r>
          </w:p>
          <w:p w14:paraId="4D6B340E" w14:textId="77777777" w:rsidR="00BE631D" w:rsidRPr="002A6B69" w:rsidRDefault="00BE631D" w:rsidP="00E04046">
            <w:pPr>
              <w:jc w:val="both"/>
            </w:pPr>
          </w:p>
          <w:p w14:paraId="7E3EBB55" w14:textId="0C889BA0" w:rsidR="008456A7" w:rsidRPr="008456A7" w:rsidRDefault="008456A7" w:rsidP="008456A7">
            <w:pPr>
              <w:pStyle w:val="PargrafodaLista"/>
              <w:numPr>
                <w:ilvl w:val="0"/>
                <w:numId w:val="4"/>
              </w:numPr>
            </w:pPr>
            <w:r w:rsidRPr="008456A7">
              <w:t>Modelar sistemas dinâmicos por meio de equações diferenciais, funções de transferência e espaço de estados;</w:t>
            </w:r>
          </w:p>
          <w:p w14:paraId="47A5A09E" w14:textId="213F1F76" w:rsidR="008456A7" w:rsidRPr="008456A7" w:rsidRDefault="008456A7" w:rsidP="008456A7">
            <w:pPr>
              <w:pStyle w:val="PargrafodaLista"/>
              <w:numPr>
                <w:ilvl w:val="0"/>
                <w:numId w:val="4"/>
              </w:numPr>
            </w:pPr>
            <w:r w:rsidRPr="008456A7">
              <w:t>Simular sistemas dinâmicos utilizando métodos numéricos computacionais;</w:t>
            </w:r>
          </w:p>
          <w:p w14:paraId="0C8F8298" w14:textId="1F59551B" w:rsidR="005950D8" w:rsidRPr="004D7007" w:rsidRDefault="008456A7" w:rsidP="008456A7">
            <w:pPr>
              <w:pStyle w:val="PargrafodaLista"/>
              <w:numPr>
                <w:ilvl w:val="0"/>
                <w:numId w:val="4"/>
              </w:numPr>
            </w:pPr>
            <w:r w:rsidRPr="008456A7">
              <w:t>Identificar modelos lineares simples.</w:t>
            </w:r>
          </w:p>
        </w:tc>
      </w:tr>
    </w:tbl>
    <w:p w14:paraId="0A746F54" w14:textId="77777777" w:rsidR="00BA217D" w:rsidRPr="004D7007" w:rsidRDefault="00BA217D">
      <w:pPr>
        <w:spacing w:line="360" w:lineRule="auto"/>
        <w:jc w:val="both"/>
      </w:pP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00"/>
      </w:tblGrid>
      <w:tr w:rsidR="00786184" w:rsidRPr="004D7007" w14:paraId="15F3B13F" w14:textId="77777777" w:rsidTr="00932BCA">
        <w:trPr>
          <w:trHeight w:val="180"/>
          <w:jc w:val="center"/>
        </w:trPr>
        <w:tc>
          <w:tcPr>
            <w:tcW w:w="9900" w:type="dxa"/>
            <w:tcBorders>
              <w:bottom w:val="single" w:sz="4" w:space="0" w:color="auto"/>
            </w:tcBorders>
            <w:shd w:val="clear" w:color="auto" w:fill="D9D9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DE8728" w14:textId="015374DB" w:rsidR="00786184" w:rsidRPr="004D7007" w:rsidRDefault="00786184" w:rsidP="00932BCA">
            <w:pPr>
              <w:tabs>
                <w:tab w:val="center" w:pos="4880"/>
                <w:tab w:val="left" w:pos="8601"/>
              </w:tabs>
              <w:jc w:val="center"/>
              <w:rPr>
                <w:b/>
              </w:rPr>
            </w:pPr>
            <w:r w:rsidRPr="004D7007">
              <w:rPr>
                <w:b/>
              </w:rPr>
              <w:t>EMENTA</w:t>
            </w:r>
          </w:p>
        </w:tc>
      </w:tr>
      <w:tr w:rsidR="00A22C82" w:rsidRPr="004D7007" w14:paraId="5DF95679" w14:textId="77777777" w:rsidTr="005B50E3">
        <w:trPr>
          <w:trHeight w:val="180"/>
          <w:jc w:val="center"/>
        </w:trPr>
        <w:tc>
          <w:tcPr>
            <w:tcW w:w="9900" w:type="dxa"/>
            <w:tcBorders>
              <w:bottom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724CCF" w14:textId="27A4AA50" w:rsidR="001A59A4" w:rsidRPr="00D17703" w:rsidRDefault="00575912" w:rsidP="00575912">
            <w:pPr>
              <w:jc w:val="both"/>
              <w:rPr>
                <w:bCs/>
              </w:rPr>
            </w:pPr>
            <w:r w:rsidRPr="00575912">
              <w:rPr>
                <w:bCs/>
              </w:rPr>
              <w:t>Modelagem de sistemas dinâmicos por equações diferenciais ordinárias. Transformada de Laplace e funções de transferência. Modelagem no espaço de estados. Métodos numéricos para simulação de sistemas dinâmicos. Introdução à identificação de sistemas. Modelagem e linearização de sistemas não lineares.</w:t>
            </w:r>
          </w:p>
        </w:tc>
      </w:tr>
    </w:tbl>
    <w:p w14:paraId="41773F6A" w14:textId="77777777" w:rsidR="00BA217D" w:rsidRPr="004D7007" w:rsidRDefault="00BA217D">
      <w:pPr>
        <w:spacing w:line="360" w:lineRule="auto"/>
        <w:jc w:val="both"/>
      </w:pP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00"/>
      </w:tblGrid>
      <w:tr w:rsidR="00786184" w:rsidRPr="004D7007" w14:paraId="3B8AAAEC" w14:textId="77777777" w:rsidTr="00932BCA">
        <w:trPr>
          <w:trHeight w:val="360"/>
          <w:jc w:val="center"/>
        </w:trPr>
        <w:tc>
          <w:tcPr>
            <w:tcW w:w="9900" w:type="dxa"/>
            <w:tcBorders>
              <w:bottom w:val="single" w:sz="4" w:space="0" w:color="auto"/>
            </w:tcBorders>
            <w:shd w:val="clear" w:color="auto" w:fill="D9D9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283BCA" w14:textId="173D8B9A" w:rsidR="00786184" w:rsidRPr="004D7007" w:rsidRDefault="00786184" w:rsidP="00932BCA">
            <w:pPr>
              <w:jc w:val="center"/>
              <w:rPr>
                <w:b/>
              </w:rPr>
            </w:pPr>
            <w:r w:rsidRPr="004D7007">
              <w:rPr>
                <w:b/>
              </w:rPr>
              <w:t>DESCRIÇÃO DO PROGRAMA</w:t>
            </w:r>
          </w:p>
        </w:tc>
      </w:tr>
      <w:tr w:rsidR="00767EE2" w:rsidRPr="004D7007" w14:paraId="1583787F" w14:textId="77777777" w:rsidTr="00BE5B77">
        <w:trPr>
          <w:trHeight w:val="360"/>
          <w:jc w:val="center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FFDC0C" w14:textId="34113B34" w:rsidR="00AB1D6E" w:rsidRDefault="000C2C8C" w:rsidP="00E62D1C">
            <w:pPr>
              <w:pStyle w:val="PargrafodaLista"/>
              <w:numPr>
                <w:ilvl w:val="0"/>
                <w:numId w:val="5"/>
              </w:numPr>
            </w:pPr>
            <w:r>
              <w:t>Equações Diferenciais</w:t>
            </w:r>
            <w:r w:rsidR="000568E9">
              <w:t xml:space="preserve"> Ordinárias</w:t>
            </w:r>
          </w:p>
          <w:p w14:paraId="70393915" w14:textId="29038733" w:rsidR="000C2C8C" w:rsidRPr="00586ED9" w:rsidRDefault="000C2C8C" w:rsidP="00E62D1C">
            <w:pPr>
              <w:pStyle w:val="PargrafodaLista"/>
              <w:rPr>
                <w:rFonts w:eastAsia="Calibri"/>
                <w:lang w:val="pt-PT" w:eastAsia="pt-PT" w:bidi="pt-PT"/>
              </w:rPr>
            </w:pPr>
            <w:r w:rsidRPr="00586ED9">
              <w:rPr>
                <w:rFonts w:eastAsia="Calibri"/>
                <w:lang w:val="pt-PT" w:eastAsia="pt-PT" w:bidi="pt-PT"/>
              </w:rPr>
              <w:t>Modelagem de sistemas dinâmicos por equações diferenciais</w:t>
            </w:r>
            <w:r w:rsidR="000568E9">
              <w:rPr>
                <w:rFonts w:eastAsia="Calibri"/>
                <w:lang w:val="pt-PT" w:eastAsia="pt-PT" w:bidi="pt-PT"/>
              </w:rPr>
              <w:t xml:space="preserve"> ordinárias</w:t>
            </w:r>
          </w:p>
          <w:p w14:paraId="30E50832" w14:textId="2D72E011" w:rsidR="000C2C8C" w:rsidRPr="000C2C8C" w:rsidRDefault="000C2C8C" w:rsidP="00E62D1C">
            <w:pPr>
              <w:pStyle w:val="PargrafodaLista"/>
            </w:pPr>
            <w:r w:rsidRPr="000C2C8C">
              <w:rPr>
                <w:rFonts w:eastAsia="Calibri"/>
                <w:lang w:val="pt-PT" w:eastAsia="pt-PT" w:bidi="pt-PT"/>
              </w:rPr>
              <w:t>Equações diferenciais ordinárias lineares de primeira</w:t>
            </w:r>
            <w:r w:rsidR="000568E9">
              <w:rPr>
                <w:rFonts w:eastAsia="Calibri"/>
                <w:lang w:val="pt-PT" w:eastAsia="pt-PT" w:bidi="pt-PT"/>
              </w:rPr>
              <w:t xml:space="preserve"> e segunda</w:t>
            </w:r>
            <w:r w:rsidRPr="000C2C8C">
              <w:rPr>
                <w:rFonts w:eastAsia="Calibri"/>
                <w:lang w:val="pt-PT" w:eastAsia="pt-PT" w:bidi="pt-PT"/>
              </w:rPr>
              <w:t xml:space="preserve"> ordem</w:t>
            </w:r>
          </w:p>
          <w:p w14:paraId="69CBF191" w14:textId="09253151" w:rsidR="000C2C8C" w:rsidRPr="00586ED9" w:rsidRDefault="000C2C8C" w:rsidP="00E62D1C">
            <w:pPr>
              <w:pStyle w:val="PargrafodaLista"/>
              <w:rPr>
                <w:rFonts w:eastAsia="Calibri"/>
                <w:lang w:val="pt-PT" w:eastAsia="pt-PT" w:bidi="pt-PT"/>
              </w:rPr>
            </w:pPr>
            <w:r w:rsidRPr="00586ED9">
              <w:rPr>
                <w:rFonts w:eastAsia="Calibri"/>
                <w:lang w:val="pt-PT" w:eastAsia="pt-PT" w:bidi="pt-PT"/>
              </w:rPr>
              <w:t xml:space="preserve">Solução de </w:t>
            </w:r>
            <w:r w:rsidR="000568E9">
              <w:rPr>
                <w:rFonts w:eastAsia="Calibri"/>
                <w:lang w:val="pt-PT" w:eastAsia="pt-PT" w:bidi="pt-PT"/>
              </w:rPr>
              <w:t>EDOs lineares</w:t>
            </w:r>
            <w:r w:rsidRPr="00586ED9">
              <w:rPr>
                <w:rFonts w:eastAsia="Calibri"/>
                <w:lang w:val="pt-PT" w:eastAsia="pt-PT" w:bidi="pt-PT"/>
              </w:rPr>
              <w:t xml:space="preserve">: </w:t>
            </w:r>
            <w:r w:rsidR="000568E9">
              <w:rPr>
                <w:rFonts w:eastAsia="Calibri"/>
                <w:lang w:val="pt-PT" w:eastAsia="pt-PT" w:bidi="pt-PT"/>
              </w:rPr>
              <w:t>solução</w:t>
            </w:r>
            <w:r w:rsidRPr="00586ED9">
              <w:rPr>
                <w:rFonts w:eastAsia="Calibri"/>
                <w:lang w:val="pt-PT" w:eastAsia="pt-PT" w:bidi="pt-PT"/>
              </w:rPr>
              <w:t xml:space="preserve"> homogênea, </w:t>
            </w:r>
            <w:r w:rsidR="000568E9">
              <w:rPr>
                <w:rFonts w:eastAsia="Calibri"/>
                <w:lang w:val="pt-PT" w:eastAsia="pt-PT" w:bidi="pt-PT"/>
              </w:rPr>
              <w:t>solução</w:t>
            </w:r>
            <w:r w:rsidRPr="00586ED9">
              <w:rPr>
                <w:rFonts w:eastAsia="Calibri"/>
                <w:lang w:val="pt-PT" w:eastAsia="pt-PT" w:bidi="pt-PT"/>
              </w:rPr>
              <w:t xml:space="preserve"> particular e solução geral</w:t>
            </w:r>
          </w:p>
          <w:p w14:paraId="4FFF3931" w14:textId="36E912A2" w:rsidR="000C2C8C" w:rsidRPr="00586ED9" w:rsidRDefault="000C2C8C" w:rsidP="00E62D1C">
            <w:pPr>
              <w:pStyle w:val="PargrafodaLista"/>
              <w:rPr>
                <w:rFonts w:eastAsia="Calibri"/>
                <w:lang w:val="pt-PT" w:eastAsia="pt-PT" w:bidi="pt-PT"/>
              </w:rPr>
            </w:pPr>
            <w:r w:rsidRPr="00586ED9">
              <w:rPr>
                <w:rFonts w:eastAsia="Calibri"/>
                <w:lang w:val="pt-PT" w:eastAsia="pt-PT" w:bidi="pt-PT"/>
              </w:rPr>
              <w:t>Interpretação física</w:t>
            </w:r>
            <w:r>
              <w:rPr>
                <w:rFonts w:eastAsia="Calibri"/>
                <w:lang w:val="pt-PT" w:eastAsia="pt-PT" w:bidi="pt-PT"/>
              </w:rPr>
              <w:t xml:space="preserve"> da</w:t>
            </w:r>
            <w:r w:rsidRPr="00586ED9">
              <w:rPr>
                <w:rFonts w:eastAsia="Calibri"/>
                <w:lang w:val="pt-PT" w:eastAsia="pt-PT" w:bidi="pt-PT"/>
              </w:rPr>
              <w:t xml:space="preserve"> resposta</w:t>
            </w:r>
            <w:r w:rsidR="00DA04CE">
              <w:rPr>
                <w:rFonts w:eastAsia="Calibri"/>
                <w:lang w:val="pt-PT" w:eastAsia="pt-PT" w:bidi="pt-PT"/>
              </w:rPr>
              <w:t>s</w:t>
            </w:r>
            <w:r w:rsidRPr="00586ED9">
              <w:rPr>
                <w:rFonts w:eastAsia="Calibri"/>
                <w:lang w:val="pt-PT" w:eastAsia="pt-PT" w:bidi="pt-PT"/>
              </w:rPr>
              <w:t xml:space="preserve"> natural</w:t>
            </w:r>
            <w:r w:rsidR="00DA04CE">
              <w:rPr>
                <w:rFonts w:eastAsia="Calibri"/>
                <w:lang w:val="pt-PT" w:eastAsia="pt-PT" w:bidi="pt-PT"/>
              </w:rPr>
              <w:t xml:space="preserve"> e</w:t>
            </w:r>
            <w:r w:rsidRPr="00586ED9">
              <w:rPr>
                <w:rFonts w:eastAsia="Calibri"/>
                <w:lang w:val="pt-PT" w:eastAsia="pt-PT" w:bidi="pt-PT"/>
              </w:rPr>
              <w:t xml:space="preserve"> forçada</w:t>
            </w:r>
          </w:p>
          <w:p w14:paraId="6375268C" w14:textId="756199F3" w:rsidR="00131B11" w:rsidRDefault="000C2C8C" w:rsidP="00E62D1C">
            <w:pPr>
              <w:pStyle w:val="PargrafodaLista"/>
              <w:rPr>
                <w:rFonts w:eastAsia="Calibri"/>
                <w:lang w:val="pt-PT" w:eastAsia="pt-PT" w:bidi="pt-PT"/>
              </w:rPr>
            </w:pPr>
            <w:r w:rsidRPr="00586ED9">
              <w:rPr>
                <w:rFonts w:eastAsia="Calibri"/>
                <w:lang w:val="pt-PT" w:eastAsia="pt-PT" w:bidi="pt-PT"/>
              </w:rPr>
              <w:t>Aplicações</w:t>
            </w:r>
            <w:r w:rsidR="00DA04CE">
              <w:rPr>
                <w:rFonts w:eastAsia="Calibri"/>
                <w:lang w:val="pt-PT" w:eastAsia="pt-PT" w:bidi="pt-PT"/>
              </w:rPr>
              <w:t xml:space="preserve"> em </w:t>
            </w:r>
            <w:r w:rsidRPr="00586ED9">
              <w:rPr>
                <w:rFonts w:eastAsia="Calibri"/>
                <w:lang w:val="pt-PT" w:eastAsia="pt-PT" w:bidi="pt-PT"/>
              </w:rPr>
              <w:t>sistemas elétricos, eletromecânicos, térmicos e fluídicos</w:t>
            </w:r>
          </w:p>
          <w:p w14:paraId="684649A1" w14:textId="2704E688" w:rsidR="00131B11" w:rsidRDefault="00131B11" w:rsidP="00E62D1C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lang w:val="pt-PT" w:eastAsia="pt-PT" w:bidi="pt-PT"/>
              </w:rPr>
            </w:pPr>
            <w:r>
              <w:rPr>
                <w:rFonts w:eastAsia="Calibri"/>
                <w:lang w:val="pt-PT" w:eastAsia="pt-PT" w:bidi="pt-PT"/>
              </w:rPr>
              <w:t>Transformada de Laplace</w:t>
            </w:r>
          </w:p>
          <w:p w14:paraId="1C3F2036" w14:textId="020CAECD" w:rsidR="00131B11" w:rsidRPr="00586ED9" w:rsidRDefault="00131B11" w:rsidP="00E62D1C">
            <w:pPr>
              <w:pStyle w:val="PargrafodaLista"/>
              <w:rPr>
                <w:rFonts w:eastAsiaTheme="minorHAnsi"/>
              </w:rPr>
            </w:pPr>
            <w:r w:rsidRPr="00586ED9">
              <w:rPr>
                <w:rFonts w:eastAsiaTheme="minorHAnsi"/>
              </w:rPr>
              <w:t>Definição da Transformada de Laplace</w:t>
            </w:r>
          </w:p>
          <w:p w14:paraId="3CC389BD" w14:textId="3B9A9536" w:rsidR="00131B11" w:rsidRPr="00586ED9" w:rsidRDefault="00131B11" w:rsidP="00E62D1C">
            <w:pPr>
              <w:pStyle w:val="PargrafodaLista"/>
              <w:rPr>
                <w:rFonts w:eastAsiaTheme="minorHAnsi"/>
              </w:rPr>
            </w:pPr>
            <w:r w:rsidRPr="00586ED9">
              <w:rPr>
                <w:rFonts w:eastAsiaTheme="minorHAnsi"/>
              </w:rPr>
              <w:t>Propriedades da Transformada de Laplace</w:t>
            </w:r>
          </w:p>
          <w:p w14:paraId="3487F47F" w14:textId="4EA0F11C" w:rsidR="00131B11" w:rsidRPr="00586ED9" w:rsidRDefault="00131B11" w:rsidP="00E62D1C">
            <w:pPr>
              <w:pStyle w:val="PargrafodaLista"/>
              <w:rPr>
                <w:rFonts w:eastAsiaTheme="minorHAnsi"/>
              </w:rPr>
            </w:pPr>
            <w:r w:rsidRPr="00586ED9">
              <w:rPr>
                <w:rFonts w:eastAsiaTheme="minorHAnsi"/>
              </w:rPr>
              <w:t>Transformada inversa</w:t>
            </w:r>
            <w:r w:rsidR="00057E9A">
              <w:rPr>
                <w:rFonts w:eastAsiaTheme="minorHAnsi"/>
              </w:rPr>
              <w:t xml:space="preserve"> e</w:t>
            </w:r>
            <w:r w:rsidRPr="00586ED9">
              <w:rPr>
                <w:rFonts w:eastAsiaTheme="minorHAnsi"/>
              </w:rPr>
              <w:t xml:space="preserve"> expansão em frações parciais</w:t>
            </w:r>
          </w:p>
          <w:p w14:paraId="5EBB87FF" w14:textId="6BCCA66C" w:rsidR="00131B11" w:rsidRPr="00586ED9" w:rsidRDefault="00131B11" w:rsidP="00E62D1C">
            <w:pPr>
              <w:pStyle w:val="PargrafodaLista"/>
              <w:rPr>
                <w:rFonts w:eastAsiaTheme="minorHAnsi"/>
              </w:rPr>
            </w:pPr>
            <w:r w:rsidRPr="00586ED9">
              <w:rPr>
                <w:rFonts w:eastAsiaTheme="minorHAnsi"/>
              </w:rPr>
              <w:t>Solução de equações diferenciais</w:t>
            </w:r>
            <w:r w:rsidR="00057E9A">
              <w:rPr>
                <w:rFonts w:eastAsiaTheme="minorHAnsi"/>
              </w:rPr>
              <w:t xml:space="preserve"> ordinárias</w:t>
            </w:r>
            <w:r w:rsidRPr="00586ED9">
              <w:rPr>
                <w:rFonts w:eastAsiaTheme="minorHAnsi"/>
              </w:rPr>
              <w:t xml:space="preserve"> com condições iniciais</w:t>
            </w:r>
          </w:p>
          <w:p w14:paraId="5B5D3600" w14:textId="00C6732D" w:rsidR="00131B11" w:rsidRPr="00586ED9" w:rsidRDefault="00131B11" w:rsidP="00E62D1C">
            <w:pPr>
              <w:pStyle w:val="PargrafodaLista"/>
              <w:rPr>
                <w:rFonts w:eastAsiaTheme="minorHAnsi"/>
              </w:rPr>
            </w:pPr>
            <w:r w:rsidRPr="00586ED9">
              <w:rPr>
                <w:rFonts w:eastAsiaTheme="minorHAnsi"/>
              </w:rPr>
              <w:t>Função de transferência</w:t>
            </w:r>
          </w:p>
          <w:p w14:paraId="7F629BE1" w14:textId="79187D76" w:rsidR="00F83677" w:rsidRDefault="00131B11" w:rsidP="00E62D1C">
            <w:pPr>
              <w:pStyle w:val="PargrafodaLista"/>
              <w:rPr>
                <w:rFonts w:eastAsiaTheme="minorHAnsi"/>
              </w:rPr>
            </w:pPr>
            <w:r w:rsidRPr="00586ED9">
              <w:rPr>
                <w:rFonts w:eastAsiaTheme="minorHAnsi"/>
              </w:rPr>
              <w:lastRenderedPageBreak/>
              <w:t>Polos, zeros, causalidade e estabilidad</w:t>
            </w:r>
            <w:r w:rsidR="00F83677">
              <w:rPr>
                <w:rFonts w:eastAsiaTheme="minorHAnsi"/>
              </w:rPr>
              <w:t>e</w:t>
            </w:r>
          </w:p>
          <w:p w14:paraId="6C9014DB" w14:textId="3102EC64" w:rsidR="00F83677" w:rsidRPr="00F83677" w:rsidRDefault="00F83677" w:rsidP="00E62D1C">
            <w:pPr>
              <w:pStyle w:val="PargrafodaLista"/>
              <w:numPr>
                <w:ilvl w:val="0"/>
                <w:numId w:val="5"/>
              </w:numPr>
              <w:rPr>
                <w:rFonts w:eastAsiaTheme="minorHAnsi"/>
              </w:rPr>
            </w:pPr>
            <w:r>
              <w:rPr>
                <w:rFonts w:eastAsiaTheme="minorHAnsi"/>
              </w:rPr>
              <w:t>Modelagem no Espaço de Estados</w:t>
            </w:r>
          </w:p>
          <w:p w14:paraId="0502F064" w14:textId="42BC6E4F" w:rsidR="00F83677" w:rsidRPr="00586ED9" w:rsidRDefault="00BC6D39" w:rsidP="00E62D1C">
            <w:pPr>
              <w:pStyle w:val="PargrafodaLista"/>
              <w:rPr>
                <w:rFonts w:eastAsiaTheme="minorHAnsi"/>
                <w:u w:val="single"/>
                <w:lang w:val="pt-PT" w:eastAsia="en-US"/>
              </w:rPr>
            </w:pPr>
            <w:r>
              <w:rPr>
                <w:rFonts w:eastAsiaTheme="minorHAnsi"/>
              </w:rPr>
              <w:t>Conceito de v</w:t>
            </w:r>
            <w:r w:rsidR="00F83677" w:rsidRPr="00586ED9">
              <w:rPr>
                <w:rFonts w:eastAsiaTheme="minorHAnsi"/>
              </w:rPr>
              <w:t>ariáveis de estado</w:t>
            </w:r>
          </w:p>
          <w:p w14:paraId="5CCCE44C" w14:textId="705B2DC0" w:rsidR="00F83677" w:rsidRPr="00586ED9" w:rsidRDefault="00F83677" w:rsidP="00E62D1C">
            <w:pPr>
              <w:pStyle w:val="PargrafodaLista"/>
              <w:rPr>
                <w:rFonts w:eastAsiaTheme="minorHAnsi"/>
                <w:u w:val="single"/>
                <w:lang w:val="pt-PT" w:eastAsia="en-US"/>
              </w:rPr>
            </w:pPr>
            <w:r w:rsidRPr="00586ED9">
              <w:rPr>
                <w:rFonts w:eastAsiaTheme="minorHAnsi"/>
              </w:rPr>
              <w:t xml:space="preserve">Formulação </w:t>
            </w:r>
            <w:r w:rsidR="00BC6D39">
              <w:rPr>
                <w:rFonts w:eastAsiaTheme="minorHAnsi"/>
              </w:rPr>
              <w:t xml:space="preserve">de modelos </w:t>
            </w:r>
            <w:r w:rsidRPr="00586ED9">
              <w:rPr>
                <w:rFonts w:eastAsiaTheme="minorHAnsi"/>
              </w:rPr>
              <w:t>no espaço de estados</w:t>
            </w:r>
          </w:p>
          <w:p w14:paraId="4D27A7AA" w14:textId="1524321D" w:rsidR="00131B11" w:rsidRPr="00F83677" w:rsidRDefault="00F83677" w:rsidP="00E62D1C">
            <w:pPr>
              <w:pStyle w:val="PargrafodaLista"/>
              <w:rPr>
                <w:rFonts w:eastAsiaTheme="minorHAnsi"/>
                <w:u w:val="single"/>
                <w:lang w:val="pt-PT" w:eastAsia="en-US"/>
              </w:rPr>
            </w:pPr>
            <w:r w:rsidRPr="00586ED9">
              <w:rPr>
                <w:rFonts w:eastAsiaTheme="minorHAnsi"/>
              </w:rPr>
              <w:t>Conversão entre função de transferência e espaço de estados</w:t>
            </w:r>
          </w:p>
          <w:p w14:paraId="05B01391" w14:textId="4D0320BA" w:rsidR="00711809" w:rsidRPr="00711809" w:rsidRDefault="00F83677" w:rsidP="00E62D1C">
            <w:pPr>
              <w:pStyle w:val="PargrafodaLista"/>
              <w:rPr>
                <w:rFonts w:eastAsiaTheme="minorHAnsi"/>
                <w:u w:val="single"/>
                <w:lang w:val="pt-PT" w:eastAsia="en-US"/>
              </w:rPr>
            </w:pPr>
            <w:r>
              <w:rPr>
                <w:rFonts w:eastAsiaTheme="minorHAnsi"/>
              </w:rPr>
              <w:t xml:space="preserve">Representação de </w:t>
            </w:r>
            <w:r w:rsidR="00BF600F">
              <w:rPr>
                <w:rFonts w:eastAsiaTheme="minorHAnsi"/>
              </w:rPr>
              <w:t>s</w:t>
            </w:r>
            <w:r>
              <w:rPr>
                <w:rFonts w:eastAsiaTheme="minorHAnsi"/>
              </w:rPr>
              <w:t>istemas SISO e MIMO</w:t>
            </w:r>
          </w:p>
          <w:p w14:paraId="13FB79EE" w14:textId="77777777" w:rsidR="00E62D1C" w:rsidRDefault="00711809" w:rsidP="00E62D1C">
            <w:pPr>
              <w:pStyle w:val="PargrafodaLista"/>
              <w:numPr>
                <w:ilvl w:val="0"/>
                <w:numId w:val="5"/>
              </w:numPr>
              <w:rPr>
                <w:rFonts w:eastAsiaTheme="minorHAnsi"/>
              </w:rPr>
            </w:pPr>
            <w:r w:rsidRPr="00711809">
              <w:rPr>
                <w:rFonts w:eastAsiaTheme="minorHAnsi"/>
              </w:rPr>
              <w:t>Métodos Numéricos para Simulação</w:t>
            </w:r>
          </w:p>
          <w:p w14:paraId="66B1C588" w14:textId="654D4E92" w:rsidR="00711809" w:rsidRPr="00E62D1C" w:rsidRDefault="00711809" w:rsidP="00E62D1C">
            <w:pPr>
              <w:pStyle w:val="PargrafodaLista"/>
              <w:rPr>
                <w:rFonts w:eastAsiaTheme="minorHAnsi"/>
              </w:rPr>
            </w:pPr>
            <w:r w:rsidRPr="00E62D1C">
              <w:rPr>
                <w:rFonts w:eastAsiaTheme="minorHAnsi"/>
              </w:rPr>
              <w:t>Introdução à simulação numérica de sistemas dinâmicos</w:t>
            </w:r>
          </w:p>
          <w:p w14:paraId="4CF3D529" w14:textId="3BCE0AA2" w:rsidR="00711809" w:rsidRPr="00711809" w:rsidRDefault="00711809" w:rsidP="00E62D1C">
            <w:pPr>
              <w:pStyle w:val="PargrafodaLista"/>
              <w:rPr>
                <w:rFonts w:eastAsiaTheme="minorHAnsi"/>
              </w:rPr>
            </w:pPr>
            <w:r w:rsidRPr="00711809">
              <w:rPr>
                <w:rFonts w:eastAsiaTheme="minorHAnsi"/>
              </w:rPr>
              <w:t>Método de Euler</w:t>
            </w:r>
          </w:p>
          <w:p w14:paraId="41456F2B" w14:textId="7C4CA336" w:rsidR="00711809" w:rsidRPr="00711809" w:rsidRDefault="00711809" w:rsidP="00E62D1C">
            <w:pPr>
              <w:pStyle w:val="PargrafodaLista"/>
              <w:rPr>
                <w:rFonts w:eastAsiaTheme="minorHAnsi"/>
              </w:rPr>
            </w:pPr>
            <w:r w:rsidRPr="00711809">
              <w:rPr>
                <w:rFonts w:eastAsiaTheme="minorHAnsi"/>
              </w:rPr>
              <w:t>Método</w:t>
            </w:r>
            <w:r w:rsidR="00690525">
              <w:rPr>
                <w:rFonts w:eastAsiaTheme="minorHAnsi"/>
              </w:rPr>
              <w:t>s</w:t>
            </w:r>
            <w:r w:rsidRPr="00711809">
              <w:rPr>
                <w:rFonts w:eastAsiaTheme="minorHAnsi"/>
              </w:rPr>
              <w:t xml:space="preserve"> de Runge-Kutta</w:t>
            </w:r>
          </w:p>
          <w:p w14:paraId="3FCA863E" w14:textId="77777777" w:rsidR="00690525" w:rsidRDefault="00711809" w:rsidP="00690525">
            <w:pPr>
              <w:pStyle w:val="PargrafodaLista"/>
              <w:rPr>
                <w:rFonts w:eastAsiaTheme="minorHAnsi"/>
              </w:rPr>
            </w:pPr>
            <w:r w:rsidRPr="00711809">
              <w:rPr>
                <w:rFonts w:eastAsiaTheme="minorHAnsi"/>
              </w:rPr>
              <w:t>Simulação de sistemas de equações diferenciais</w:t>
            </w:r>
          </w:p>
          <w:p w14:paraId="21B95A13" w14:textId="1EA1C9E1" w:rsidR="00690525" w:rsidRPr="00690525" w:rsidRDefault="00711809" w:rsidP="00690525">
            <w:pPr>
              <w:pStyle w:val="PargrafodaLista"/>
              <w:rPr>
                <w:rFonts w:eastAsiaTheme="minorHAnsi"/>
              </w:rPr>
            </w:pPr>
            <w:r w:rsidRPr="00690525">
              <w:rPr>
                <w:rFonts w:eastAsiaTheme="minorHAnsi"/>
              </w:rPr>
              <w:t>Implementação computacional de</w:t>
            </w:r>
            <w:r w:rsidR="00690525" w:rsidRPr="00690525">
              <w:rPr>
                <w:rFonts w:eastAsiaTheme="minorHAnsi"/>
              </w:rPr>
              <w:t xml:space="preserve"> sistemas</w:t>
            </w:r>
            <w:r w:rsidRPr="00690525">
              <w:rPr>
                <w:rFonts w:eastAsiaTheme="minorHAnsi"/>
              </w:rPr>
              <w:t xml:space="preserve"> dinâmicos</w:t>
            </w:r>
          </w:p>
          <w:p w14:paraId="4557CFD8" w14:textId="5FD31D10" w:rsidR="00690525" w:rsidRDefault="00955DE8" w:rsidP="00690525">
            <w:pPr>
              <w:pStyle w:val="PargrafodaLista"/>
              <w:numPr>
                <w:ilvl w:val="0"/>
                <w:numId w:val="5"/>
              </w:numPr>
            </w:pPr>
            <w:r>
              <w:t xml:space="preserve">Introdução à </w:t>
            </w:r>
            <w:r w:rsidR="00690525">
              <w:t>Identificação de Sistemas</w:t>
            </w:r>
          </w:p>
          <w:p w14:paraId="519F2751" w14:textId="7BED8AB2" w:rsidR="00E62D1C" w:rsidRDefault="00E62D1C" w:rsidP="00690525">
            <w:pPr>
              <w:pStyle w:val="PargrafodaLista"/>
            </w:pPr>
            <w:r w:rsidRPr="00F642C5">
              <w:t xml:space="preserve">Conceitos </w:t>
            </w:r>
            <w:r w:rsidR="00690525">
              <w:t>b</w:t>
            </w:r>
            <w:r w:rsidRPr="00F642C5">
              <w:t xml:space="preserve">ásicos de </w:t>
            </w:r>
            <w:r w:rsidR="00690525">
              <w:t>i</w:t>
            </w:r>
            <w:r w:rsidRPr="00F642C5">
              <w:t xml:space="preserve">dentificação de </w:t>
            </w:r>
            <w:r w:rsidR="00690525">
              <w:t>s</w:t>
            </w:r>
            <w:r w:rsidRPr="00F642C5">
              <w:t xml:space="preserve">istemas </w:t>
            </w:r>
          </w:p>
          <w:p w14:paraId="61B41E39" w14:textId="77777777" w:rsidR="00E62D1C" w:rsidRDefault="00E62D1C" w:rsidP="00E62D1C">
            <w:pPr>
              <w:pStyle w:val="PargrafodaLista"/>
            </w:pPr>
            <w:r w:rsidRPr="00F642C5">
              <w:t xml:space="preserve">Identificação de modelos a partir da resposta ao degrau </w:t>
            </w:r>
          </w:p>
          <w:p w14:paraId="55F85BB4" w14:textId="0BDEFAA6" w:rsidR="00E62D1C" w:rsidRDefault="00E62D1C" w:rsidP="00E62D1C">
            <w:pPr>
              <w:pStyle w:val="PargrafodaLista"/>
            </w:pPr>
            <w:r w:rsidRPr="00F642C5">
              <w:t xml:space="preserve">Estimação de parâmetros </w:t>
            </w:r>
            <w:r w:rsidR="00955DE8">
              <w:t>pelo método dos mínimos quadrados</w:t>
            </w:r>
            <w:r w:rsidRPr="00F642C5">
              <w:t xml:space="preserve"> </w:t>
            </w:r>
          </w:p>
          <w:p w14:paraId="33E2F0EB" w14:textId="38FFF550" w:rsidR="00E62D1C" w:rsidRDefault="00E62D1C" w:rsidP="00E62D1C">
            <w:pPr>
              <w:pStyle w:val="PargrafodaLista"/>
            </w:pPr>
            <w:r w:rsidRPr="00F642C5">
              <w:t>Aplicações computacionais</w:t>
            </w:r>
            <w:r w:rsidR="00955DE8">
              <w:t xml:space="preserve"> em identificação de sistemas</w:t>
            </w:r>
          </w:p>
          <w:p w14:paraId="7392078D" w14:textId="77777777" w:rsidR="00E62D1C" w:rsidRPr="00E62D1C" w:rsidRDefault="00E62D1C" w:rsidP="00E62D1C">
            <w:r w:rsidRPr="00E62D1C">
              <w:t>6. Modelagem de Sistemas Não Lineares</w:t>
            </w:r>
          </w:p>
          <w:p w14:paraId="4438938D" w14:textId="02641B01" w:rsidR="00E62D1C" w:rsidRPr="00E62D1C" w:rsidRDefault="00E62D1C" w:rsidP="00E62D1C">
            <w:pPr>
              <w:pStyle w:val="PargrafodaLista"/>
              <w:numPr>
                <w:ilvl w:val="0"/>
                <w:numId w:val="0"/>
              </w:numPr>
              <w:ind w:left="360"/>
            </w:pPr>
            <w:r w:rsidRPr="00E62D1C">
              <w:t>6.1. Representação de sistemas dinâmicos não lineares no espaço de estados</w:t>
            </w:r>
          </w:p>
          <w:p w14:paraId="49814E48" w14:textId="421DAE3B" w:rsidR="00E62D1C" w:rsidRPr="00E62D1C" w:rsidRDefault="00E62D1C" w:rsidP="00E62D1C">
            <w:pPr>
              <w:pStyle w:val="PargrafodaLista"/>
              <w:numPr>
                <w:ilvl w:val="0"/>
                <w:numId w:val="0"/>
              </w:numPr>
              <w:ind w:left="360"/>
            </w:pPr>
            <w:r w:rsidRPr="00E62D1C">
              <w:t>6.2. Pontos de equilíbrio</w:t>
            </w:r>
          </w:p>
          <w:p w14:paraId="00A4F3A1" w14:textId="7EEE8652" w:rsidR="00E62D1C" w:rsidRPr="00E62D1C" w:rsidRDefault="00E62D1C" w:rsidP="00E62D1C">
            <w:pPr>
              <w:pStyle w:val="PargrafodaLista"/>
              <w:numPr>
                <w:ilvl w:val="0"/>
                <w:numId w:val="0"/>
              </w:numPr>
              <w:ind w:left="360"/>
            </w:pPr>
            <w:r w:rsidRPr="00E62D1C">
              <w:t xml:space="preserve">6.3. Linearização por expansão </w:t>
            </w:r>
            <w:r w:rsidR="00955DE8">
              <w:t xml:space="preserve">em série </w:t>
            </w:r>
            <w:r w:rsidRPr="00E62D1C">
              <w:t>de Taylor e matriz Jacobiana</w:t>
            </w:r>
          </w:p>
          <w:p w14:paraId="51CBE0FF" w14:textId="42FEB227" w:rsidR="000C2C8C" w:rsidRPr="00711809" w:rsidRDefault="00E62D1C" w:rsidP="006233C1">
            <w:pPr>
              <w:pStyle w:val="PargrafodaLista"/>
              <w:numPr>
                <w:ilvl w:val="0"/>
                <w:numId w:val="0"/>
              </w:numPr>
              <w:ind w:left="360"/>
            </w:pPr>
            <w:r w:rsidRPr="00E62D1C">
              <w:t xml:space="preserve">6.4. </w:t>
            </w:r>
            <w:r w:rsidR="00955DE8">
              <w:t>Obtenção do m</w:t>
            </w:r>
            <w:r w:rsidRPr="00E62D1C">
              <w:t>odelo linear no espaço de estados</w:t>
            </w:r>
          </w:p>
        </w:tc>
      </w:tr>
    </w:tbl>
    <w:p w14:paraId="3C25E30E" w14:textId="77777777" w:rsidR="00756849" w:rsidRPr="004D7007" w:rsidRDefault="00756849" w:rsidP="00767EE2">
      <w:pPr>
        <w:spacing w:line="360" w:lineRule="auto"/>
        <w:jc w:val="both"/>
      </w:pPr>
    </w:p>
    <w:tbl>
      <w:tblPr>
        <w:tblW w:w="5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9"/>
      </w:tblGrid>
      <w:tr w:rsidR="007555A0" w:rsidRPr="00304F57" w14:paraId="0E411590" w14:textId="77777777" w:rsidTr="00BE5B77">
        <w:trPr>
          <w:trHeight w:val="180"/>
          <w:jc w:val="center"/>
        </w:trPr>
        <w:tc>
          <w:tcPr>
            <w:tcW w:w="9936" w:type="dxa"/>
            <w:shd w:val="clear" w:color="auto" w:fill="D9D9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74CF4A" w14:textId="2BCC8FE7" w:rsidR="007555A0" w:rsidRPr="00304F57" w:rsidRDefault="007555A0" w:rsidP="00BE5B77">
            <w:pPr>
              <w:jc w:val="center"/>
              <w:rPr>
                <w:b/>
              </w:rPr>
            </w:pPr>
            <w:r w:rsidRPr="00304F57">
              <w:rPr>
                <w:b/>
              </w:rPr>
              <w:t>BIBLIOGRAFIA</w:t>
            </w:r>
          </w:p>
        </w:tc>
      </w:tr>
      <w:tr w:rsidR="00A22C82" w:rsidRPr="00D036EB" w14:paraId="77A29095" w14:textId="77777777" w:rsidTr="00BE5B77">
        <w:trPr>
          <w:trHeight w:val="180"/>
          <w:jc w:val="center"/>
        </w:trPr>
        <w:tc>
          <w:tcPr>
            <w:tcW w:w="993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6B6E53" w14:textId="2D6749D3" w:rsidR="00B2692E" w:rsidRPr="00304F57" w:rsidRDefault="00B2692E" w:rsidP="00B2692E">
            <w:pPr>
              <w:rPr>
                <w:b/>
                <w:bCs/>
              </w:rPr>
            </w:pPr>
            <w:r w:rsidRPr="00304F57">
              <w:rPr>
                <w:b/>
                <w:bCs/>
              </w:rPr>
              <w:t>BIBLIOGRAFIA BÁSICA:</w:t>
            </w:r>
          </w:p>
          <w:p w14:paraId="1D745952" w14:textId="77777777" w:rsidR="00B2692E" w:rsidRPr="00304F57" w:rsidRDefault="00B2692E" w:rsidP="00B2692E">
            <w:pPr>
              <w:rPr>
                <w:rFonts w:eastAsia="Calibri"/>
                <w:lang w:eastAsia="en-US"/>
              </w:rPr>
            </w:pPr>
          </w:p>
          <w:p w14:paraId="33E5C287" w14:textId="3FF7FE14" w:rsidR="00142C6A" w:rsidRDefault="00D66B5B" w:rsidP="003B6511">
            <w:pPr>
              <w:numPr>
                <w:ilvl w:val="0"/>
                <w:numId w:val="2"/>
              </w:numPr>
              <w:jc w:val="both"/>
              <w:rPr>
                <w:color w:val="111111"/>
                <w:shd w:val="clear" w:color="auto" w:fill="FFFFFF"/>
                <w:lang w:val="en-US"/>
              </w:rPr>
            </w:pPr>
            <w:r w:rsidRPr="00142C6A">
              <w:rPr>
                <w:color w:val="111111"/>
                <w:shd w:val="clear" w:color="auto" w:fill="FFFFFF"/>
                <w:lang w:val="en-US"/>
              </w:rPr>
              <w:t>STEWART, J., CLEGG, D., &amp; WATSON</w:t>
            </w:r>
            <w:r w:rsidR="00142C6A" w:rsidRPr="00142C6A">
              <w:rPr>
                <w:color w:val="111111"/>
                <w:shd w:val="clear" w:color="auto" w:fill="FFFFFF"/>
                <w:lang w:val="en-US"/>
              </w:rPr>
              <w:t xml:space="preserve">, S. </w:t>
            </w:r>
            <w:r w:rsidR="00142C6A" w:rsidRPr="00142C6A">
              <w:rPr>
                <w:b/>
                <w:bCs/>
                <w:color w:val="111111"/>
                <w:shd w:val="clear" w:color="auto" w:fill="FFFFFF"/>
                <w:lang w:val="en-US"/>
              </w:rPr>
              <w:t>Cálculo: volume 2</w:t>
            </w:r>
            <w:r w:rsidR="00142C6A">
              <w:rPr>
                <w:b/>
                <w:bCs/>
                <w:color w:val="111111"/>
                <w:shd w:val="clear" w:color="auto" w:fill="FFFFFF"/>
                <w:lang w:val="en-US"/>
              </w:rPr>
              <w:t xml:space="preserve">. </w:t>
            </w:r>
            <w:r w:rsidR="00142C6A" w:rsidRPr="00142C6A">
              <w:rPr>
                <w:color w:val="111111"/>
                <w:shd w:val="clear" w:color="auto" w:fill="FFFFFF"/>
                <w:lang w:val="en-US"/>
              </w:rPr>
              <w:t>6. ed. São Paulo: Cengage Learning</w:t>
            </w:r>
            <w:r w:rsidR="00142C6A" w:rsidRPr="00142C6A">
              <w:rPr>
                <w:color w:val="111111"/>
                <w:shd w:val="clear" w:color="auto" w:fill="FFFFFF"/>
                <w:lang w:val="en-US"/>
              </w:rPr>
              <w:t>, 2022.</w:t>
            </w:r>
          </w:p>
          <w:p w14:paraId="0B7A8F0C" w14:textId="35834917" w:rsidR="003C32FD" w:rsidRPr="003C32FD" w:rsidRDefault="003C32FD" w:rsidP="003B6511">
            <w:pPr>
              <w:numPr>
                <w:ilvl w:val="0"/>
                <w:numId w:val="2"/>
              </w:numPr>
              <w:jc w:val="both"/>
              <w:rPr>
                <w:color w:val="111111"/>
                <w:shd w:val="clear" w:color="auto" w:fill="FFFFFF"/>
              </w:rPr>
            </w:pPr>
            <w:r w:rsidRPr="003C32FD">
              <w:rPr>
                <w:color w:val="111111"/>
                <w:shd w:val="clear" w:color="auto" w:fill="FFFFFF"/>
              </w:rPr>
              <w:t xml:space="preserve">KREYSZIG, E. </w:t>
            </w:r>
            <w:r w:rsidRPr="003C32FD">
              <w:rPr>
                <w:b/>
                <w:bCs/>
                <w:color w:val="111111"/>
                <w:shd w:val="clear" w:color="auto" w:fill="FFFFFF"/>
              </w:rPr>
              <w:t>Matemática Superior para Engenharia</w:t>
            </w:r>
            <w:r w:rsidRPr="003C32FD">
              <w:rPr>
                <w:color w:val="111111"/>
                <w:shd w:val="clear" w:color="auto" w:fill="FFFFFF"/>
              </w:rPr>
              <w:t>. v. 1. 10. ed. Rio de Janeiro: LTC, 2016.</w:t>
            </w:r>
          </w:p>
          <w:p w14:paraId="3D5DA5CB" w14:textId="1BEC047E" w:rsidR="00D66B5B" w:rsidRPr="00D66B5B" w:rsidRDefault="00D66B5B" w:rsidP="003B6511">
            <w:pPr>
              <w:numPr>
                <w:ilvl w:val="0"/>
                <w:numId w:val="2"/>
              </w:numPr>
              <w:jc w:val="both"/>
              <w:rPr>
                <w:color w:val="111111"/>
                <w:shd w:val="clear" w:color="auto" w:fill="FFFFFF"/>
              </w:rPr>
            </w:pPr>
            <w:r w:rsidRPr="00D66B5B">
              <w:rPr>
                <w:color w:val="111111"/>
                <w:shd w:val="clear" w:color="auto" w:fill="FFFFFF"/>
              </w:rPr>
              <w:t>CHAPRA, S. C</w:t>
            </w:r>
            <w:r w:rsidRPr="00D66B5B">
              <w:rPr>
                <w:color w:val="111111"/>
                <w:shd w:val="clear" w:color="auto" w:fill="FFFFFF"/>
              </w:rPr>
              <w:t>.</w:t>
            </w:r>
            <w:r w:rsidRPr="00D66B5B">
              <w:rPr>
                <w:i/>
                <w:iCs/>
                <w:color w:val="111111"/>
                <w:shd w:val="clear" w:color="auto" w:fill="FFFFFF"/>
              </w:rPr>
              <w:t> </w:t>
            </w:r>
            <w:r w:rsidRPr="00D66B5B">
              <w:rPr>
                <w:b/>
                <w:bCs/>
                <w:color w:val="111111"/>
                <w:shd w:val="clear" w:color="auto" w:fill="FFFFFF"/>
              </w:rPr>
              <w:t>Métodos numéricos para engenharia</w:t>
            </w:r>
            <w:r w:rsidRPr="00D66B5B">
              <w:rPr>
                <w:i/>
                <w:iCs/>
                <w:color w:val="111111"/>
                <w:shd w:val="clear" w:color="auto" w:fill="FFFFFF"/>
              </w:rPr>
              <w:t>.</w:t>
            </w:r>
            <w:r w:rsidRPr="00D66B5B">
              <w:rPr>
                <w:color w:val="111111"/>
                <w:shd w:val="clear" w:color="auto" w:fill="FFFFFF"/>
              </w:rPr>
              <w:t> São Paulo: McGraw-Hill</w:t>
            </w:r>
            <w:r>
              <w:rPr>
                <w:color w:val="111111"/>
                <w:shd w:val="clear" w:color="auto" w:fill="FFFFFF"/>
              </w:rPr>
              <w:t>, 2008.</w:t>
            </w:r>
          </w:p>
          <w:p w14:paraId="5836454C" w14:textId="77777777" w:rsidR="00142C6A" w:rsidRPr="00D66B5B" w:rsidRDefault="00142C6A" w:rsidP="00142C6A">
            <w:pPr>
              <w:jc w:val="both"/>
              <w:rPr>
                <w:color w:val="111111"/>
                <w:shd w:val="clear" w:color="auto" w:fill="FFFFFF"/>
              </w:rPr>
            </w:pPr>
          </w:p>
          <w:p w14:paraId="4B9BEFD1" w14:textId="77777777" w:rsidR="00D65167" w:rsidRPr="00D65167" w:rsidRDefault="00D65167" w:rsidP="00D65167">
            <w:pPr>
              <w:rPr>
                <w:b/>
                <w:bCs/>
              </w:rPr>
            </w:pPr>
          </w:p>
          <w:p w14:paraId="70ED9F29" w14:textId="3E2522CA" w:rsidR="00B2692E" w:rsidRPr="00304F57" w:rsidRDefault="00B2692E" w:rsidP="00B2692E">
            <w:pPr>
              <w:rPr>
                <w:b/>
                <w:bCs/>
              </w:rPr>
            </w:pPr>
            <w:r w:rsidRPr="00304F57">
              <w:rPr>
                <w:b/>
                <w:bCs/>
              </w:rPr>
              <w:t>BIBLIOGRAFIA COMPLEMENTAR:</w:t>
            </w:r>
          </w:p>
          <w:p w14:paraId="66FFDF67" w14:textId="77777777" w:rsidR="00B2692E" w:rsidRPr="00304F57" w:rsidRDefault="00B2692E" w:rsidP="00B2692E">
            <w:pPr>
              <w:rPr>
                <w:rFonts w:eastAsia="Calibri"/>
                <w:lang w:eastAsia="en-US"/>
              </w:rPr>
            </w:pPr>
          </w:p>
          <w:p w14:paraId="20F59D38" w14:textId="49DA3C30" w:rsidR="00D66B5B" w:rsidRPr="00D66B5B" w:rsidRDefault="00D66B5B" w:rsidP="003B6511">
            <w:pPr>
              <w:numPr>
                <w:ilvl w:val="0"/>
                <w:numId w:val="2"/>
              </w:numPr>
              <w:jc w:val="both"/>
              <w:rPr>
                <w:color w:val="111111"/>
                <w:shd w:val="clear" w:color="auto" w:fill="FFFFFF"/>
              </w:rPr>
            </w:pPr>
            <w:r w:rsidRPr="00D66B5B">
              <w:t>AGUIRRE, L. A.</w:t>
            </w:r>
            <w:r w:rsidRPr="00D66B5B">
              <w:rPr>
                <w:i/>
                <w:iCs/>
              </w:rPr>
              <w:t> </w:t>
            </w:r>
            <w:r w:rsidRPr="00D66B5B">
              <w:rPr>
                <w:b/>
                <w:bCs/>
              </w:rPr>
              <w:t xml:space="preserve">Introdução </w:t>
            </w:r>
            <w:r>
              <w:rPr>
                <w:b/>
                <w:bCs/>
              </w:rPr>
              <w:t>à</w:t>
            </w:r>
            <w:r w:rsidRPr="00D66B5B">
              <w:rPr>
                <w:b/>
                <w:bCs/>
              </w:rPr>
              <w:t xml:space="preserve"> identificação de sistemas: técnicas lineares e não-lineares aplicadas a sistemas reais</w:t>
            </w:r>
            <w:r>
              <w:t xml:space="preserve">. </w:t>
            </w:r>
            <w:r w:rsidRPr="00D66B5B">
              <w:t>3. ed. Belo Horizonte: Ed. da UFMG</w:t>
            </w:r>
            <w:r>
              <w:t>, 2007.</w:t>
            </w:r>
          </w:p>
          <w:p w14:paraId="6CE11FDF" w14:textId="77777777" w:rsidR="00D66B5B" w:rsidRPr="00D66B5B" w:rsidRDefault="00D66B5B" w:rsidP="00D66B5B">
            <w:pPr>
              <w:ind w:left="1068"/>
              <w:jc w:val="both"/>
              <w:rPr>
                <w:color w:val="111111"/>
                <w:shd w:val="clear" w:color="auto" w:fill="FFFFFF"/>
              </w:rPr>
            </w:pPr>
          </w:p>
          <w:p w14:paraId="1A6D8C0D" w14:textId="5443DDF2" w:rsidR="00D036EB" w:rsidRPr="00D036EB" w:rsidRDefault="00AD4F29" w:rsidP="00D66B5B">
            <w:pPr>
              <w:ind w:left="1068"/>
              <w:jc w:val="both"/>
              <w:rPr>
                <w:lang w:val="en-US"/>
              </w:rPr>
            </w:pPr>
            <w:r>
              <w:rPr>
                <w:color w:val="111111"/>
                <w:shd w:val="clear" w:color="auto" w:fill="FFFFFF"/>
              </w:rPr>
              <w:t xml:space="preserve"> </w:t>
            </w:r>
          </w:p>
        </w:tc>
      </w:tr>
    </w:tbl>
    <w:p w14:paraId="2B7179F7" w14:textId="77777777" w:rsidR="001779BF" w:rsidRPr="00D036EB" w:rsidRDefault="001779BF">
      <w:pPr>
        <w:spacing w:line="360" w:lineRule="auto"/>
        <w:jc w:val="both"/>
        <w:rPr>
          <w:lang w:val="en-US"/>
        </w:rPr>
      </w:pPr>
    </w:p>
    <w:tbl>
      <w:tblPr>
        <w:tblW w:w="99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86"/>
        <w:gridCol w:w="4901"/>
      </w:tblGrid>
      <w:tr w:rsidR="008E2A40" w:rsidRPr="004D7007" w14:paraId="75AA87FD" w14:textId="77777777" w:rsidTr="0037777E">
        <w:trPr>
          <w:jc w:val="center"/>
        </w:trPr>
        <w:tc>
          <w:tcPr>
            <w:tcW w:w="9987" w:type="dxa"/>
            <w:gridSpan w:val="2"/>
            <w:shd w:val="clear" w:color="auto" w:fill="D9D9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80CFA3" w14:textId="4E0E60A2" w:rsidR="008E2A40" w:rsidRPr="004D7007" w:rsidRDefault="008E2A40" w:rsidP="00932BCA">
            <w:pPr>
              <w:jc w:val="center"/>
              <w:rPr>
                <w:b/>
              </w:rPr>
            </w:pPr>
            <w:r w:rsidRPr="004D7007">
              <w:rPr>
                <w:b/>
              </w:rPr>
              <w:t>APROVAÇÃO</w:t>
            </w:r>
          </w:p>
        </w:tc>
      </w:tr>
      <w:tr w:rsidR="008E2A40" w:rsidRPr="004D7007" w14:paraId="6D2D117B" w14:textId="77777777" w:rsidTr="0037777E">
        <w:trPr>
          <w:jc w:val="center"/>
        </w:trPr>
        <w:tc>
          <w:tcPr>
            <w:tcW w:w="50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2FE4C8" w14:textId="77777777" w:rsidR="008E2A40" w:rsidRPr="004D7007" w:rsidRDefault="008E2A40" w:rsidP="00DA701F">
            <w:pPr>
              <w:jc w:val="center"/>
            </w:pPr>
          </w:p>
          <w:p w14:paraId="67221D59" w14:textId="77777777" w:rsidR="008E2A40" w:rsidRPr="004D7007" w:rsidRDefault="008E2A40" w:rsidP="00DA701F">
            <w:pPr>
              <w:jc w:val="center"/>
            </w:pPr>
            <w:r w:rsidRPr="004D7007">
              <w:t>_____/_____/___________</w:t>
            </w:r>
          </w:p>
          <w:p w14:paraId="22CCCADB" w14:textId="77777777" w:rsidR="008E2A40" w:rsidRPr="004D7007" w:rsidRDefault="008E2A40" w:rsidP="00DA701F">
            <w:pPr>
              <w:jc w:val="center"/>
            </w:pPr>
          </w:p>
          <w:p w14:paraId="258F0023" w14:textId="77777777" w:rsidR="00F31433" w:rsidRPr="004D7007" w:rsidRDefault="00F31433" w:rsidP="00DA701F">
            <w:pPr>
              <w:jc w:val="center"/>
            </w:pPr>
          </w:p>
          <w:p w14:paraId="7A050A9D" w14:textId="77777777" w:rsidR="008E2A40" w:rsidRPr="004D7007" w:rsidRDefault="008E2A40" w:rsidP="00DA701F">
            <w:pPr>
              <w:jc w:val="center"/>
            </w:pPr>
            <w:r w:rsidRPr="004D7007">
              <w:t>______________________________</w:t>
            </w:r>
          </w:p>
          <w:p w14:paraId="2E752950" w14:textId="77777777" w:rsidR="008E2A40" w:rsidRPr="004D7007" w:rsidRDefault="008E2A40" w:rsidP="00DA701F">
            <w:pPr>
              <w:jc w:val="center"/>
            </w:pPr>
            <w:r w:rsidRPr="004D7007">
              <w:t>Carimbo e assinatura do</w:t>
            </w:r>
          </w:p>
          <w:p w14:paraId="5FBEBAB3" w14:textId="77777777" w:rsidR="008E2A40" w:rsidRPr="004D7007" w:rsidRDefault="008E2A40" w:rsidP="00DA701F">
            <w:pPr>
              <w:jc w:val="center"/>
            </w:pPr>
            <w:r w:rsidRPr="004D7007">
              <w:t>Coordenador do curso</w:t>
            </w:r>
          </w:p>
        </w:tc>
        <w:tc>
          <w:tcPr>
            <w:tcW w:w="4901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4201FF" w14:textId="77777777" w:rsidR="008E2A40" w:rsidRPr="004D7007" w:rsidRDefault="008E2A40" w:rsidP="00DA701F">
            <w:pPr>
              <w:jc w:val="center"/>
            </w:pPr>
          </w:p>
          <w:p w14:paraId="36535BDE" w14:textId="77777777" w:rsidR="008E2A40" w:rsidRPr="004D7007" w:rsidRDefault="008E2A40" w:rsidP="00DA701F">
            <w:pPr>
              <w:jc w:val="center"/>
            </w:pPr>
            <w:r w:rsidRPr="004D7007">
              <w:t>_____/ _____/ ___________</w:t>
            </w:r>
          </w:p>
          <w:p w14:paraId="36F83162" w14:textId="77777777" w:rsidR="008E2A40" w:rsidRPr="004D7007" w:rsidRDefault="008E2A40" w:rsidP="00DA701F">
            <w:pPr>
              <w:jc w:val="center"/>
            </w:pPr>
          </w:p>
          <w:p w14:paraId="6A8B5F5B" w14:textId="77777777" w:rsidR="00F31433" w:rsidRPr="004D7007" w:rsidRDefault="00F31433" w:rsidP="00DA701F">
            <w:pPr>
              <w:jc w:val="center"/>
            </w:pPr>
          </w:p>
          <w:p w14:paraId="7FD60F54" w14:textId="77777777" w:rsidR="008E2A40" w:rsidRPr="004D7007" w:rsidRDefault="008E2A40" w:rsidP="00DA701F">
            <w:pPr>
              <w:jc w:val="center"/>
            </w:pPr>
            <w:r w:rsidRPr="004D7007">
              <w:t>______________________________</w:t>
            </w:r>
          </w:p>
          <w:p w14:paraId="52171196" w14:textId="77777777" w:rsidR="008E2A40" w:rsidRPr="004D7007" w:rsidRDefault="008E2A40" w:rsidP="00DA701F">
            <w:pPr>
              <w:jc w:val="center"/>
            </w:pPr>
            <w:r w:rsidRPr="004D7007">
              <w:t xml:space="preserve">Carimbo e assinatura do </w:t>
            </w:r>
          </w:p>
          <w:p w14:paraId="5A0A7BEF" w14:textId="77777777" w:rsidR="008E2A40" w:rsidRPr="004D7007" w:rsidRDefault="008E2A40" w:rsidP="00DA701F">
            <w:pPr>
              <w:jc w:val="center"/>
            </w:pPr>
            <w:r w:rsidRPr="004D7007">
              <w:t>Diretor da Unidade Acadêmica</w:t>
            </w:r>
          </w:p>
          <w:p w14:paraId="5F4174DC" w14:textId="77777777" w:rsidR="008E2A40" w:rsidRPr="004D7007" w:rsidRDefault="008E2A40" w:rsidP="00DA701F">
            <w:pPr>
              <w:jc w:val="center"/>
            </w:pPr>
          </w:p>
        </w:tc>
      </w:tr>
    </w:tbl>
    <w:p w14:paraId="687FEA0F" w14:textId="77777777" w:rsidR="007B3F78" w:rsidRPr="004D7007" w:rsidRDefault="007B3F78">
      <w:pPr>
        <w:spacing w:line="360" w:lineRule="auto"/>
        <w:jc w:val="both"/>
      </w:pPr>
    </w:p>
    <w:sectPr w:rsidR="007B3F78" w:rsidRPr="004D7007">
      <w:pgSz w:w="11907" w:h="16840" w:code="9"/>
      <w:pgMar w:top="1134" w:right="1134" w:bottom="851" w:left="1418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0959"/>
    <w:multiLevelType w:val="hybridMultilevel"/>
    <w:tmpl w:val="AF62B3FE"/>
    <w:lvl w:ilvl="0" w:tplc="C23E7D0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55C94"/>
    <w:multiLevelType w:val="multilevel"/>
    <w:tmpl w:val="95F0B320"/>
    <w:lvl w:ilvl="0">
      <w:start w:val="1"/>
      <w:numFmt w:val="decimal"/>
      <w:lvlText w:val="%1."/>
      <w:lvlJc w:val="left"/>
      <w:pPr>
        <w:ind w:left="1068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128" w:hanging="420"/>
      </w:pPr>
    </w:lvl>
    <w:lvl w:ilvl="2">
      <w:start w:val="1"/>
      <w:numFmt w:val="decimal"/>
      <w:isLgl/>
      <w:lvlText w:val="%1.%2.%3."/>
      <w:lvlJc w:val="left"/>
      <w:pPr>
        <w:ind w:left="1428" w:hanging="720"/>
      </w:pPr>
    </w:lvl>
    <w:lvl w:ilvl="3">
      <w:start w:val="1"/>
      <w:numFmt w:val="decimal"/>
      <w:isLgl/>
      <w:lvlText w:val="%1.%2.%3.%4."/>
      <w:lvlJc w:val="left"/>
      <w:pPr>
        <w:ind w:left="1428" w:hanging="720"/>
      </w:pPr>
    </w:lvl>
    <w:lvl w:ilvl="4">
      <w:start w:val="1"/>
      <w:numFmt w:val="decimal"/>
      <w:isLgl/>
      <w:lvlText w:val="%1.%2.%3.%4.%5."/>
      <w:lvlJc w:val="left"/>
      <w:pPr>
        <w:ind w:left="1788" w:hanging="1080"/>
      </w:pPr>
    </w:lvl>
    <w:lvl w:ilvl="5">
      <w:start w:val="1"/>
      <w:numFmt w:val="decimal"/>
      <w:isLgl/>
      <w:lvlText w:val="%1.%2.%3.%4.%5.%6."/>
      <w:lvlJc w:val="left"/>
      <w:pPr>
        <w:ind w:left="1788" w:hanging="1080"/>
      </w:pPr>
    </w:lvl>
    <w:lvl w:ilvl="6">
      <w:start w:val="1"/>
      <w:numFmt w:val="decimal"/>
      <w:isLgl/>
      <w:lvlText w:val="%1.%2.%3.%4.%5.%6.%7."/>
      <w:lvlJc w:val="left"/>
      <w:pPr>
        <w:ind w:left="2148" w:hanging="1440"/>
      </w:p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</w:lvl>
  </w:abstractNum>
  <w:abstractNum w:abstractNumId="2" w15:restartNumberingAfterBreak="0">
    <w:nsid w:val="25026840"/>
    <w:multiLevelType w:val="hybridMultilevel"/>
    <w:tmpl w:val="65C6BB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C41A4"/>
    <w:multiLevelType w:val="multilevel"/>
    <w:tmpl w:val="C7045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4" w15:restartNumberingAfterBreak="0">
    <w:nsid w:val="3B793E38"/>
    <w:multiLevelType w:val="multilevel"/>
    <w:tmpl w:val="4068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A1E4F"/>
    <w:multiLevelType w:val="multilevel"/>
    <w:tmpl w:val="99666D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PargrafodaLista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A9F590C"/>
    <w:multiLevelType w:val="multilevel"/>
    <w:tmpl w:val="61A8E948"/>
    <w:lvl w:ilvl="0">
      <w:start w:val="1"/>
      <w:numFmt w:val="decimal"/>
      <w:suff w:val="space"/>
      <w:lvlText w:val="%1."/>
      <w:lvlJc w:val="left"/>
      <w:pPr>
        <w:ind w:left="383" w:hanging="383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."/>
      <w:lvlJc w:val="left"/>
      <w:pPr>
        <w:ind w:left="667" w:hanging="3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60351B98"/>
    <w:multiLevelType w:val="multilevel"/>
    <w:tmpl w:val="ABBE3CDC"/>
    <w:lvl w:ilvl="0">
      <w:start w:val="1"/>
      <w:numFmt w:val="decimal"/>
      <w:lvlText w:val="%1."/>
      <w:lvlJc w:val="left"/>
      <w:pPr>
        <w:ind w:left="1068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128" w:hanging="420"/>
      </w:pPr>
    </w:lvl>
    <w:lvl w:ilvl="2">
      <w:start w:val="1"/>
      <w:numFmt w:val="decimal"/>
      <w:isLgl/>
      <w:lvlText w:val="%1.%2.%3."/>
      <w:lvlJc w:val="left"/>
      <w:pPr>
        <w:ind w:left="1428" w:hanging="720"/>
      </w:pPr>
    </w:lvl>
    <w:lvl w:ilvl="3">
      <w:start w:val="1"/>
      <w:numFmt w:val="decimal"/>
      <w:isLgl/>
      <w:lvlText w:val="%1.%2.%3.%4."/>
      <w:lvlJc w:val="left"/>
      <w:pPr>
        <w:ind w:left="1428" w:hanging="720"/>
      </w:pPr>
    </w:lvl>
    <w:lvl w:ilvl="4">
      <w:start w:val="1"/>
      <w:numFmt w:val="decimal"/>
      <w:isLgl/>
      <w:lvlText w:val="%1.%2.%3.%4.%5."/>
      <w:lvlJc w:val="left"/>
      <w:pPr>
        <w:ind w:left="1788" w:hanging="1080"/>
      </w:pPr>
    </w:lvl>
    <w:lvl w:ilvl="5">
      <w:start w:val="1"/>
      <w:numFmt w:val="decimal"/>
      <w:isLgl/>
      <w:lvlText w:val="%1.%2.%3.%4.%5.%6."/>
      <w:lvlJc w:val="left"/>
      <w:pPr>
        <w:ind w:left="1788" w:hanging="1080"/>
      </w:pPr>
    </w:lvl>
    <w:lvl w:ilvl="6">
      <w:start w:val="1"/>
      <w:numFmt w:val="decimal"/>
      <w:isLgl/>
      <w:lvlText w:val="%1.%2.%3.%4.%5.%6.%7."/>
      <w:lvlJc w:val="left"/>
      <w:pPr>
        <w:ind w:left="2148" w:hanging="1440"/>
      </w:p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</w:lvl>
  </w:abstractNum>
  <w:abstractNum w:abstractNumId="8" w15:restartNumberingAfterBreak="0">
    <w:nsid w:val="783D0E61"/>
    <w:multiLevelType w:val="multilevel"/>
    <w:tmpl w:val="9E96680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572151401">
    <w:abstractNumId w:val="7"/>
  </w:num>
  <w:num w:numId="2" w16cid:durableId="1930000995">
    <w:abstractNumId w:val="1"/>
  </w:num>
  <w:num w:numId="3" w16cid:durableId="951327703">
    <w:abstractNumId w:val="2"/>
  </w:num>
  <w:num w:numId="4" w16cid:durableId="1039940002">
    <w:abstractNumId w:val="0"/>
  </w:num>
  <w:num w:numId="5" w16cid:durableId="838814886">
    <w:abstractNumId w:val="5"/>
  </w:num>
  <w:num w:numId="6" w16cid:durableId="171839011">
    <w:abstractNumId w:val="3"/>
  </w:num>
  <w:num w:numId="7" w16cid:durableId="139810265">
    <w:abstractNumId w:val="6"/>
  </w:num>
  <w:num w:numId="8" w16cid:durableId="145586119">
    <w:abstractNumId w:val="5"/>
  </w:num>
  <w:num w:numId="9" w16cid:durableId="364452253">
    <w:abstractNumId w:val="5"/>
  </w:num>
  <w:num w:numId="10" w16cid:durableId="583417527">
    <w:abstractNumId w:val="4"/>
  </w:num>
  <w:num w:numId="11" w16cid:durableId="1091051732">
    <w:abstractNumId w:val="5"/>
  </w:num>
  <w:num w:numId="12" w16cid:durableId="799807446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2C"/>
    <w:rsid w:val="00016309"/>
    <w:rsid w:val="00016AB0"/>
    <w:rsid w:val="0003649A"/>
    <w:rsid w:val="0003656F"/>
    <w:rsid w:val="00036A01"/>
    <w:rsid w:val="00042718"/>
    <w:rsid w:val="00046FBE"/>
    <w:rsid w:val="0005003C"/>
    <w:rsid w:val="00053A88"/>
    <w:rsid w:val="000554C8"/>
    <w:rsid w:val="000568E9"/>
    <w:rsid w:val="00057B95"/>
    <w:rsid w:val="00057E9A"/>
    <w:rsid w:val="00071B35"/>
    <w:rsid w:val="00082758"/>
    <w:rsid w:val="00083378"/>
    <w:rsid w:val="000C2C8C"/>
    <w:rsid w:val="000D1F06"/>
    <w:rsid w:val="000D3F89"/>
    <w:rsid w:val="000E3982"/>
    <w:rsid w:val="000E4899"/>
    <w:rsid w:val="00115570"/>
    <w:rsid w:val="00117B15"/>
    <w:rsid w:val="00122C01"/>
    <w:rsid w:val="001266DE"/>
    <w:rsid w:val="00131B11"/>
    <w:rsid w:val="0013316C"/>
    <w:rsid w:val="001429F3"/>
    <w:rsid w:val="00142C6A"/>
    <w:rsid w:val="00144308"/>
    <w:rsid w:val="00144F8D"/>
    <w:rsid w:val="001455D6"/>
    <w:rsid w:val="00146474"/>
    <w:rsid w:val="00153CEA"/>
    <w:rsid w:val="001560CF"/>
    <w:rsid w:val="00157797"/>
    <w:rsid w:val="001703DC"/>
    <w:rsid w:val="001779BF"/>
    <w:rsid w:val="00181266"/>
    <w:rsid w:val="00194B7E"/>
    <w:rsid w:val="001A26E2"/>
    <w:rsid w:val="001A2906"/>
    <w:rsid w:val="001A2EE8"/>
    <w:rsid w:val="001A4393"/>
    <w:rsid w:val="001A59A4"/>
    <w:rsid w:val="001B0839"/>
    <w:rsid w:val="001B1043"/>
    <w:rsid w:val="001B356B"/>
    <w:rsid w:val="001B79F7"/>
    <w:rsid w:val="001C2D26"/>
    <w:rsid w:val="001D2CC3"/>
    <w:rsid w:val="0020629B"/>
    <w:rsid w:val="002104BC"/>
    <w:rsid w:val="00216088"/>
    <w:rsid w:val="0022020F"/>
    <w:rsid w:val="0022136E"/>
    <w:rsid w:val="00222454"/>
    <w:rsid w:val="00224A4D"/>
    <w:rsid w:val="002402C0"/>
    <w:rsid w:val="00242BA6"/>
    <w:rsid w:val="00242C1F"/>
    <w:rsid w:val="0025280D"/>
    <w:rsid w:val="00255318"/>
    <w:rsid w:val="00256051"/>
    <w:rsid w:val="00257C58"/>
    <w:rsid w:val="00261182"/>
    <w:rsid w:val="00264E6F"/>
    <w:rsid w:val="002761BF"/>
    <w:rsid w:val="0028205C"/>
    <w:rsid w:val="0028244C"/>
    <w:rsid w:val="00282F0D"/>
    <w:rsid w:val="00285F53"/>
    <w:rsid w:val="00287A26"/>
    <w:rsid w:val="002A48C3"/>
    <w:rsid w:val="002A514E"/>
    <w:rsid w:val="002B39F0"/>
    <w:rsid w:val="002C7844"/>
    <w:rsid w:val="002D4A4B"/>
    <w:rsid w:val="002F0ADA"/>
    <w:rsid w:val="002F3695"/>
    <w:rsid w:val="002F47BF"/>
    <w:rsid w:val="002F6567"/>
    <w:rsid w:val="00304F57"/>
    <w:rsid w:val="003278DC"/>
    <w:rsid w:val="00327CF9"/>
    <w:rsid w:val="0033089F"/>
    <w:rsid w:val="00332F2E"/>
    <w:rsid w:val="003334B9"/>
    <w:rsid w:val="00340D0A"/>
    <w:rsid w:val="00351EAA"/>
    <w:rsid w:val="00367814"/>
    <w:rsid w:val="00373501"/>
    <w:rsid w:val="00375A7D"/>
    <w:rsid w:val="0037777E"/>
    <w:rsid w:val="003811B1"/>
    <w:rsid w:val="00381991"/>
    <w:rsid w:val="003851CD"/>
    <w:rsid w:val="00391ED7"/>
    <w:rsid w:val="00396E68"/>
    <w:rsid w:val="003B1ECC"/>
    <w:rsid w:val="003B6511"/>
    <w:rsid w:val="003B7B30"/>
    <w:rsid w:val="003C32FD"/>
    <w:rsid w:val="003C61A1"/>
    <w:rsid w:val="003C7F5F"/>
    <w:rsid w:val="003D1164"/>
    <w:rsid w:val="003D2DE0"/>
    <w:rsid w:val="003D6ABA"/>
    <w:rsid w:val="003D6C1C"/>
    <w:rsid w:val="003E394C"/>
    <w:rsid w:val="003E6C19"/>
    <w:rsid w:val="003F4E9B"/>
    <w:rsid w:val="00405FA1"/>
    <w:rsid w:val="00407741"/>
    <w:rsid w:val="00421F20"/>
    <w:rsid w:val="00426418"/>
    <w:rsid w:val="00426A03"/>
    <w:rsid w:val="00430829"/>
    <w:rsid w:val="00434F46"/>
    <w:rsid w:val="0043787E"/>
    <w:rsid w:val="0044177E"/>
    <w:rsid w:val="00441EDA"/>
    <w:rsid w:val="00443FE1"/>
    <w:rsid w:val="004524B1"/>
    <w:rsid w:val="004611D7"/>
    <w:rsid w:val="0046523F"/>
    <w:rsid w:val="00466DC4"/>
    <w:rsid w:val="00471A70"/>
    <w:rsid w:val="0048443F"/>
    <w:rsid w:val="00484A0D"/>
    <w:rsid w:val="00486D27"/>
    <w:rsid w:val="00494656"/>
    <w:rsid w:val="00495EFC"/>
    <w:rsid w:val="0049642D"/>
    <w:rsid w:val="004A2EAF"/>
    <w:rsid w:val="004B6497"/>
    <w:rsid w:val="004C27B2"/>
    <w:rsid w:val="004C3AAA"/>
    <w:rsid w:val="004D7007"/>
    <w:rsid w:val="004E255B"/>
    <w:rsid w:val="004E4652"/>
    <w:rsid w:val="004F444B"/>
    <w:rsid w:val="00500F8B"/>
    <w:rsid w:val="00505D49"/>
    <w:rsid w:val="00513940"/>
    <w:rsid w:val="00525F9C"/>
    <w:rsid w:val="005269D0"/>
    <w:rsid w:val="00536990"/>
    <w:rsid w:val="00541406"/>
    <w:rsid w:val="00542135"/>
    <w:rsid w:val="005421FB"/>
    <w:rsid w:val="00543E3C"/>
    <w:rsid w:val="00556754"/>
    <w:rsid w:val="00561875"/>
    <w:rsid w:val="00562A8D"/>
    <w:rsid w:val="005634D2"/>
    <w:rsid w:val="00571541"/>
    <w:rsid w:val="005744B1"/>
    <w:rsid w:val="00575912"/>
    <w:rsid w:val="005822FA"/>
    <w:rsid w:val="0058527C"/>
    <w:rsid w:val="00587C77"/>
    <w:rsid w:val="00592864"/>
    <w:rsid w:val="00592B95"/>
    <w:rsid w:val="005950D8"/>
    <w:rsid w:val="00597113"/>
    <w:rsid w:val="005A2498"/>
    <w:rsid w:val="005A2F29"/>
    <w:rsid w:val="005A4FA7"/>
    <w:rsid w:val="005A651D"/>
    <w:rsid w:val="005B1AB2"/>
    <w:rsid w:val="005B2D2A"/>
    <w:rsid w:val="005B3F12"/>
    <w:rsid w:val="005B50E3"/>
    <w:rsid w:val="005F1999"/>
    <w:rsid w:val="005F4524"/>
    <w:rsid w:val="00603DD7"/>
    <w:rsid w:val="00606A53"/>
    <w:rsid w:val="0060745C"/>
    <w:rsid w:val="00613AEA"/>
    <w:rsid w:val="00616BBF"/>
    <w:rsid w:val="00621324"/>
    <w:rsid w:val="006216CC"/>
    <w:rsid w:val="006233C1"/>
    <w:rsid w:val="006304C3"/>
    <w:rsid w:val="00640A08"/>
    <w:rsid w:val="00643658"/>
    <w:rsid w:val="00650B54"/>
    <w:rsid w:val="00666013"/>
    <w:rsid w:val="0067236F"/>
    <w:rsid w:val="006760FF"/>
    <w:rsid w:val="00676871"/>
    <w:rsid w:val="0067714C"/>
    <w:rsid w:val="0067730E"/>
    <w:rsid w:val="00690525"/>
    <w:rsid w:val="00696D58"/>
    <w:rsid w:val="00697F24"/>
    <w:rsid w:val="006A66EC"/>
    <w:rsid w:val="006B07A3"/>
    <w:rsid w:val="006B1619"/>
    <w:rsid w:val="006B4BB3"/>
    <w:rsid w:val="006B6188"/>
    <w:rsid w:val="006C4B67"/>
    <w:rsid w:val="006D500E"/>
    <w:rsid w:val="006D6E2A"/>
    <w:rsid w:val="006E4C80"/>
    <w:rsid w:val="006E698E"/>
    <w:rsid w:val="006F5A22"/>
    <w:rsid w:val="00701C07"/>
    <w:rsid w:val="00702747"/>
    <w:rsid w:val="007072C9"/>
    <w:rsid w:val="00711809"/>
    <w:rsid w:val="0071614B"/>
    <w:rsid w:val="007232AA"/>
    <w:rsid w:val="00732FC0"/>
    <w:rsid w:val="00733B9C"/>
    <w:rsid w:val="00737967"/>
    <w:rsid w:val="00746A15"/>
    <w:rsid w:val="007555A0"/>
    <w:rsid w:val="00756849"/>
    <w:rsid w:val="00760F11"/>
    <w:rsid w:val="007657A4"/>
    <w:rsid w:val="00767EE2"/>
    <w:rsid w:val="007700E8"/>
    <w:rsid w:val="00772144"/>
    <w:rsid w:val="00783C39"/>
    <w:rsid w:val="00786184"/>
    <w:rsid w:val="007B2615"/>
    <w:rsid w:val="007B3F78"/>
    <w:rsid w:val="007C1623"/>
    <w:rsid w:val="007C7C0B"/>
    <w:rsid w:val="007E34D3"/>
    <w:rsid w:val="007F1AA0"/>
    <w:rsid w:val="007F1F6D"/>
    <w:rsid w:val="007F4635"/>
    <w:rsid w:val="007F588D"/>
    <w:rsid w:val="007F5C2D"/>
    <w:rsid w:val="007F7190"/>
    <w:rsid w:val="0080080F"/>
    <w:rsid w:val="0081723D"/>
    <w:rsid w:val="00822F4E"/>
    <w:rsid w:val="008301F8"/>
    <w:rsid w:val="00843E13"/>
    <w:rsid w:val="008456A7"/>
    <w:rsid w:val="00855188"/>
    <w:rsid w:val="00855456"/>
    <w:rsid w:val="008571F6"/>
    <w:rsid w:val="0086093E"/>
    <w:rsid w:val="00863A6F"/>
    <w:rsid w:val="00864261"/>
    <w:rsid w:val="00867BEB"/>
    <w:rsid w:val="00870D4B"/>
    <w:rsid w:val="00872BAE"/>
    <w:rsid w:val="008844CD"/>
    <w:rsid w:val="00885871"/>
    <w:rsid w:val="008909FA"/>
    <w:rsid w:val="00897C9C"/>
    <w:rsid w:val="008A1C22"/>
    <w:rsid w:val="008A2F7E"/>
    <w:rsid w:val="008A356A"/>
    <w:rsid w:val="008A617A"/>
    <w:rsid w:val="008B180E"/>
    <w:rsid w:val="008B3196"/>
    <w:rsid w:val="008D5239"/>
    <w:rsid w:val="008E16F4"/>
    <w:rsid w:val="008E22BE"/>
    <w:rsid w:val="008E2A40"/>
    <w:rsid w:val="008E520B"/>
    <w:rsid w:val="008F0247"/>
    <w:rsid w:val="008F3693"/>
    <w:rsid w:val="008F6AA7"/>
    <w:rsid w:val="0091053F"/>
    <w:rsid w:val="00910AEE"/>
    <w:rsid w:val="0092002C"/>
    <w:rsid w:val="00927035"/>
    <w:rsid w:val="00931350"/>
    <w:rsid w:val="00932BCA"/>
    <w:rsid w:val="00932F6D"/>
    <w:rsid w:val="009337E5"/>
    <w:rsid w:val="0093773F"/>
    <w:rsid w:val="009456FF"/>
    <w:rsid w:val="00945D86"/>
    <w:rsid w:val="00952C4E"/>
    <w:rsid w:val="00954479"/>
    <w:rsid w:val="00955193"/>
    <w:rsid w:val="00955DE8"/>
    <w:rsid w:val="009562B5"/>
    <w:rsid w:val="0095654D"/>
    <w:rsid w:val="0098175E"/>
    <w:rsid w:val="009819B9"/>
    <w:rsid w:val="00984CC4"/>
    <w:rsid w:val="00990721"/>
    <w:rsid w:val="009933EA"/>
    <w:rsid w:val="009C236A"/>
    <w:rsid w:val="009C5361"/>
    <w:rsid w:val="009C7772"/>
    <w:rsid w:val="009E3949"/>
    <w:rsid w:val="009E46B6"/>
    <w:rsid w:val="009E64A3"/>
    <w:rsid w:val="009E69E2"/>
    <w:rsid w:val="009F3C45"/>
    <w:rsid w:val="00A21110"/>
    <w:rsid w:val="00A22C82"/>
    <w:rsid w:val="00A24193"/>
    <w:rsid w:val="00A30BA1"/>
    <w:rsid w:val="00A72388"/>
    <w:rsid w:val="00A740EE"/>
    <w:rsid w:val="00A77F53"/>
    <w:rsid w:val="00A82E85"/>
    <w:rsid w:val="00A83032"/>
    <w:rsid w:val="00A91041"/>
    <w:rsid w:val="00AB1D6E"/>
    <w:rsid w:val="00AB6197"/>
    <w:rsid w:val="00AB649A"/>
    <w:rsid w:val="00AC23EB"/>
    <w:rsid w:val="00AD2B9D"/>
    <w:rsid w:val="00AD3248"/>
    <w:rsid w:val="00AD4F29"/>
    <w:rsid w:val="00AD579B"/>
    <w:rsid w:val="00AD673F"/>
    <w:rsid w:val="00AD69C1"/>
    <w:rsid w:val="00AD6CC4"/>
    <w:rsid w:val="00AE54B4"/>
    <w:rsid w:val="00AF4860"/>
    <w:rsid w:val="00B00EAC"/>
    <w:rsid w:val="00B20517"/>
    <w:rsid w:val="00B2692E"/>
    <w:rsid w:val="00B27112"/>
    <w:rsid w:val="00B3212E"/>
    <w:rsid w:val="00B349FA"/>
    <w:rsid w:val="00B45644"/>
    <w:rsid w:val="00B51656"/>
    <w:rsid w:val="00B5207C"/>
    <w:rsid w:val="00B62FB7"/>
    <w:rsid w:val="00B6488A"/>
    <w:rsid w:val="00B66871"/>
    <w:rsid w:val="00B70FD1"/>
    <w:rsid w:val="00B7124C"/>
    <w:rsid w:val="00B80836"/>
    <w:rsid w:val="00B83CC0"/>
    <w:rsid w:val="00B84C4E"/>
    <w:rsid w:val="00B9280B"/>
    <w:rsid w:val="00B933A9"/>
    <w:rsid w:val="00BA217D"/>
    <w:rsid w:val="00BB339C"/>
    <w:rsid w:val="00BC1EDB"/>
    <w:rsid w:val="00BC3F4B"/>
    <w:rsid w:val="00BC6D39"/>
    <w:rsid w:val="00BD03A0"/>
    <w:rsid w:val="00BD0825"/>
    <w:rsid w:val="00BD1D95"/>
    <w:rsid w:val="00BD1E6E"/>
    <w:rsid w:val="00BD2D9F"/>
    <w:rsid w:val="00BD2F45"/>
    <w:rsid w:val="00BE0686"/>
    <w:rsid w:val="00BE5207"/>
    <w:rsid w:val="00BE5B77"/>
    <w:rsid w:val="00BE631D"/>
    <w:rsid w:val="00BF0D2D"/>
    <w:rsid w:val="00BF600F"/>
    <w:rsid w:val="00BF75B9"/>
    <w:rsid w:val="00C03172"/>
    <w:rsid w:val="00C04372"/>
    <w:rsid w:val="00C06D3C"/>
    <w:rsid w:val="00C1678E"/>
    <w:rsid w:val="00C3141B"/>
    <w:rsid w:val="00C33FBC"/>
    <w:rsid w:val="00C41D96"/>
    <w:rsid w:val="00C42AD2"/>
    <w:rsid w:val="00C442F1"/>
    <w:rsid w:val="00C44953"/>
    <w:rsid w:val="00C46D84"/>
    <w:rsid w:val="00C50ACF"/>
    <w:rsid w:val="00C54E44"/>
    <w:rsid w:val="00C65B27"/>
    <w:rsid w:val="00C666E6"/>
    <w:rsid w:val="00C66FD0"/>
    <w:rsid w:val="00C71ED6"/>
    <w:rsid w:val="00C7406C"/>
    <w:rsid w:val="00C771F7"/>
    <w:rsid w:val="00C8301F"/>
    <w:rsid w:val="00C846D7"/>
    <w:rsid w:val="00C94A0F"/>
    <w:rsid w:val="00C973A8"/>
    <w:rsid w:val="00CB5268"/>
    <w:rsid w:val="00CC416D"/>
    <w:rsid w:val="00CC4959"/>
    <w:rsid w:val="00CC4E60"/>
    <w:rsid w:val="00CD34DE"/>
    <w:rsid w:val="00CD3ED2"/>
    <w:rsid w:val="00CD5CFA"/>
    <w:rsid w:val="00CE2DA9"/>
    <w:rsid w:val="00CF6219"/>
    <w:rsid w:val="00D01E82"/>
    <w:rsid w:val="00D036EB"/>
    <w:rsid w:val="00D037BE"/>
    <w:rsid w:val="00D15A78"/>
    <w:rsid w:val="00D16E17"/>
    <w:rsid w:val="00D17703"/>
    <w:rsid w:val="00D21F8E"/>
    <w:rsid w:val="00D233BA"/>
    <w:rsid w:val="00D24C78"/>
    <w:rsid w:val="00D33D32"/>
    <w:rsid w:val="00D368A5"/>
    <w:rsid w:val="00D370A5"/>
    <w:rsid w:val="00D411CD"/>
    <w:rsid w:val="00D42832"/>
    <w:rsid w:val="00D51ED7"/>
    <w:rsid w:val="00D61DE4"/>
    <w:rsid w:val="00D65167"/>
    <w:rsid w:val="00D66B5B"/>
    <w:rsid w:val="00D73E79"/>
    <w:rsid w:val="00D926AB"/>
    <w:rsid w:val="00DA04CE"/>
    <w:rsid w:val="00DA701F"/>
    <w:rsid w:val="00DB1EAC"/>
    <w:rsid w:val="00DB59CD"/>
    <w:rsid w:val="00DB694F"/>
    <w:rsid w:val="00DC70EA"/>
    <w:rsid w:val="00DD0B6C"/>
    <w:rsid w:val="00DD722A"/>
    <w:rsid w:val="00DE0EF8"/>
    <w:rsid w:val="00DE7A5B"/>
    <w:rsid w:val="00DF0F76"/>
    <w:rsid w:val="00DF4376"/>
    <w:rsid w:val="00DF491B"/>
    <w:rsid w:val="00DF500A"/>
    <w:rsid w:val="00E04046"/>
    <w:rsid w:val="00E059DE"/>
    <w:rsid w:val="00E32DAF"/>
    <w:rsid w:val="00E37C31"/>
    <w:rsid w:val="00E57040"/>
    <w:rsid w:val="00E57549"/>
    <w:rsid w:val="00E62D1C"/>
    <w:rsid w:val="00E633CF"/>
    <w:rsid w:val="00E647BB"/>
    <w:rsid w:val="00E75FBC"/>
    <w:rsid w:val="00E77DFE"/>
    <w:rsid w:val="00E911F3"/>
    <w:rsid w:val="00E937E5"/>
    <w:rsid w:val="00E95DC3"/>
    <w:rsid w:val="00EB2817"/>
    <w:rsid w:val="00EB6E1A"/>
    <w:rsid w:val="00EB74DB"/>
    <w:rsid w:val="00ED12BC"/>
    <w:rsid w:val="00ED1BF8"/>
    <w:rsid w:val="00ED1CCD"/>
    <w:rsid w:val="00ED4D78"/>
    <w:rsid w:val="00ED64B8"/>
    <w:rsid w:val="00ED6CF8"/>
    <w:rsid w:val="00EE5117"/>
    <w:rsid w:val="00EE5B64"/>
    <w:rsid w:val="00EE6826"/>
    <w:rsid w:val="00EF14AC"/>
    <w:rsid w:val="00F01ED8"/>
    <w:rsid w:val="00F0465D"/>
    <w:rsid w:val="00F12183"/>
    <w:rsid w:val="00F31433"/>
    <w:rsid w:val="00F3637E"/>
    <w:rsid w:val="00F43BF1"/>
    <w:rsid w:val="00F51E5A"/>
    <w:rsid w:val="00F55609"/>
    <w:rsid w:val="00F6352C"/>
    <w:rsid w:val="00F65EAA"/>
    <w:rsid w:val="00F66C6A"/>
    <w:rsid w:val="00F70458"/>
    <w:rsid w:val="00F70507"/>
    <w:rsid w:val="00F725B6"/>
    <w:rsid w:val="00F83677"/>
    <w:rsid w:val="00F85B84"/>
    <w:rsid w:val="00F868EF"/>
    <w:rsid w:val="00F943F5"/>
    <w:rsid w:val="00F977B2"/>
    <w:rsid w:val="00FA00D1"/>
    <w:rsid w:val="00FA32F1"/>
    <w:rsid w:val="00FA4CA4"/>
    <w:rsid w:val="00FA6611"/>
    <w:rsid w:val="00FA7253"/>
    <w:rsid w:val="00FC43E6"/>
    <w:rsid w:val="00FC6F94"/>
    <w:rsid w:val="00FD4688"/>
    <w:rsid w:val="00FE05CB"/>
    <w:rsid w:val="00FF146C"/>
    <w:rsid w:val="00FF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81054C"/>
  <w15:chartTrackingRefBased/>
  <w15:docId w15:val="{7EFD1F48-5852-4722-88F0-FF039409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shd w:val="clear" w:color="auto" w:fill="CCCCCC"/>
      <w:jc w:val="center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pPr>
      <w:keepNext/>
      <w:spacing w:line="360" w:lineRule="auto"/>
      <w:jc w:val="both"/>
      <w:outlineLvl w:val="1"/>
    </w:pPr>
    <w:rPr>
      <w:b/>
      <w:bCs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Corpodetexto">
    <w:name w:val="Body Text"/>
    <w:basedOn w:val="Normal"/>
    <w:pPr>
      <w:spacing w:line="360" w:lineRule="auto"/>
      <w:jc w:val="center"/>
    </w:pPr>
    <w:rPr>
      <w:b/>
      <w:bCs/>
      <w:sz w:val="20"/>
    </w:rPr>
  </w:style>
  <w:style w:type="paragraph" w:styleId="Corpodetexto2">
    <w:name w:val="Body Text 2"/>
    <w:basedOn w:val="Normal"/>
    <w:pPr>
      <w:spacing w:line="360" w:lineRule="auto"/>
      <w:jc w:val="both"/>
    </w:pPr>
    <w:rPr>
      <w:i/>
      <w:iCs/>
    </w:rPr>
  </w:style>
  <w:style w:type="paragraph" w:customStyle="1" w:styleId="Fontepargpadro1">
    <w:name w:val="Fonte parág. padrão1"/>
    <w:next w:val="Normal"/>
    <w:rPr>
      <w:rFonts w:ascii="CG Times (WN)" w:hAnsi="CG Times (WN)"/>
    </w:rPr>
  </w:style>
  <w:style w:type="paragraph" w:styleId="Recuodecorpodetexto">
    <w:name w:val="Body Text Indent"/>
    <w:basedOn w:val="Corpodetexto"/>
    <w:pPr>
      <w:tabs>
        <w:tab w:val="right" w:pos="8640"/>
      </w:tabs>
      <w:spacing w:line="240" w:lineRule="auto"/>
      <w:ind w:left="360" w:hanging="360"/>
      <w:jc w:val="left"/>
    </w:pPr>
    <w:rPr>
      <w:rFonts w:ascii="Garamond" w:hAnsi="Garamond"/>
      <w:b w:val="0"/>
      <w:bCs w:val="0"/>
      <w:spacing w:val="-2"/>
      <w:sz w:val="24"/>
      <w:szCs w:val="20"/>
      <w:lang w:eastAsia="en-US"/>
    </w:rPr>
  </w:style>
  <w:style w:type="character" w:styleId="nfase">
    <w:name w:val="Emphasis"/>
    <w:uiPriority w:val="20"/>
    <w:qFormat/>
    <w:rPr>
      <w:i/>
      <w:lang w:bidi="ar-SA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rPr>
      <w:rFonts w:ascii="Arial" w:hAnsi="Arial" w:cs="Arial" w:hint="default"/>
      <w:color w:val="000099"/>
      <w:sz w:val="20"/>
      <w:szCs w:val="20"/>
      <w:u w:val="single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  <w:rPr>
      <w:sz w:val="20"/>
      <w:szCs w:val="20"/>
    </w:rPr>
  </w:style>
  <w:style w:type="character" w:styleId="HiperlinkVisitado">
    <w:name w:val="FollowedHyperlink"/>
    <w:rPr>
      <w:color w:val="800080"/>
      <w:u w:val="single"/>
    </w:rPr>
  </w:style>
  <w:style w:type="table" w:styleId="Tabelacomgrade">
    <w:name w:val="Table Grid"/>
    <w:basedOn w:val="Tabelanormal"/>
    <w:rsid w:val="008E2A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oembloco">
    <w:name w:val="Citação em bloco"/>
    <w:basedOn w:val="Normal"/>
    <w:next w:val="Corpodetexto"/>
    <w:rsid w:val="00597113"/>
    <w:p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10" w:color="808080" w:fill="auto"/>
      <w:spacing w:after="240"/>
      <w:ind w:left="600" w:right="600"/>
      <w:jc w:val="both"/>
    </w:pPr>
    <w:rPr>
      <w:rFonts w:ascii="Garamond" w:hAnsi="Garamond"/>
      <w:spacing w:val="-5"/>
      <w:szCs w:val="20"/>
    </w:rPr>
  </w:style>
  <w:style w:type="paragraph" w:customStyle="1" w:styleId="Corpodetexto1">
    <w:name w:val="Corpo de texto1"/>
    <w:rsid w:val="0005003C"/>
    <w:rPr>
      <w:color w:val="000000"/>
      <w:sz w:val="24"/>
      <w:lang w:val="en-US"/>
    </w:rPr>
  </w:style>
  <w:style w:type="character" w:styleId="Forte">
    <w:name w:val="Strong"/>
    <w:uiPriority w:val="22"/>
    <w:qFormat/>
    <w:rsid w:val="00BA217D"/>
    <w:rPr>
      <w:b/>
      <w:bCs/>
    </w:rPr>
  </w:style>
  <w:style w:type="character" w:customStyle="1" w:styleId="CabealhoChar">
    <w:name w:val="Cabeçalho Char"/>
    <w:link w:val="Cabealho"/>
    <w:uiPriority w:val="99"/>
    <w:locked/>
    <w:rsid w:val="0044177E"/>
  </w:style>
  <w:style w:type="paragraph" w:styleId="PargrafodaLista">
    <w:name w:val="List Paragraph"/>
    <w:basedOn w:val="Normal"/>
    <w:uiPriority w:val="34"/>
    <w:qFormat/>
    <w:rsid w:val="00DE0EF8"/>
    <w:pPr>
      <w:numPr>
        <w:ilvl w:val="1"/>
        <w:numId w:val="5"/>
      </w:numPr>
      <w:tabs>
        <w:tab w:val="center" w:pos="4815"/>
      </w:tabs>
      <w:contextualSpacing/>
    </w:pPr>
  </w:style>
  <w:style w:type="paragraph" w:customStyle="1" w:styleId="textojustificado">
    <w:name w:val="texto_justificado"/>
    <w:basedOn w:val="Normal"/>
    <w:rsid w:val="000C2C8C"/>
    <w:pPr>
      <w:spacing w:before="100" w:beforeAutospacing="1" w:after="100" w:afterAutospacing="1"/>
    </w:pPr>
  </w:style>
  <w:style w:type="paragraph" w:customStyle="1" w:styleId="pdq2pgselectionanchorcontainer">
    <w:name w:val="pdq2pg_selectionanchorcontainer"/>
    <w:basedOn w:val="Normal"/>
    <w:rsid w:val="00E62D1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3</Pages>
  <Words>540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Álgebra Linear e Geometria Analítica</vt:lpstr>
    </vt:vector>
  </TitlesOfParts>
  <Manager>Adélio José de Moraes</Manager>
  <Company>Universidade Federal de Uberlândia</Company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Álgebra Linear e Geometria Analítica</dc:title>
  <dc:subject>Ficha de disciplina</dc:subject>
  <dc:creator>Colegiado do Curso de Engenharia Elétrica</dc:creator>
  <cp:keywords>Disciplinas básicas; Álgebra Linear;Geometria Analítica</cp:keywords>
  <dc:description/>
  <cp:lastModifiedBy>Gabriela Vieira Lima</cp:lastModifiedBy>
  <cp:revision>342</cp:revision>
  <cp:lastPrinted>2009-12-19T16:35:00Z</cp:lastPrinted>
  <dcterms:created xsi:type="dcterms:W3CDTF">2021-08-26T13:00:00Z</dcterms:created>
  <dcterms:modified xsi:type="dcterms:W3CDTF">2026-08-06T13:15:00Z</dcterms:modified>
  <cp:category>Matemática</cp:category>
</cp:coreProperties>
</file>