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7C026" w14:textId="43602185" w:rsidR="00CD1094" w:rsidRDefault="00CD1094" w:rsidP="00CD1094">
      <w:r>
        <w:t>M</w:t>
      </w:r>
      <w:r w:rsidR="00CE1843">
        <w:t>Ó</w:t>
      </w:r>
      <w:r>
        <w:t>DULO: EDUCACIÓN FINANCIERA INCLUSIVA</w:t>
      </w:r>
    </w:p>
    <w:p w14:paraId="7E81DD4A" w14:textId="27849519" w:rsidR="00CD1094" w:rsidRDefault="00CD1094" w:rsidP="00CD1094">
      <w:r>
        <w:t>TEMA: DERECHOS DE LOS PRESTATARIOS Y PUNTO DE RECLAMO</w:t>
      </w:r>
    </w:p>
    <w:p w14:paraId="1CECC2A8" w14:textId="24589702" w:rsidR="00CD1094" w:rsidRDefault="00CD1094" w:rsidP="00CD1094">
      <w:pPr>
        <w:pStyle w:val="Ttulo2"/>
      </w:pPr>
      <w:r>
        <w:t>DERECHOS DE LOS PRESTATARIOS</w:t>
      </w:r>
    </w:p>
    <w:p w14:paraId="57B3CE37" w14:textId="75A5E0AB" w:rsidR="00CD1094" w:rsidRDefault="00CD1094" w:rsidP="007C5765">
      <w:pPr>
        <w:pStyle w:val="Prrafodelista"/>
        <w:numPr>
          <w:ilvl w:val="0"/>
          <w:numId w:val="14"/>
        </w:numPr>
      </w:pPr>
      <w:r>
        <w:t>Tenemos derecho a que la información que solicitamos para obtener un crédito sea clara, verdadera, en el momento que necesitamos y que responda a todas nuestras dudas.</w:t>
      </w:r>
    </w:p>
    <w:p w14:paraId="6142FA4B" w14:textId="424CE25D" w:rsidR="00CD1094" w:rsidRDefault="00CD1094" w:rsidP="007C5765">
      <w:pPr>
        <w:pStyle w:val="Prrafodelista"/>
        <w:numPr>
          <w:ilvl w:val="0"/>
          <w:numId w:val="14"/>
        </w:numPr>
      </w:pPr>
      <w:r>
        <w:t>Tenemos derecho a conocer plenamente las condiciones del contrato del crédito, los efectos y riesgos del crédito, así como las responsabilidades a las que nos comprometemos.</w:t>
      </w:r>
    </w:p>
    <w:p w14:paraId="60EEEE49" w14:textId="1A94E3DA" w:rsidR="00CD1094" w:rsidRDefault="00CD1094" w:rsidP="007C5765">
      <w:pPr>
        <w:pStyle w:val="Prrafodelista"/>
        <w:numPr>
          <w:ilvl w:val="0"/>
          <w:numId w:val="14"/>
        </w:numPr>
      </w:pPr>
      <w:r>
        <w:t xml:space="preserve">Tenemos derecho a comparar las condiciones que nos ofrece cada Entidad Financiera, por ello es bueno consultar a </w:t>
      </w:r>
      <w:r>
        <w:t>más</w:t>
      </w:r>
      <w:r>
        <w:t xml:space="preserve"> de una y elegir la que más nos convenga.</w:t>
      </w:r>
    </w:p>
    <w:p w14:paraId="10CFDB27" w14:textId="33831495" w:rsidR="00CD1094" w:rsidRDefault="00CD1094" w:rsidP="007C5765">
      <w:pPr>
        <w:pStyle w:val="Prrafodelista"/>
        <w:numPr>
          <w:ilvl w:val="0"/>
          <w:numId w:val="14"/>
        </w:numPr>
      </w:pPr>
      <w:r>
        <w:t xml:space="preserve">Tenemos derecho a que la Entidad Financiera nos proporcione una copia del contrato de crédito, al momento de la </w:t>
      </w:r>
      <w:r>
        <w:t>firma</w:t>
      </w:r>
      <w:r>
        <w:t xml:space="preserve"> y también una copia de todos los otros documentos que haya </w:t>
      </w:r>
      <w:r>
        <w:t>firmado</w:t>
      </w:r>
      <w:r>
        <w:t>.</w:t>
      </w:r>
    </w:p>
    <w:p w14:paraId="4103BF7B" w14:textId="46B977D0" w:rsidR="00CD1094" w:rsidRDefault="00CD1094" w:rsidP="007C5765">
      <w:pPr>
        <w:pStyle w:val="Prrafodelista"/>
        <w:numPr>
          <w:ilvl w:val="0"/>
          <w:numId w:val="14"/>
        </w:numPr>
      </w:pPr>
      <w:r>
        <w:t>Tenemos derecho a una atención digna y respetuosa por parte del personal especializado en atención al cliente de las Entidades Financieras y a despejar nuestras dudas en el momento en que lo necesitamos.</w:t>
      </w:r>
    </w:p>
    <w:p w14:paraId="6AE5A811" w14:textId="54363EAD" w:rsidR="00CD1094" w:rsidRDefault="00CD1094" w:rsidP="007C5765">
      <w:pPr>
        <w:pStyle w:val="Prrafodelista"/>
        <w:numPr>
          <w:ilvl w:val="0"/>
          <w:numId w:val="14"/>
        </w:numPr>
      </w:pPr>
      <w:r>
        <w:t>Tenemos derecho a pagar una parie o el total de nuestra deuda antes del plazo acordado en el contrato de crédito.</w:t>
      </w:r>
    </w:p>
    <w:p w14:paraId="0D89B0F6" w14:textId="5B0D29DC" w:rsidR="00CD1094" w:rsidRDefault="00CD1094" w:rsidP="007C5765">
      <w:pPr>
        <w:pStyle w:val="Prrafodelista"/>
        <w:numPr>
          <w:ilvl w:val="0"/>
          <w:numId w:val="14"/>
        </w:numPr>
      </w:pPr>
      <w:r>
        <w:t xml:space="preserve">Tenemos derecho a que toda Entidad Financiera guarde en secreto nuestra información </w:t>
      </w:r>
      <w:r>
        <w:t>financiera</w:t>
      </w:r>
      <w:r>
        <w:t xml:space="preserve"> y datos personales.</w:t>
      </w:r>
    </w:p>
    <w:p w14:paraId="72D2AB05" w14:textId="5E8EEA87" w:rsidR="00CD1094" w:rsidRDefault="00CD1094" w:rsidP="007C5765">
      <w:pPr>
        <w:pStyle w:val="Prrafodelista"/>
        <w:numPr>
          <w:ilvl w:val="0"/>
          <w:numId w:val="14"/>
        </w:numPr>
      </w:pPr>
      <w:r>
        <w:t xml:space="preserve">Tenemos derecho a exigir que el crédito que </w:t>
      </w:r>
      <w:r>
        <w:t>solicitemos</w:t>
      </w:r>
      <w:r>
        <w:t>, tenga las condiciones que nos hayan informado al principio de</w:t>
      </w:r>
      <w:r>
        <w:t>l</w:t>
      </w:r>
      <w:r>
        <w:t xml:space="preserve"> trámite.</w:t>
      </w:r>
    </w:p>
    <w:p w14:paraId="3F1F49F5" w14:textId="2BC83647" w:rsidR="00CD1094" w:rsidRDefault="00CD1094" w:rsidP="007C5765">
      <w:pPr>
        <w:pStyle w:val="Prrafodelista"/>
        <w:numPr>
          <w:ilvl w:val="0"/>
          <w:numId w:val="14"/>
        </w:numPr>
      </w:pPr>
      <w:r>
        <w:t>Tenemos derecho a reclamar y recibir respuesta ante cualquier problema que se tenga con el servicio de la Entidad Financiera.</w:t>
      </w:r>
    </w:p>
    <w:p w14:paraId="79179936" w14:textId="45629E08" w:rsidR="00CD1094" w:rsidRDefault="00CD1094" w:rsidP="007C5765">
      <w:pPr>
        <w:pStyle w:val="Prrafodelista"/>
        <w:numPr>
          <w:ilvl w:val="0"/>
          <w:numId w:val="14"/>
        </w:numPr>
      </w:pPr>
      <w:r>
        <w:t xml:space="preserve">Tenemos derecho a recibir Educación Financiera, ser informados sobre nuestros derechos y </w:t>
      </w:r>
      <w:r>
        <w:t>l</w:t>
      </w:r>
      <w:r>
        <w:t>as instancias de protección para la defensa de los mismos.</w:t>
      </w:r>
    </w:p>
    <w:p w14:paraId="3A655E7B" w14:textId="73556508" w:rsidR="00CD1094" w:rsidRDefault="00CD1094" w:rsidP="007C5765">
      <w:pPr>
        <w:pStyle w:val="Prrafodelista"/>
        <w:numPr>
          <w:ilvl w:val="0"/>
          <w:numId w:val="14"/>
        </w:numPr>
      </w:pPr>
      <w:r>
        <w:t>Tenemos derecho a que la Autoridad de Supervisión del Sistema Financiero (ASFI), nos proteja de posibles abusos de las Entidades Financieras</w:t>
      </w:r>
    </w:p>
    <w:p w14:paraId="6C3EFB72" w14:textId="465BCD40" w:rsidR="00CD1094" w:rsidRDefault="00CD1094" w:rsidP="00CD1094">
      <w:r>
        <w:t>Línea</w:t>
      </w:r>
      <w:r>
        <w:t xml:space="preserve"> </w:t>
      </w:r>
      <w:r>
        <w:t>gratuita</w:t>
      </w:r>
      <w:r>
        <w:t>: 800 103 103</w:t>
      </w:r>
    </w:p>
    <w:p w14:paraId="298E45A3" w14:textId="4ADDDC87" w:rsidR="00CD1094" w:rsidRDefault="00CD1094" w:rsidP="00CD1094">
      <w:pPr>
        <w:pStyle w:val="Ttulo2"/>
      </w:pPr>
      <w:r>
        <w:t>PUNTO DE RECLAMO</w:t>
      </w:r>
    </w:p>
    <w:p w14:paraId="24BA8368" w14:textId="3C61FD70" w:rsidR="00CD1094" w:rsidRDefault="00CD1094" w:rsidP="007C5765">
      <w:pPr>
        <w:pStyle w:val="Ttulo3"/>
      </w:pPr>
      <w:r>
        <w:t>¿Qué es el Punto de Reclamo?</w:t>
      </w:r>
    </w:p>
    <w:p w14:paraId="706052DB" w14:textId="0A72DC54" w:rsidR="00CD1094" w:rsidRDefault="00CD1094" w:rsidP="00CD1094">
      <w:r>
        <w:t xml:space="preserve">Es un servicio gratuito que todas las entidades </w:t>
      </w:r>
      <w:r>
        <w:t>financieras</w:t>
      </w:r>
      <w:r>
        <w:t xml:space="preserve"> tienen la obligación de ofrecerte, como consumidor </w:t>
      </w:r>
      <w:r>
        <w:t>financiero</w:t>
      </w:r>
      <w:r>
        <w:t>, donde puedes gestionar tus reclamos de forma inmediata y transparente.</w:t>
      </w:r>
    </w:p>
    <w:p w14:paraId="4E867395" w14:textId="22981B93" w:rsidR="00CD1094" w:rsidRDefault="00CD1094" w:rsidP="00CD1094">
      <w:r>
        <w:t xml:space="preserve">Hay un punto de reclamo en cada Entidad Financiera, </w:t>
      </w:r>
      <w:r>
        <w:t>oficinas</w:t>
      </w:r>
      <w:r>
        <w:t xml:space="preserve"> centrales, sucursales y agencias dispuestas a atender</w:t>
      </w:r>
      <w:r>
        <w:t xml:space="preserve"> </w:t>
      </w:r>
      <w:r>
        <w:t>todos tus reclamos.</w:t>
      </w:r>
    </w:p>
    <w:p w14:paraId="68DC2BB8" w14:textId="40668C80" w:rsidR="00CD1094" w:rsidRDefault="00CD1094" w:rsidP="007C5765">
      <w:pPr>
        <w:pStyle w:val="Ttulo3"/>
      </w:pPr>
      <w:r>
        <w:t>¿Quiénes pueden presentar sus reclamos?</w:t>
      </w:r>
    </w:p>
    <w:p w14:paraId="706C53DF" w14:textId="55E41DFD" w:rsidR="00CD1094" w:rsidRDefault="00CD1094" w:rsidP="00CD1094">
      <w:r>
        <w:t>Toda persona natural o</w:t>
      </w:r>
      <w:r>
        <w:t xml:space="preserve"> </w:t>
      </w:r>
      <w:r>
        <w:t xml:space="preserve">jurídica, ya sea cliente o no, y que adquiera un servicio o producto de una entidad </w:t>
      </w:r>
      <w:r>
        <w:t>financiera</w:t>
      </w:r>
      <w:r>
        <w:t>.</w:t>
      </w:r>
    </w:p>
    <w:p w14:paraId="06BB6140" w14:textId="2B5F4376" w:rsidR="00CD1094" w:rsidRDefault="00CD1094" w:rsidP="007C5765">
      <w:pPr>
        <w:pStyle w:val="Ttulo3"/>
      </w:pPr>
      <w:r>
        <w:t>¿Cuándo utilizar el Punto de Reclamo?</w:t>
      </w:r>
    </w:p>
    <w:p w14:paraId="40A3549D" w14:textId="07032B33" w:rsidR="00CD1094" w:rsidRDefault="00CD1094" w:rsidP="00CD1094">
      <w:r>
        <w:t xml:space="preserve">Cuando consideres que alguno de tus derechos como consumidor </w:t>
      </w:r>
      <w:r>
        <w:t>financiero</w:t>
      </w:r>
      <w:r>
        <w:t xml:space="preserve"> se han vulnerado o cuando no estés de acuerdo con la atención recibida.</w:t>
      </w:r>
    </w:p>
    <w:p w14:paraId="5CE3AE32" w14:textId="1F9CEFE3" w:rsidR="00CD1094" w:rsidRDefault="00CD1094" w:rsidP="007C5765">
      <w:pPr>
        <w:pStyle w:val="Ttulo3"/>
      </w:pPr>
      <w:r>
        <w:lastRenderedPageBreak/>
        <w:t>¿Cómo presentar un reclamo?</w:t>
      </w:r>
    </w:p>
    <w:p w14:paraId="4FF99FAE" w14:textId="62AB9F52" w:rsidR="00CD1094" w:rsidRDefault="00CD1094" w:rsidP="00CD1094">
      <w:r>
        <w:t>Tu reclamo lo puedes hacer de las siguientes formas:</w:t>
      </w:r>
    </w:p>
    <w:p w14:paraId="366FB286" w14:textId="3FC0BC27" w:rsidR="00CD1094" w:rsidRDefault="00CD1094" w:rsidP="00CD1094">
      <w:pPr>
        <w:pStyle w:val="Prrafodelista"/>
        <w:numPr>
          <w:ilvl w:val="0"/>
          <w:numId w:val="3"/>
        </w:numPr>
      </w:pPr>
      <w:r>
        <w:t xml:space="preserve">Personal, apersonándote al Punto de Reclamo </w:t>
      </w:r>
      <w:r>
        <w:t>identificado</w:t>
      </w:r>
      <w:r>
        <w:t xml:space="preserve"> en todas las </w:t>
      </w:r>
      <w:r>
        <w:t>oficinas</w:t>
      </w:r>
      <w:r>
        <w:t xml:space="preserve"> de</w:t>
      </w:r>
      <w:r>
        <w:t xml:space="preserve"> </w:t>
      </w:r>
      <w:r>
        <w:t>la Entidad Financiera.</w:t>
      </w:r>
    </w:p>
    <w:p w14:paraId="76209020" w14:textId="4F8BB256" w:rsidR="00CD1094" w:rsidRDefault="00CD1094" w:rsidP="00CD1094">
      <w:pPr>
        <w:pStyle w:val="Prrafodelista"/>
        <w:numPr>
          <w:ilvl w:val="0"/>
          <w:numId w:val="3"/>
        </w:numPr>
      </w:pPr>
      <w:r>
        <w:t>Por llamada telefónica, a los teléfonos o Línea gratuita de la Entidad Financiera.</w:t>
      </w:r>
    </w:p>
    <w:p w14:paraId="4B732AB2" w14:textId="1CF6A314" w:rsidR="00CD1094" w:rsidRDefault="00CD1094" w:rsidP="00CD1094">
      <w:pPr>
        <w:pStyle w:val="Prrafodelista"/>
        <w:numPr>
          <w:ilvl w:val="0"/>
          <w:numId w:val="3"/>
        </w:numPr>
      </w:pPr>
      <w:r>
        <w:t>Virtual o por Internet, ingresando a la página web: de la Entidad Financiera Ej. WwW.bdp.com.bo, y llenando el formulario de reclamos online.</w:t>
      </w:r>
    </w:p>
    <w:p w14:paraId="6F9CF0BB" w14:textId="4EE4B04D" w:rsidR="00CD1094" w:rsidRDefault="00CD1094" w:rsidP="007C5765">
      <w:pPr>
        <w:pStyle w:val="Ttulo3"/>
      </w:pPr>
      <w:r>
        <w:t>¿Qué información debes incluir con tu reclamo?</w:t>
      </w:r>
    </w:p>
    <w:p w14:paraId="1E349AAD" w14:textId="232E5265" w:rsidR="00CD1094" w:rsidRDefault="00CD1094" w:rsidP="00CD1094">
      <w:r>
        <w:t xml:space="preserve">Para recibir la respuesta, debes incluir tus datos personales, </w:t>
      </w:r>
      <w:r>
        <w:t>específicamente</w:t>
      </w:r>
      <w:r>
        <w:t>:</w:t>
      </w:r>
    </w:p>
    <w:p w14:paraId="631E99D0" w14:textId="3D71271F" w:rsidR="00CD1094" w:rsidRDefault="00CD1094" w:rsidP="00CD1094">
      <w:pPr>
        <w:pStyle w:val="Prrafodelista"/>
        <w:numPr>
          <w:ilvl w:val="0"/>
          <w:numId w:val="6"/>
        </w:numPr>
      </w:pPr>
      <w:r>
        <w:t>Nombre completo</w:t>
      </w:r>
    </w:p>
    <w:p w14:paraId="27FFBEE5" w14:textId="60B2E0A3" w:rsidR="00CD1094" w:rsidRDefault="00CD1094" w:rsidP="00CD1094">
      <w:pPr>
        <w:pStyle w:val="Prrafodelista"/>
        <w:numPr>
          <w:ilvl w:val="0"/>
          <w:numId w:val="6"/>
        </w:numPr>
      </w:pPr>
      <w:r>
        <w:t>Número de carnet de identidad</w:t>
      </w:r>
    </w:p>
    <w:p w14:paraId="194B141C" w14:textId="79E4412B" w:rsidR="00CD1094" w:rsidRDefault="00CD1094" w:rsidP="00CD1094">
      <w:pPr>
        <w:pStyle w:val="Prrafodelista"/>
        <w:numPr>
          <w:ilvl w:val="0"/>
          <w:numId w:val="6"/>
        </w:numPr>
      </w:pPr>
      <w:r>
        <w:t>Dirección</w:t>
      </w:r>
    </w:p>
    <w:p w14:paraId="2BDD4A5C" w14:textId="1F626552" w:rsidR="00CD1094" w:rsidRDefault="00CD1094" w:rsidP="00CD1094">
      <w:pPr>
        <w:pStyle w:val="Prrafodelista"/>
        <w:numPr>
          <w:ilvl w:val="0"/>
          <w:numId w:val="6"/>
        </w:numPr>
      </w:pPr>
      <w:r>
        <w:t>Número de teléfono y/o celular</w:t>
      </w:r>
    </w:p>
    <w:p w14:paraId="6DEFB1AA" w14:textId="1CD5B22A" w:rsidR="00CD1094" w:rsidRDefault="00CD1094" w:rsidP="00CD1094">
      <w:r>
        <w:t>También debes informar sobre</w:t>
      </w:r>
    </w:p>
    <w:p w14:paraId="1F7FC16B" w14:textId="357E661E" w:rsidR="00CD1094" w:rsidRDefault="00CD1094" w:rsidP="00CD1094">
      <w:pPr>
        <w:pStyle w:val="Prrafodelista"/>
        <w:numPr>
          <w:ilvl w:val="0"/>
          <w:numId w:val="7"/>
        </w:numPr>
      </w:pPr>
      <w:r>
        <w:t xml:space="preserve">Qué producto o servicio del banco originó </w:t>
      </w:r>
      <w:r>
        <w:t>t</w:t>
      </w:r>
      <w:r>
        <w:t>u reclamo.</w:t>
      </w:r>
    </w:p>
    <w:p w14:paraId="032BE6B0" w14:textId="445378D0" w:rsidR="00CD1094" w:rsidRDefault="00CD1094" w:rsidP="00CD1094">
      <w:pPr>
        <w:pStyle w:val="Prrafodelista"/>
        <w:numPr>
          <w:ilvl w:val="0"/>
          <w:numId w:val="7"/>
        </w:numPr>
      </w:pPr>
      <w:r>
        <w:t>El monto de dinero comprometido en el reclamo, si fuera el caso.</w:t>
      </w:r>
    </w:p>
    <w:p w14:paraId="4615894B" w14:textId="6AEEAF83" w:rsidR="00CD1094" w:rsidRDefault="00CD1094" w:rsidP="00CD1094">
      <w:pPr>
        <w:pStyle w:val="Prrafodelista"/>
        <w:numPr>
          <w:ilvl w:val="0"/>
          <w:numId w:val="7"/>
        </w:numPr>
      </w:pPr>
      <w:r>
        <w:t>Trata de explicar detalladamente tu reclamo y brindar la información necesaria para que puedan brindarle una pronta solución.</w:t>
      </w:r>
    </w:p>
    <w:p w14:paraId="2A7BC756" w14:textId="61D02C40" w:rsidR="00CD1094" w:rsidRDefault="00CD1094" w:rsidP="007C5765">
      <w:pPr>
        <w:pStyle w:val="Ttulo3"/>
      </w:pPr>
      <w:r>
        <w:t>¿Cómo se procesa tu reclamo?</w:t>
      </w:r>
    </w:p>
    <w:p w14:paraId="7BE25BAD" w14:textId="0A3E703D" w:rsidR="00CD1094" w:rsidRDefault="00CD1094" w:rsidP="00CD1094">
      <w:r>
        <w:t>En primera Instancia</w:t>
      </w:r>
    </w:p>
    <w:p w14:paraId="062C91C4" w14:textId="66188E57" w:rsidR="00CD1094" w:rsidRDefault="00CD1094" w:rsidP="00CD1094">
      <w:r>
        <w:t>Presenta tu Reclamo en</w:t>
      </w:r>
      <w:r>
        <w:t xml:space="preserve"> </w:t>
      </w:r>
      <w:r>
        <w:t xml:space="preserve">la Entidad Financiera, con licencia de funcionamiento de ASFI, en el punto de reclamo, donde: </w:t>
      </w:r>
    </w:p>
    <w:p w14:paraId="288D97B8" w14:textId="5F8A4AA7" w:rsidR="00CD1094" w:rsidRDefault="00CD1094" w:rsidP="00CD1094">
      <w:pPr>
        <w:pStyle w:val="Prrafodelista"/>
        <w:numPr>
          <w:ilvl w:val="0"/>
          <w:numId w:val="11"/>
        </w:numPr>
      </w:pPr>
      <w:r>
        <w:t xml:space="preserve">Tu reclamo será registrado por los funcionarios de la entidad </w:t>
      </w:r>
      <w:r>
        <w:t>financiera</w:t>
      </w:r>
      <w:r>
        <w:t>.</w:t>
      </w:r>
    </w:p>
    <w:p w14:paraId="7F00F336" w14:textId="212E5733" w:rsidR="00CD1094" w:rsidRDefault="00CD1094" w:rsidP="00CD1094">
      <w:pPr>
        <w:pStyle w:val="Prrafodelista"/>
        <w:numPr>
          <w:ilvl w:val="0"/>
          <w:numId w:val="11"/>
        </w:numPr>
      </w:pPr>
      <w:r>
        <w:t>Una vez registrado, te entregarán un comprobante, señalando el número de reclamo.</w:t>
      </w:r>
    </w:p>
    <w:p w14:paraId="4BB02CAC" w14:textId="524CEEAF" w:rsidR="00CD1094" w:rsidRDefault="00CD1094" w:rsidP="00CD1094">
      <w:pPr>
        <w:pStyle w:val="Prrafodelista"/>
        <w:numPr>
          <w:ilvl w:val="0"/>
          <w:numId w:val="11"/>
        </w:numPr>
      </w:pPr>
      <w:r>
        <w:t xml:space="preserve">El plazo de respuesta es de cinco días hábiles; en caso de requerir un plazo mayor, la entidad </w:t>
      </w:r>
      <w:r>
        <w:t>financiera</w:t>
      </w:r>
      <w:r>
        <w:t xml:space="preserve"> debe </w:t>
      </w:r>
      <w:r>
        <w:t>comunicártelo</w:t>
      </w:r>
      <w:r>
        <w:t>, dentro de los cinco días hábiles administrativos establecidos.</w:t>
      </w:r>
    </w:p>
    <w:p w14:paraId="07DAB4DE" w14:textId="7E2F885B" w:rsidR="00CD1094" w:rsidRDefault="00CD1094" w:rsidP="00CD1094">
      <w:pPr>
        <w:pStyle w:val="Prrafodelista"/>
        <w:numPr>
          <w:ilvl w:val="0"/>
          <w:numId w:val="11"/>
        </w:numPr>
      </w:pPr>
      <w:r>
        <w:t xml:space="preserve">La respuesta que recibirás de la entidad </w:t>
      </w:r>
      <w:r>
        <w:t>financiera</w:t>
      </w:r>
      <w:r>
        <w:t xml:space="preserve"> debe ser expresa, oportuna, integra y comprensible.</w:t>
      </w:r>
    </w:p>
    <w:p w14:paraId="3CA8985B" w14:textId="008EF71C" w:rsidR="00CD1094" w:rsidRDefault="00CD1094" w:rsidP="007C5765">
      <w:pPr>
        <w:pStyle w:val="Ttulo3"/>
      </w:pPr>
      <w:r>
        <w:t>Sí, tu reclamo no tiene respuesta, o no estás satisfecho con la misma, debes acudir a:</w:t>
      </w:r>
    </w:p>
    <w:p w14:paraId="6254F2A8" w14:textId="4ACC6023" w:rsidR="00CD1094" w:rsidRDefault="00CD1094" w:rsidP="00CD1094">
      <w:r>
        <w:t>Segunda Instancia, donde:</w:t>
      </w:r>
    </w:p>
    <w:p w14:paraId="6FEE040D" w14:textId="22E03BB9" w:rsidR="00CD1094" w:rsidRDefault="00CD1094" w:rsidP="00CD1094">
      <w:pPr>
        <w:pStyle w:val="Prrafodelista"/>
        <w:numPr>
          <w:ilvl w:val="1"/>
          <w:numId w:val="13"/>
        </w:numPr>
      </w:pPr>
      <w:r>
        <w:t>Debes presentar tu reclamo a la Defensoría del Consumidor Financiero de la Autoridad de Supervisión del Sistema Financiero - ASFI, ubicadas en la ciudad capital de tu departamento.</w:t>
      </w:r>
    </w:p>
    <w:p w14:paraId="191E4B94" w14:textId="28849290" w:rsidR="00CD1094" w:rsidRDefault="00CD1094" w:rsidP="00CD1094">
      <w:pPr>
        <w:pStyle w:val="Prrafodelista"/>
        <w:numPr>
          <w:ilvl w:val="1"/>
          <w:numId w:val="13"/>
        </w:numPr>
      </w:pPr>
      <w:r>
        <w:t>Debes presentar tu reclamo mediante nota escrita y adjuntar copia de la respuesta que recibiste de la Entidad Financiera.</w:t>
      </w:r>
    </w:p>
    <w:p w14:paraId="32241B9B" w14:textId="44B67204" w:rsidR="00CD1094" w:rsidRDefault="00CD1094" w:rsidP="00CD1094">
      <w:pPr>
        <w:pStyle w:val="Prrafodelista"/>
        <w:numPr>
          <w:ilvl w:val="1"/>
          <w:numId w:val="13"/>
        </w:numPr>
      </w:pPr>
      <w:r>
        <w:t xml:space="preserve">ASFI atenderá los reclamos cuando se hayan agotado los medios para su solución en el “Punto de </w:t>
      </w:r>
      <w:r>
        <w:t>Reclamo</w:t>
      </w:r>
      <w:r>
        <w:t xml:space="preserve">” de la entidad </w:t>
      </w:r>
      <w:r>
        <w:t>financiera</w:t>
      </w:r>
      <w:r>
        <w:t>.</w:t>
      </w:r>
    </w:p>
    <w:p w14:paraId="5BC6C970" w14:textId="0BDED243" w:rsidR="002926BC" w:rsidRDefault="00CD1094">
      <w:r>
        <w:t xml:space="preserve">También, tu reclamo puedes hacerlo a través del </w:t>
      </w:r>
      <w:r>
        <w:t>aplicativo</w:t>
      </w:r>
      <w:r>
        <w:t xml:space="preserve"> “ASFI </w:t>
      </w:r>
      <w:r>
        <w:t>Móvil”</w:t>
      </w:r>
      <w:r>
        <w:t xml:space="preserve"> o en los centros de</w:t>
      </w:r>
      <w:r>
        <w:t xml:space="preserve"> </w:t>
      </w:r>
      <w:r>
        <w:t>consulta de ASFI de tu región.</w:t>
      </w:r>
    </w:p>
    <w:sectPr w:rsidR="002926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631D4"/>
    <w:multiLevelType w:val="hybridMultilevel"/>
    <w:tmpl w:val="B6546C5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5701"/>
    <w:multiLevelType w:val="hybridMultilevel"/>
    <w:tmpl w:val="04188C3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0F2C5C"/>
    <w:multiLevelType w:val="hybridMultilevel"/>
    <w:tmpl w:val="5F48CD54"/>
    <w:lvl w:ilvl="0" w:tplc="7C623D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962361"/>
    <w:multiLevelType w:val="hybridMultilevel"/>
    <w:tmpl w:val="F6A81B0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A5597E"/>
    <w:multiLevelType w:val="hybridMultilevel"/>
    <w:tmpl w:val="7BAE4A42"/>
    <w:lvl w:ilvl="0" w:tplc="7C623D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122345"/>
    <w:multiLevelType w:val="hybridMultilevel"/>
    <w:tmpl w:val="1A964FF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7A748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2C3E52"/>
    <w:multiLevelType w:val="hybridMultilevel"/>
    <w:tmpl w:val="2EA608F2"/>
    <w:lvl w:ilvl="0" w:tplc="7C623D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325B8A"/>
    <w:multiLevelType w:val="hybridMultilevel"/>
    <w:tmpl w:val="B9AA44B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A4238B"/>
    <w:multiLevelType w:val="hybridMultilevel"/>
    <w:tmpl w:val="B504ED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A73EA4"/>
    <w:multiLevelType w:val="hybridMultilevel"/>
    <w:tmpl w:val="AB742B8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AE4FC1"/>
    <w:multiLevelType w:val="hybridMultilevel"/>
    <w:tmpl w:val="8508EABC"/>
    <w:lvl w:ilvl="0" w:tplc="0D363D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B11B22"/>
    <w:multiLevelType w:val="hybridMultilevel"/>
    <w:tmpl w:val="449A35B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C926A2"/>
    <w:multiLevelType w:val="hybridMultilevel"/>
    <w:tmpl w:val="6C46396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AB7D07"/>
    <w:multiLevelType w:val="hybridMultilevel"/>
    <w:tmpl w:val="216EC082"/>
    <w:lvl w:ilvl="0" w:tplc="606CAC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957632">
    <w:abstractNumId w:val="0"/>
  </w:num>
  <w:num w:numId="2" w16cid:durableId="1639728622">
    <w:abstractNumId w:val="10"/>
  </w:num>
  <w:num w:numId="3" w16cid:durableId="1132790638">
    <w:abstractNumId w:val="12"/>
  </w:num>
  <w:num w:numId="4" w16cid:durableId="1109550072">
    <w:abstractNumId w:val="11"/>
  </w:num>
  <w:num w:numId="5" w16cid:durableId="2144957538">
    <w:abstractNumId w:val="13"/>
  </w:num>
  <w:num w:numId="6" w16cid:durableId="997539387">
    <w:abstractNumId w:val="5"/>
  </w:num>
  <w:num w:numId="7" w16cid:durableId="1587575251">
    <w:abstractNumId w:val="9"/>
  </w:num>
  <w:num w:numId="8" w16cid:durableId="1066420136">
    <w:abstractNumId w:val="4"/>
  </w:num>
  <w:num w:numId="9" w16cid:durableId="2109690379">
    <w:abstractNumId w:val="6"/>
  </w:num>
  <w:num w:numId="10" w16cid:durableId="789905485">
    <w:abstractNumId w:val="2"/>
  </w:num>
  <w:num w:numId="11" w16cid:durableId="140315857">
    <w:abstractNumId w:val="7"/>
  </w:num>
  <w:num w:numId="12" w16cid:durableId="1370447138">
    <w:abstractNumId w:val="3"/>
  </w:num>
  <w:num w:numId="13" w16cid:durableId="915742633">
    <w:abstractNumId w:val="8"/>
  </w:num>
  <w:num w:numId="14" w16cid:durableId="842160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BC"/>
    <w:rsid w:val="002926BC"/>
    <w:rsid w:val="00741D77"/>
    <w:rsid w:val="007C5765"/>
    <w:rsid w:val="00CD1094"/>
    <w:rsid w:val="00CE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332E7"/>
  <w15:chartTrackingRefBased/>
  <w15:docId w15:val="{BFB5A050-9766-4474-A51F-3F112CA64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10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C57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D10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CD1094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C576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725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7</cp:revision>
  <dcterms:created xsi:type="dcterms:W3CDTF">2024-09-08T23:32:00Z</dcterms:created>
  <dcterms:modified xsi:type="dcterms:W3CDTF">2024-09-08T23:56:00Z</dcterms:modified>
</cp:coreProperties>
</file>