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432C" w14:textId="52F8DF52" w:rsid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Instructions:</w:t>
      </w:r>
    </w:p>
    <w:p w14:paraId="5E30DB9A" w14:textId="59341A80" w:rsidR="006578E2" w:rsidRDefault="002C2AAF">
      <w:pPr>
        <w:rPr>
          <w:rFonts w:ascii="Times New Roman" w:hAnsi="Times New Roman" w:cs="Times New Roman"/>
          <w:sz w:val="24"/>
          <w:szCs w:val="24"/>
          <w:lang w:val="en-US"/>
        </w:rPr>
      </w:pPr>
      <w:r>
        <w:rPr>
          <w:rFonts w:ascii="Times New Roman" w:hAnsi="Times New Roman" w:cs="Times New Roman"/>
          <w:sz w:val="24"/>
          <w:szCs w:val="24"/>
          <w:lang w:val="en-US"/>
        </w:rPr>
        <w:t xml:space="preserve">The primary code needed to run and collect data with the penetrometer device can be found as “Penetrometer_execution_code.py” </w:t>
      </w:r>
    </w:p>
    <w:p w14:paraId="1D8E72B6" w14:textId="77AB5638" w:rsid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 xml:space="preserve">This code requires a few edits for the user to specify the working directory and is code specific to the electronic sensors documented in the associated manuscript. If different sensors are used, the code will need to be amended accordingly. Additionally, the code is written to run with two toggle switches. If the user chooses not to use this method, the code will need to be </w:t>
      </w:r>
      <w:r w:rsidR="00106AC9">
        <w:rPr>
          <w:rFonts w:ascii="Times New Roman" w:hAnsi="Times New Roman" w:cs="Times New Roman"/>
          <w:sz w:val="24"/>
          <w:szCs w:val="24"/>
          <w:lang w:val="en-US"/>
        </w:rPr>
        <w:t>amended</w:t>
      </w:r>
      <w:r>
        <w:rPr>
          <w:rFonts w:ascii="Times New Roman" w:hAnsi="Times New Roman" w:cs="Times New Roman"/>
          <w:sz w:val="24"/>
          <w:szCs w:val="24"/>
          <w:lang w:val="en-US"/>
        </w:rPr>
        <w:t xml:space="preserve"> to remove the loops calling upon the switches</w:t>
      </w:r>
    </w:p>
    <w:p w14:paraId="337EBF7B" w14:textId="77777777" w:rsidR="002C2AAF" w:rsidRDefault="002C2AAF">
      <w:pPr>
        <w:rPr>
          <w:rFonts w:ascii="Times New Roman" w:hAnsi="Times New Roman" w:cs="Times New Roman"/>
          <w:sz w:val="24"/>
          <w:szCs w:val="24"/>
          <w:lang w:val="en-US"/>
        </w:rPr>
      </w:pPr>
    </w:p>
    <w:p w14:paraId="18FD9029" w14:textId="341AD6B9" w:rsid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Additional files include:</w:t>
      </w:r>
    </w:p>
    <w:p w14:paraId="606EF962" w14:textId="1670A7EA" w:rsid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“Distance_sensor_test_code.py” used for troubleshooting distance sensor.</w:t>
      </w:r>
    </w:p>
    <w:p w14:paraId="78F69BBD" w14:textId="7AE6892E" w:rsid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“Force_guage_test_code.py” used for troubleshooting force gauge.</w:t>
      </w:r>
    </w:p>
    <w:p w14:paraId="4EEC81CE" w14:textId="706ECF99" w:rsidR="002C2AAF" w:rsidRPr="002C2AAF" w:rsidRDefault="002C2AAF">
      <w:pPr>
        <w:rPr>
          <w:rFonts w:ascii="Times New Roman" w:hAnsi="Times New Roman" w:cs="Times New Roman"/>
          <w:sz w:val="24"/>
          <w:szCs w:val="24"/>
          <w:lang w:val="en-US"/>
        </w:rPr>
      </w:pPr>
      <w:r>
        <w:rPr>
          <w:rFonts w:ascii="Times New Roman" w:hAnsi="Times New Roman" w:cs="Times New Roman"/>
          <w:sz w:val="24"/>
          <w:szCs w:val="24"/>
          <w:lang w:val="en-US"/>
        </w:rPr>
        <w:t xml:space="preserve">“Instructions to get code to run on boot.txt” </w:t>
      </w:r>
    </w:p>
    <w:sectPr w:rsidR="002C2AAF" w:rsidRPr="002C2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NDY1szQ1srQ0NDZR0lEKTi0uzszPAykwrAUAdT4gJywAAAA="/>
  </w:docVars>
  <w:rsids>
    <w:rsidRoot w:val="00EA5715"/>
    <w:rsid w:val="00106AC9"/>
    <w:rsid w:val="001A3DE3"/>
    <w:rsid w:val="002C2AAF"/>
    <w:rsid w:val="006578E2"/>
    <w:rsid w:val="00793028"/>
    <w:rsid w:val="00EA57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16BD"/>
  <w15:chartTrackingRefBased/>
  <w15:docId w15:val="{DFA7296B-4C3B-4CD7-8C76-5541E579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715"/>
    <w:rPr>
      <w:rFonts w:eastAsiaTheme="majorEastAsia" w:cstheme="majorBidi"/>
      <w:color w:val="272727" w:themeColor="text1" w:themeTint="D8"/>
    </w:rPr>
  </w:style>
  <w:style w:type="paragraph" w:styleId="Title">
    <w:name w:val="Title"/>
    <w:basedOn w:val="Normal"/>
    <w:next w:val="Normal"/>
    <w:link w:val="TitleChar"/>
    <w:uiPriority w:val="10"/>
    <w:qFormat/>
    <w:rsid w:val="00EA5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715"/>
    <w:pPr>
      <w:spacing w:before="160"/>
      <w:jc w:val="center"/>
    </w:pPr>
    <w:rPr>
      <w:i/>
      <w:iCs/>
      <w:color w:val="404040" w:themeColor="text1" w:themeTint="BF"/>
    </w:rPr>
  </w:style>
  <w:style w:type="character" w:customStyle="1" w:styleId="QuoteChar">
    <w:name w:val="Quote Char"/>
    <w:basedOn w:val="DefaultParagraphFont"/>
    <w:link w:val="Quote"/>
    <w:uiPriority w:val="29"/>
    <w:rsid w:val="00EA5715"/>
    <w:rPr>
      <w:i/>
      <w:iCs/>
      <w:color w:val="404040" w:themeColor="text1" w:themeTint="BF"/>
    </w:rPr>
  </w:style>
  <w:style w:type="paragraph" w:styleId="ListParagraph">
    <w:name w:val="List Paragraph"/>
    <w:basedOn w:val="Normal"/>
    <w:uiPriority w:val="34"/>
    <w:qFormat/>
    <w:rsid w:val="00EA5715"/>
    <w:pPr>
      <w:ind w:left="720"/>
      <w:contextualSpacing/>
    </w:pPr>
  </w:style>
  <w:style w:type="character" w:styleId="IntenseEmphasis">
    <w:name w:val="Intense Emphasis"/>
    <w:basedOn w:val="DefaultParagraphFont"/>
    <w:uiPriority w:val="21"/>
    <w:qFormat/>
    <w:rsid w:val="00EA5715"/>
    <w:rPr>
      <w:i/>
      <w:iCs/>
      <w:color w:val="0F4761" w:themeColor="accent1" w:themeShade="BF"/>
    </w:rPr>
  </w:style>
  <w:style w:type="paragraph" w:styleId="IntenseQuote">
    <w:name w:val="Intense Quote"/>
    <w:basedOn w:val="Normal"/>
    <w:next w:val="Normal"/>
    <w:link w:val="IntenseQuoteChar"/>
    <w:uiPriority w:val="30"/>
    <w:qFormat/>
    <w:rsid w:val="00EA5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715"/>
    <w:rPr>
      <w:i/>
      <w:iCs/>
      <w:color w:val="0F4761" w:themeColor="accent1" w:themeShade="BF"/>
    </w:rPr>
  </w:style>
  <w:style w:type="character" w:styleId="IntenseReference">
    <w:name w:val="Intense Reference"/>
    <w:basedOn w:val="DefaultParagraphFont"/>
    <w:uiPriority w:val="32"/>
    <w:qFormat/>
    <w:rsid w:val="00EA5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656</Characters>
  <Application>Microsoft Office Word</Application>
  <DocSecurity>0</DocSecurity>
  <Lines>59</Lines>
  <Paragraphs>41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Harris</dc:creator>
  <cp:keywords/>
  <dc:description/>
  <cp:lastModifiedBy>Martin Harris</cp:lastModifiedBy>
  <cp:revision>3</cp:revision>
  <dcterms:created xsi:type="dcterms:W3CDTF">2024-02-19T10:52:00Z</dcterms:created>
  <dcterms:modified xsi:type="dcterms:W3CDTF">2024-02-19T11:00:00Z</dcterms:modified>
</cp:coreProperties>
</file>