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before="480" w:lineRule="auto"/>
        <w:rPr/>
      </w:pPr>
      <w:bookmarkStart w:colFirst="0" w:colLast="0" w:name="_bmf5nuv2nuju" w:id="0"/>
      <w:bookmarkEnd w:id="0"/>
      <w:r w:rsidDel="00000000" w:rsidR="00000000" w:rsidRPr="00000000">
        <w:rPr>
          <w:rtl w:val="0"/>
        </w:rPr>
        <w:t xml:space="preserve">Tuesday, 18 August 2026 — Class Notes</w:t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/>
      </w:pPr>
      <w:bookmarkStart w:colFirst="0" w:colLast="0" w:name="_ski7xaxu2qvf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Computer Graphics, Git &amp; Java/OOP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after="80" w:lineRule="auto"/>
        <w:rPr/>
      </w:pPr>
      <w:bookmarkStart w:colFirst="0" w:colLast="0" w:name="_qj9hhcrr33c3" w:id="2"/>
      <w:bookmarkEnd w:id="2"/>
      <w:r w:rsidDel="00000000" w:rsidR="00000000" w:rsidRPr="00000000">
        <w:rPr>
          <w:sz w:val="34"/>
          <w:szCs w:val="34"/>
          <w:rtl w:val="0"/>
        </w:rPr>
        <w:t xml:space="preserve">Computer Graphics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Started with the basics of drawing a line.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draw anything, we first need to identify the points/coordinates.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point is represented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horizontal position.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vertical position.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line is drawn by joining two points.</w:t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idea:</w:t>
      </w:r>
    </w:p>
    <w:p w:rsidR="00000000" w:rsidDel="00000000" w:rsidP="00000000" w:rsidRDefault="00000000" w:rsidRPr="00000000" w14:paraId="0000000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starting point.</w:t>
      </w:r>
    </w:p>
    <w:p w:rsidR="00000000" w:rsidDel="00000000" w:rsidP="00000000" w:rsidRDefault="00000000" w:rsidRPr="00000000" w14:paraId="0000000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ending point.</w:t>
      </w:r>
    </w:p>
    <w:p w:rsidR="00000000" w:rsidDel="00000000" w:rsidP="00000000" w:rsidRDefault="00000000" w:rsidRPr="00000000" w14:paraId="0000000D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Find the pixels/points between them.</w:t>
      </w:r>
    </w:p>
    <w:p w:rsidR="00000000" w:rsidDel="00000000" w:rsidP="00000000" w:rsidRDefault="00000000" w:rsidRPr="00000000" w14:paraId="0000000E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Draw the line.</w:t>
      </w:r>
    </w:p>
    <w:p w:rsidR="00000000" w:rsidDel="00000000" w:rsidP="00000000" w:rsidRDefault="00000000" w:rsidRPr="00000000" w14:paraId="0000000F">
      <w:pPr>
        <w:pStyle w:val="Heading3"/>
        <w:spacing w:before="280" w:lineRule="auto"/>
        <w:rPr/>
      </w:pPr>
      <w:bookmarkStart w:colFirst="0" w:colLast="0" w:name="_t0euj9juf2n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Pixel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Pixel = Picture Element.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pixel is the smallest addressable element of an image/screen.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pixel has:</w:t>
      </w:r>
    </w:p>
    <w:p w:rsidR="00000000" w:rsidDel="00000000" w:rsidP="00000000" w:rsidRDefault="00000000" w:rsidRPr="00000000" w14:paraId="0000001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Position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Colour/value.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size/resolution is 100 × 100 pixels: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Width = 100 pixels.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Height = 100 pixels.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Total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× 100 = 10,000 pixels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So, pixels basically tell us how many individual points/elements are available to draw the image.</w:t>
      </w:r>
    </w:p>
    <w:p w:rsidR="00000000" w:rsidDel="00000000" w:rsidP="00000000" w:rsidRDefault="00000000" w:rsidRPr="00000000" w14:paraId="0000001A">
      <w:pPr>
        <w:pStyle w:val="Heading3"/>
        <w:spacing w:before="280" w:lineRule="auto"/>
        <w:rPr/>
      </w:pPr>
      <w:bookmarkStart w:colFirst="0" w:colLast="0" w:name="_241h8ciu8pzt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Coordinate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Coordinates are used to decide where something has to be drawn.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(x, 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screen coordinate system:</w:t>
      </w:r>
    </w:p>
    <w:p w:rsidR="00000000" w:rsidDel="00000000" w:rsidP="00000000" w:rsidRDefault="00000000" w:rsidRPr="00000000" w14:paraId="0000001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(0,0)</w:t>
      </w:r>
      <w:r w:rsidDel="00000000" w:rsidR="00000000" w:rsidRPr="00000000">
        <w:rPr>
          <w:rtl w:val="0"/>
        </w:rPr>
        <w:t xml:space="preserve"> is generally at the top-left.</w:t>
      </w:r>
    </w:p>
    <w:p w:rsidR="00000000" w:rsidDel="00000000" w:rsidP="00000000" w:rsidRDefault="00000000" w:rsidRPr="00000000" w14:paraId="0000001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 increases towards the right.</w:t>
      </w:r>
    </w:p>
    <w:p w:rsidR="00000000" w:rsidDel="00000000" w:rsidP="00000000" w:rsidRDefault="00000000" w:rsidRPr="00000000" w14:paraId="0000002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 increases downwards.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to be careful because mathematical coordinates and screen coordinates can use different Y directions.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mtgheemfqiqm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Center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screen has width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</w:t>
      </w:r>
      <w:r w:rsidDel="00000000" w:rsidR="00000000" w:rsidRPr="00000000">
        <w:rPr>
          <w:rtl w:val="0"/>
        </w:rPr>
        <w:t xml:space="preserve"> and height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Cx = W / 2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Cy = H / 2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point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(Cx, Cy)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specific position is given, the center is taken as the reference/default point in this type of construction.</w:t>
      </w:r>
    </w:p>
    <w:p w:rsidR="00000000" w:rsidDel="00000000" w:rsidP="00000000" w:rsidRDefault="00000000" w:rsidRPr="00000000" w14:paraId="00000028">
      <w:pPr>
        <w:pStyle w:val="Heading2"/>
        <w:spacing w:after="80" w:lineRule="auto"/>
        <w:rPr/>
      </w:pPr>
      <w:bookmarkStart w:colFirst="0" w:colLast="0" w:name="_pc6s7b48f7cf" w:id="6"/>
      <w:bookmarkEnd w:id="6"/>
      <w:r w:rsidDel="00000000" w:rsidR="00000000" w:rsidRPr="00000000">
        <w:rPr>
          <w:sz w:val="34"/>
          <w:szCs w:val="34"/>
          <w:rtl w:val="0"/>
        </w:rPr>
        <w:t xml:space="preserve">Drawing a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understand how to draw a line.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use multiple lines to create a square.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start with the center of the square.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2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Center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(Cx, Cy)</w:t>
      </w:r>
    </w:p>
    <w:p w:rsidR="00000000" w:rsidDel="00000000" w:rsidP="00000000" w:rsidRDefault="00000000" w:rsidRPr="00000000" w14:paraId="0000002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Side length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Distance from the center to each side/corner direction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spacing w:before="280" w:lineRule="auto"/>
        <w:rPr/>
      </w:pPr>
      <w:bookmarkStart w:colFirst="0" w:colLast="0" w:name="_12ou0uo69joz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Finding the four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Top-left:</w:t>
      </w:r>
    </w:p>
    <w:p w:rsidR="00000000" w:rsidDel="00000000" w:rsidP="00000000" w:rsidRDefault="00000000" w:rsidRPr="00000000" w14:paraId="0000003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 - L/2, Cy - L/2)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Top-right:</w:t>
      </w:r>
    </w:p>
    <w:p w:rsidR="00000000" w:rsidDel="00000000" w:rsidP="00000000" w:rsidRDefault="00000000" w:rsidRPr="00000000" w14:paraId="00000034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 + L/2, Cy - L/2)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Bottom-right:</w:t>
      </w:r>
    </w:p>
    <w:p w:rsidR="00000000" w:rsidDel="00000000" w:rsidP="00000000" w:rsidRDefault="00000000" w:rsidRPr="00000000" w14:paraId="0000003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 + L/2, Cy + L/2)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Bottom-left: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(Cx - L/2, Cy + L/2)</w:t>
      </w:r>
    </w:p>
    <w:p w:rsidR="00000000" w:rsidDel="00000000" w:rsidP="00000000" w:rsidRDefault="00000000" w:rsidRPr="00000000" w14:paraId="00000039">
      <w:pPr>
        <w:pStyle w:val="Heading3"/>
        <w:spacing w:before="280" w:lineRule="auto"/>
        <w:rPr/>
      </w:pPr>
      <w:bookmarkStart w:colFirst="0" w:colLast="0" w:name="_yvloybk980sr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3a7clau6n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P1 ---------------- P2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C         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                   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P4 ---------------- P3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(Cx, Cy)</w:t>
      </w:r>
    </w:p>
    <w:p w:rsidR="00000000" w:rsidDel="00000000" w:rsidP="00000000" w:rsidRDefault="00000000" w:rsidRPr="00000000" w14:paraId="00000041">
      <w:pPr>
        <w:pStyle w:val="Heading3"/>
        <w:spacing w:before="280" w:lineRule="auto"/>
        <w:rPr/>
      </w:pPr>
      <w:bookmarkStart w:colFirst="0" w:colLast="0" w:name="_iq1d6295r8rw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To draw the square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center.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L/2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four corner points.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line: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P1 → P2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P2 → P3</w:t>
      </w:r>
    </w:p>
    <w:p w:rsidR="00000000" w:rsidDel="00000000" w:rsidP="00000000" w:rsidRDefault="00000000" w:rsidRPr="00000000" w14:paraId="0000004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P3 → P4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P4 → P1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 the basic flow is: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Point → Line → Multiple Lines → Square</w:t>
      </w:r>
    </w:p>
    <w:p w:rsidR="00000000" w:rsidDel="00000000" w:rsidP="00000000" w:rsidRDefault="00000000" w:rsidRPr="00000000" w14:paraId="0000004C">
      <w:pPr>
        <w:pStyle w:val="Heading2"/>
        <w:spacing w:after="80" w:lineRule="auto"/>
        <w:rPr/>
      </w:pPr>
      <w:bookmarkStart w:colFirst="0" w:colLast="0" w:name="_vv0oxdvczjnx" w:id="11"/>
      <w:bookmarkEnd w:id="11"/>
      <w:r w:rsidDel="00000000" w:rsidR="00000000" w:rsidRPr="00000000">
        <w:rPr>
          <w:sz w:val="34"/>
          <w:szCs w:val="34"/>
          <w:rtl w:val="0"/>
        </w:rPr>
        <w:t xml:space="preserve">Screen Size vs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Resolution = number of pixels available.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size = physical size of the screen.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screens can have: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Same resolution.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 physical sizes.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screen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1920 × 1080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Big screen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1920 × 1080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have the same number of pixels.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the physical size of each pixel can be different.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fit graphics on different screens, concepts like: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Viewport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 transformation</w:t>
        <w:br w:type="textWrapping"/>
        <w:t xml:space="preserve">are used.</w:t>
      </w:r>
    </w:p>
    <w:p w:rsidR="00000000" w:rsidDel="00000000" w:rsidP="00000000" w:rsidRDefault="00000000" w:rsidRPr="00000000" w14:paraId="0000005B">
      <w:pPr>
        <w:pStyle w:val="Heading1"/>
        <w:spacing w:before="480" w:lineRule="auto"/>
        <w:rPr/>
      </w:pPr>
      <w:bookmarkStart w:colFirst="0" w:colLast="0" w:name="_tk00txppxl4i" w:id="12"/>
      <w:bookmarkEnd w:id="12"/>
      <w:r w:rsidDel="00000000" w:rsidR="00000000" w:rsidRPr="00000000">
        <w:rPr>
          <w:sz w:val="46"/>
          <w:szCs w:val="46"/>
          <w:rtl w:val="0"/>
        </w:rPr>
        <w:t xml:space="preserve">Git / Java 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Then moved into Git and project structure.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Understood what the source folder/document structure means.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main/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java/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com/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test/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java/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</w:p>
    <w:p w:rsidR="00000000" w:rsidDel="00000000" w:rsidP="00000000" w:rsidRDefault="00000000" w:rsidRPr="00000000" w14:paraId="00000069">
      <w:pPr>
        <w:pStyle w:val="Heading3"/>
        <w:spacing w:before="280" w:lineRule="auto"/>
        <w:rPr/>
      </w:pPr>
      <w:bookmarkStart w:colFirst="0" w:colLast="0" w:name="_ltsoq8z0qeco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 application/source code.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testing code.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Java code.</w:t>
      </w:r>
    </w:p>
    <w:p w:rsidR="00000000" w:rsidDel="00000000" w:rsidP="00000000" w:rsidRDefault="00000000" w:rsidRPr="00000000" w14:paraId="0000006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src/test/java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test Java code.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separated so that testing code and actual application code are not mixed.</w:t>
      </w:r>
    </w:p>
    <w:p w:rsidR="00000000" w:rsidDel="00000000" w:rsidP="00000000" w:rsidRDefault="00000000" w:rsidRPr="00000000" w14:paraId="00000070">
      <w:pPr>
        <w:pStyle w:val="Heading3"/>
        <w:spacing w:before="280" w:lineRule="auto"/>
        <w:rPr/>
      </w:pPr>
      <w:bookmarkStart w:colFirst="0" w:colLast="0" w:name="_23bj0rdo616l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</w:t>
      </w:r>
      <w:r w:rsidDel="00000000" w:rsidR="00000000" w:rsidRPr="00000000">
        <w:rPr>
          <w:rtl w:val="0"/>
        </w:rPr>
        <w:t xml:space="preserve"> is part of the Java package name.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package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com.example.project;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Packages help:</w:t>
      </w:r>
    </w:p>
    <w:p w:rsidR="00000000" w:rsidDel="00000000" w:rsidP="00000000" w:rsidRDefault="00000000" w:rsidRPr="00000000" w14:paraId="0000007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Organise code.</w:t>
      </w:r>
    </w:p>
    <w:p w:rsidR="00000000" w:rsidDel="00000000" w:rsidP="00000000" w:rsidRDefault="00000000" w:rsidRPr="00000000" w14:paraId="0000007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naming conflicts.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com.example...</w:t>
      </w:r>
      <w:r w:rsidDel="00000000" w:rsidR="00000000" w:rsidRPr="00000000">
        <w:rPr>
          <w:rtl w:val="0"/>
        </w:rPr>
        <w:t xml:space="preserve"> follows the common reverse-domain naming convention.</w:t>
      </w:r>
    </w:p>
    <w:p w:rsidR="00000000" w:rsidDel="00000000" w:rsidP="00000000" w:rsidRDefault="00000000" w:rsidRPr="00000000" w14:paraId="00000078">
      <w:pPr>
        <w:pStyle w:val="Heading3"/>
        <w:spacing w:before="280" w:lineRule="auto"/>
        <w:rPr/>
      </w:pPr>
      <w:bookmarkStart w:colFirst="0" w:colLast="0" w:name="_ak686afrk5tj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Conventional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conventional folder names used in common Java project structures/tools.</w:t>
      </w:r>
    </w:p>
    <w:p w:rsidR="00000000" w:rsidDel="00000000" w:rsidP="00000000" w:rsidRDefault="00000000" w:rsidRPr="00000000" w14:paraId="0000007F">
      <w:pPr>
        <w:pStyle w:val="Heading1"/>
        <w:spacing w:before="480" w:lineRule="auto"/>
        <w:rPr/>
      </w:pPr>
      <w:bookmarkStart w:colFirst="0" w:colLast="0" w:name="_h2ilq5zaqkt5" w:id="16"/>
      <w:bookmarkEnd w:id="16"/>
      <w:r w:rsidDel="00000000" w:rsidR="00000000" w:rsidRPr="00000000">
        <w:rPr>
          <w:sz w:val="46"/>
          <w:szCs w:val="46"/>
          <w:rtl w:val="0"/>
        </w:rPr>
        <w:t xml:space="preserve">Git 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before="280" w:lineRule="auto"/>
        <w:rPr/>
      </w:pPr>
      <w:bookmarkStart w:colFirst="0" w:colLast="0" w:name="_mncw1pyzg40u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tells Git which files/folders should not be tracked.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for:</w:t>
      </w:r>
    </w:p>
    <w:p w:rsidR="00000000" w:rsidDel="00000000" w:rsidP="00000000" w:rsidRDefault="00000000" w:rsidRPr="00000000" w14:paraId="0000008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Generated files.</w:t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Temporary files.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files.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 files.</w:t>
      </w:r>
    </w:p>
    <w:p w:rsidR="00000000" w:rsidDel="00000000" w:rsidP="00000000" w:rsidRDefault="00000000" w:rsidRPr="00000000" w14:paraId="0000008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Secrets/configuration files.</w:t>
      </w:r>
    </w:p>
    <w:p w:rsidR="00000000" w:rsidDel="00000000" w:rsidP="00000000" w:rsidRDefault="00000000" w:rsidRPr="00000000" w14:paraId="00000088">
      <w:pPr>
        <w:pStyle w:val="Heading3"/>
        <w:spacing w:before="280" w:lineRule="auto"/>
        <w:rPr/>
      </w:pPr>
      <w:bookmarkStart w:colFirst="0" w:colLast="0" w:name="_onfse2lrwi9q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is generally a folder.</w:t>
      </w:r>
    </w:p>
    <w:p w:rsidR="00000000" w:rsidDel="00000000" w:rsidP="00000000" w:rsidRDefault="00000000" w:rsidRPr="00000000" w14:paraId="0000008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contains generated build output.</w:t>
      </w:r>
    </w:p>
    <w:p w:rsidR="00000000" w:rsidDel="00000000" w:rsidP="00000000" w:rsidRDefault="00000000" w:rsidRPr="00000000" w14:paraId="0000008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8D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JAR files.</w:t>
      </w:r>
    </w:p>
    <w:p w:rsidR="00000000" w:rsidDel="00000000" w:rsidP="00000000" w:rsidRDefault="00000000" w:rsidRPr="00000000" w14:paraId="0000008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 reports.</w:t>
      </w:r>
    </w:p>
    <w:p w:rsidR="00000000" w:rsidDel="00000000" w:rsidP="00000000" w:rsidRDefault="00000000" w:rsidRPr="00000000" w14:paraId="0000008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these are generated automatically, we generally don't commit them to Git.</w:t>
      </w:r>
    </w:p>
    <w:p w:rsidR="00000000" w:rsidDel="00000000" w:rsidP="00000000" w:rsidRDefault="00000000" w:rsidRPr="00000000" w14:paraId="00000090">
      <w:pPr>
        <w:pStyle w:val="Heading3"/>
        <w:spacing w:before="280" w:lineRule="auto"/>
        <w:rPr/>
      </w:pPr>
      <w:bookmarkStart w:colFirst="0" w:colLast="0" w:name="_187507up40g9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target/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/target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</w:p>
    <w:p w:rsidR="00000000" w:rsidDel="00000000" w:rsidP="00000000" w:rsidRDefault="00000000" w:rsidRPr="00000000" w14:paraId="0000009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 directories generally, including nested ones according to Git's pattern rules.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/target</w:t>
      </w:r>
    </w:p>
    <w:p w:rsidR="00000000" w:rsidDel="00000000" w:rsidP="00000000" w:rsidRDefault="00000000" w:rsidRPr="00000000" w14:paraId="0000009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anchors it to the root of the directory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Specifically refers to the root-level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way to remember:</w:t>
      </w:r>
    </w:p>
    <w:p w:rsidR="00000000" w:rsidDel="00000000" w:rsidP="00000000" w:rsidRDefault="00000000" w:rsidRPr="00000000" w14:paraId="0000009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 folders generally.</w:t>
      </w:r>
    </w:p>
    <w:p w:rsidR="00000000" w:rsidDel="00000000" w:rsidP="00000000" w:rsidRDefault="00000000" w:rsidRPr="00000000" w14:paraId="00000098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/target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target at root level.</w:t>
      </w:r>
    </w:p>
    <w:p w:rsidR="00000000" w:rsidDel="00000000" w:rsidP="00000000" w:rsidRDefault="00000000" w:rsidRPr="00000000" w14:paraId="00000099">
      <w:pPr>
        <w:pStyle w:val="Heading1"/>
        <w:spacing w:before="480" w:lineRule="auto"/>
        <w:rPr/>
      </w:pPr>
      <w:bookmarkStart w:colFirst="0" w:colLast="0" w:name="_i9y93rg623zu" w:id="20"/>
      <w:bookmarkEnd w:id="20"/>
      <w:r w:rsidDel="00000000" w:rsidR="00000000" w:rsidRPr="00000000">
        <w:rPr>
          <w:sz w:val="46"/>
          <w:szCs w:val="46"/>
          <w:rtl w:val="0"/>
        </w:rPr>
        <w:t xml:space="preserve">OOP — Object-Oriented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Then moved into OOP.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idea:</w:t>
      </w:r>
    </w:p>
    <w:p w:rsidR="00000000" w:rsidDel="00000000" w:rsidP="00000000" w:rsidRDefault="00000000" w:rsidRPr="00000000" w14:paraId="0000009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is designed using objects.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important concepts:</w:t>
      </w:r>
    </w:p>
    <w:p w:rsidR="00000000" w:rsidDel="00000000" w:rsidP="00000000" w:rsidRDefault="00000000" w:rsidRPr="00000000" w14:paraId="0000009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</w:t>
      </w:r>
    </w:p>
    <w:p w:rsidR="00000000" w:rsidDel="00000000" w:rsidP="00000000" w:rsidRDefault="00000000" w:rsidRPr="00000000" w14:paraId="0000009F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A0">
      <w:pPr>
        <w:pStyle w:val="Heading3"/>
        <w:spacing w:before="280" w:lineRule="auto"/>
        <w:rPr/>
      </w:pPr>
      <w:bookmarkStart w:colFirst="0" w:colLast="0" w:name="_x1de99fp7oz1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 = blueprint/template.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defines what an object will have/do.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Color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A7">
      <w:pPr>
        <w:pStyle w:val="Heading3"/>
        <w:spacing w:before="280" w:lineRule="auto"/>
        <w:rPr/>
      </w:pPr>
      <w:bookmarkStart w:colFirst="0" w:colLast="0" w:name="_8ql99mr30nau" w:id="22"/>
      <w:bookmarkEnd w:id="22"/>
      <w:r w:rsidDel="00000000" w:rsidR="00000000" w:rsidRPr="00000000">
        <w:rPr>
          <w:color w:val="37474f"/>
          <w:sz w:val="22"/>
          <w:szCs w:val="22"/>
          <w:rtl w:val="0"/>
        </w:rPr>
        <w:t xml:space="preserve">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= actual instance of a class.</w:t>
      </w:r>
    </w:p>
    <w:p w:rsidR="00000000" w:rsidDel="00000000" w:rsidP="00000000" w:rsidRDefault="00000000" w:rsidRPr="00000000" w14:paraId="000000A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class.</w:t>
      </w:r>
    </w:p>
    <w:p w:rsidR="00000000" w:rsidDel="00000000" w:rsidP="00000000" w:rsidRDefault="00000000" w:rsidRPr="00000000" w14:paraId="000000AB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object/reference to an object.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Color red =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Color();</w:t>
      </w:r>
    </w:p>
    <w:p w:rsidR="00000000" w:rsidDel="00000000" w:rsidP="00000000" w:rsidRDefault="00000000" w:rsidRPr="00000000" w14:paraId="000000A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Think: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Class → blueprint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→ actual thing created from blueprint</w:t>
      </w:r>
    </w:p>
    <w:p w:rsidR="00000000" w:rsidDel="00000000" w:rsidP="00000000" w:rsidRDefault="00000000" w:rsidRPr="00000000" w14:paraId="000000B0">
      <w:pPr>
        <w:pStyle w:val="Heading3"/>
        <w:spacing w:before="280" w:lineRule="auto"/>
        <w:rPr/>
      </w:pPr>
      <w:bookmarkStart w:colFirst="0" w:colLast="0" w:name="_z2vnh89krltg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Red as an 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Color</w:t>
      </w:r>
      <w:r w:rsidDel="00000000" w:rsidR="00000000" w:rsidRPr="00000000">
        <w:rPr>
          <w:rtl w:val="0"/>
        </w:rPr>
        <w:t xml:space="preserve"> is the class:</w:t>
      </w:r>
    </w:p>
    <w:p w:rsidR="00000000" w:rsidDel="00000000" w:rsidP="00000000" w:rsidRDefault="00000000" w:rsidRPr="00000000" w14:paraId="000000B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can be one object/instance.</w:t>
      </w:r>
    </w:p>
    <w:p w:rsidR="00000000" w:rsidDel="00000000" w:rsidP="00000000" w:rsidRDefault="00000000" w:rsidRPr="00000000" w14:paraId="000000B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Blue can be another object/instance.</w:t>
      </w:r>
    </w:p>
    <w:p w:rsidR="00000000" w:rsidDel="00000000" w:rsidP="00000000" w:rsidRDefault="00000000" w:rsidRPr="00000000" w14:paraId="000000B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Green can be another object/instance.</w:t>
      </w:r>
    </w:p>
    <w:p w:rsidR="00000000" w:rsidDel="00000000" w:rsidP="00000000" w:rsidRDefault="00000000" w:rsidRPr="00000000" w14:paraId="000000B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object can have its own state/data.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spacing w:before="480" w:lineRule="auto"/>
        <w:rPr/>
      </w:pPr>
      <w:bookmarkStart w:colFirst="0" w:colLast="0" w:name="_9osn2j3rxaci" w:id="24"/>
      <w:bookmarkEnd w:id="24"/>
      <w:r w:rsidDel="00000000" w:rsidR="00000000" w:rsidRPr="00000000">
        <w:rPr>
          <w:sz w:val="46"/>
          <w:szCs w:val="46"/>
          <w:rtl w:val="0"/>
        </w:rPr>
        <w:t xml:space="preserve">Static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means the member belongs to the class, rather than separately belonging to each object.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Student {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static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int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count;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name;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</w:p>
    <w:p w:rsidR="00000000" w:rsidDel="00000000" w:rsidP="00000000" w:rsidRDefault="00000000" w:rsidRPr="00000000" w14:paraId="000000B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static/class-level.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instance-level.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variable → each object can have its own value.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Static variable → associated with the class/shared at class level.</w:t>
      </w:r>
    </w:p>
    <w:p w:rsidR="00000000" w:rsidDel="00000000" w:rsidP="00000000" w:rsidRDefault="00000000" w:rsidRPr="00000000" w14:paraId="000000C2">
      <w:pPr>
        <w:pStyle w:val="Heading1"/>
        <w:spacing w:before="480" w:lineRule="auto"/>
        <w:rPr/>
      </w:pPr>
      <w:bookmarkStart w:colFirst="0" w:colLast="0" w:name="_yrczfyp7cjyd" w:id="25"/>
      <w:bookmarkEnd w:id="25"/>
      <w:r w:rsidDel="00000000" w:rsidR="00000000" w:rsidRPr="00000000">
        <w:rPr>
          <w:sz w:val="46"/>
          <w:szCs w:val="46"/>
          <w:rtl w:val="0"/>
        </w:rPr>
        <w:t xml:space="preserve">Java File / Compilation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Java source code is written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Program.java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  <w:t xml:space="preserve">Java compiler converts it into: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Program.class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 contains Java bytecode.</w:t>
      </w:r>
    </w:p>
    <w:p w:rsidR="00000000" w:rsidDel="00000000" w:rsidP="00000000" w:rsidRDefault="00000000" w:rsidRPr="00000000" w14:paraId="000000C9">
      <w:pPr>
        <w:pStyle w:val="Heading3"/>
        <w:spacing w:before="280" w:lineRule="auto"/>
        <w:rPr/>
      </w:pPr>
      <w:bookmarkStart w:colFirst="0" w:colLast="0" w:name="_hhbra7hfr20e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0zvyn8x8np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JVM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↓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</w:p>
    <w:p w:rsidR="00000000" w:rsidDel="00000000" w:rsidP="00000000" w:rsidRDefault="00000000" w:rsidRPr="00000000" w14:paraId="000000D4">
      <w:pPr>
        <w:pStyle w:val="Heading1"/>
        <w:spacing w:before="480" w:lineRule="auto"/>
        <w:rPr/>
      </w:pPr>
      <w:bookmarkStart w:colFirst="0" w:colLast="0" w:name="_g5htilfpwkdh" w:id="28"/>
      <w:bookmarkEnd w:id="28"/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sz w:val="46"/>
          <w:szCs w:val="46"/>
          <w:rtl w:val="0"/>
        </w:rPr>
        <w:t xml:space="preserve">JDK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JDK = Java Development Kit.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to develop Java applications.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tools required for Java development.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 tool:</w:t>
      </w:r>
    </w:p>
    <w:p w:rsidR="00000000" w:rsidDel="00000000" w:rsidP="00000000" w:rsidRDefault="00000000" w:rsidRPr="00000000" w14:paraId="000000D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javac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Java compiler.</w:t>
      </w:r>
    </w:p>
    <w:p w:rsidR="00000000" w:rsidDel="00000000" w:rsidP="00000000" w:rsidRDefault="00000000" w:rsidRPr="00000000" w14:paraId="000000DA">
      <w:pPr>
        <w:pStyle w:val="Heading3"/>
        <w:spacing w:before="280" w:lineRule="auto"/>
        <w:rPr/>
      </w:pPr>
      <w:bookmarkStart w:colFirst="0" w:colLast="0" w:name="_uvh0ue96afhp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Simple difference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JDK → development.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JVM → runs Java bytecode.</w:t>
      </w:r>
    </w:p>
    <w:p w:rsidR="00000000" w:rsidDel="00000000" w:rsidP="00000000" w:rsidRDefault="00000000" w:rsidRPr="00000000" w14:paraId="000000DD">
      <w:pPr>
        <w:pStyle w:val="Heading1"/>
        <w:spacing w:before="480" w:lineRule="auto"/>
        <w:rPr/>
      </w:pPr>
      <w:bookmarkStart w:colFirst="0" w:colLast="0" w:name="_d3vbonf8zrsj" w:id="30"/>
      <w:bookmarkEnd w:id="30"/>
      <w:r w:rsidDel="00000000" w:rsidR="00000000" w:rsidRPr="00000000">
        <w:rPr>
          <w:sz w:val="46"/>
          <w:szCs w:val="46"/>
          <w:rtl w:val="0"/>
        </w:rPr>
        <w:t xml:space="preserve">AWT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AWT = Abstract Window Toolkit.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GUI/graphics toolkit.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creating:</w:t>
      </w:r>
    </w:p>
    <w:p w:rsidR="00000000" w:rsidDel="00000000" w:rsidP="00000000" w:rsidRDefault="00000000" w:rsidRPr="00000000" w14:paraId="000000E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Windows.</w:t>
      </w:r>
    </w:p>
    <w:p w:rsidR="00000000" w:rsidDel="00000000" w:rsidP="00000000" w:rsidRDefault="00000000" w:rsidRPr="00000000" w14:paraId="000000E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Buttons.</w:t>
      </w:r>
    </w:p>
    <w:p w:rsidR="00000000" w:rsidDel="00000000" w:rsidP="00000000" w:rsidRDefault="00000000" w:rsidRPr="00000000" w14:paraId="000000E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Labels.</w:t>
      </w:r>
    </w:p>
    <w:p w:rsidR="00000000" w:rsidDel="00000000" w:rsidP="00000000" w:rsidRDefault="00000000" w:rsidRPr="00000000" w14:paraId="000000E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fields.</w:t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Graphics.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Graphics</w:t>
      </w:r>
      <w:r w:rsidDel="00000000" w:rsidR="00000000" w:rsidRPr="00000000">
        <w:rPr>
          <w:rtl w:val="0"/>
        </w:rPr>
        <w:t xml:space="preserve"> can be used to draw:</w:t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Lines.</w:t>
      </w:r>
    </w:p>
    <w:p w:rsidR="00000000" w:rsidDel="00000000" w:rsidP="00000000" w:rsidRDefault="00000000" w:rsidRPr="00000000" w14:paraId="000000E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Shapes.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Text.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connects the Java part with the Computer Graphics part of the class.</w:t>
      </w:r>
    </w:p>
    <w:p w:rsidR="00000000" w:rsidDel="00000000" w:rsidP="00000000" w:rsidRDefault="00000000" w:rsidRPr="00000000" w14:paraId="000000EC">
      <w:pPr>
        <w:pStyle w:val="Heading1"/>
        <w:spacing w:before="480" w:lineRule="auto"/>
        <w:rPr/>
      </w:pPr>
      <w:bookmarkStart w:colFirst="0" w:colLast="0" w:name="_8ahh3cgjdl7c" w:id="31"/>
      <w:bookmarkEnd w:id="31"/>
      <w:r w:rsidDel="00000000" w:rsidR="00000000" w:rsidRPr="00000000">
        <w:rPr>
          <w:sz w:val="46"/>
          <w:szCs w:val="46"/>
          <w:rtl w:val="0"/>
        </w:rPr>
        <w:t xml:space="preserve">GLibC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glibc = GNU C Library.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Mainly used with C programs/Linux systems.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common functionality for: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Memory.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Files.</w:t>
      </w:r>
    </w:p>
    <w:p w:rsidR="00000000" w:rsidDel="00000000" w:rsidP="00000000" w:rsidRDefault="00000000" w:rsidRPr="00000000" w14:paraId="000000F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Strings.</w:t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Processes.</w:t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System-level operations.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F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glibc is a C library, not a Java library.</w:t>
      </w:r>
    </w:p>
    <w:p w:rsidR="00000000" w:rsidDel="00000000" w:rsidP="00000000" w:rsidRDefault="00000000" w:rsidRPr="00000000" w14:paraId="000000F7">
      <w:pPr>
        <w:pStyle w:val="Heading1"/>
        <w:spacing w:before="480" w:lineRule="auto"/>
        <w:rPr/>
      </w:pPr>
      <w:bookmarkStart w:colFirst="0" w:colLast="0" w:name="_wtn4a7mkcvuu" w:id="32"/>
      <w:bookmarkEnd w:id="32"/>
      <w:r w:rsidDel="00000000" w:rsidR="00000000" w:rsidRPr="00000000">
        <w:rPr>
          <w:sz w:val="46"/>
          <w:szCs w:val="46"/>
          <w:rtl w:val="0"/>
        </w:rPr>
        <w:t xml:space="preserve">What We Covered in the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Graphics basics.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Pixels.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Coordinates.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point.</w:t>
      </w:r>
    </w:p>
    <w:p w:rsidR="00000000" w:rsidDel="00000000" w:rsidP="00000000" w:rsidRDefault="00000000" w:rsidRPr="00000000" w14:paraId="000000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a line.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points.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Drawing a square from its center.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point equations.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 vs screen size.</w:t>
      </w:r>
    </w:p>
    <w:p w:rsidR="00000000" w:rsidDel="00000000" w:rsidP="00000000" w:rsidRDefault="00000000" w:rsidRPr="00000000" w14:paraId="000001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Scaling/viewport.</w:t>
      </w:r>
    </w:p>
    <w:p w:rsidR="00000000" w:rsidDel="00000000" w:rsidP="00000000" w:rsidRDefault="00000000" w:rsidRPr="00000000" w14:paraId="000001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basics.</w:t>
      </w:r>
    </w:p>
    <w:p w:rsidR="00000000" w:rsidDel="00000000" w:rsidP="00000000" w:rsidRDefault="00000000" w:rsidRPr="00000000" w14:paraId="000001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project/source structure.</w:t>
      </w:r>
    </w:p>
    <w:p w:rsidR="00000000" w:rsidDel="00000000" w:rsidP="00000000" w:rsidRDefault="00000000" w:rsidRPr="00000000" w14:paraId="000001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/target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OOP.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vs object.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Static.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.java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JVM.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JDK.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AWT.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glibc.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