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E15B" w14:textId="77777777" w:rsidR="00413BA2" w:rsidRDefault="00000000" w:rsidP="008E7389">
      <w:pPr>
        <w:spacing w:after="80"/>
      </w:pPr>
      <w:r>
        <w:rPr>
          <w:b/>
          <w:color w:val="6A7177"/>
          <w:sz w:val="16"/>
        </w:rPr>
        <w:t>CONTRATO DE EQUIPO</w:t>
      </w:r>
    </w:p>
    <w:p w14:paraId="2CAC4750" w14:textId="77777777" w:rsidR="00413BA2" w:rsidRDefault="00000000" w:rsidP="008E7389">
      <w:pPr>
        <w:pStyle w:val="Ttulo"/>
        <w:keepNext/>
      </w:pPr>
      <w:r>
        <w:rPr>
          <w:rFonts w:ascii="Arial" w:hAnsi="Arial"/>
        </w:rPr>
        <w:t>Valores del equipo</w:t>
      </w:r>
    </w:p>
    <w:p w14:paraId="68388713" w14:textId="77777777" w:rsidR="00413BA2" w:rsidRDefault="00000000" w:rsidP="008E7389">
      <w:pPr>
        <w:pBdr>
          <w:bottom w:val="single" w:sz="5" w:space="5" w:color="D8DADD"/>
        </w:pBdr>
        <w:spacing w:after="200"/>
      </w:pPr>
      <w:r>
        <w:rPr>
          <w:color w:val="6A7177"/>
        </w:rPr>
        <w:t>Workspace Analytics · Monitoreo de ocupación y disponibilidad del cowork</w:t>
      </w:r>
    </w:p>
    <w:p w14:paraId="5BA2DAE3" w14:textId="77777777" w:rsidR="00413BA2" w:rsidRDefault="00000000" w:rsidP="008E7389">
      <w:r>
        <w:t>Estos valores representan la forma en que acordamos trabajar durante el desafío y sirven como referencia para organizarnos y tomar decisiones como equipo.</w:t>
      </w:r>
    </w:p>
    <w:p w14:paraId="11B42164" w14:textId="77777777" w:rsidR="00413BA2" w:rsidRDefault="00000000" w:rsidP="008E7389">
      <w:pPr>
        <w:pStyle w:val="Ttulo1"/>
      </w:pPr>
      <w:r>
        <w:rPr>
          <w:rFonts w:ascii="Arial" w:hAnsi="Arial"/>
        </w:rPr>
        <w:t>Valores acordados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427"/>
      </w:tblGrid>
      <w:tr w:rsidR="00413BA2" w14:paraId="63AFEB5A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3F4F5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671B485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8"/>
              </w:rPr>
              <w:t>Valor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3F4F5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3273F31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8"/>
              </w:rPr>
              <w:t>Qué significa para el equipo</w:t>
            </w:r>
          </w:p>
        </w:tc>
      </w:tr>
      <w:tr w:rsidR="00413BA2" w14:paraId="72A9233A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EE4D082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Responsabilidad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B1FEBE2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Cumplimos los compromisos que asumimos y nos hacemos cargo de nuestras tareas. Si aparece un problema que afecte un plazo, lo comunicamos a tiempo.</w:t>
            </w:r>
          </w:p>
        </w:tc>
      </w:tr>
      <w:tr w:rsidR="00413BA2" w14:paraId="7EF3174C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DB95803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Compromiso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A725351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Asistimos a todas las clases y participamos activamente en el desarrollo del proyecto. Cada integrante se mantiene al día con los avances del equipo.</w:t>
            </w:r>
          </w:p>
        </w:tc>
      </w:tr>
      <w:tr w:rsidR="00413BA2" w14:paraId="1EBEBDB9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ED1CCBF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Trabajo en equipo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1A8AB41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Distribuimos el trabajo de manera equilibrada, compartimos información y apoyamos a quien lo necesite para cumplir los objetivos del desafío.</w:t>
            </w:r>
          </w:p>
        </w:tc>
      </w:tr>
      <w:tr w:rsidR="00413BA2" w14:paraId="7FF7CF88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6812545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Respeto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37F9158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Escuchamos las ideas de los demás, planteamos diferencias de forma constructiva y cuidamos el ambiente de trabajo del equipo.</w:t>
            </w:r>
          </w:p>
        </w:tc>
      </w:tr>
      <w:tr w:rsidR="00413BA2" w14:paraId="6C1B3251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0E18A44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Rigurosidad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7824844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Tomamos decisiones a partir de pruebas y criterios técnicos, especialmente al evaluar precisión, costo, privacidad y facilidad de implementación.</w:t>
            </w:r>
          </w:p>
        </w:tc>
      </w:tr>
      <w:tr w:rsidR="00413BA2" w14:paraId="54E0BF94" w14:textId="77777777">
        <w:trPr>
          <w:jc w:val="center"/>
        </w:trPr>
        <w:tc>
          <w:tcPr>
            <w:tcW w:w="1984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A66308E" w14:textId="77777777" w:rsidR="00413BA2" w:rsidRDefault="00000000" w:rsidP="000474D4">
            <w:pPr>
              <w:spacing w:after="0"/>
              <w:jc w:val="center"/>
            </w:pPr>
            <w:r>
              <w:rPr>
                <w:b/>
                <w:color w:val="243746"/>
                <w:sz w:val="19"/>
              </w:rPr>
              <w:t>Privacidad</w:t>
            </w:r>
          </w:p>
        </w:tc>
        <w:tc>
          <w:tcPr>
            <w:tcW w:w="7427" w:type="dxa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D619D69" w14:textId="77777777" w:rsidR="00413BA2" w:rsidRDefault="00000000" w:rsidP="000474D4">
            <w:pPr>
              <w:spacing w:after="0"/>
              <w:jc w:val="center"/>
            </w:pPr>
            <w:r>
              <w:rPr>
                <w:sz w:val="19"/>
              </w:rPr>
              <w:t>Buscamos medir la ocupación sin recopilar más información de la necesaria y consideramos la privacidad como parte del diseño de la solución.</w:t>
            </w:r>
          </w:p>
        </w:tc>
      </w:tr>
    </w:tbl>
    <w:p w14:paraId="4D22631D" w14:textId="6AAEB033" w:rsidR="00413BA2" w:rsidRDefault="00413BA2">
      <w:pPr>
        <w:spacing w:before="200" w:after="0"/>
      </w:pPr>
    </w:p>
    <w:sectPr w:rsidR="00413BA2" w:rsidSect="00034616">
      <w:headerReference w:type="default" r:id="rId8"/>
      <w:footerReference w:type="default" r:id="rId9"/>
      <w:pgSz w:w="12240" w:h="15840"/>
      <w:pgMar w:top="907" w:right="1049" w:bottom="822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7414" w14:textId="77777777" w:rsidR="000513B4" w:rsidRDefault="000513B4">
      <w:pPr>
        <w:spacing w:after="0" w:line="240" w:lineRule="auto"/>
      </w:pPr>
      <w:r>
        <w:separator/>
      </w:r>
    </w:p>
  </w:endnote>
  <w:endnote w:type="continuationSeparator" w:id="0">
    <w:p w14:paraId="27D1CEBB" w14:textId="77777777" w:rsidR="000513B4" w:rsidRDefault="00051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5FFE" w14:textId="1C4DAB3B" w:rsidR="00413BA2" w:rsidRDefault="00000000">
    <w:pPr>
      <w:pStyle w:val="Piedepgina"/>
      <w:jc w:val="center"/>
    </w:pPr>
    <w:r>
      <w:rPr>
        <w:color w:val="6A7177"/>
        <w:sz w:val="15"/>
      </w:rPr>
      <w:t xml:space="preserve">Desafío 03 · Edificios </w:t>
    </w:r>
    <w:proofErr w:type="spellStart"/>
    <w:r w:rsidR="000474D4">
      <w:rPr>
        <w:color w:val="6A7177"/>
        <w:sz w:val="15"/>
      </w:rPr>
      <w:t>i</w:t>
    </w:r>
    <w:r>
      <w:rPr>
        <w:color w:val="6A7177"/>
        <w:sz w:val="15"/>
      </w:rPr>
      <w:t>nteligentes</w:t>
    </w:r>
    <w:proofErr w:type="spellEnd"/>
    <w:r w:rsidR="000474D4">
      <w:rPr>
        <w:color w:val="6A7177"/>
        <w:sz w:val="15"/>
      </w:rPr>
      <w:t xml:space="preserve"> - </w:t>
    </w:r>
    <w:r>
      <w:rPr>
        <w:color w:val="6A7177"/>
        <w:sz w:val="15"/>
      </w:rPr>
      <w:t>Valores del equipo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9D34" w14:textId="77777777" w:rsidR="000513B4" w:rsidRDefault="000513B4">
      <w:pPr>
        <w:spacing w:after="0" w:line="240" w:lineRule="auto"/>
      </w:pPr>
      <w:r>
        <w:separator/>
      </w:r>
    </w:p>
  </w:footnote>
  <w:footnote w:type="continuationSeparator" w:id="0">
    <w:p w14:paraId="1FF883F4" w14:textId="77777777" w:rsidR="000513B4" w:rsidRDefault="00051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60CB" w14:textId="7FCFBEB0" w:rsidR="00413BA2" w:rsidRDefault="00000000">
    <w:pPr>
      <w:pStyle w:val="Encabezado"/>
      <w:jc w:val="right"/>
    </w:pPr>
    <w:r>
      <w:rPr>
        <w:b/>
        <w:color w:val="6A7177"/>
        <w:sz w:val="16"/>
      </w:rPr>
      <w:t>WORKSPACE ANALYTICS</w:t>
    </w:r>
    <w:r w:rsidR="000474D4">
      <w:rPr>
        <w:b/>
        <w:color w:val="6A7177"/>
        <w:sz w:val="16"/>
      </w:rPr>
      <w:t xml:space="preserve"> - </w:t>
    </w:r>
    <w:r>
      <w:rPr>
        <w:b/>
        <w:color w:val="6A7177"/>
        <w:sz w:val="16"/>
      </w:rPr>
      <w:t>CAPSTONE INTERMEDIO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457952">
    <w:abstractNumId w:val="8"/>
  </w:num>
  <w:num w:numId="2" w16cid:durableId="1424301842">
    <w:abstractNumId w:val="6"/>
  </w:num>
  <w:num w:numId="3" w16cid:durableId="1043944296">
    <w:abstractNumId w:val="5"/>
  </w:num>
  <w:num w:numId="4" w16cid:durableId="103232662">
    <w:abstractNumId w:val="4"/>
  </w:num>
  <w:num w:numId="5" w16cid:durableId="693772532">
    <w:abstractNumId w:val="7"/>
  </w:num>
  <w:num w:numId="6" w16cid:durableId="1939674161">
    <w:abstractNumId w:val="3"/>
  </w:num>
  <w:num w:numId="7" w16cid:durableId="1294169206">
    <w:abstractNumId w:val="2"/>
  </w:num>
  <w:num w:numId="8" w16cid:durableId="1463380286">
    <w:abstractNumId w:val="1"/>
  </w:num>
  <w:num w:numId="9" w16cid:durableId="33954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D4"/>
    <w:rsid w:val="000513B4"/>
    <w:rsid w:val="0006063C"/>
    <w:rsid w:val="0015074B"/>
    <w:rsid w:val="0029639D"/>
    <w:rsid w:val="00326F90"/>
    <w:rsid w:val="00413BA2"/>
    <w:rsid w:val="008E7389"/>
    <w:rsid w:val="00AA1D8D"/>
    <w:rsid w:val="00B47730"/>
    <w:rsid w:val="00B908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9A74D"/>
  <w14:defaultImageDpi w14:val="300"/>
  <w15:docId w15:val="{9C92E58E-5EEE-4FE5-963D-226BC7C7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B2F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4374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43746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IGNACIO CÁRDENAS BOVET</cp:lastModifiedBy>
  <cp:revision>3</cp:revision>
  <dcterms:created xsi:type="dcterms:W3CDTF">2013-12-23T23:15:00Z</dcterms:created>
  <dcterms:modified xsi:type="dcterms:W3CDTF">2026-08-21T20:53:00Z</dcterms:modified>
  <cp:category/>
</cp:coreProperties>
</file>