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0500" w14:textId="7DCF89FD" w:rsidR="000D46B1" w:rsidRDefault="000D46B1" w:rsidP="000D46B1">
      <w:pPr>
        <w:jc w:val="center"/>
        <w:rPr>
          <w:sz w:val="48"/>
          <w:szCs w:val="48"/>
        </w:rPr>
      </w:pPr>
      <w:r>
        <w:rPr>
          <w:rFonts w:hint="eastAsia"/>
          <w:sz w:val="48"/>
          <w:szCs w:val="48"/>
        </w:rPr>
        <w:t>コンピュータグラフィックス</w:t>
      </w:r>
    </w:p>
    <w:p w14:paraId="4327347D" w14:textId="54A1D140" w:rsidR="000D46B1" w:rsidRDefault="000D46B1" w:rsidP="000D46B1">
      <w:pPr>
        <w:jc w:val="center"/>
        <w:rPr>
          <w:sz w:val="48"/>
          <w:szCs w:val="48"/>
        </w:rPr>
      </w:pPr>
      <w:r>
        <w:rPr>
          <w:rFonts w:hint="eastAsia"/>
          <w:sz w:val="48"/>
          <w:szCs w:val="48"/>
        </w:rPr>
        <w:t>第１回レポート（</w:t>
      </w:r>
      <w:r>
        <w:rPr>
          <w:sz w:val="48"/>
          <w:szCs w:val="48"/>
        </w:rPr>
        <w:t>WebGL</w:t>
      </w:r>
      <w:r>
        <w:rPr>
          <w:rFonts w:hint="eastAsia"/>
          <w:sz w:val="48"/>
          <w:szCs w:val="48"/>
        </w:rPr>
        <w:t>）</w:t>
      </w:r>
    </w:p>
    <w:p w14:paraId="211DC11B" w14:textId="77777777" w:rsidR="000D46B1" w:rsidRDefault="000D46B1" w:rsidP="000D46B1">
      <w:pPr>
        <w:jc w:val="center"/>
        <w:rPr>
          <w:sz w:val="48"/>
          <w:szCs w:val="48"/>
        </w:rPr>
      </w:pPr>
    </w:p>
    <w:p w14:paraId="66B0A80A" w14:textId="165D77F5" w:rsidR="000D46B1" w:rsidRDefault="000D46B1" w:rsidP="000D46B1">
      <w:pPr>
        <w:jc w:val="center"/>
        <w:rPr>
          <w:sz w:val="48"/>
          <w:szCs w:val="48"/>
        </w:rPr>
      </w:pPr>
      <w:r>
        <w:rPr>
          <w:rFonts w:hint="eastAsia"/>
          <w:sz w:val="48"/>
          <w:szCs w:val="48"/>
        </w:rPr>
        <w:t>2</w:t>
      </w:r>
      <w:r>
        <w:rPr>
          <w:sz w:val="48"/>
          <w:szCs w:val="48"/>
        </w:rPr>
        <w:t>132023</w:t>
      </w:r>
      <w:r>
        <w:rPr>
          <w:rFonts w:hint="eastAsia"/>
          <w:sz w:val="48"/>
          <w:szCs w:val="48"/>
        </w:rPr>
        <w:t xml:space="preserve">　内山　裕太</w:t>
      </w:r>
    </w:p>
    <w:p w14:paraId="2C53E29D" w14:textId="77777777" w:rsidR="000D46B1" w:rsidRDefault="000D46B1" w:rsidP="000D46B1">
      <w:pPr>
        <w:jc w:val="center"/>
        <w:rPr>
          <w:sz w:val="48"/>
          <w:szCs w:val="48"/>
        </w:rPr>
      </w:pPr>
    </w:p>
    <w:p w14:paraId="35E0461E" w14:textId="1ACB0F2B" w:rsidR="000D46B1" w:rsidRDefault="000D46B1" w:rsidP="000512CB">
      <w:pPr>
        <w:jc w:val="center"/>
        <w:rPr>
          <w:sz w:val="48"/>
          <w:szCs w:val="48"/>
        </w:rPr>
      </w:pPr>
      <w:r>
        <w:rPr>
          <w:rFonts w:hint="eastAsia"/>
          <w:sz w:val="48"/>
          <w:szCs w:val="48"/>
        </w:rPr>
        <w:t>作品</w:t>
      </w:r>
    </w:p>
    <w:p w14:paraId="70A53EFB" w14:textId="1D89497B" w:rsidR="000512CB" w:rsidRPr="00304B09" w:rsidRDefault="0088046D" w:rsidP="000512CB">
      <w:pPr>
        <w:jc w:val="center"/>
        <w:rPr>
          <w:sz w:val="32"/>
          <w:szCs w:val="32"/>
        </w:rPr>
      </w:pPr>
      <w:r w:rsidRPr="00304B09">
        <w:rPr>
          <w:sz w:val="32"/>
          <w:szCs w:val="32"/>
        </w:rPr>
        <w:t>https://laze-cit.github.io/Computer-Graphics/house.html</w:t>
      </w:r>
    </w:p>
    <w:p w14:paraId="69AE6874" w14:textId="6F50D814" w:rsidR="000D46B1" w:rsidRDefault="000D46B1">
      <w:pPr>
        <w:widowControl/>
        <w:jc w:val="left"/>
        <w:rPr>
          <w:sz w:val="28"/>
          <w:szCs w:val="28"/>
        </w:rPr>
      </w:pPr>
      <w:r>
        <w:rPr>
          <w:sz w:val="28"/>
          <w:szCs w:val="28"/>
        </w:rPr>
        <w:br w:type="page"/>
      </w:r>
    </w:p>
    <w:p w14:paraId="0B7E68DC" w14:textId="35151C78" w:rsidR="000D46B1" w:rsidRDefault="000D46B1" w:rsidP="000D46B1">
      <w:pPr>
        <w:jc w:val="left"/>
        <w:rPr>
          <w:sz w:val="48"/>
          <w:szCs w:val="48"/>
        </w:rPr>
      </w:pPr>
      <w:r>
        <w:rPr>
          <w:rFonts w:hint="eastAsia"/>
          <w:sz w:val="48"/>
          <w:szCs w:val="48"/>
        </w:rPr>
        <w:lastRenderedPageBreak/>
        <w:t>工夫した点</w:t>
      </w:r>
    </w:p>
    <w:p w14:paraId="5A662E6E" w14:textId="18882A07" w:rsidR="000D46B1" w:rsidRDefault="000D46B1" w:rsidP="000D46B1">
      <w:pPr>
        <w:pStyle w:val="a3"/>
        <w:numPr>
          <w:ilvl w:val="0"/>
          <w:numId w:val="2"/>
        </w:numPr>
        <w:ind w:leftChars="0"/>
        <w:jc w:val="left"/>
        <w:rPr>
          <w:sz w:val="40"/>
          <w:szCs w:val="40"/>
        </w:rPr>
      </w:pPr>
      <w:r>
        <w:rPr>
          <w:rFonts w:hint="eastAsia"/>
          <w:sz w:val="40"/>
          <w:szCs w:val="40"/>
        </w:rPr>
        <w:t>さまざまな種類のオブジェクトを作成した．</w:t>
      </w:r>
    </w:p>
    <w:p w14:paraId="6D55B10F" w14:textId="11E97960" w:rsidR="000D46B1" w:rsidRDefault="000D46B1" w:rsidP="00AE3B4A">
      <w:pPr>
        <w:pStyle w:val="a3"/>
        <w:numPr>
          <w:ilvl w:val="0"/>
          <w:numId w:val="2"/>
        </w:numPr>
        <w:ind w:leftChars="0"/>
        <w:jc w:val="left"/>
        <w:rPr>
          <w:sz w:val="40"/>
          <w:szCs w:val="40"/>
        </w:rPr>
      </w:pPr>
      <w:r>
        <w:rPr>
          <w:rFonts w:hint="eastAsia"/>
          <w:sz w:val="40"/>
          <w:szCs w:val="40"/>
        </w:rPr>
        <w:t>１点を中心とした円運動の考えを利用し，月</w:t>
      </w:r>
      <w:r w:rsidR="0088046D">
        <w:rPr>
          <w:rFonts w:hint="eastAsia"/>
          <w:sz w:val="40"/>
          <w:szCs w:val="40"/>
        </w:rPr>
        <w:t>と太陽</w:t>
      </w:r>
      <w:r>
        <w:rPr>
          <w:rFonts w:hint="eastAsia"/>
          <w:sz w:val="40"/>
          <w:szCs w:val="40"/>
        </w:rPr>
        <w:t>の公転を再現した．参考サイト添付（</w:t>
      </w:r>
      <w:hyperlink r:id="rId5" w:history="1">
        <w:r w:rsidRPr="007C1810">
          <w:rPr>
            <w:rStyle w:val="a4"/>
            <w:sz w:val="40"/>
            <w:szCs w:val="40"/>
          </w:rPr>
          <w:t>https://ics.media/entry/10657/</w:t>
        </w:r>
      </w:hyperlink>
      <w:r>
        <w:rPr>
          <w:rFonts w:hint="eastAsia"/>
          <w:sz w:val="40"/>
          <w:szCs w:val="40"/>
        </w:rPr>
        <w:t>）</w:t>
      </w:r>
    </w:p>
    <w:p w14:paraId="6DAD8BC4" w14:textId="21AAB4B1" w:rsidR="000D46B1" w:rsidRDefault="00270208" w:rsidP="000D46B1">
      <w:pPr>
        <w:pStyle w:val="a3"/>
        <w:numPr>
          <w:ilvl w:val="0"/>
          <w:numId w:val="2"/>
        </w:numPr>
        <w:ind w:leftChars="0"/>
        <w:jc w:val="left"/>
        <w:rPr>
          <w:sz w:val="40"/>
          <w:szCs w:val="40"/>
        </w:rPr>
      </w:pPr>
      <w:r>
        <w:rPr>
          <w:rFonts w:hint="eastAsia"/>
          <w:sz w:val="40"/>
          <w:szCs w:val="40"/>
        </w:rPr>
        <w:t>円柱と円錐を組み合わせることで木と地面の接点をうまく表現した．</w:t>
      </w:r>
    </w:p>
    <w:p w14:paraId="0DB1A29F" w14:textId="646BFB11" w:rsidR="00270208" w:rsidRDefault="00270208" w:rsidP="000D46B1">
      <w:pPr>
        <w:pStyle w:val="a3"/>
        <w:numPr>
          <w:ilvl w:val="0"/>
          <w:numId w:val="2"/>
        </w:numPr>
        <w:ind w:leftChars="0"/>
        <w:jc w:val="left"/>
        <w:rPr>
          <w:sz w:val="40"/>
          <w:szCs w:val="40"/>
        </w:rPr>
      </w:pPr>
      <w:r>
        <w:rPr>
          <w:rFonts w:hint="eastAsia"/>
          <w:sz w:val="40"/>
          <w:szCs w:val="40"/>
        </w:rPr>
        <w:t>座標の位置関係を理解し，各オブジェクトの高低差関係（</w:t>
      </w:r>
      <w:r>
        <w:rPr>
          <w:sz w:val="40"/>
          <w:szCs w:val="40"/>
        </w:rPr>
        <w:t>y</w:t>
      </w:r>
      <w:r>
        <w:rPr>
          <w:rFonts w:hint="eastAsia"/>
          <w:sz w:val="40"/>
          <w:szCs w:val="40"/>
        </w:rPr>
        <w:t>軸），回転関係（</w:t>
      </w:r>
      <w:r>
        <w:rPr>
          <w:sz w:val="40"/>
          <w:szCs w:val="40"/>
        </w:rPr>
        <w:t>rotation</w:t>
      </w:r>
      <w:r>
        <w:rPr>
          <w:rFonts w:hint="eastAsia"/>
          <w:sz w:val="40"/>
          <w:szCs w:val="40"/>
        </w:rPr>
        <w:t>）を表現した．</w:t>
      </w:r>
    </w:p>
    <w:p w14:paraId="2D2840E6" w14:textId="56D8CD02" w:rsidR="0088046D" w:rsidRDefault="0088046D" w:rsidP="000D46B1">
      <w:pPr>
        <w:pStyle w:val="a3"/>
        <w:numPr>
          <w:ilvl w:val="0"/>
          <w:numId w:val="2"/>
        </w:numPr>
        <w:ind w:leftChars="0"/>
        <w:jc w:val="left"/>
        <w:rPr>
          <w:sz w:val="40"/>
          <w:szCs w:val="40"/>
        </w:rPr>
      </w:pPr>
      <w:r>
        <w:rPr>
          <w:rFonts w:hint="eastAsia"/>
          <w:sz w:val="40"/>
          <w:szCs w:val="40"/>
        </w:rPr>
        <w:t>月と太陽の動きとライトの動きを連動させ，日射などを表現した．</w:t>
      </w:r>
    </w:p>
    <w:p w14:paraId="3B71679D" w14:textId="67724004" w:rsidR="0088046D" w:rsidRPr="0088046D" w:rsidRDefault="0088046D" w:rsidP="0088046D">
      <w:pPr>
        <w:pStyle w:val="a3"/>
        <w:numPr>
          <w:ilvl w:val="0"/>
          <w:numId w:val="2"/>
        </w:numPr>
        <w:ind w:leftChars="0"/>
        <w:jc w:val="left"/>
        <w:rPr>
          <w:sz w:val="40"/>
          <w:szCs w:val="40"/>
        </w:rPr>
      </w:pPr>
      <w:r>
        <w:rPr>
          <w:rFonts w:hint="eastAsia"/>
          <w:sz w:val="40"/>
          <w:szCs w:val="40"/>
        </w:rPr>
        <w:t>関連性のあるオブジェクトごとにグループ分けを行い，移動や回転などの記述を簡易的にした．</w:t>
      </w:r>
    </w:p>
    <w:sectPr w:rsidR="0088046D" w:rsidRPr="008804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945"/>
    <w:multiLevelType w:val="hybridMultilevel"/>
    <w:tmpl w:val="2312BD5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4050086B"/>
    <w:multiLevelType w:val="hybridMultilevel"/>
    <w:tmpl w:val="412ECCE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21811246">
    <w:abstractNumId w:val="1"/>
  </w:num>
  <w:num w:numId="2" w16cid:durableId="77197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B1"/>
    <w:rsid w:val="000512CB"/>
    <w:rsid w:val="000D46B1"/>
    <w:rsid w:val="00270208"/>
    <w:rsid w:val="00304B09"/>
    <w:rsid w:val="0088046D"/>
    <w:rsid w:val="00AE3B4A"/>
    <w:rsid w:val="00D57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E6FE87"/>
  <w15:chartTrackingRefBased/>
  <w15:docId w15:val="{1341F0C1-2BC7-0F49-B8E4-26591025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6B1"/>
    <w:pPr>
      <w:ind w:leftChars="400" w:left="840"/>
    </w:pPr>
  </w:style>
  <w:style w:type="character" w:styleId="a4">
    <w:name w:val="Hyperlink"/>
    <w:basedOn w:val="a0"/>
    <w:uiPriority w:val="99"/>
    <w:unhideWhenUsed/>
    <w:rsid w:val="000D46B1"/>
    <w:rPr>
      <w:color w:val="0563C1" w:themeColor="hyperlink"/>
      <w:u w:val="single"/>
    </w:rPr>
  </w:style>
  <w:style w:type="character" w:styleId="a5">
    <w:name w:val="Unresolved Mention"/>
    <w:basedOn w:val="a0"/>
    <w:uiPriority w:val="99"/>
    <w:semiHidden/>
    <w:unhideWhenUsed/>
    <w:rsid w:val="000D4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s.media/entry/10657/"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Words>
  <Characters>348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裕太</dc:creator>
  <cp:keywords/>
  <dc:description/>
  <cp:lastModifiedBy>内山　裕太</cp:lastModifiedBy>
  <cp:revision>3</cp:revision>
  <cp:lastPrinted>2023-05-31T13:53:00Z</cp:lastPrinted>
  <dcterms:created xsi:type="dcterms:W3CDTF">2023-05-31T13:53:00Z</dcterms:created>
  <dcterms:modified xsi:type="dcterms:W3CDTF">2023-05-31T13:53:00Z</dcterms:modified>
</cp:coreProperties>
</file>