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218A" w14:textId="09621EF7" w:rsidR="00FB45C5" w:rsidRDefault="00FB45C5">
      <w:r>
        <w:rPr>
          <w:rFonts w:hint="eastAsia"/>
        </w:rPr>
        <w:t>游戏设计：</w:t>
      </w:r>
    </w:p>
    <w:p w14:paraId="0CDCD32C" w14:textId="2B3FB4FD" w:rsidR="00FB45C5" w:rsidRDefault="00FB45C5">
      <w:r>
        <w:rPr>
          <w:rFonts w:hint="eastAsia"/>
        </w:rPr>
        <w:t>基础玩法：roguelike，每一步是一个小房间。 用类似空洞骑士的2d横版战斗风格。</w:t>
      </w:r>
    </w:p>
    <w:p w14:paraId="4D948C82" w14:textId="77777777" w:rsidR="00FB45C5" w:rsidRDefault="00FB45C5">
      <w:pPr>
        <w:rPr>
          <w:rFonts w:hint="eastAsia"/>
        </w:rPr>
      </w:pPr>
    </w:p>
    <w:sectPr w:rsidR="00FB4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C5"/>
    <w:rsid w:val="000B497A"/>
    <w:rsid w:val="00FB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0F64F"/>
  <w15:chartTrackingRefBased/>
  <w15:docId w15:val="{A281DF02-C2E7-6F43-AFD1-D4DB8CD6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45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5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5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5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5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5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5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5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5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4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4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45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45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45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45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45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45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45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5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45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45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45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45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4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45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4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Qiran Li</dc:creator>
  <cp:keywords/>
  <dc:description/>
  <cp:lastModifiedBy>Qiran Li</cp:lastModifiedBy>
  <cp:revision>1</cp:revision>
  <dcterms:created xsi:type="dcterms:W3CDTF">2025-10-26T04:19:00Z</dcterms:created>
  <dcterms:modified xsi:type="dcterms:W3CDTF">2025-10-26T04:53:00Z</dcterms:modified>
</cp:coreProperties>
</file>