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F0" w:rsidRDefault="00431EF0" w:rsidP="00431EF0">
      <w:pPr>
        <w:pStyle w:val="1"/>
        <w:spacing w:before="240" w:beforeAutospacing="0" w:after="120" w:afterAutospacing="0"/>
        <w:jc w:val="center"/>
      </w:pPr>
      <w:r>
        <w:rPr>
          <w:color w:val="000000"/>
          <w:sz w:val="32"/>
          <w:szCs w:val="32"/>
        </w:rPr>
        <w:t>Лабораторная работа №6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Цель работы</w:t>
      </w:r>
    </w:p>
    <w:p w:rsidR="00431EF0" w:rsidRPr="00431EF0" w:rsidRDefault="00431EF0" w:rsidP="00431EF0">
      <w:pPr>
        <w:pStyle w:val="a5"/>
        <w:spacing w:before="0" w:beforeAutospacing="0" w:after="140" w:afterAutospacing="0"/>
        <w:ind w:left="426" w:firstLine="567"/>
        <w:rPr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Закрепление теоретического материала и практическое освоение основных методов и алгоритмов трехмерной визуализации.</w:t>
      </w:r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431EF0" w:rsidRDefault="00431EF0" w:rsidP="00431EF0">
      <w:pPr>
        <w:pStyle w:val="a5"/>
        <w:spacing w:before="0" w:beforeAutospacing="0" w:after="14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Задачи</w:t>
      </w:r>
      <w:proofErr w:type="spellEnd"/>
    </w:p>
    <w:p w:rsid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</w:t>
      </w:r>
      <w:proofErr w:type="spellStart"/>
      <w:r>
        <w:rPr>
          <w:color w:val="000000"/>
          <w:sz w:val="28"/>
          <w:szCs w:val="28"/>
        </w:rPr>
        <w:t>Реализовать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вывод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координат</w:t>
      </w:r>
      <w:proofErr w:type="spellEnd"/>
      <w:r>
        <w:rPr>
          <w:color w:val="000000"/>
          <w:sz w:val="28"/>
          <w:szCs w:val="28"/>
        </w:rPr>
        <w:t xml:space="preserve"> (в </w:t>
      </w:r>
      <w:proofErr w:type="spellStart"/>
      <w:r>
        <w:rPr>
          <w:color w:val="000000"/>
          <w:sz w:val="28"/>
          <w:szCs w:val="28"/>
        </w:rPr>
        <w:t>соответствующем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масштабе</w:t>
      </w:r>
      <w:proofErr w:type="spellEnd"/>
      <w:r>
        <w:rPr>
          <w:color w:val="000000"/>
          <w:sz w:val="28"/>
          <w:szCs w:val="28"/>
        </w:rPr>
        <w:t>).</w:t>
      </w:r>
    </w:p>
    <w:p w:rsidR="00431EF0" w:rsidRP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Реализовать трехмерные преобразования заданного объекта (масштабирование, перенос, вращение вокруг произвольной оси).</w:t>
      </w:r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431EF0" w:rsidRP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Реализовать построение трех ортографических проекций заданного объекта (на координатные плоскости </w:t>
      </w:r>
      <w:r>
        <w:rPr>
          <w:rFonts w:ascii="Liberation Serif" w:hAnsi="Liberation Serif"/>
          <w:color w:val="000000"/>
          <w:sz w:val="28"/>
          <w:szCs w:val="28"/>
        </w:rPr>
        <w:t>Oxy</w:t>
      </w: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Oxz</w:t>
      </w:r>
      <w:proofErr w:type="spellEnd"/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Oyz</w:t>
      </w:r>
      <w:proofErr w:type="spellEnd"/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Liberation Serif" w:hAnsi="Liberation Serif"/>
          <w:color w:val="000000"/>
          <w:sz w:val="28"/>
          <w:szCs w:val="28"/>
        </w:rPr>
        <w:t>Реализовать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понятный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пользовательский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интерфейс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>.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Использованные средства разработки</w:t>
      </w:r>
    </w:p>
    <w:p w:rsidR="00431EF0" w:rsidRPr="00431EF0" w:rsidRDefault="00431EF0" w:rsidP="00431EF0">
      <w:pPr>
        <w:pStyle w:val="a5"/>
        <w:spacing w:before="0" w:beforeAutospacing="0" w:after="140" w:afterAutospacing="0"/>
        <w:ind w:left="360" w:firstLine="633"/>
        <w:jc w:val="both"/>
        <w:rPr>
          <w:lang w:val="ru-RU"/>
        </w:rPr>
      </w:pPr>
      <w:r w:rsidRPr="00431EF0">
        <w:rPr>
          <w:color w:val="000000"/>
          <w:sz w:val="28"/>
          <w:szCs w:val="28"/>
          <w:lang w:val="ru-RU"/>
        </w:rPr>
        <w:t xml:space="preserve">Язык С#, </w:t>
      </w:r>
      <w:r>
        <w:rPr>
          <w:color w:val="171717"/>
          <w:sz w:val="28"/>
          <w:szCs w:val="28"/>
          <w:shd w:val="clear" w:color="auto" w:fill="FFFFFF"/>
        </w:rPr>
        <w:t>Windows</w:t>
      </w:r>
      <w:r w:rsidRPr="00431EF0">
        <w:rPr>
          <w:color w:val="171717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71717"/>
          <w:sz w:val="28"/>
          <w:szCs w:val="28"/>
          <w:shd w:val="clear" w:color="auto" w:fill="FFFFFF"/>
        </w:rPr>
        <w:t>Forms</w:t>
      </w:r>
    </w:p>
    <w:p w:rsidR="00431EF0" w:rsidRPr="00431EF0" w:rsidRDefault="00431EF0" w:rsidP="00431EF0">
      <w:pPr>
        <w:rPr>
          <w:lang w:val="ru-RU"/>
        </w:rPr>
      </w:pP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Ход работы</w:t>
      </w:r>
    </w:p>
    <w:p w:rsidR="00792C06" w:rsidRDefault="00431EF0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color w:val="000000"/>
          <w:sz w:val="28"/>
          <w:szCs w:val="28"/>
          <w:lang w:val="ru-RU"/>
        </w:rPr>
        <w:t>Проектирование и создание графического интерфейса.</w:t>
      </w:r>
    </w:p>
    <w:p w:rsidR="00792C06" w:rsidRDefault="00792C06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Реализация методов</w:t>
      </w:r>
      <w:r w:rsidR="00431EF0" w:rsidRPr="00792C06">
        <w:rPr>
          <w:color w:val="000000"/>
          <w:sz w:val="28"/>
          <w:szCs w:val="28"/>
          <w:lang w:val="ru-RU"/>
        </w:rPr>
        <w:t xml:space="preserve"> аффинных преобразований (поворот вокруг оси, перенос в точку, масштабирование).</w:t>
      </w:r>
    </w:p>
    <w:p w:rsidR="00792C06" w:rsidRDefault="00792C06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Рисование</w:t>
      </w:r>
      <w:r w:rsidR="00431EF0" w:rsidRPr="00792C06">
        <w:rPr>
          <w:color w:val="000000"/>
          <w:sz w:val="28"/>
          <w:szCs w:val="28"/>
          <w:lang w:val="ru-RU"/>
        </w:rPr>
        <w:t xml:space="preserve"> координатных осей и объекта в рабочей области</w:t>
      </w:r>
    </w:p>
    <w:p w:rsidR="00431EF0" w:rsidRPr="00792C06" w:rsidRDefault="00431EF0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92C06">
        <w:rPr>
          <w:color w:val="000000"/>
          <w:sz w:val="28"/>
          <w:szCs w:val="28"/>
          <w:lang w:val="ru-RU"/>
        </w:rPr>
        <w:t>Реализация пользовательского ввода аффинных преобразований и обработка соответствующих сигналов и событий.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Вывод</w:t>
      </w:r>
    </w:p>
    <w:p w:rsidR="00792C06" w:rsidRPr="00792C06" w:rsidRDefault="00431EF0" w:rsidP="00792C06">
      <w:pPr>
        <w:pStyle w:val="a5"/>
        <w:spacing w:before="0" w:beforeAutospacing="0" w:after="140" w:afterAutospacing="0"/>
        <w:ind w:left="567" w:firstLine="426"/>
        <w:jc w:val="both"/>
        <w:rPr>
          <w:color w:val="000000"/>
          <w:sz w:val="28"/>
          <w:szCs w:val="28"/>
          <w:lang w:val="ru-RU"/>
        </w:rPr>
      </w:pPr>
      <w:r w:rsidRPr="00431EF0">
        <w:rPr>
          <w:rStyle w:val="apple-tab-span"/>
          <w:color w:val="000000"/>
          <w:sz w:val="28"/>
          <w:szCs w:val="28"/>
          <w:lang w:val="ru-RU"/>
        </w:rPr>
        <w:tab/>
      </w:r>
      <w:r w:rsidR="00792C06" w:rsidRPr="00792C06">
        <w:rPr>
          <w:color w:val="000000"/>
          <w:sz w:val="28"/>
          <w:szCs w:val="28"/>
          <w:lang w:val="ru-RU"/>
        </w:rPr>
        <w:t xml:space="preserve">В ходе данной лабораторной работы было написано приложение, способное показывать объемную букву К, а </w:t>
      </w:r>
      <w:proofErr w:type="gramStart"/>
      <w:r w:rsidR="00792C06" w:rsidRPr="00792C06">
        <w:rPr>
          <w:color w:val="000000"/>
          <w:sz w:val="28"/>
          <w:szCs w:val="28"/>
          <w:lang w:val="ru-RU"/>
        </w:rPr>
        <w:t>также  масштабировать</w:t>
      </w:r>
      <w:proofErr w:type="gramEnd"/>
      <w:r w:rsidR="00792C06" w:rsidRPr="00792C06">
        <w:rPr>
          <w:color w:val="000000"/>
          <w:sz w:val="28"/>
          <w:szCs w:val="28"/>
          <w:lang w:val="ru-RU"/>
        </w:rPr>
        <w:t>, переносить, поворачивать вокруг осей и делать проекции на координатные плоскость. Так же был закреплен теоретические знания, полученные на лекции.</w:t>
      </w:r>
    </w:p>
    <w:p w:rsidR="00710D50" w:rsidRPr="0077637F" w:rsidRDefault="00710D50" w:rsidP="00792C06">
      <w:pPr>
        <w:pStyle w:val="a5"/>
        <w:spacing w:before="0" w:beforeAutospacing="0" w:after="140" w:afterAutospacing="0"/>
        <w:ind w:left="567" w:firstLine="426"/>
        <w:jc w:val="both"/>
        <w:rPr>
          <w:sz w:val="28"/>
          <w:szCs w:val="28"/>
        </w:rPr>
      </w:pPr>
      <w:bookmarkStart w:id="0" w:name="_GoBack"/>
      <w:bookmarkEnd w:id="0"/>
    </w:p>
    <w:sectPr w:rsidR="00710D50" w:rsidRPr="0077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838"/>
    <w:multiLevelType w:val="multilevel"/>
    <w:tmpl w:val="3F76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E1977"/>
    <w:multiLevelType w:val="multilevel"/>
    <w:tmpl w:val="5EB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1FF4"/>
    <w:multiLevelType w:val="multilevel"/>
    <w:tmpl w:val="3554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20330"/>
    <w:multiLevelType w:val="multilevel"/>
    <w:tmpl w:val="F8A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5990"/>
    <w:multiLevelType w:val="multilevel"/>
    <w:tmpl w:val="5D3E8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A383A"/>
    <w:multiLevelType w:val="multilevel"/>
    <w:tmpl w:val="A22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44F68"/>
    <w:multiLevelType w:val="multilevel"/>
    <w:tmpl w:val="237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30889"/>
    <w:multiLevelType w:val="multilevel"/>
    <w:tmpl w:val="39B6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5367C"/>
    <w:multiLevelType w:val="multilevel"/>
    <w:tmpl w:val="DEA645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85C54"/>
    <w:multiLevelType w:val="multilevel"/>
    <w:tmpl w:val="86C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E6ECC"/>
    <w:multiLevelType w:val="multilevel"/>
    <w:tmpl w:val="8D8E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A0D76"/>
    <w:multiLevelType w:val="multilevel"/>
    <w:tmpl w:val="205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84203"/>
    <w:multiLevelType w:val="multilevel"/>
    <w:tmpl w:val="4DC29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A401A"/>
    <w:multiLevelType w:val="multilevel"/>
    <w:tmpl w:val="F2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62462"/>
    <w:multiLevelType w:val="multilevel"/>
    <w:tmpl w:val="092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7"/>
  </w:num>
  <w:num w:numId="5">
    <w:abstractNumId w:val="1"/>
  </w:num>
  <w:num w:numId="6">
    <w:abstractNumId w:val="4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3"/>
  </w:num>
  <w:num w:numId="12">
    <w:abstractNumId w:val="15"/>
  </w:num>
  <w:num w:numId="13">
    <w:abstractNumId w:val="11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3"/>
  </w:num>
  <w:num w:numId="18">
    <w:abstractNumId w:val="2"/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201079"/>
    <w:rsid w:val="0031433E"/>
    <w:rsid w:val="003A1B73"/>
    <w:rsid w:val="00424AFE"/>
    <w:rsid w:val="00431EF0"/>
    <w:rsid w:val="0048580A"/>
    <w:rsid w:val="0048604A"/>
    <w:rsid w:val="004C0AE9"/>
    <w:rsid w:val="00626902"/>
    <w:rsid w:val="00632989"/>
    <w:rsid w:val="00710D50"/>
    <w:rsid w:val="007243E4"/>
    <w:rsid w:val="0076159C"/>
    <w:rsid w:val="0077637F"/>
    <w:rsid w:val="00792C06"/>
    <w:rsid w:val="007F1202"/>
    <w:rsid w:val="0081358C"/>
    <w:rsid w:val="008409BA"/>
    <w:rsid w:val="008C0CA3"/>
    <w:rsid w:val="00902E83"/>
    <w:rsid w:val="009303ED"/>
    <w:rsid w:val="009942FC"/>
    <w:rsid w:val="00B7145C"/>
    <w:rsid w:val="00CA4A04"/>
    <w:rsid w:val="00D76FDC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1C86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1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01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2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21</cp:revision>
  <dcterms:created xsi:type="dcterms:W3CDTF">2022-08-26T16:52:00Z</dcterms:created>
  <dcterms:modified xsi:type="dcterms:W3CDTF">2023-12-10T16:45:00Z</dcterms:modified>
</cp:coreProperties>
</file>