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ectPr>
          <w:headerReference w:type="default" r:id="rId9"/>
          <w:footerReference w:type="default" r:id="rId10"/>
          <w:pgSz w:w="12240" w:h="15840"/>
          <w:pgMar w:top="1440" w:right="1800" w:bottom="1440" w:left="1800" w:header="720" w:footer="720" w:gutter="0"/>
          <w:cols w:space="720"/>
          <w:docGrid w:linePitch="360"/>
        </w:sectPr>
      </w:pPr>
    </w:p>
    <w:p>
      <w:pPr>
        <w:spacing w:line="360" w:lineRule="auto" w:after="0"/>
        <w:jc w:val="left"/>
      </w:pPr>
    </w:p>
    <w:p>
      <w:r>
        <w:rPr>
          <w:b/>
          <w:sz w:val="30"/>
        </w:rPr>
        <w:t>Walid</w:t>
      </w:r>
    </w:p>
    <w:p>
      <w:pPr>
        <w:jc w:val="left"/>
      </w:pPr>
    </w:p>
    <w:p>
      <w:r>
        <w:rPr>
          <w:sz w:val="22"/>
        </w:rPr>
        <w:t>⏰Wed, 08/20 13:22PM · 29mins</w:t>
      </w:r>
    </w:p>
    <w:p>
      <w:pPr>
        <w:jc w:val="left"/>
      </w:pPr>
    </w:p>
    <w:p>
      <w:r>
        <w:rPr>
          <w:b/>
          <w:sz w:val="30"/>
        </w:rPr>
        <w:t>Transcript</w:t>
      </w:r>
    </w:p>
    <w:p>
      <w:pPr>
        <w:jc w:val="left"/>
      </w:pPr>
    </w:p>
    <w:p>
      <w:r>
        <w:rPr>
          <w:sz w:val="22"/>
        </w:rPr>
        <w:t xml:space="preserve">Speaker 1 </w:t>
      </w:r>
    </w:p>
    <w:p>
      <w:r>
        <w:rPr>
          <w:sz w:val="22"/>
        </w:rPr>
        <w:t>pride in being there. That's maybe sorry, I'm just giving you a stream of consciousness. And I don't feel that anymore. I came back and it's they're beaten up. And, you know, lots of change and strategy was removed and this and that and the other and yeah, it's a very bruised community.
But I like the way you described it, Simon, this is not chaos. There's a broken cultural system that's that we are in and we need to change it. Not, you know, we're not building something from scratch or transitioning from something to another. So yeah, I that resonates. There's another thing that I think you said there was I think was beautiful is you want to go back to the future. I hate to quote a cheesy film. But there's a there's a historic element that you do want to bring bring back into the future. It the context has changed. But pride pride in the place to be. But not an ego pride, a purpose-sex pride. Exactly. Exactly. Okay. Nicole, I know you've got something there. And just as I've really enjoyed the conversation well is I think just hearing your sense of the community and your read of it and your it's just I mean, I think we see this pattern, of course, in other parts of Shell. So it's not unique to hear by any by any sense. And and yet there's this sort of I mean, I think, as you said, is this sort of iterations over the last few years of the amount of structural change that has occurred has always been a bit of a survival mode. And and therefore, what the rational mind wants is not quite what the body produces, you know, as as we interact with each other. And so I feel like quite a lot of compassion for people, you know, in our context, and also see the huge potential that's there. And so just really appreciate how you sort of positioned this as a sort of a cultural behavioral journey, but clearly still in service of performance outcomes that you're you're going after. I just wondered if there's anything more about that sort of performance outcome that you're looking for this</w:t>
      </w:r>
    </w:p>
    <w:p>
      <w:pPr>
        <w:jc w:val="left"/>
      </w:pPr>
    </w:p>
    <w:p>
      <w:r>
        <w:rPr>
          <w:sz w:val="22"/>
        </w:rPr>
        <w:t xml:space="preserve">Speaker 2 </w:t>
      </w:r>
    </w:p>
    <w:p>
      <w:r>
        <w:rPr>
          <w:sz w:val="22"/>
        </w:rPr>
        <w:t xml:space="preserve">to serve that you would want to highlight to us. </w:t>
      </w:r>
    </w:p>
    <w:p>
      <w:pPr>
        <w:jc w:val="left"/>
      </w:pPr>
    </w:p>
    <w:p>
      <w:r>
        <w:rPr>
          <w:sz w:val="22"/>
        </w:rPr>
        <w:t xml:space="preserve">Speaker 1 </w:t>
      </w:r>
    </w:p>
    <w:p>
      <w:r>
        <w:rPr>
          <w:sz w:val="22"/>
        </w:rPr>
        <w:t xml:space="preserve">Well, I can't highlight it, Nicole, because I don't know what it is yet. So we're doing the work around it. You know, Sinead asked me when I first came, for example, you know, how many people do you have working on downstream divestments? And I actually don't know. I don't think anybody in the team knows. And then when you when you're in a situation where you have a large group of people, they all seem busy, but we don't know what they're busy on, not that pretending to work. But from a leadership perspective, you know, are we deploying our resources where it matters the most? And are we deploying the right people in the right places? And do we understand their gaps? Are we closing those gaps by being purposeful in where we allocate work to them, you know, building on their strengths, but also exposing them to areas that help them develop and grow and all of that stuff.
And that's what I mean by performance, I think we do great deals. But I think then we end up also creating, you know, highly specialized niche, you know, I only do upstream acquisitions. And that comes in the way of people's careers as well, because none of them are lifetime ADM, B.D. folk. And by the time they get to move on, because of how narrow their experience was, they find it difficult to move on to anything else because of also the level of seniority that they have. But that also stands in the way of, you know, if we want to grow, I don't know, in ammonia, and we want to become the biggest ammonia person in the world, I will not have the ability of people having worked different value chains and able to sort of adapt to new ones and all of that stuff, highly specialized, highly analyzed, if that's the word. Yeah, that's that's, and I know it's a bit fluffy, Nicole, but that's the best I could describe it now. But I think I think we need to do quite a bit of work on that. Yeah, it's really insightful already. Thank you. What about the highest level, where I ended up with this team, it was a very short journey of just getting them to start to look at themselves that we kind of got into. We didn't really do anything, in fact, we didn't do anything at the next levels down. I went to 1D all day and did a three-hour slot. One of the things I noticed was I asked the question, are you a team? And I know that was a team that's now being divided, which is, I think, helpful, because the reorg must have created, I'm hoping the reorg creates greater clarity, because when I asked the, are you a team? The answer was even from Greg, I can't see how this is a team, it's a collective of individuals, which I think is one of the biggest flaws, because there was no, nothing to orbit around, there was no central force of gravity.
From your perspective, can you see even at this early stage, some form of collective challenge that we could co-create with others across the system, so that there is something, a sense of collective meaning? </w:t>
      </w:r>
    </w:p>
    <w:p>
      <w:pPr>
        <w:jc w:val="left"/>
      </w:pPr>
    </w:p>
    <w:p>
      <w:r>
        <w:rPr>
          <w:sz w:val="22"/>
        </w:rPr>
        <w:t xml:space="preserve">Speaker 1 </w:t>
      </w:r>
    </w:p>
    <w:p>
      <w:r>
        <w:rPr>
          <w:sz w:val="22"/>
        </w:rPr>
        <w:t xml:space="preserve">Does that make sense as a question? Yeah, it does. I wouldn't be able to articulate it, but you know, a few thoughts. So the team is still sort of in the, we shouldn't have done the last re-organisation, and it's silly, and we don't agree with the decisions and all of that stuff.
And I'm lucky, really, that I inherited those decisions and wasn't part of making them. So that's not directed at me, it's directed at the organisation. But I can't hide behind that and say, well, the decision was done, and you just need to get on with it. I need to create a positive narrative around it, that, you know, where people come along and say, well, you know, even if they can't change the decision, and which they can't, how do we make the best out of it, and how do we make it work? So there's one element of that, and that's sort of something that can bring the community together. Then there's, although we separated from strategy and strategic planning and all of that, we still work quite a bit with them. Now, I'm doing some, I wouldn't call them symbolic, but some visible steps to say that despite the organisational change, we're still integrated, or we still need to be integrated. So I offered all the people who are on the leadership team that have moved on to Muhammad's role, to Muhammad's organisation, the chance to still sit on my leadership team, and the people below them, the chance to sit at the leadership teams below me, and then Muhammad is fully on board with that.
So that's sort of helping calm people down. But it is, and Greg described it really well, it's not a team, it's a collective of individuals. And in my view, that's not good enough. And we acknowledge that and we move on. That just doesn't work for me, not for me personally. I think it doesn't work for what we need to achieve in the organisation.
No, I mean, and what I'm hearing you say is, and maybe stepping into your, have an assessment, it's just an assessment, is you have a real co-creative style of leadership that you understand that co-creation comes from ownership and that your job is to help them define the narrative that it's not yours just to dictate it. Is that correct? Yeah, absolutely. Because I mean, I can dictate 600 narratives, and then spend the next five years trying to convince people that it's the right one versus one that they see themselves in, and they feel like they were given an opportunity to shape.
And I've seen both done, and I know the difference between the two, and so that's something I feel quite fashionable about. Yeah, I love it. I can hear it in your deliberate withholding of I could give you the smart answer, but I'm not going to. And that sounds like the first two steps of the diagnostic around what's really going on and not just at a behavioural level, but at a cultural belief level. What do we believe to be true that's causing the behaviours that are happening around here, the roots of that? </w:t>
      </w:r>
    </w:p>
    <w:p>
      <w:pPr>
        <w:jc w:val="left"/>
      </w:pPr>
    </w:p>
    <w:p>
      <w:r>
        <w:rPr>
          <w:sz w:val="22"/>
        </w:rPr>
        <w:t xml:space="preserve">Speaker 1 </w:t>
      </w:r>
    </w:p>
    <w:p>
      <w:r>
        <w:rPr>
          <w:sz w:val="22"/>
        </w:rPr>
        <w:t xml:space="preserve">What is it we want and what is it we want to create that is going to give us energy and momentum and that it creates a narrative that we can gather around to, once we've let go of that old historic idea, what might excite us about what the current setup is? Great.
That feels like the first few steps. </w:t>
      </w:r>
    </w:p>
    <w:p>
      <w:pPr>
        <w:jc w:val="left"/>
      </w:pPr>
    </w:p>
    <w:p>
      <w:r>
        <w:rPr>
          <w:sz w:val="22"/>
        </w:rPr>
        <w:t xml:space="preserve">Speaker 2 </w:t>
      </w:r>
    </w:p>
    <w:p>
      <w:r>
        <w:rPr>
          <w:sz w:val="22"/>
        </w:rPr>
        <w:t xml:space="preserve">And I think that the act of bringing everyone together to start to lean into that is also quite a symbolic set of actions towards the outcomes that you're looking for. </w:t>
      </w:r>
    </w:p>
    <w:p>
      <w:pPr>
        <w:jc w:val="left"/>
      </w:pPr>
    </w:p>
    <w:p>
      <w:r>
        <w:rPr>
          <w:sz w:val="22"/>
        </w:rPr>
        <w:t xml:space="preserve">Speaker 1 </w:t>
      </w:r>
    </w:p>
    <w:p>
      <w:r>
        <w:rPr>
          <w:sz w:val="22"/>
        </w:rPr>
        <w:t xml:space="preserve">And when Vanessa says bringing everyone together, in global organizational systems, that doesn't, it's great if you can pull people together, but cost becomes a real big issue, carbon becomes a big issue for some players. You can do around the world, we can create an agile process to take people through that even like as the sun moves across the world, and you create, I remember at the BBC, we did this when we created the vision for the future, as the sun rose in one place, the baton was handed of the creation of this thing through, you know, in the first instance, in the first working session. So bringing people together does not mean they all have to land in the same location, but having some bodies in each of those locations is important for them to feel connected.
Am I making any sense? Yeah, absolutely. I mean, ideally you would have all of them in the same room. Of course. That's not possible, not just from a cost perspective, but because people are doing deals and being in different places, and also it'd be highly disruptive to break that. But we do have deal days coming, so I intentionally kept the 26 ones, because I thought it would be a miss for me to sort of close more than a year without having brought the community together. And then we purposefully scheduled it for the back end of 26 in the hope that we would have started this journey. And if we push it late enough, then, you know, it serves like a summit moment, if you want, or a major milestone in the journey, rather than we're starting the journey with a deal day, and then we have to wait another couple of years before we come back together.
I love it. Yeah, the summit can be, and we call it like springboard. So it gives the energy into the, this is the work that we've done together collectively. Let's gather around this and work out, you know, how we now fully activate it. Now, I expect my leadership team, which is a very small one, to be super skeptical around this, and it's gonna take time to build the case for why this is good. One of them is actually due to retire in 26. So that could be a plus or a minus, because then, you know, in the final stretch, it could be something that, you know, he finds passion with and contributes, others will basically, and you know the individual's side. Yeah, if it's who, I know who it is, and if it's who I know it is. Well, one of the things I can say, Walid is, if we, one of the benefits of us working together will be, I have a coaching relationship with a good large chunk of your team, and I know their triggers, and I know their leadership circle profile, and I can help them, and I'm hoping you'll hear it from me in the way we're interacting. I will hold their feet to their own fire, or get them to hold their own feet at their own fire, and I can tell you if it's the individual I think it is, that person is looking for meaning and a landing of legacy, and I think you've got a massive advocate there if we can help create the opportunity. </w:t>
      </w:r>
    </w:p>
    <w:p>
      <w:pPr>
        <w:jc w:val="left"/>
      </w:pPr>
    </w:p>
    <w:p>
      <w:r>
        <w:rPr>
          <w:sz w:val="22"/>
        </w:rPr>
        <w:t xml:space="preserve">Speaker 1 </w:t>
      </w:r>
    </w:p>
    <w:p>
      <w:r>
        <w:rPr>
          <w:sz w:val="22"/>
        </w:rPr>
        <w:t>The critical part that I was worried about is when I meet Walid, who's he gonna be, if he's a dictator, then this won't work, and you're not that, you're exactly the character of this group of people. We're gonna need your holding energy, we're gonna need your holding energy to help them properly heal and get beyond this resentment that they're holding.
There's an old story, and there's an old story about protection of Greg actually, probably at some level. Part of the problem for you, Walid, is that Greg came to life literally in the last four weeks before the announcement, in terms of the team realized that they could be a team, and then suddenly the news came in. Just makes it a bit more challenging. It does, but I think you enjoy the challenge I can hear. The last question I've got in here, just before we go to what do we do, who and how do we support you in your coaching through this? Because what I noticed, you said I'm triggered, but there were a couple of places where I've heard your triggers come up, and how you show up, and how you're having a space to reflect on yourself, and how you're working and operating in that team is going to be vitally critical through this process, and I love your style, but we're all human, right? Well, I mean, Michael and Karen did quite a bit of that, and we did that as part of the journey. and I also had a coach that I had to drop just moving into the job because things became too busy. My preference is to do it as part of this journey, not parallel to it or separate to it and then it just creates a certain time commitment. Yeah, what I think I was indirectly offering is saying that if you wanted to work with me, for example, if you wanted to work with me, for example, if we're putting this journey together, what I would do normally is parallel work with you as the leader and helping lead the wider work, if that makes any sense. I would really recommend that. We've done a couple of journeys without that and it really is compromised. I think the impact is a key part of the</w:t>
      </w:r>
    </w:p>
    <w:p>
      <w:pPr>
        <w:jc w:val="left"/>
      </w:pPr>
    </w:p>
    <w:p>
      <w:r>
        <w:rPr>
          <w:sz w:val="22"/>
        </w:rPr>
        <w:t xml:space="preserve">Speaker 2 </w:t>
      </w:r>
    </w:p>
    <w:p>
      <w:r>
        <w:rPr>
          <w:sz w:val="22"/>
        </w:rPr>
        <w:t xml:space="preserve">for the impact. </w:t>
      </w:r>
    </w:p>
    <w:p>
      <w:pPr>
        <w:jc w:val="left"/>
      </w:pPr>
    </w:p>
    <w:p>
      <w:r>
        <w:rPr>
          <w:sz w:val="22"/>
        </w:rPr>
        <w:t xml:space="preserve">Speaker 1 </w:t>
      </w:r>
    </w:p>
    <w:p>
      <w:r>
        <w:rPr>
          <w:sz w:val="22"/>
        </w:rPr>
        <w:t xml:space="preserve">Well, I think we lost you there. Did you hear what we said? I think we lost him. We lost him. </w:t>
      </w:r>
    </w:p>
    <w:p>
      <w:pPr>
        <w:jc w:val="left"/>
      </w:pPr>
    </w:p>
    <w:p>
      <w:r>
        <w:rPr>
          <w:sz w:val="22"/>
        </w:rPr>
        <w:t xml:space="preserve">Speaker 2 </w:t>
      </w:r>
    </w:p>
    <w:p>
      <w:r>
        <w:rPr>
          <w:sz w:val="22"/>
        </w:rPr>
        <w:t xml:space="preserve">in. </w:t>
      </w:r>
    </w:p>
    <w:p>
      <w:pPr>
        <w:jc w:val="left"/>
      </w:pPr>
    </w:p>
    <w:p>
      <w:r>
        <w:rPr>
          <w:sz w:val="22"/>
        </w:rPr>
        <w:t xml:space="preserve">Speaker 1 </w:t>
      </w:r>
    </w:p>
    <w:p>
      <w:r>
        <w:rPr>
          <w:sz w:val="22"/>
        </w:rPr>
        <w:t xml:space="preserve">No, I'm just, I live in Putney, so there's like small, half, you know, half a centimeter rate. Ah. Oh, are you gone again? As orderly as I would have liked it to be.
Can you hear me now? I can hear you now, yes. You're back. Did you hear the offer and Nicole's experience? Um, so, uh, yeah, I mean, this was a big mirror holding exercise. Oh, bless you. We've lost him, haven't we? Lost him. To the leader I thought versus one, and that changed. Yes. And it was really mind boggling for me to just go through it. Um, and then at some point I mustered the courage to put that in front of the community in like literally full transparency. It was very scary, but I think that was also the turning moment that encouraged others to do the same.
Um, so yeah, absolutely. I hope you heard all of that. I'm not sure if I'm breaking up. You did break up. We didn't hear all of it, but we heard the, we heard the, we heard the end part of it. Um, so sounded like you were willing is the point of, of the offer was that. Okay. So, so let me, if the signal is better now, because this is perfect, sorry, if this, yeah, good. So, so the, it's, it's, uh, I mean, embrace it, not just accept it, um, hello. We hear you. We hear you now. Yeah. So, so embrace it. Um, and I, what I was saying when I was breaking up is the, the journey we did in Oman wasn't just great for the organization. I mean, I was, it was a big self discovery journey for me personally, um, what I thought my leadership style was and why I thought it was good versus what it actually was, how people experienced it. And then I was saying at some point, point, I, I mustered the courage to sort of put that in front of the organization and like literally full transparency. And it was the scariest thing I've ever done, right? Because you're thinking about how people judge you and will they buy into you as a leader and all of that stuff. And what I've discovered is that the, you know, the, the, um, the, the, the organization followed me more strongly as a leader, having done that than if I had just showed up and said, you know, I'm perfect and everything is fine and it's you guys that need to change.
Yeah. And it's, it's a journey, right? So I, I still have quite a bit in that journey. So not only I want to take the offer, I want to take it in such a way that is visible to the community as well. So, so it encourages them to go on the journey and to feel safe in doing so. Great. Yeah. Great. And that's going to be, it would be an incredible privilege to work with you in that, in, in that way. And, um, and, uh, you know, I hope I can do half a good job as sounds like has already been done. I used to, I, I, when Karen was the HR director, I actually was coaching her. So it's quite, it's going to be, it's a very interesting, very, and, and her leader Casper at the time, um, her CEO. So it's going to be, it'll be an honor to pick that because I think you're right. </w:t>
      </w:r>
    </w:p>
    <w:p>
      <w:pPr>
        <w:jc w:val="left"/>
      </w:pPr>
    </w:p>
    <w:p>
      <w:r>
        <w:rPr>
          <w:sz w:val="22"/>
        </w:rPr>
        <w:t xml:space="preserve">Speaker 1 </w:t>
      </w:r>
    </w:p>
    <w:p>
      <w:r>
        <w:rPr>
          <w:sz w:val="22"/>
        </w:rPr>
        <w:t xml:space="preserve">The parallel run of, of, of the us being both involved in the journey and the, the intimate part of your view is the two have to be integrated. Otherwise it doesn't work.
Yeah, exactly. Cool. So what, what next, um, I think the, what next is we need to put together a mini proposal for the, at least the first first stage of this. I don't think the whole thing's going to be clear until we do the diagnostics, right? So and get, and there's a first getting the leadership team together and starting to do that work first, um, and mapping out the first phases in the organizational journey. Cause it's an at the same time thing. That's the first part. Um, I think one of the requests I've got on top of that though is where well, even might we go for data as in people, do you have a business advisor? You've got, I know you do. Um, we just want to know where people are, how many of them, just so that we can get a picture of your organizational structure. Cause that's going to be an incredible part of doing this. We've also and get the dates. So when you say the summer end, what, what, you know, what part of 26 and what, and we've got a timeline between now and then what we need to then put a plan in place. So we just need someone logistically to help us with dates and all sorts of things. Yeah, no, absolutely. So I'll email you the names. It's, it's Eva, but I also, Nicole, and I hope that's okay with you. I'd like Esther to be, you know, a driving force in this. She has all the characteristics to sort of lend this a human component. She does. Yeah. And, and I think she would do fantastic. So it's Eva and Esther, basically. Yeah. It's we worked with her a bit at the beginning of the work with Greg, of course, she's been on Matenetili, but she's, yeah, she's a definite asset to this. Oh, Esther's back. You remember Esther Simon. You've met Esther. Yeah, she, oh, it was such a loss. She went and created another human being. But I mean, wow, she, she wasn't, yeah, she is amazing. She was the one of the reasons why we started this work. Yeah. Okay. So there's her. And then Nicole and Vanessa and I will work with who from the shell side, because we, as I said, my commitment is to make sure these capabilities and the cost gets reduced by you using internal consultants who will hold the space with our guidance and mentoring. And so we'll work out who gets who gets brought in from that angle. Yes, please. I will. I mean, that's the reason maybe why I led with, you know, I sort of jumped the gun into good good. I understand how much this costs. I'm embarrassed to say that I don't know how much my organization is spending this year. I don't know if I'm over budget, because we just don't have the data, which is like mind boggling for me. And it's work that I'm doing now. And I expect based on what I see that I will be over budget. So I'm gonna have to make space for this, not added on top, because then, you know, cost leadership is what is one of the is one of the traits that I want my community to start adopting. </w:t>
      </w:r>
    </w:p>
    <w:p>
      <w:pPr>
        <w:jc w:val="left"/>
      </w:pPr>
    </w:p>
    <w:p>
      <w:r>
        <w:rPr>
          <w:sz w:val="22"/>
        </w:rPr>
        <w:t xml:space="preserve">Speaker 1 </w:t>
      </w:r>
    </w:p>
    <w:p>
      <w:r>
        <w:rPr>
          <w:sz w:val="22"/>
        </w:rPr>
        <w:t>And so the more cost effective we could do with the better as long as it doesn't compromise the quality of the outcome, if you want, it's a big investment. And sometimes you get what you pay for.
So yeah, as many as many internal resources as we can without compromise, and then maybe something Simon, you could think about because I'm, you know, less than a month into the role. Part of me feels like the community might find it presumptuous that I'm coming in and saying in the first month, you know, we need to change the culture, right? So how do we I'm convinced that we need to change it, but also they need to be convinced that we need to change it. So how do we create that, that sort of buying into that this is something good for the community. And it's not what leads, you know, a hobby horse, because he did it in Oman. And you know, here we go again. Yeah, yeah, I mean, that's great. I think at the beginning of the call, I'm going to bring back one of the things I said, we need to get them to co create the case for change. Yeah, so it doesn't come from you. And actually, your request is, I would like us all to have a look at ourselves, and the ability for every single person, not just leaders to look at themselves and their contribution, and the environment and the culture in which we're working in. Because what I want to do is create an environment where you can do your best work. Yeah, that's that's it.
And then asking your leaders and one of the things we did, when I don't know whether it was mirrored in your things, but we came up with this idea with Karen, where leader we'd start the this initial diagnostic phase has got to feel like the intervention itself, it can't be we're coming to diagnose you like some medical doctor and look at you. And then suddenly, we've got the solution for you. The solution lies in your organization, we believe already. And we if we can get the energy. And the question then is how does some of those leaders, like the next like the dogs of the world and Cassandra, how do they show up? They're going to be they're going to show up. And we used to do with Karen, we did this thing called coffee corners, where the leadership, she leader went along with one of us, they weren't allowed to say anything, they had to listen and listen only there was no</w:t>
      </w:r>
    </w:p>
    <w:p>
      <w:pPr>
        <w:jc w:val="left"/>
      </w:pPr>
    </w:p>
    <w:p>
      <w:r>
        <w:rPr>
          <w:sz w:val="22"/>
        </w:rPr>
        <w:t xml:space="preserve">Speaker 2 </w:t>
      </w:r>
    </w:p>
    <w:p>
      <w:r>
        <w:rPr>
          <w:sz w:val="22"/>
        </w:rPr>
        <w:t xml:space="preserve">Yeah, we did that. That was quite an exercise. Yeah, so that was a method. </w:t>
      </w:r>
    </w:p>
    <w:p>
      <w:pPr>
        <w:jc w:val="left"/>
      </w:pPr>
    </w:p>
    <w:p>
      <w:r>
        <w:rPr>
          <w:sz w:val="22"/>
        </w:rPr>
        <w:t xml:space="preserve">Speaker 1 </w:t>
      </w:r>
    </w:p>
    <w:p>
      <w:r>
        <w:rPr>
          <w:sz w:val="22"/>
        </w:rPr>
        <w:t>I brought to Karen years ago which we did at HSBC and it's like you have to sit and listen and it's really quite hard not To respond and react and then you say I'll go I'm gonna take some of this away and I'll come back to you with what we've what how we're gonna act so it's that we switch on listening first and That's I think it's critical and I think that's a completely different message I want you to help me create the new organization no arrogance in that Yeah, yeah, maybe just on budget just to let you know I mean how it's set up it depending on the cost and I'll obviously work that with Simon Diligently, but it's quite likely that I will be able to put that on my budget That's how it normally works, but I would want you to sign off So anything that we take is always asked to lead to sign off the cost that you justify it for shells bottom line But I will likely be able to at least for this first phase After cost to come into into under the contract we have a sign and then onto my budget So then the and then sorry, and then then we take care of the you know deal day costs, etc These are things that I know are in a budget yet to get to see what it looks like Yeah, exactly. Oh, that would be fantastic.
That would be super super super out for you No, I'm just gonna I'm gonna sit in between the two of you here because there was a conversation Nicole and I had Is that because this is a whole system of cultural transformation? And I'm not going to use that language when I speak to people because we mustn't we mustn't do that It's like how do we evolution? There might be a cost elements that don't fit under Nicole I'm just naming that Nicole could maybe it's a leadership element But there are some cultural elements that it might go beyond the budget capability that you might have to but I would imagine I just think we need to look at it as it grows so that we don't because I know Nicole loves saying yes and and and Organisationally it needs to sit under her but also we want to make sure that you don't do them Then you want to do the non-compromised thing. So do the right thing as well So let's see how it emerges.
Sorry Nicole. Was that okay to say that is that you know I thought I hope I was talking about phase one discovery piece and then let's see where we can take it from there</w:t>
      </w:r>
    </w:p>
    <w:p>
      <w:pPr>
        <w:jc w:val="left"/>
      </w:pPr>
    </w:p>
    <w:p>
      <w:r>
        <w:rPr>
          <w:sz w:val="22"/>
        </w:rPr>
        <w:t xml:space="preserve">Speaker 2 </w:t>
      </w:r>
    </w:p>
    <w:p>
      <w:r>
        <w:rPr>
          <w:sz w:val="22"/>
        </w:rPr>
        <w:t xml:space="preserve">But the discovery piece for this year, I'm anticipating will be possible. </w:t>
      </w:r>
    </w:p>
    <w:p>
      <w:pPr>
        <w:jc w:val="left"/>
      </w:pPr>
    </w:p>
    <w:p>
      <w:r>
        <w:rPr>
          <w:sz w:val="22"/>
        </w:rPr>
        <w:t xml:space="preserve">Speaker 1 </w:t>
      </w:r>
    </w:p>
    <w:p>
      <w:r>
        <w:rPr>
          <w:sz w:val="22"/>
        </w:rPr>
        <w:t xml:space="preserve">Yes, because this is what we've been really hoping to find is a willing leader to really do this work that we can then have a success story. What we've learned, of course, along the way to </w:t>
      </w:r>
    </w:p>
    <w:p>
      <w:pPr>
        <w:jc w:val="left"/>
      </w:pPr>
    </w:p>
    <w:p>
      <w:r>
        <w:rPr>
          <w:sz w:val="22"/>
        </w:rPr>
        <w:t xml:space="preserve">Speaker 2 </w:t>
      </w:r>
    </w:p>
    <w:p>
      <w:r>
        <w:rPr>
          <w:sz w:val="22"/>
        </w:rPr>
        <w:t xml:space="preserve">hopefully we're appetite elsewhere too. So I'm very grateful to you. </w:t>
      </w:r>
    </w:p>
    <w:p>
      <w:pPr>
        <w:jc w:val="left"/>
      </w:pPr>
    </w:p>
    <w:p>
      <w:r>
        <w:rPr>
          <w:sz w:val="22"/>
        </w:rPr>
        <w:t xml:space="preserve">Speaker 1 </w:t>
      </w:r>
    </w:p>
    <w:p>
      <w:r>
        <w:rPr>
          <w:sz w:val="22"/>
        </w:rPr>
        <w:t xml:space="preserve">I think we, we badly, we badly need this Nicole. We do, we do.
There's a lot of things we call culture in Shell, but they're not really culture, they're management systems, management systems. But they do, but the one thing that we did miss in Oman, and I kept sort of forgetting to bring this point into the conversation, so I'll bring it now. When, by the time we sort of were, you know, well underway in the journey, the Shell performance culture was released. And then we had this, you know, deer and headlight moment. What do we do now? Do we pause, et cetera? Luckily here, we would be starting with that sort of in the bag. And I would like to bring that to life through this exercise.
So, you know, this is what the Shell performance culture means in AD, MBD. And that's where the performance element comes in, maybe Simon, a bit more clearly, because it's quite clear in the... It is. </w:t>
      </w:r>
    </w:p>
    <w:p>
      <w:pPr>
        <w:jc w:val="left"/>
      </w:pPr>
    </w:p>
    <w:p>
      <w:r>
        <w:rPr>
          <w:sz w:val="22"/>
        </w:rPr>
        <w:t xml:space="preserve">Speaker 2 </w:t>
      </w:r>
    </w:p>
    <w:p>
      <w:r>
        <w:rPr>
          <w:sz w:val="22"/>
        </w:rPr>
        <w:t xml:space="preserve">Yes, and then we'll contextualize it, of course. </w:t>
      </w:r>
    </w:p>
    <w:p>
      <w:pPr>
        <w:jc w:val="left"/>
      </w:pPr>
    </w:p>
    <w:p>
      <w:r>
        <w:rPr>
          <w:sz w:val="22"/>
        </w:rPr>
        <w:t xml:space="preserve">Speaker 1 </w:t>
      </w:r>
    </w:p>
    <w:p>
      <w:r>
        <w:rPr>
          <w:sz w:val="22"/>
        </w:rPr>
        <w:t xml:space="preserve">to the extent it can be, what are the components of that? Yeah, exactly.
The other thing Nicole was just saying there, we had a conversation yesterday, but the beauty of it is that then, like you said with me, let's contextualize the performance framework in your context. We'll find a way to make it coherent with it and also contextualize. </w:t>
      </w:r>
    </w:p>
    <w:p>
      <w:pPr>
        <w:jc w:val="left"/>
      </w:pPr>
    </w:p>
    <w:p>
      <w:r>
        <w:rPr>
          <w:sz w:val="22"/>
        </w:rPr>
        <w:t xml:space="preserve">Speaker 2 </w:t>
      </w:r>
    </w:p>
    <w:p>
      <w:r>
        <w:rPr>
          <w:sz w:val="22"/>
        </w:rPr>
        <w:t xml:space="preserve">So we'll achieve both. </w:t>
      </w:r>
    </w:p>
    <w:p>
      <w:pPr>
        <w:jc w:val="left"/>
      </w:pPr>
    </w:p>
    <w:p>
      <w:r>
        <w:rPr>
          <w:sz w:val="22"/>
        </w:rPr>
        <w:t xml:space="preserve">Speaker 1 </w:t>
      </w:r>
    </w:p>
    <w:p>
      <w:r>
        <w:rPr>
          <w:sz w:val="22"/>
        </w:rPr>
        <w:t xml:space="preserve">Okay, well, we'll go away and we'll go away and have a think and I do and we'll manage your expectations. We just need to, I think need to gather the people together who are going to do this and then we'll give you a timeframe as to how we deliver this proposal and then let's co-create it together.
Once we've got the first draft, let's sit down with it. Thank you. Thank you. And sorry for the messed up logistics, but thank you so much. It was a great start. Thank you. All right. Take care. Take care. Bye. Bye. </w:t>
      </w:r>
    </w:p>
    <w:p>
      <w:pPr>
        <w:jc w:val="left"/>
      </w:pPr>
    </w:p>
    <w:p>
      <w:r>
        <w:rPr>
          <w:sz w:val="22"/>
        </w:rPr>
        <w:t xml:space="preserve">Speaker 2 </w:t>
      </w:r>
    </w:p>
    <w:p>
      <w:r>
        <w:rPr>
          <w:sz w:val="22"/>
        </w:rPr>
        <w:t xml:space="preserve">Bye. Thank you. Thanks for watching! </w:t>
      </w:r>
    </w:p>
    <w:p/>
    <w:sectPr w:rsidR="00FC693F" w:rsidRPr="0006063C" w:rsidSect="00034616">
      <w:type w:val="continuous"/>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p>
    <w:pPr>
      <w:jc w:val="right"/>
    </w:pPr>
  </w:p>
  <w:p>
    <w:r>
      <w:t xml:space="preserve">Powered by </w:t>
    </w:r>
    <w:hyperlink r:id="rId1">
      <w:r>
        <w:rPr>
          <w:color w:val="0000FF"/>
          <w:u w:val="none"/>
        </w:rPr>
        <w:t>Notta.ai</w:t>
      </w:r>
    </w:hyperlink>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p>
    <w:pPr>
      <w:jc w:val="right"/>
    </w:pPr>
    <w:r>
      <w:drawing>
        <wp:inline xmlns:a="http://schemas.openxmlformats.org/drawingml/2006/main" xmlns:pic="http://schemas.openxmlformats.org/drawingml/2006/picture">
          <wp:extent cx="914400" cy="219075"/>
          <wp:docPr id="1" name="Picture 1"/>
          <wp:cNvGraphicFramePr>
            <a:graphicFrameLocks noChangeAspect="1"/>
          </wp:cNvGraphicFramePr>
          <a:graphic>
            <a:graphicData uri="http://schemas.openxmlformats.org/drawingml/2006/picture">
              <pic:pic>
                <pic:nvPicPr>
                  <pic:cNvPr id="0" name="image.png"/>
                  <pic:cNvPicPr/>
                </pic:nvPicPr>
                <pic:blipFill>
                  <a:blip r:embed="rId1"/>
                  <a:stretch>
                    <a:fillRect/>
                  </a:stretch>
                </pic:blipFill>
                <pic:spPr>
                  <a:xfrm>
                    <a:off x="0" y="0"/>
                    <a:ext cx="914400" cy="219075"/>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hyperlink" Target="https://notta.ai"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