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1460"/>
        <w:gridCol w:w="4919"/>
        <w:gridCol w:w="3828"/>
      </w:tblGrid>
      <w:tr w:rsidR="0029095B" w:rsidRPr="0029095B" w:rsidTr="0029095B">
        <w:trPr>
          <w:trHeight w:val="315"/>
        </w:trPr>
        <w:tc>
          <w:tcPr>
            <w:tcW w:w="1460" w:type="dxa"/>
            <w:noWrap/>
            <w:hideMark/>
          </w:tcPr>
          <w:p w:rsidR="0029095B" w:rsidRPr="00AF43FB" w:rsidRDefault="0029095B" w:rsidP="00C84C2F">
            <w:pPr>
              <w:rPr>
                <w:b/>
                <w:bCs/>
              </w:rPr>
            </w:pPr>
            <w:r w:rsidRPr="0029095B">
              <w:rPr>
                <w:b/>
                <w:bCs/>
              </w:rPr>
              <w:t xml:space="preserve">Название </w:t>
            </w:r>
            <w:r w:rsidR="00C84C2F">
              <w:rPr>
                <w:b/>
                <w:bCs/>
              </w:rPr>
              <w:t>тега</w:t>
            </w:r>
          </w:p>
        </w:tc>
        <w:tc>
          <w:tcPr>
            <w:tcW w:w="4919" w:type="dxa"/>
            <w:hideMark/>
          </w:tcPr>
          <w:p w:rsidR="0029095B" w:rsidRPr="0029095B" w:rsidRDefault="00AF43FB" w:rsidP="00C84C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Краткое описание </w:t>
            </w:r>
            <w:r w:rsidR="00C84C2F">
              <w:rPr>
                <w:b/>
                <w:bCs/>
              </w:rPr>
              <w:t>тега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29095B">
            <w:pPr>
              <w:rPr>
                <w:b/>
                <w:bCs/>
              </w:rPr>
            </w:pPr>
            <w:r w:rsidRPr="0029095B">
              <w:rPr>
                <w:b/>
                <w:bCs/>
              </w:rPr>
              <w:t>Ссылка на подробное описание</w:t>
            </w:r>
          </w:p>
        </w:tc>
      </w:tr>
      <w:tr w:rsidR="0029095B" w:rsidRPr="004F6C6D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C84C2F">
            <w:r w:rsidRPr="00C84C2F">
              <w:rPr>
                <w:lang w:val="en-US"/>
              </w:rPr>
              <w:t>&lt;!DOCTYPE&gt;</w:t>
            </w:r>
          </w:p>
        </w:tc>
        <w:tc>
          <w:tcPr>
            <w:tcW w:w="4919" w:type="dxa"/>
            <w:hideMark/>
          </w:tcPr>
          <w:p w:rsidR="004F6C6D" w:rsidRPr="0029095B" w:rsidRDefault="004F6C6D" w:rsidP="004F6C6D">
            <w:r w:rsidRPr="004F6C6D">
              <w:t xml:space="preserve">Элемент &lt;!DOCTYPE&gt; предназначен для указания типа текущего документа </w:t>
            </w:r>
            <w:r>
              <w:t>.</w:t>
            </w:r>
            <w:r w:rsidRPr="004F6C6D">
              <w:t xml:space="preserve"> Это необходимо, чтобы браузер понимал, как следует интерпретировать текущую веб-страницу</w:t>
            </w:r>
            <w:r>
              <w:t>.</w:t>
            </w:r>
          </w:p>
        </w:tc>
        <w:tc>
          <w:tcPr>
            <w:tcW w:w="3828" w:type="dxa"/>
            <w:noWrap/>
            <w:hideMark/>
          </w:tcPr>
          <w:p w:rsidR="0029095B" w:rsidRPr="004F6C6D" w:rsidRDefault="004F6C6D">
            <w:pPr>
              <w:rPr>
                <w:u w:val="single"/>
              </w:rPr>
            </w:pPr>
            <w:hyperlink r:id="rId5" w:history="1">
              <w:r>
                <w:rPr>
                  <w:rStyle w:val="Hyperlink"/>
                </w:rPr>
                <w:t>http://htmlbook.ru/h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ml/!doctype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4F6C6D">
            <w:r w:rsidRPr="004F6C6D">
              <w:rPr>
                <w:lang w:val="en-US"/>
              </w:rPr>
              <w:t>&lt;html&gt;</w:t>
            </w:r>
          </w:p>
        </w:tc>
        <w:tc>
          <w:tcPr>
            <w:tcW w:w="4919" w:type="dxa"/>
            <w:hideMark/>
          </w:tcPr>
          <w:p w:rsidR="0029095B" w:rsidRPr="0029095B" w:rsidRDefault="004F6C6D">
            <w:r w:rsidRPr="004F6C6D">
              <w:t>Тег &lt;html&gt; является контейнером, который заключает в себе все содержимое веб-страницы, включая теги &lt;head&gt; и &lt;body&gt;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4F6C6D">
            <w:pPr>
              <w:rPr>
                <w:u w:val="single"/>
              </w:rPr>
            </w:pPr>
            <w:hyperlink r:id="rId6" w:history="1">
              <w:r>
                <w:rPr>
                  <w:rStyle w:val="Hyperlink"/>
                </w:rPr>
                <w:t>http://htmlbook.ru/html/html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4F6C6D">
            <w:r w:rsidRPr="004F6C6D">
              <w:rPr>
                <w:lang w:val="en-US"/>
              </w:rPr>
              <w:t>&lt;head&gt;</w:t>
            </w:r>
          </w:p>
        </w:tc>
        <w:tc>
          <w:tcPr>
            <w:tcW w:w="4919" w:type="dxa"/>
            <w:hideMark/>
          </w:tcPr>
          <w:p w:rsidR="0029095B" w:rsidRPr="0029095B" w:rsidRDefault="004F6C6D">
            <w:r w:rsidRPr="004F6C6D">
              <w:t>Тег &lt;head&gt; предназначен для хранения других элементов, цель которых — помочь браузеру в работе с данными. Также внутри контейнера &lt;head&gt; находятся метатеги, которые используются для хранения информации предназначенной для браузеров и поисковых систем. Например, механизмы поисковых систем обращаются к метатегам для получения описания сайта, ключевых слов и других данных.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4F6C6D">
            <w:pPr>
              <w:rPr>
                <w:u w:val="single"/>
              </w:rPr>
            </w:pPr>
            <w:hyperlink r:id="rId7" w:history="1">
              <w:r>
                <w:rPr>
                  <w:rStyle w:val="Hyperlink"/>
                </w:rPr>
                <w:t>http://htmlbook.ru/html/head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250E0D">
            <w:r w:rsidRPr="00250E0D">
              <w:rPr>
                <w:lang w:val="en-US"/>
              </w:rPr>
              <w:t>&lt;body&gt;</w:t>
            </w:r>
          </w:p>
        </w:tc>
        <w:tc>
          <w:tcPr>
            <w:tcW w:w="4919" w:type="dxa"/>
            <w:hideMark/>
          </w:tcPr>
          <w:p w:rsidR="0029095B" w:rsidRPr="0029095B" w:rsidRDefault="004F6C6D">
            <w:r w:rsidRPr="004F6C6D">
              <w:t>Элемент &lt;body&gt; предназначен для хранения содержания веб-страницы (контента), отображаемого в окне браузера. Информацию, которую следует выводить в документе, следует располагать именно внутри контейнера &lt;body&gt;.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250E0D">
            <w:pPr>
              <w:rPr>
                <w:u w:val="single"/>
              </w:rPr>
            </w:pPr>
            <w:hyperlink r:id="rId8" w:history="1">
              <w:r>
                <w:rPr>
                  <w:rStyle w:val="Hyperlink"/>
                </w:rPr>
                <w:t>http://htmlbook.ru/html/body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250E0D">
            <w:r w:rsidRPr="00250E0D">
              <w:rPr>
                <w:lang w:val="en-US"/>
              </w:rPr>
              <w:t>&lt;span&gt;</w:t>
            </w:r>
          </w:p>
        </w:tc>
        <w:tc>
          <w:tcPr>
            <w:tcW w:w="4919" w:type="dxa"/>
            <w:hideMark/>
          </w:tcPr>
          <w:p w:rsidR="0029095B" w:rsidRPr="0029095B" w:rsidRDefault="00250E0D">
            <w:r w:rsidRPr="00250E0D">
              <w:t>Тег &lt;span&gt; предназначен для определения строчных элементов документа.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250E0D">
            <w:pPr>
              <w:rPr>
                <w:u w:val="single"/>
              </w:rPr>
            </w:pPr>
            <w:hyperlink r:id="rId9" w:history="1">
              <w:r>
                <w:rPr>
                  <w:rStyle w:val="Hyperlink"/>
                </w:rPr>
                <w:t>http://htmlbook.ru/html/span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50E0D">
            <w:r>
              <w:rPr>
                <w:lang w:val="en-US"/>
              </w:rPr>
              <w:t>&lt;a&gt;</w:t>
            </w:r>
            <w:r w:rsidR="0029095B" w:rsidRPr="0029095B">
              <w:rPr>
                <w:lang w:val="en-US"/>
              </w:rPr>
              <w:t xml:space="preserve"> </w:t>
            </w:r>
          </w:p>
        </w:tc>
        <w:tc>
          <w:tcPr>
            <w:tcW w:w="4919" w:type="dxa"/>
            <w:hideMark/>
          </w:tcPr>
          <w:p w:rsidR="0029095B" w:rsidRPr="0029095B" w:rsidRDefault="00250E0D">
            <w:r w:rsidRPr="00250E0D">
              <w:t>Тег &lt;a&gt; является одним из важных элементов HTML и предназначен для создания ссылок.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250E0D">
            <w:pPr>
              <w:rPr>
                <w:u w:val="single"/>
              </w:rPr>
            </w:pPr>
            <w:hyperlink r:id="rId10" w:history="1">
              <w:r>
                <w:rPr>
                  <w:rStyle w:val="Hyperlink"/>
                </w:rPr>
                <w:t>http://htmlbook.ru/html/a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250E0D">
            <w:r w:rsidRPr="00250E0D">
              <w:rPr>
                <w:lang w:val="en-US"/>
              </w:rPr>
              <w:t>&lt;p&gt;</w:t>
            </w:r>
          </w:p>
        </w:tc>
        <w:tc>
          <w:tcPr>
            <w:tcW w:w="4919" w:type="dxa"/>
            <w:hideMark/>
          </w:tcPr>
          <w:p w:rsidR="0029095B" w:rsidRPr="0029095B" w:rsidRDefault="00250E0D">
            <w:r w:rsidRPr="00250E0D">
              <w:t>Определяет текстовый абзац. Тег &lt;p&gt; является блочным элементом, всегда начинается с новой строки, абзацы текста и</w:t>
            </w:r>
            <w:bookmarkStart w:id="0" w:name="_GoBack"/>
            <w:bookmarkEnd w:id="0"/>
            <w:r w:rsidRPr="00250E0D">
              <w:t>дущие друг за другом разделяются между собой отбивкой.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250E0D">
            <w:pPr>
              <w:rPr>
                <w:u w:val="single"/>
              </w:rPr>
            </w:pPr>
            <w:hyperlink r:id="rId11" w:history="1">
              <w:r>
                <w:rPr>
                  <w:rStyle w:val="Hyperlink"/>
                </w:rPr>
                <w:t>http://htmlbook.ru/html/p</w:t>
              </w:r>
            </w:hyperlink>
          </w:p>
        </w:tc>
      </w:tr>
      <w:tr w:rsidR="0029095B" w:rsidRPr="0029095B" w:rsidTr="0029095B">
        <w:trPr>
          <w:trHeight w:val="900"/>
        </w:trPr>
        <w:tc>
          <w:tcPr>
            <w:tcW w:w="1460" w:type="dxa"/>
            <w:noWrap/>
            <w:hideMark/>
          </w:tcPr>
          <w:p w:rsidR="0029095B" w:rsidRPr="0029095B" w:rsidRDefault="00250E0D">
            <w:r w:rsidRPr="00250E0D">
              <w:rPr>
                <w:lang w:val="en-US"/>
              </w:rPr>
              <w:t>&lt;</w:t>
            </w:r>
            <w:proofErr w:type="spellStart"/>
            <w:r w:rsidRPr="00250E0D">
              <w:rPr>
                <w:lang w:val="en-US"/>
              </w:rPr>
              <w:t>img</w:t>
            </w:r>
            <w:proofErr w:type="spellEnd"/>
            <w:r w:rsidRPr="00250E0D">
              <w:rPr>
                <w:lang w:val="en-US"/>
              </w:rPr>
              <w:t>&gt;</w:t>
            </w:r>
          </w:p>
        </w:tc>
        <w:tc>
          <w:tcPr>
            <w:tcW w:w="4919" w:type="dxa"/>
            <w:hideMark/>
          </w:tcPr>
          <w:p w:rsidR="0029095B" w:rsidRPr="0029095B" w:rsidRDefault="00250E0D">
            <w:r w:rsidRPr="00250E0D">
              <w:t>Тег &lt;img&gt; предназначен для отображения на веб-странице изображений в графическом формате GIF, JPEG или PNG. Адрес файла с картинкой задаётся через атрибут src.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250E0D">
            <w:pPr>
              <w:rPr>
                <w:u w:val="single"/>
              </w:rPr>
            </w:pPr>
            <w:hyperlink r:id="rId12" w:history="1">
              <w:r>
                <w:rPr>
                  <w:rStyle w:val="Hyperlink"/>
                </w:rPr>
                <w:t>http://htmlbook.ru/html/img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50E0D">
            <w:r>
              <w:rPr>
                <w:lang w:val="en-US"/>
              </w:rPr>
              <w:t>&lt;h1&gt;,…,&lt;h6&gt;</w:t>
            </w:r>
          </w:p>
        </w:tc>
        <w:tc>
          <w:tcPr>
            <w:tcW w:w="4919" w:type="dxa"/>
            <w:hideMark/>
          </w:tcPr>
          <w:p w:rsidR="0029095B" w:rsidRPr="0029095B" w:rsidRDefault="00250E0D">
            <w:r w:rsidRPr="00250E0D">
              <w:t>HTML предлагает шесть заголовков разного уровня, которые показывают относительную важность секции, расположенной после заголовка. Так, тег &lt;h1&gt; представляет собой наиболее важный заголовок первого уровня, а тег &lt;h6&gt; служит для обозначения заголовка шестого уровня и является наименее значительным.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250E0D">
            <w:pPr>
              <w:rPr>
                <w:u w:val="single"/>
              </w:rPr>
            </w:pPr>
            <w:hyperlink r:id="rId13" w:history="1">
              <w:r>
                <w:rPr>
                  <w:rStyle w:val="Hyperlink"/>
                </w:rPr>
                <w:t>http://htmlbook.ru/html/h1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573AB9">
            <w:r w:rsidRPr="00573AB9">
              <w:rPr>
                <w:lang w:val="en-US"/>
              </w:rPr>
              <w:t>&lt;table&gt;</w:t>
            </w:r>
          </w:p>
        </w:tc>
        <w:tc>
          <w:tcPr>
            <w:tcW w:w="4919" w:type="dxa"/>
            <w:hideMark/>
          </w:tcPr>
          <w:p w:rsidR="0029095B" w:rsidRPr="0029095B" w:rsidRDefault="00250E0D">
            <w:r w:rsidRPr="00250E0D">
              <w:t>Элемент &lt;table&gt; служит контейнером для элементов, определяющих содержимое таблицы. Любая таблица состоит из строк и ячеек, которые задаются с помощью тегов &lt;tr&gt; и &lt;td&gt;.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573AB9">
            <w:pPr>
              <w:rPr>
                <w:u w:val="single"/>
              </w:rPr>
            </w:pPr>
            <w:hyperlink r:id="rId14" w:history="1">
              <w:r>
                <w:rPr>
                  <w:rStyle w:val="Hyperlink"/>
                </w:rPr>
                <w:t>http://htmlbook.ru/html/table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573AB9">
            <w:r w:rsidRPr="00573AB9">
              <w:t>&lt;tr&gt;</w:t>
            </w:r>
          </w:p>
        </w:tc>
        <w:tc>
          <w:tcPr>
            <w:tcW w:w="4919" w:type="dxa"/>
            <w:hideMark/>
          </w:tcPr>
          <w:p w:rsidR="0029095B" w:rsidRPr="0029095B" w:rsidRDefault="00573AB9">
            <w:r w:rsidRPr="00573AB9">
              <w:t>Тег &lt;tr&gt; служит контейнером для создания строки таблицы. Каждая ячейка в пределах такой строки может задаваться с помощью тега &lt;th&gt; или &lt;td&gt;.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573AB9">
            <w:pPr>
              <w:rPr>
                <w:u w:val="single"/>
              </w:rPr>
            </w:pPr>
            <w:hyperlink r:id="rId15" w:history="1">
              <w:r>
                <w:rPr>
                  <w:rStyle w:val="Hyperlink"/>
                </w:rPr>
                <w:t>http://htmlbook.ru/html/tr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573AB9">
            <w:r w:rsidRPr="00573AB9">
              <w:rPr>
                <w:lang w:val="en-US"/>
              </w:rPr>
              <w:lastRenderedPageBreak/>
              <w:t>&lt;td&gt;</w:t>
            </w:r>
          </w:p>
        </w:tc>
        <w:tc>
          <w:tcPr>
            <w:tcW w:w="4919" w:type="dxa"/>
            <w:hideMark/>
          </w:tcPr>
          <w:p w:rsidR="0029095B" w:rsidRPr="0029095B" w:rsidRDefault="00573AB9">
            <w:r w:rsidRPr="00573AB9">
              <w:t>Предназначен для создания одной ячейки таблицы. Тег &lt;td&gt; должен размещаться внутри контейнера &lt;tr&gt;, который в свою очередь располагается внутри тега  &lt;table&gt;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573AB9">
            <w:pPr>
              <w:rPr>
                <w:u w:val="single"/>
              </w:rPr>
            </w:pPr>
            <w:hyperlink r:id="rId16" w:history="1">
              <w:r>
                <w:rPr>
                  <w:rStyle w:val="Hyperlink"/>
                </w:rPr>
                <w:t>http://htmlbook.ru/html/td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573AB9">
            <w:r w:rsidRPr="00573AB9">
              <w:t>&lt;ul&gt;</w:t>
            </w:r>
          </w:p>
        </w:tc>
        <w:tc>
          <w:tcPr>
            <w:tcW w:w="4919" w:type="dxa"/>
            <w:hideMark/>
          </w:tcPr>
          <w:p w:rsidR="0029095B" w:rsidRPr="0029095B" w:rsidRDefault="00573AB9">
            <w:r w:rsidRPr="00573AB9">
              <w:t>Тег &lt;ul&gt; устанавливает маркированный список. Каждый элемент списка должен начинаться с тега &lt;li&gt;. Если к тегу &lt;ul&gt; применяется таблица стилей, то элементы &lt;li&gt; наследуют эти свойства.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573AB9">
            <w:pPr>
              <w:rPr>
                <w:u w:val="single"/>
              </w:rPr>
            </w:pPr>
            <w:hyperlink r:id="rId17" w:history="1">
              <w:r>
                <w:rPr>
                  <w:rStyle w:val="Hyperlink"/>
                </w:rPr>
                <w:t>http://htmlbook.ru/html/ul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573AB9">
            <w:r w:rsidRPr="00573AB9">
              <w:t>&lt;li&gt;</w:t>
            </w:r>
          </w:p>
        </w:tc>
        <w:tc>
          <w:tcPr>
            <w:tcW w:w="4919" w:type="dxa"/>
            <w:hideMark/>
          </w:tcPr>
          <w:p w:rsidR="0029095B" w:rsidRPr="0029095B" w:rsidRDefault="00573AB9">
            <w:r w:rsidRPr="00573AB9">
              <w:t>Тег &lt;li&gt; определяет отдельный элемент списка. Внешний тег &lt;ul&gt; или &lt;ol&gt; устанавливает тип списка — маркированный или нумерованный.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573AB9">
            <w:pPr>
              <w:rPr>
                <w:u w:val="single"/>
              </w:rPr>
            </w:pPr>
            <w:hyperlink r:id="rId18" w:history="1">
              <w:r>
                <w:rPr>
                  <w:rStyle w:val="Hyperlink"/>
                </w:rPr>
                <w:t>http://htmlbook.ru/html/li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573AB9">
            <w:r w:rsidRPr="00573AB9">
              <w:t>&lt;form&gt;</w:t>
            </w:r>
          </w:p>
        </w:tc>
        <w:tc>
          <w:tcPr>
            <w:tcW w:w="4919" w:type="dxa"/>
            <w:hideMark/>
          </w:tcPr>
          <w:p w:rsidR="0029095B" w:rsidRPr="0029095B" w:rsidRDefault="00573AB9">
            <w:r w:rsidRPr="00573AB9">
              <w:t>Тег &lt;form&gt; устанавливает форму на веб-странице. Форма предназначена для обмена данными между пользователем и сервером. Область применения форм не ограничена отправкой данных на сервер, с помощью клиентских скриптов можно получить доступ к любому элементу формы, изменять его и применять по своему усмотрению.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573AB9">
            <w:pPr>
              <w:rPr>
                <w:u w:val="single"/>
              </w:rPr>
            </w:pPr>
            <w:hyperlink r:id="rId19" w:history="1">
              <w:r w:rsidRPr="00573AB9">
                <w:rPr>
                  <w:rStyle w:val="Hyperlink"/>
                </w:rPr>
                <w:t>http://htmlbook.ru/html/form</w:t>
              </w:r>
            </w:hyperlink>
          </w:p>
        </w:tc>
      </w:tr>
      <w:tr w:rsidR="0029095B" w:rsidRPr="0029095B" w:rsidTr="0029095B">
        <w:trPr>
          <w:trHeight w:val="900"/>
        </w:trPr>
        <w:tc>
          <w:tcPr>
            <w:tcW w:w="1460" w:type="dxa"/>
            <w:noWrap/>
            <w:hideMark/>
          </w:tcPr>
          <w:p w:rsidR="0029095B" w:rsidRPr="0029095B" w:rsidRDefault="0093781A">
            <w:r w:rsidRPr="0093781A">
              <w:t>&lt;input&gt;</w:t>
            </w:r>
          </w:p>
        </w:tc>
        <w:tc>
          <w:tcPr>
            <w:tcW w:w="4919" w:type="dxa"/>
            <w:hideMark/>
          </w:tcPr>
          <w:p w:rsidR="0029095B" w:rsidRPr="0029095B" w:rsidRDefault="0093781A">
            <w:r w:rsidRPr="0093781A">
              <w:t>Тег &lt;input&gt; является одним из разносторонних элементов формы и позволяет создавать разные элементы интерфейса и обеспечить взаимодействие с пользователем. Главным образом &lt;input&gt; предназначен для создания текстовых полей, различных кнопок, переключателей и флажков.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93781A">
            <w:pPr>
              <w:rPr>
                <w:u w:val="single"/>
              </w:rPr>
            </w:pPr>
            <w:hyperlink r:id="rId20" w:history="1">
              <w:r w:rsidRPr="0093781A">
                <w:rPr>
                  <w:rStyle w:val="Hyperlink"/>
                </w:rPr>
                <w:t>http://htmlbook.ru/html/input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93781A">
            <w:r w:rsidRPr="0093781A">
              <w:t>&lt;textarea&gt;</w:t>
            </w:r>
          </w:p>
        </w:tc>
        <w:tc>
          <w:tcPr>
            <w:tcW w:w="4919" w:type="dxa"/>
            <w:hideMark/>
          </w:tcPr>
          <w:p w:rsidR="0029095B" w:rsidRPr="0029095B" w:rsidRDefault="0093781A">
            <w:r w:rsidRPr="0093781A">
              <w:t>Поле &lt;textarea&gt; представляет собой элемент формы для создания области, в которую можно вводить несколько строк текста. В отличие от тега &lt;input&gt; в текстовом поле допустимо делать переносы строк, они сохраняются при отправке данных на сервер.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93781A">
            <w:pPr>
              <w:rPr>
                <w:u w:val="single"/>
              </w:rPr>
            </w:pPr>
            <w:hyperlink r:id="rId21" w:history="1">
              <w:r w:rsidRPr="0093781A">
                <w:rPr>
                  <w:rStyle w:val="Hyperlink"/>
                </w:rPr>
                <w:t>http://htmlbook.ru/html/textarea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93781A">
            <w:r w:rsidRPr="0093781A">
              <w:t>&lt;label&gt;</w:t>
            </w:r>
          </w:p>
        </w:tc>
        <w:tc>
          <w:tcPr>
            <w:tcW w:w="4919" w:type="dxa"/>
            <w:hideMark/>
          </w:tcPr>
          <w:p w:rsidR="0029095B" w:rsidRPr="0029095B" w:rsidRDefault="0093781A">
            <w:r w:rsidRPr="0093781A">
              <w:t>Тег &lt;label&gt; устанавливает связь между определенной меткой, в качестве которой обычно выступает текст, и элементом формы (&lt;input&gt;, &lt;select&gt;, &lt;textarea&gt;)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93781A">
            <w:pPr>
              <w:rPr>
                <w:u w:val="single"/>
              </w:rPr>
            </w:pPr>
            <w:hyperlink r:id="rId22" w:history="1">
              <w:r w:rsidRPr="0093781A">
                <w:rPr>
                  <w:rStyle w:val="Hyperlink"/>
                </w:rPr>
                <w:t>http://htmlbook.ru/html/label</w:t>
              </w:r>
            </w:hyperlink>
          </w:p>
        </w:tc>
      </w:tr>
      <w:tr w:rsidR="0029095B" w:rsidRPr="0029095B" w:rsidTr="0029095B">
        <w:trPr>
          <w:trHeight w:val="900"/>
        </w:trPr>
        <w:tc>
          <w:tcPr>
            <w:tcW w:w="1460" w:type="dxa"/>
            <w:noWrap/>
            <w:hideMark/>
          </w:tcPr>
          <w:p w:rsidR="0029095B" w:rsidRPr="0029095B" w:rsidRDefault="0093781A">
            <w:r w:rsidRPr="0093781A">
              <w:t>&lt;select&gt;</w:t>
            </w:r>
          </w:p>
        </w:tc>
        <w:tc>
          <w:tcPr>
            <w:tcW w:w="4919" w:type="dxa"/>
            <w:hideMark/>
          </w:tcPr>
          <w:p w:rsidR="0029095B" w:rsidRPr="0029095B" w:rsidRDefault="0093781A">
            <w:r>
              <w:t xml:space="preserve">Тег </w:t>
            </w:r>
            <w:r>
              <w:rPr>
                <w:rStyle w:val="tag"/>
              </w:rPr>
              <w:t>&lt;select&gt;</w:t>
            </w:r>
            <w:r>
              <w:t xml:space="preserve"> позволяет создать элемент интерфейса в виде раскрывающегося списка, а также список с одним или множественным выбором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93781A">
            <w:pPr>
              <w:rPr>
                <w:u w:val="single"/>
              </w:rPr>
            </w:pPr>
            <w:hyperlink r:id="rId23" w:history="1">
              <w:r w:rsidRPr="0093781A">
                <w:rPr>
                  <w:rStyle w:val="Hyperlink"/>
                </w:rPr>
                <w:t>http://htmlbook.ru/html/select</w:t>
              </w:r>
            </w:hyperlink>
          </w:p>
        </w:tc>
      </w:tr>
    </w:tbl>
    <w:p w:rsidR="00E11174" w:rsidRPr="000C7CC9" w:rsidRDefault="00E11174"/>
    <w:sectPr w:rsidR="00E11174" w:rsidRPr="000C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C9"/>
    <w:rsid w:val="000C7CC9"/>
    <w:rsid w:val="0010170B"/>
    <w:rsid w:val="00250E0D"/>
    <w:rsid w:val="0029095B"/>
    <w:rsid w:val="004F6C6D"/>
    <w:rsid w:val="00573AB9"/>
    <w:rsid w:val="008215C3"/>
    <w:rsid w:val="0093781A"/>
    <w:rsid w:val="00AF43FB"/>
    <w:rsid w:val="00C84C2F"/>
    <w:rsid w:val="00E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7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1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95B"/>
    <w:rPr>
      <w:color w:val="0000FF"/>
      <w:u w:val="single"/>
    </w:rPr>
  </w:style>
  <w:style w:type="table" w:styleId="TableGrid">
    <w:name w:val="Table Grid"/>
    <w:basedOn w:val="TableNormal"/>
    <w:uiPriority w:val="59"/>
    <w:rsid w:val="00290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F6C6D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9378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7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1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95B"/>
    <w:rPr>
      <w:color w:val="0000FF"/>
      <w:u w:val="single"/>
    </w:rPr>
  </w:style>
  <w:style w:type="table" w:styleId="TableGrid">
    <w:name w:val="Table Grid"/>
    <w:basedOn w:val="TableNormal"/>
    <w:uiPriority w:val="59"/>
    <w:rsid w:val="00290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F6C6D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93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body" TargetMode="External"/><Relationship Id="rId13" Type="http://schemas.openxmlformats.org/officeDocument/2006/relationships/hyperlink" Target="http://htmlbook.ru/html/h1" TargetMode="External"/><Relationship Id="rId18" Type="http://schemas.openxmlformats.org/officeDocument/2006/relationships/hyperlink" Target="http://htmlbook.ru/html/l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tmlbook.ru/html/textarea" TargetMode="External"/><Relationship Id="rId7" Type="http://schemas.openxmlformats.org/officeDocument/2006/relationships/hyperlink" Target="http://htmlbook.ru/html/head" TargetMode="External"/><Relationship Id="rId12" Type="http://schemas.openxmlformats.org/officeDocument/2006/relationships/hyperlink" Target="http://htmlbook.ru/html/img" TargetMode="External"/><Relationship Id="rId17" Type="http://schemas.openxmlformats.org/officeDocument/2006/relationships/hyperlink" Target="http://htmlbook.ru/html/u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htmlbook.ru/html/td" TargetMode="External"/><Relationship Id="rId20" Type="http://schemas.openxmlformats.org/officeDocument/2006/relationships/hyperlink" Target="http://htmlbook.ru/html/input" TargetMode="External"/><Relationship Id="rId1" Type="http://schemas.openxmlformats.org/officeDocument/2006/relationships/styles" Target="styles.xml"/><Relationship Id="rId6" Type="http://schemas.openxmlformats.org/officeDocument/2006/relationships/hyperlink" Target="http://htmlbook.ru/html/html" TargetMode="External"/><Relationship Id="rId11" Type="http://schemas.openxmlformats.org/officeDocument/2006/relationships/hyperlink" Target="http://htmlbook.ru/html/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htmlbook.ru/html/!doctype" TargetMode="External"/><Relationship Id="rId15" Type="http://schemas.openxmlformats.org/officeDocument/2006/relationships/hyperlink" Target="http://htmlbook.ru/html/tr" TargetMode="External"/><Relationship Id="rId23" Type="http://schemas.openxmlformats.org/officeDocument/2006/relationships/hyperlink" Target="http://htmlbook.ru/html/select" TargetMode="External"/><Relationship Id="rId10" Type="http://schemas.openxmlformats.org/officeDocument/2006/relationships/hyperlink" Target="http://htmlbook.ru/html/a" TargetMode="External"/><Relationship Id="rId19" Type="http://schemas.openxmlformats.org/officeDocument/2006/relationships/hyperlink" Target="http://htmlbook.ru/html/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book.ru/html/span" TargetMode="External"/><Relationship Id="rId14" Type="http://schemas.openxmlformats.org/officeDocument/2006/relationships/hyperlink" Target="http://htmlbook.ru/html/table" TargetMode="External"/><Relationship Id="rId22" Type="http://schemas.openxmlformats.org/officeDocument/2006/relationships/hyperlink" Target="http://htmlbook.ru/html/lab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Mozzzart</dc:creator>
  <cp:lastModifiedBy>Sergey Shadrin</cp:lastModifiedBy>
  <cp:revision>3</cp:revision>
  <dcterms:created xsi:type="dcterms:W3CDTF">2013-11-01T12:29:00Z</dcterms:created>
  <dcterms:modified xsi:type="dcterms:W3CDTF">2013-11-01T13:30:00Z</dcterms:modified>
</cp:coreProperties>
</file>