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DA" w:rsidRPr="00D07BDA" w:rsidRDefault="00155741" w:rsidP="00D07BDA">
      <w:pPr>
        <w:pStyle w:val="Heading1"/>
      </w:pPr>
      <w:r>
        <w:t>1200 Project Presentations</w:t>
      </w:r>
    </w:p>
    <w:p w:rsidR="00D07BDA" w:rsidRPr="00D07BDA" w:rsidRDefault="00155741" w:rsidP="00D07BDA">
      <w:r>
        <w:t>Project Presentations: 12/4 &amp; 12/6</w:t>
      </w:r>
    </w:p>
    <w:p w:rsidR="00454774" w:rsidRDefault="00454774" w:rsidP="00454774">
      <w:pPr>
        <w:pStyle w:val="Heading2"/>
      </w:pPr>
      <w:r>
        <w:t>Description</w:t>
      </w:r>
    </w:p>
    <w:p w:rsidR="00493878" w:rsidRDefault="00155741" w:rsidP="00155741">
      <w:r>
        <w:t>ECS 1200 projects will be presented to the class on 12/4 or 12/6 depending on the team’s section.</w:t>
      </w:r>
    </w:p>
    <w:p w:rsidR="00155741" w:rsidRDefault="00155741" w:rsidP="00155741">
      <w:r>
        <w:t xml:space="preserve">So far, all teams are presenting a Processing program. Most teams are presenting their versions of the Ballistic game which they have been incrementally building and delivering for the past several weeks. </w:t>
      </w:r>
    </w:p>
    <w:p w:rsidR="00155741" w:rsidRDefault="00616A9E" w:rsidP="00616A9E">
      <w:pPr>
        <w:pStyle w:val="Heading3"/>
      </w:pPr>
      <w:r>
        <w:t>Ballistic Game Grading</w:t>
      </w:r>
    </w:p>
    <w:p w:rsidR="00616A9E" w:rsidRDefault="00616A9E" w:rsidP="00616A9E">
      <w:r>
        <w:t xml:space="preserve">Because much of the ballistic game has been provided to the </w:t>
      </w:r>
      <w:r w:rsidR="00C92B3C">
        <w:t xml:space="preserve">teams </w:t>
      </w:r>
      <w:r>
        <w:t xml:space="preserve">over the past few weeks grading will </w:t>
      </w:r>
      <w:r w:rsidR="0050301A">
        <w:t>be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618"/>
      </w:tblGrid>
      <w:tr w:rsidR="00616A9E" w:rsidRPr="00B6422C" w:rsidTr="009A3865">
        <w:tc>
          <w:tcPr>
            <w:tcW w:w="5958" w:type="dxa"/>
          </w:tcPr>
          <w:p w:rsidR="00616A9E" w:rsidRPr="00B6422C" w:rsidRDefault="00B6422C" w:rsidP="00616A9E">
            <w:pPr>
              <w:rPr>
                <w:b/>
              </w:rPr>
            </w:pPr>
            <w:r w:rsidRPr="00B6422C">
              <w:rPr>
                <w:b/>
              </w:rPr>
              <w:t>Game Features</w:t>
            </w:r>
          </w:p>
        </w:tc>
        <w:tc>
          <w:tcPr>
            <w:tcW w:w="3618" w:type="dxa"/>
          </w:tcPr>
          <w:p w:rsidR="00616A9E" w:rsidRPr="00B6422C" w:rsidRDefault="00B6422C" w:rsidP="00616A9E">
            <w:pPr>
              <w:rPr>
                <w:b/>
              </w:rPr>
            </w:pPr>
            <w:r w:rsidRPr="00B6422C">
              <w:rPr>
                <w:b/>
              </w:rPr>
              <w:t>Project Score</w:t>
            </w:r>
          </w:p>
        </w:tc>
      </w:tr>
      <w:tr w:rsidR="00616A9E" w:rsidTr="009A3865">
        <w:tc>
          <w:tcPr>
            <w:tcW w:w="5958" w:type="dxa"/>
          </w:tcPr>
          <w:p w:rsidR="000B4D21" w:rsidRDefault="00B6422C" w:rsidP="000B4D21">
            <w:r>
              <w:t xml:space="preserve">A game that </w:t>
            </w:r>
            <w:r w:rsidRPr="009A3865">
              <w:rPr>
                <w:u w:val="single"/>
              </w:rPr>
              <w:t>correctly implements</w:t>
            </w:r>
            <w:r>
              <w:t xml:space="preserve"> all of the features described in Processing Assignments 2-5.</w:t>
            </w:r>
            <w:r w:rsidR="00983174">
              <w:t xml:space="preserve"> </w:t>
            </w:r>
          </w:p>
          <w:p w:rsidR="00616A9E" w:rsidRDefault="00983174" w:rsidP="000B4D21">
            <w:r>
              <w:t xml:space="preserve">This </w:t>
            </w:r>
            <w:r w:rsidR="000B4D21">
              <w:t xml:space="preserve">is </w:t>
            </w:r>
            <w:r>
              <w:t xml:space="preserve">the standard for 100 points on </w:t>
            </w:r>
            <w:r w:rsidR="000B4D21">
              <w:t xml:space="preserve">the </w:t>
            </w:r>
            <w:r>
              <w:t xml:space="preserve">Processing 5 </w:t>
            </w:r>
            <w:bookmarkStart w:id="0" w:name="_GoBack"/>
            <w:bookmarkEnd w:id="0"/>
            <w:r>
              <w:t xml:space="preserve">assignment. </w:t>
            </w:r>
          </w:p>
        </w:tc>
        <w:tc>
          <w:tcPr>
            <w:tcW w:w="3618" w:type="dxa"/>
          </w:tcPr>
          <w:p w:rsidR="00616A9E" w:rsidRDefault="00080617" w:rsidP="00616A9E">
            <w:r>
              <w:t>85</w:t>
            </w:r>
            <w:r w:rsidR="00B6422C">
              <w:t xml:space="preserve"> Points</w:t>
            </w:r>
          </w:p>
        </w:tc>
      </w:tr>
      <w:tr w:rsidR="00616A9E" w:rsidTr="009A3865">
        <w:tc>
          <w:tcPr>
            <w:tcW w:w="5958" w:type="dxa"/>
          </w:tcPr>
          <w:p w:rsidR="006047DC" w:rsidRDefault="00B6422C" w:rsidP="001B6CB0">
            <w:r>
              <w:t xml:space="preserve">A game that correctly implements all of the features described above plus integrates </w:t>
            </w:r>
            <w:r w:rsidR="00C92B3C">
              <w:t>the win</w:t>
            </w:r>
            <w:r w:rsidR="002D0352">
              <w:t>s</w:t>
            </w:r>
            <w:r w:rsidR="00C92B3C">
              <w:t xml:space="preserve"> &amp; </w:t>
            </w:r>
            <w:r w:rsidR="002D0352">
              <w:t>loses</w:t>
            </w:r>
            <w:r w:rsidR="00C92B3C">
              <w:t xml:space="preserve"> </w:t>
            </w:r>
            <w:r>
              <w:t>sound</w:t>
            </w:r>
            <w:r w:rsidR="00C92B3C">
              <w:t xml:space="preserve"> effect</w:t>
            </w:r>
            <w:r>
              <w:t xml:space="preserve">. </w:t>
            </w:r>
            <w:r w:rsidR="001B6CB0">
              <w:t xml:space="preserve"> </w:t>
            </w:r>
          </w:p>
          <w:p w:rsidR="00616A9E" w:rsidRDefault="001B6CB0" w:rsidP="001B6CB0">
            <w:r>
              <w:t>See example code described in class in soundPlayer.zip</w:t>
            </w:r>
          </w:p>
        </w:tc>
        <w:tc>
          <w:tcPr>
            <w:tcW w:w="3618" w:type="dxa"/>
          </w:tcPr>
          <w:p w:rsidR="00616A9E" w:rsidRDefault="00080617" w:rsidP="00616A9E">
            <w:r>
              <w:t>90</w:t>
            </w:r>
            <w:r w:rsidR="00B6422C">
              <w:t xml:space="preserve"> Points</w:t>
            </w:r>
          </w:p>
        </w:tc>
      </w:tr>
      <w:tr w:rsidR="00B6422C" w:rsidTr="009A3865">
        <w:tc>
          <w:tcPr>
            <w:tcW w:w="5958" w:type="dxa"/>
          </w:tcPr>
          <w:p w:rsidR="00B6422C" w:rsidRDefault="00B6422C" w:rsidP="00B6422C">
            <w:r>
              <w:t>A game with additional features as determined by individual teams</w:t>
            </w:r>
            <w:r w:rsidR="00C07648">
              <w:t>. Additional p</w:t>
            </w:r>
            <w:r w:rsidR="001A0647">
              <w:t xml:space="preserve">oints will be awarded based on the amount of effort </w:t>
            </w:r>
            <w:r w:rsidR="00C07648">
              <w:t>put into the</w:t>
            </w:r>
            <w:r w:rsidR="001A0647">
              <w:t xml:space="preserve"> additional features.</w:t>
            </w:r>
          </w:p>
        </w:tc>
        <w:tc>
          <w:tcPr>
            <w:tcW w:w="3618" w:type="dxa"/>
          </w:tcPr>
          <w:p w:rsidR="00B6422C" w:rsidRDefault="00080617" w:rsidP="00616A9E">
            <w:r>
              <w:t>90</w:t>
            </w:r>
            <w:r w:rsidR="00B6422C">
              <w:t>-100 Points depending on the quality / complexity of the features added.</w:t>
            </w:r>
          </w:p>
        </w:tc>
      </w:tr>
    </w:tbl>
    <w:p w:rsidR="00616A9E" w:rsidRPr="00616A9E" w:rsidRDefault="00616A9E" w:rsidP="00616A9E"/>
    <w:p w:rsidR="00B6422C" w:rsidRDefault="00B6422C" w:rsidP="00B6422C">
      <w:pPr>
        <w:pStyle w:val="Heading3"/>
      </w:pPr>
      <w:r>
        <w:t>Other Processing Program Grading</w:t>
      </w:r>
    </w:p>
    <w:p w:rsidR="00B6422C" w:rsidRDefault="00B6422C" w:rsidP="00B6422C">
      <w:r>
        <w:t>Teams that implement other Processing programs will be judged on their effort</w:t>
      </w:r>
      <w:r w:rsidR="004133CE">
        <w:t>s</w:t>
      </w:r>
      <w:r>
        <w:t>. Note that teams that implements something other than the ballistic game will be working without the benefit of the extensive support</w:t>
      </w:r>
      <w:r w:rsidR="004133CE">
        <w:t xml:space="preserve"> and</w:t>
      </w:r>
      <w:r w:rsidR="00EE69EE">
        <w:t xml:space="preserve"> examples</w:t>
      </w:r>
      <w:r>
        <w:t xml:space="preserve"> that was provided in assignments 2-5 and this </w:t>
      </w:r>
      <w:r w:rsidR="004133CE">
        <w:t xml:space="preserve">additional </w:t>
      </w:r>
      <w:r>
        <w:t xml:space="preserve">effort will be recognized. </w:t>
      </w:r>
    </w:p>
    <w:p w:rsidR="00B6422C" w:rsidRDefault="00B6422C" w:rsidP="00B6422C">
      <w:pPr>
        <w:pStyle w:val="Heading3"/>
      </w:pPr>
      <w:r>
        <w:t>Non-Processing Project Grading</w:t>
      </w:r>
    </w:p>
    <w:p w:rsidR="00B6422C" w:rsidRPr="00B6422C" w:rsidRDefault="00EE69EE" w:rsidP="00B6422C">
      <w:r>
        <w:t xml:space="preserve">As of 11/4 </w:t>
      </w:r>
      <w:r w:rsidR="00B6422C">
        <w:t xml:space="preserve">no teams have approached with </w:t>
      </w:r>
      <w:r>
        <w:t xml:space="preserve">non-Processing programming </w:t>
      </w:r>
      <w:r w:rsidR="00B6422C">
        <w:t xml:space="preserve">project ideas. Any team </w:t>
      </w:r>
      <w:r w:rsidR="004133CE">
        <w:t>that</w:t>
      </w:r>
      <w:r w:rsidR="00B6422C">
        <w:t xml:space="preserve"> wishes to present a non-Processing project has until 11/11 to make their desire known. After 11/11 all team</w:t>
      </w:r>
      <w:r w:rsidR="004133CE">
        <w:t>s</w:t>
      </w:r>
      <w:r w:rsidR="00B6422C">
        <w:t xml:space="preserve"> will be presenting a Processing program. </w:t>
      </w:r>
    </w:p>
    <w:p w:rsidR="00EE69EE" w:rsidRDefault="00EE69EE" w:rsidP="005B72E6">
      <w:pPr>
        <w:pStyle w:val="Heading2"/>
      </w:pPr>
      <w:r>
        <w:t>Ideas for Additional Features</w:t>
      </w:r>
    </w:p>
    <w:p w:rsidR="00EE69EE" w:rsidRDefault="00EE69EE" w:rsidP="00EE69EE">
      <w:pPr>
        <w:pStyle w:val="ListParagraph"/>
        <w:numPr>
          <w:ilvl w:val="0"/>
          <w:numId w:val="4"/>
        </w:numPr>
      </w:pPr>
      <w:r>
        <w:t>A splash screen with credits and user help.</w:t>
      </w:r>
    </w:p>
    <w:p w:rsidR="00EE69EE" w:rsidRDefault="00EE69EE" w:rsidP="00EE69EE">
      <w:pPr>
        <w:pStyle w:val="ListParagraph"/>
        <w:numPr>
          <w:ilvl w:val="0"/>
          <w:numId w:val="4"/>
        </w:numPr>
      </w:pPr>
      <w:r>
        <w:t xml:space="preserve">Additional animations when a target is hit or missed by a shot. </w:t>
      </w:r>
    </w:p>
    <w:p w:rsidR="00EE69EE" w:rsidRDefault="002D0352" w:rsidP="00EE69EE">
      <w:pPr>
        <w:pStyle w:val="ListParagraph"/>
        <w:numPr>
          <w:ilvl w:val="0"/>
          <w:numId w:val="4"/>
        </w:numPr>
      </w:pPr>
      <w:r>
        <w:t>Plays s</w:t>
      </w:r>
      <w:r w:rsidR="00803044">
        <w:t xml:space="preserve">ounds when the cannon </w:t>
      </w:r>
      <w:proofErr w:type="gramStart"/>
      <w:r w:rsidR="00803044">
        <w:t>is</w:t>
      </w:r>
      <w:proofErr w:type="gramEnd"/>
      <w:r w:rsidR="00803044">
        <w:t xml:space="preserve"> fired and the projectile hits the ground. </w:t>
      </w:r>
    </w:p>
    <w:p w:rsidR="000E3A95" w:rsidRDefault="000E3A95" w:rsidP="00EE69EE">
      <w:pPr>
        <w:pStyle w:val="ListParagraph"/>
        <w:numPr>
          <w:ilvl w:val="0"/>
          <w:numId w:val="4"/>
        </w:numPr>
      </w:pPr>
      <w:r>
        <w:t xml:space="preserve">Animated Background i.e. clouds, planets, etc. </w:t>
      </w:r>
    </w:p>
    <w:p w:rsidR="000E3A95" w:rsidRDefault="000E3A95" w:rsidP="00EE69EE">
      <w:pPr>
        <w:pStyle w:val="ListParagraph"/>
        <w:numPr>
          <w:ilvl w:val="0"/>
          <w:numId w:val="4"/>
        </w:numPr>
      </w:pPr>
      <w:r>
        <w:t>Change settings with/GUI</w:t>
      </w:r>
      <w:r w:rsidR="0098124A">
        <w:t xml:space="preserve"> (e.g. </w:t>
      </w:r>
      <w:proofErr w:type="spellStart"/>
      <w:r w:rsidR="0098124A">
        <w:t>framerate</w:t>
      </w:r>
      <w:proofErr w:type="spellEnd"/>
      <w:r w:rsidR="0098124A">
        <w:t xml:space="preserve"> v, g, </w:t>
      </w:r>
      <w:proofErr w:type="spellStart"/>
      <w:r w:rsidR="0098124A">
        <w:t>deltaT</w:t>
      </w:r>
      <w:proofErr w:type="spellEnd"/>
      <w:r w:rsidR="0098124A">
        <w:t xml:space="preserve">, </w:t>
      </w:r>
      <w:proofErr w:type="spellStart"/>
      <w:r w:rsidR="0098124A">
        <w:t>etc</w:t>
      </w:r>
      <w:proofErr w:type="spellEnd"/>
      <w:r w:rsidR="0098124A">
        <w:t>).</w:t>
      </w:r>
    </w:p>
    <w:p w:rsidR="0000752A" w:rsidRDefault="0000752A" w:rsidP="00EE69EE">
      <w:pPr>
        <w:pStyle w:val="ListParagraph"/>
        <w:numPr>
          <w:ilvl w:val="0"/>
          <w:numId w:val="4"/>
        </w:numPr>
      </w:pPr>
      <w:r>
        <w:t xml:space="preserve">Power bar. </w:t>
      </w:r>
    </w:p>
    <w:p w:rsidR="0000752A" w:rsidRDefault="00741237" w:rsidP="00EE69EE">
      <w:pPr>
        <w:pStyle w:val="ListParagraph"/>
        <w:numPr>
          <w:ilvl w:val="0"/>
          <w:numId w:val="4"/>
        </w:numPr>
      </w:pPr>
      <w:r>
        <w:lastRenderedPageBreak/>
        <w:t>Barriers and b</w:t>
      </w:r>
      <w:r w:rsidR="0000752A">
        <w:t xml:space="preserve">ouncing off </w:t>
      </w:r>
      <w:r>
        <w:t xml:space="preserve">screen </w:t>
      </w:r>
      <w:r w:rsidR="0000752A">
        <w:t>edges</w:t>
      </w:r>
      <w:r>
        <w:t>.</w:t>
      </w:r>
    </w:p>
    <w:p w:rsidR="000E3A95" w:rsidRDefault="000E3A95" w:rsidP="00EE69EE">
      <w:pPr>
        <w:pStyle w:val="ListParagraph"/>
        <w:numPr>
          <w:ilvl w:val="0"/>
          <w:numId w:val="4"/>
        </w:numPr>
      </w:pPr>
      <w:r>
        <w:t>Two Players</w:t>
      </w:r>
    </w:p>
    <w:p w:rsidR="000E3A95" w:rsidRDefault="000E3A95" w:rsidP="00EE69EE">
      <w:pPr>
        <w:pStyle w:val="ListParagraph"/>
        <w:numPr>
          <w:ilvl w:val="0"/>
          <w:numId w:val="4"/>
        </w:numPr>
      </w:pPr>
      <w:r>
        <w:t>Airborne Target</w:t>
      </w:r>
    </w:p>
    <w:p w:rsidR="0098124A" w:rsidRDefault="0098124A" w:rsidP="00EE69EE">
      <w:pPr>
        <w:pStyle w:val="ListParagraph"/>
        <w:numPr>
          <w:ilvl w:val="0"/>
          <w:numId w:val="4"/>
        </w:numPr>
      </w:pPr>
      <w:r>
        <w:t>Target moving cross ground</w:t>
      </w:r>
    </w:p>
    <w:p w:rsidR="000E3A95" w:rsidRDefault="000E3A95" w:rsidP="00EE69EE">
      <w:pPr>
        <w:pStyle w:val="ListParagraph"/>
        <w:numPr>
          <w:ilvl w:val="0"/>
          <w:numId w:val="4"/>
        </w:numPr>
      </w:pPr>
      <w:r>
        <w:t>Multiple Concurrent Shots</w:t>
      </w:r>
    </w:p>
    <w:p w:rsidR="00803044" w:rsidRPr="00EE69EE" w:rsidRDefault="00803044" w:rsidP="00EE69EE">
      <w:pPr>
        <w:pStyle w:val="ListParagraph"/>
        <w:numPr>
          <w:ilvl w:val="0"/>
          <w:numId w:val="4"/>
        </w:numPr>
      </w:pPr>
      <w:r>
        <w:t xml:space="preserve">Suggestions? </w:t>
      </w:r>
    </w:p>
    <w:p w:rsidR="005B72E6" w:rsidRDefault="008D741C" w:rsidP="005B72E6">
      <w:pPr>
        <w:pStyle w:val="Heading2"/>
      </w:pPr>
      <w:r>
        <w:t>Demonstration</w:t>
      </w:r>
    </w:p>
    <w:p w:rsidR="00D5559C" w:rsidRDefault="00D5559C" w:rsidP="00517152">
      <w:r>
        <w:t>Each team’s Processing program will be copied onto a USB drive</w:t>
      </w:r>
      <w:r w:rsidR="00D5265C">
        <w:t xml:space="preserve"> (as is currently done for assignments)</w:t>
      </w:r>
      <w:r>
        <w:t xml:space="preserve"> and demonstrated on the Professor’s PC. </w:t>
      </w:r>
    </w:p>
    <w:sectPr w:rsidR="00D5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50C"/>
    <w:multiLevelType w:val="hybridMultilevel"/>
    <w:tmpl w:val="6708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B4E73"/>
    <w:multiLevelType w:val="hybridMultilevel"/>
    <w:tmpl w:val="959A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10204"/>
    <w:multiLevelType w:val="hybridMultilevel"/>
    <w:tmpl w:val="C7F0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6EA6"/>
    <w:multiLevelType w:val="hybridMultilevel"/>
    <w:tmpl w:val="286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B5"/>
    <w:rsid w:val="0000752A"/>
    <w:rsid w:val="00012648"/>
    <w:rsid w:val="00080617"/>
    <w:rsid w:val="0009166F"/>
    <w:rsid w:val="000A51FE"/>
    <w:rsid w:val="000A5278"/>
    <w:rsid w:val="000B4D21"/>
    <w:rsid w:val="000B5675"/>
    <w:rsid w:val="000E0371"/>
    <w:rsid w:val="000E3A95"/>
    <w:rsid w:val="00155741"/>
    <w:rsid w:val="001704D0"/>
    <w:rsid w:val="001A0647"/>
    <w:rsid w:val="001B6CB0"/>
    <w:rsid w:val="00221CB6"/>
    <w:rsid w:val="00266DD5"/>
    <w:rsid w:val="002715FC"/>
    <w:rsid w:val="00281266"/>
    <w:rsid w:val="002861D5"/>
    <w:rsid w:val="002C7BB4"/>
    <w:rsid w:val="002D0352"/>
    <w:rsid w:val="002E2C5B"/>
    <w:rsid w:val="002F78AF"/>
    <w:rsid w:val="004133CE"/>
    <w:rsid w:val="00454774"/>
    <w:rsid w:val="00475AD6"/>
    <w:rsid w:val="00493878"/>
    <w:rsid w:val="004A5F98"/>
    <w:rsid w:val="004E14B5"/>
    <w:rsid w:val="0050301A"/>
    <w:rsid w:val="00517152"/>
    <w:rsid w:val="005803BC"/>
    <w:rsid w:val="005B0B58"/>
    <w:rsid w:val="005B72E6"/>
    <w:rsid w:val="005E6AFF"/>
    <w:rsid w:val="005F3718"/>
    <w:rsid w:val="006047DC"/>
    <w:rsid w:val="00616A9E"/>
    <w:rsid w:val="00622A0F"/>
    <w:rsid w:val="00691249"/>
    <w:rsid w:val="00695519"/>
    <w:rsid w:val="00741237"/>
    <w:rsid w:val="00752139"/>
    <w:rsid w:val="007714E2"/>
    <w:rsid w:val="00774218"/>
    <w:rsid w:val="00803044"/>
    <w:rsid w:val="00805356"/>
    <w:rsid w:val="00821698"/>
    <w:rsid w:val="008C2A95"/>
    <w:rsid w:val="008D741C"/>
    <w:rsid w:val="00956D34"/>
    <w:rsid w:val="009765FB"/>
    <w:rsid w:val="0098124A"/>
    <w:rsid w:val="00983174"/>
    <w:rsid w:val="009A3865"/>
    <w:rsid w:val="009E1601"/>
    <w:rsid w:val="009F4781"/>
    <w:rsid w:val="00A32F98"/>
    <w:rsid w:val="00A65915"/>
    <w:rsid w:val="00A769AD"/>
    <w:rsid w:val="00A91D5B"/>
    <w:rsid w:val="00B11380"/>
    <w:rsid w:val="00B117E0"/>
    <w:rsid w:val="00B15304"/>
    <w:rsid w:val="00B6422C"/>
    <w:rsid w:val="00BB3949"/>
    <w:rsid w:val="00C07648"/>
    <w:rsid w:val="00C77490"/>
    <w:rsid w:val="00C8307E"/>
    <w:rsid w:val="00C92B3C"/>
    <w:rsid w:val="00CE1A3F"/>
    <w:rsid w:val="00D07BDA"/>
    <w:rsid w:val="00D5265C"/>
    <w:rsid w:val="00D5559C"/>
    <w:rsid w:val="00D81B9C"/>
    <w:rsid w:val="00D905A6"/>
    <w:rsid w:val="00D9150D"/>
    <w:rsid w:val="00DE0C08"/>
    <w:rsid w:val="00EA1A9E"/>
    <w:rsid w:val="00EE69EE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2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4A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16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4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24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4A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16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F348D-EE5E-46E3-B28A-EB0E2871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71</cp:revision>
  <dcterms:created xsi:type="dcterms:W3CDTF">2013-10-02T13:30:00Z</dcterms:created>
  <dcterms:modified xsi:type="dcterms:W3CDTF">2013-11-06T17:56:00Z</dcterms:modified>
</cp:coreProperties>
</file>