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C2" w:rsidRDefault="00D07C49"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Default="007937D5" w:rsidP="007937D5">
      <w:pPr>
        <w:pStyle w:val="NoSpacing"/>
        <w:jc w:val="right"/>
        <w:rPr>
          <w:rFonts w:ascii="Times New Roman" w:hAnsi="Times New Roman" w:cs="Times New Roman"/>
        </w:rPr>
      </w:pPr>
    </w:p>
    <w:p w:rsidR="007937D5" w:rsidRPr="007937D5" w:rsidRDefault="007937D5" w:rsidP="007937D5">
      <w:pPr>
        <w:pStyle w:val="NoSpacing"/>
        <w:jc w:val="right"/>
        <w:rPr>
          <w:rFonts w:ascii="Times New Roman" w:hAnsi="Times New Roman" w:cs="Times New Roman"/>
          <w:sz w:val="28"/>
        </w:rPr>
      </w:pPr>
      <w:r w:rsidRPr="007937D5">
        <w:rPr>
          <w:rFonts w:ascii="Times New Roman" w:hAnsi="Times New Roman" w:cs="Times New Roman"/>
          <w:b/>
          <w:sz w:val="28"/>
        </w:rPr>
        <w:t>VCF/400</w:t>
      </w:r>
    </w:p>
    <w:p w:rsidR="007937D5" w:rsidRPr="007937D5" w:rsidRDefault="007937D5" w:rsidP="007937D5">
      <w:pPr>
        <w:pStyle w:val="NoSpacing"/>
        <w:jc w:val="right"/>
        <w:rPr>
          <w:rFonts w:ascii="Times New Roman" w:hAnsi="Times New Roman" w:cs="Times New Roman"/>
          <w:sz w:val="28"/>
        </w:rPr>
      </w:pPr>
      <w:r w:rsidRPr="007937D5">
        <w:rPr>
          <w:rFonts w:ascii="Times New Roman" w:hAnsi="Times New Roman" w:cs="Times New Roman"/>
          <w:sz w:val="28"/>
        </w:rPr>
        <w:t>System Operator’s Guide</w:t>
      </w:r>
    </w:p>
    <w:p w:rsidR="007937D5" w:rsidRPr="007937D5" w:rsidRDefault="007937D5" w:rsidP="007937D5">
      <w:pPr>
        <w:pStyle w:val="NoSpacing"/>
        <w:jc w:val="right"/>
        <w:rPr>
          <w:rFonts w:ascii="Times New Roman" w:hAnsi="Times New Roman" w:cs="Times New Roman"/>
          <w:sz w:val="28"/>
        </w:rPr>
      </w:pPr>
    </w:p>
    <w:p w:rsidR="007937D5" w:rsidRDefault="007937D5" w:rsidP="007937D5">
      <w:pPr>
        <w:pStyle w:val="NoSpacing"/>
        <w:jc w:val="right"/>
        <w:rPr>
          <w:rFonts w:ascii="Times New Roman" w:hAnsi="Times New Roman" w:cs="Times New Roman"/>
          <w:sz w:val="28"/>
        </w:rPr>
      </w:pPr>
      <w:proofErr w:type="gramStart"/>
      <w:r w:rsidRPr="007937D5">
        <w:rPr>
          <w:rFonts w:ascii="Times New Roman" w:hAnsi="Times New Roman" w:cs="Times New Roman"/>
          <w:color w:val="202124"/>
          <w:sz w:val="28"/>
          <w:szCs w:val="28"/>
          <w:shd w:val="clear" w:color="auto" w:fill="FFFFFF"/>
        </w:rPr>
        <w:t>β</w:t>
      </w:r>
      <w:r w:rsidRPr="007937D5">
        <w:rPr>
          <w:rFonts w:ascii="Times New Roman" w:hAnsi="Times New Roman" w:cs="Times New Roman"/>
          <w:sz w:val="28"/>
          <w:szCs w:val="28"/>
        </w:rPr>
        <w:t>e</w:t>
      </w:r>
      <w:r w:rsidRPr="007937D5">
        <w:rPr>
          <w:rFonts w:ascii="Times New Roman" w:hAnsi="Times New Roman" w:cs="Times New Roman"/>
          <w:sz w:val="28"/>
        </w:rPr>
        <w:t>ta</w:t>
      </w:r>
      <w:proofErr w:type="gramEnd"/>
      <w:r w:rsidRPr="007937D5">
        <w:rPr>
          <w:rFonts w:ascii="Times New Roman" w:hAnsi="Times New Roman" w:cs="Times New Roman"/>
          <w:sz w:val="28"/>
        </w:rPr>
        <w:t xml:space="preserve"> Version – V1R0M4</w:t>
      </w:r>
    </w:p>
    <w:p w:rsidR="007937D5" w:rsidRDefault="007937D5" w:rsidP="007937D5">
      <w:pPr>
        <w:pStyle w:val="NoSpacing"/>
        <w:jc w:val="right"/>
        <w:rPr>
          <w:rFonts w:ascii="Times New Roman" w:hAnsi="Times New Roman" w:cs="Times New Roman"/>
          <w:sz w:val="28"/>
        </w:rPr>
      </w:pPr>
    </w:p>
    <w:p w:rsidR="007937D5" w:rsidRDefault="007937D5">
      <w:pPr>
        <w:rPr>
          <w:rFonts w:ascii="Times New Roman" w:hAnsi="Times New Roman" w:cs="Times New Roman"/>
          <w:sz w:val="28"/>
        </w:rPr>
      </w:pPr>
      <w:r>
        <w:rPr>
          <w:rFonts w:ascii="Times New Roman" w:hAnsi="Times New Roman" w:cs="Times New Roman"/>
          <w:sz w:val="28"/>
        </w:rPr>
        <w:br w:type="page"/>
      </w:r>
    </w:p>
    <w:p w:rsidR="007937D5" w:rsidRDefault="007937D5" w:rsidP="007937D5">
      <w:pPr>
        <w:pStyle w:val="NoSpacing"/>
        <w:rPr>
          <w:rFonts w:ascii="Times New Roman" w:hAnsi="Times New Roman" w:cs="Times New Roman"/>
        </w:rPr>
      </w:pPr>
      <w:r>
        <w:rPr>
          <w:rFonts w:ascii="Times New Roman" w:hAnsi="Times New Roman" w:cs="Times New Roman"/>
        </w:rPr>
        <w:lastRenderedPageBreak/>
        <w:t xml:space="preserve">VCF/400 – Copyright © 2023 </w:t>
      </w:r>
      <w:proofErr w:type="gramStart"/>
      <w:r>
        <w:rPr>
          <w:rFonts w:ascii="Times New Roman" w:hAnsi="Times New Roman" w:cs="Times New Roman"/>
        </w:rPr>
        <w:t>The</w:t>
      </w:r>
      <w:proofErr w:type="gramEnd"/>
      <w:r>
        <w:rPr>
          <w:rFonts w:ascii="Times New Roman" w:hAnsi="Times New Roman" w:cs="Times New Roman"/>
        </w:rPr>
        <w:t xml:space="preserve"> Little Beige Box. All Rights Reserved.</w:t>
      </w:r>
    </w:p>
    <w:p w:rsidR="007937D5" w:rsidRDefault="007937D5" w:rsidP="007937D5">
      <w:pPr>
        <w:pStyle w:val="NoSpacing"/>
        <w:rPr>
          <w:rFonts w:ascii="Times New Roman" w:hAnsi="Times New Roman" w:cs="Times New Roman"/>
        </w:rPr>
      </w:pPr>
      <w:r>
        <w:rPr>
          <w:rFonts w:ascii="Times New Roman" w:hAnsi="Times New Roman" w:cs="Times New Roman"/>
        </w:rPr>
        <w:t>Software licensed under the Pirate License; please see LICENSE.TXT for license details.</w:t>
      </w: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r>
        <w:rPr>
          <w:rFonts w:ascii="Times New Roman" w:hAnsi="Times New Roman" w:cs="Times New Roman"/>
        </w:rPr>
        <w:t xml:space="preserve">AS/400, </w:t>
      </w:r>
      <w:proofErr w:type="spellStart"/>
      <w:r>
        <w:rPr>
          <w:rFonts w:ascii="Times New Roman" w:hAnsi="Times New Roman" w:cs="Times New Roman"/>
        </w:rPr>
        <w:t>iSeries</w:t>
      </w:r>
      <w:proofErr w:type="spellEnd"/>
      <w:r>
        <w:rPr>
          <w:rFonts w:ascii="Times New Roman" w:hAnsi="Times New Roman" w:cs="Times New Roman"/>
        </w:rPr>
        <w:t xml:space="preserve">, POWER, OS/400, i5/OS, IBM </w:t>
      </w:r>
      <w:proofErr w:type="spellStart"/>
      <w:r w:rsidR="00DF6A8A">
        <w:rPr>
          <w:rFonts w:ascii="Times New Roman" w:hAnsi="Times New Roman" w:cs="Times New Roman"/>
        </w:rPr>
        <w:t>i</w:t>
      </w:r>
      <w:proofErr w:type="spellEnd"/>
      <w:r w:rsidR="00DF6A8A">
        <w:rPr>
          <w:rFonts w:ascii="Times New Roman" w:hAnsi="Times New Roman" w:cs="Times New Roman"/>
        </w:rPr>
        <w:t>, Personal Communications, Client Access</w:t>
      </w:r>
      <w:r>
        <w:rPr>
          <w:rFonts w:ascii="Times New Roman" w:hAnsi="Times New Roman" w:cs="Times New Roman"/>
        </w:rPr>
        <w:t xml:space="preserve"> are trademarks of International Business Machines (IBM). </w:t>
      </w: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p>
    <w:p w:rsidR="007937D5" w:rsidRDefault="007937D5" w:rsidP="007937D5">
      <w:pPr>
        <w:pStyle w:val="NoSpacing"/>
        <w:rPr>
          <w:rFonts w:ascii="Times New Roman" w:hAnsi="Times New Roman" w:cs="Times New Roman"/>
        </w:rPr>
      </w:pPr>
      <w:r>
        <w:rPr>
          <w:rFonts w:ascii="Times New Roman" w:hAnsi="Times New Roman" w:cs="Times New Roman"/>
        </w:rPr>
        <w:t>VCF/400 binaries and source code are delivered on an AS-IS basis with no warranty expressed or implied; The Little Beige Box will not be held responsible if system damage occurs while using VCF/400 binaries or source code.</w:t>
      </w:r>
    </w:p>
    <w:p w:rsidR="007937D5" w:rsidRDefault="007937D5" w:rsidP="007937D5">
      <w:pPr>
        <w:pStyle w:val="NoSpacing"/>
        <w:rPr>
          <w:rFonts w:ascii="Times New Roman" w:hAnsi="Times New Roman" w:cs="Times New Roman"/>
        </w:rPr>
      </w:pPr>
    </w:p>
    <w:p w:rsidR="007937D5" w:rsidRDefault="007937D5">
      <w:pPr>
        <w:rPr>
          <w:rFonts w:ascii="Times New Roman" w:hAnsi="Times New Roman" w:cs="Times New Roman"/>
        </w:rPr>
      </w:pPr>
      <w:r>
        <w:rPr>
          <w:rFonts w:ascii="Times New Roman" w:hAnsi="Times New Roman" w:cs="Times New Roman"/>
        </w:rPr>
        <w:br w:type="page"/>
      </w:r>
    </w:p>
    <w:p w:rsidR="007937D5" w:rsidRDefault="007937D5" w:rsidP="007937D5">
      <w:pPr>
        <w:pStyle w:val="NoSpacing"/>
        <w:rPr>
          <w:rFonts w:ascii="Times New Roman" w:hAnsi="Times New Roman" w:cs="Times New Roman"/>
        </w:rPr>
      </w:pPr>
      <w:r>
        <w:rPr>
          <w:rFonts w:ascii="Times New Roman" w:hAnsi="Times New Roman" w:cs="Times New Roman"/>
        </w:rPr>
        <w:lastRenderedPageBreak/>
        <w:t>[Reserved for Table of Contents]</w:t>
      </w:r>
    </w:p>
    <w:p w:rsidR="007937D5" w:rsidRDefault="007937D5" w:rsidP="007937D5">
      <w:pPr>
        <w:rPr>
          <w:rFonts w:ascii="Times New Roman" w:hAnsi="Times New Roman" w:cs="Times New Roman"/>
        </w:rPr>
        <w:sectPr w:rsidR="007937D5" w:rsidSect="007937D5">
          <w:footerReference w:type="default" r:id="rId8"/>
          <w:pgSz w:w="12240" w:h="15840"/>
          <w:pgMar w:top="1440" w:right="1440" w:bottom="1440" w:left="1440" w:header="720" w:footer="720" w:gutter="0"/>
          <w:pgNumType w:start="1"/>
          <w:cols w:space="720"/>
          <w:docGrid w:linePitch="360"/>
        </w:sectPr>
      </w:pPr>
      <w:r>
        <w:rPr>
          <w:rFonts w:ascii="Times New Roman" w:hAnsi="Times New Roman" w:cs="Times New Roman"/>
        </w:rPr>
        <w:br w:type="page"/>
      </w:r>
    </w:p>
    <w:p w:rsidR="007937D5" w:rsidRPr="00F54EB8" w:rsidRDefault="00F54EB8" w:rsidP="00F54EB8">
      <w:pPr>
        <w:pStyle w:val="Heading1"/>
        <w:numPr>
          <w:ilvl w:val="0"/>
          <w:numId w:val="1"/>
        </w:numPr>
        <w:rPr>
          <w:rFonts w:ascii="Times New Roman" w:hAnsi="Times New Roman" w:cs="Times New Roman"/>
        </w:rPr>
      </w:pPr>
      <w:r w:rsidRPr="00F54EB8">
        <w:rPr>
          <w:rFonts w:ascii="Times New Roman" w:hAnsi="Times New Roman" w:cs="Times New Roman"/>
        </w:rPr>
        <w:lastRenderedPageBreak/>
        <w:t>Introduction &amp; Requirements</w:t>
      </w:r>
    </w:p>
    <w:p w:rsidR="00F54EB8" w:rsidRDefault="00F54EB8" w:rsidP="00F54EB8">
      <w:pPr>
        <w:pStyle w:val="NoSpacing"/>
      </w:pPr>
    </w:p>
    <w:p w:rsidR="00F54EB8" w:rsidRDefault="00F54EB8" w:rsidP="00F54EB8">
      <w:pPr>
        <w:pStyle w:val="NoSpacing"/>
        <w:rPr>
          <w:rFonts w:ascii="Times New Roman" w:hAnsi="Times New Roman" w:cs="Times New Roman"/>
        </w:rPr>
      </w:pPr>
      <w:r>
        <w:rPr>
          <w:rFonts w:ascii="Times New Roman" w:hAnsi="Times New Roman" w:cs="Times New Roman"/>
        </w:rPr>
        <w:t xml:space="preserve">Welcome to VCF/400, an application suite designed to augment exhibits at Vintage Computer Festival by offering award nomination services, guestbook capabilities, and interactive tours to exhibitors. </w:t>
      </w:r>
    </w:p>
    <w:p w:rsidR="00F54EB8" w:rsidRDefault="00F54EB8" w:rsidP="00F54EB8">
      <w:pPr>
        <w:pStyle w:val="NoSpacing"/>
        <w:rPr>
          <w:rFonts w:ascii="Times New Roman" w:hAnsi="Times New Roman" w:cs="Times New Roman"/>
        </w:rPr>
      </w:pPr>
    </w:p>
    <w:p w:rsidR="00F54EB8" w:rsidRDefault="00F54EB8" w:rsidP="00F54EB8">
      <w:pPr>
        <w:pStyle w:val="NoSpacing"/>
        <w:rPr>
          <w:rFonts w:ascii="Times New Roman" w:hAnsi="Times New Roman" w:cs="Times New Roman"/>
        </w:rPr>
      </w:pPr>
      <w:r>
        <w:rPr>
          <w:rFonts w:ascii="Times New Roman" w:hAnsi="Times New Roman" w:cs="Times New Roman"/>
        </w:rPr>
        <w:t xml:space="preserve">VCF/400 is designed for the IBM AS/400 / </w:t>
      </w:r>
      <w:proofErr w:type="spellStart"/>
      <w:r>
        <w:rPr>
          <w:rFonts w:ascii="Times New Roman" w:hAnsi="Times New Roman" w:cs="Times New Roman"/>
        </w:rPr>
        <w:t>iSeries</w:t>
      </w:r>
      <w:proofErr w:type="spellEnd"/>
      <w:r>
        <w:rPr>
          <w:rFonts w:ascii="Times New Roman" w:hAnsi="Times New Roman" w:cs="Times New Roman"/>
        </w:rPr>
        <w:t xml:space="preserve"> / IBM </w:t>
      </w:r>
      <w:proofErr w:type="spellStart"/>
      <w:r>
        <w:rPr>
          <w:rFonts w:ascii="Times New Roman" w:hAnsi="Times New Roman" w:cs="Times New Roman"/>
        </w:rPr>
        <w:t>i</w:t>
      </w:r>
      <w:proofErr w:type="spellEnd"/>
      <w:r>
        <w:rPr>
          <w:rFonts w:ascii="Times New Roman" w:hAnsi="Times New Roman" w:cs="Times New Roman"/>
        </w:rPr>
        <w:t xml:space="preserve"> environment, taking advantage of the native hardware database features found in the AS/400 environment. As such, VCF/400 requires </w:t>
      </w:r>
      <w:r w:rsidR="00DF6A8A">
        <w:rPr>
          <w:rFonts w:ascii="Times New Roman" w:hAnsi="Times New Roman" w:cs="Times New Roman"/>
        </w:rPr>
        <w:t>the following:</w:t>
      </w:r>
    </w:p>
    <w:p w:rsidR="00DF6A8A" w:rsidRDefault="00DF6A8A" w:rsidP="00F54EB8">
      <w:pPr>
        <w:pStyle w:val="NoSpacing"/>
        <w:rPr>
          <w:rFonts w:ascii="Times New Roman" w:hAnsi="Times New Roman" w:cs="Times New Roman"/>
        </w:rPr>
      </w:pPr>
    </w:p>
    <w:p w:rsidR="00DF6A8A" w:rsidRDefault="00DF6A8A" w:rsidP="00DF6A8A">
      <w:pPr>
        <w:pStyle w:val="NoSpacing"/>
        <w:rPr>
          <w:rFonts w:ascii="Times New Roman" w:hAnsi="Times New Roman" w:cs="Times New Roman"/>
          <w:b/>
        </w:rPr>
      </w:pPr>
      <w:r>
        <w:rPr>
          <w:rFonts w:ascii="Times New Roman" w:hAnsi="Times New Roman" w:cs="Times New Roman"/>
          <w:b/>
        </w:rPr>
        <w:t>If Using the Program Package (VCF400.SAVF)</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 xml:space="preserve">An IBM AS/400 / </w:t>
      </w:r>
      <w:proofErr w:type="spellStart"/>
      <w:r>
        <w:rPr>
          <w:rFonts w:ascii="Times New Roman" w:hAnsi="Times New Roman" w:cs="Times New Roman"/>
        </w:rPr>
        <w:t>iSeries</w:t>
      </w:r>
      <w:proofErr w:type="spellEnd"/>
      <w:r>
        <w:rPr>
          <w:rFonts w:ascii="Times New Roman" w:hAnsi="Times New Roman" w:cs="Times New Roman"/>
        </w:rPr>
        <w:t xml:space="preserve"> / POWER Series running OS/400 / i5/OS / IBM </w:t>
      </w:r>
      <w:proofErr w:type="spellStart"/>
      <w:r>
        <w:rPr>
          <w:rFonts w:ascii="Times New Roman" w:hAnsi="Times New Roman" w:cs="Times New Roman"/>
        </w:rPr>
        <w:t>i</w:t>
      </w:r>
      <w:proofErr w:type="spellEnd"/>
      <w:r>
        <w:rPr>
          <w:rFonts w:ascii="Times New Roman" w:hAnsi="Times New Roman" w:cs="Times New Roman"/>
        </w:rPr>
        <w:t xml:space="preserve"> V4R4 or later</w:t>
      </w:r>
    </w:p>
    <w:p w:rsidR="00DF6A8A" w:rsidRP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 xml:space="preserve">Beta Note: VCF/400 has been tested with V4R4 and V6R1. It has not been tested with V5 or V7, but we have not stripped </w:t>
      </w:r>
      <w:proofErr w:type="spellStart"/>
      <w:r>
        <w:rPr>
          <w:rFonts w:ascii="Times New Roman" w:hAnsi="Times New Roman" w:cs="Times New Roman"/>
          <w:b/>
        </w:rPr>
        <w:t>observability</w:t>
      </w:r>
      <w:proofErr w:type="spellEnd"/>
      <w:r>
        <w:rPr>
          <w:rFonts w:ascii="Times New Roman" w:hAnsi="Times New Roman" w:cs="Times New Roman"/>
          <w:b/>
        </w:rPr>
        <w:t xml:space="preserve"> so it should still work.</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At least 10 MB free ASP space</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SECOFR authority, or authority to create new users on your system</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Terminals or terminal emulators for your exhibitors.</w:t>
      </w:r>
    </w:p>
    <w:p w:rsid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 xml:space="preserve">Tested </w:t>
      </w:r>
      <w:r w:rsidR="005B46E8">
        <w:rPr>
          <w:rFonts w:ascii="Times New Roman" w:hAnsi="Times New Roman" w:cs="Times New Roman"/>
          <w:b/>
        </w:rPr>
        <w:t>Workstations</w:t>
      </w:r>
      <w:r>
        <w:rPr>
          <w:rFonts w:ascii="Times New Roman" w:hAnsi="Times New Roman" w:cs="Times New Roman"/>
          <w:b/>
        </w:rPr>
        <w:t xml:space="preserve">: </w:t>
      </w:r>
      <w:r>
        <w:rPr>
          <w:rFonts w:ascii="Times New Roman" w:hAnsi="Times New Roman" w:cs="Times New Roman"/>
        </w:rPr>
        <w:t xml:space="preserve">IBM 5291, IBM </w:t>
      </w:r>
      <w:proofErr w:type="spellStart"/>
      <w:r>
        <w:rPr>
          <w:rFonts w:ascii="Times New Roman" w:hAnsi="Times New Roman" w:cs="Times New Roman"/>
        </w:rPr>
        <w:t>InfoWindow</w:t>
      </w:r>
      <w:proofErr w:type="spellEnd"/>
      <w:r>
        <w:rPr>
          <w:rFonts w:ascii="Times New Roman" w:hAnsi="Times New Roman" w:cs="Times New Roman"/>
        </w:rPr>
        <w:t xml:space="preserve"> II, IBM System/36 / 38 Workstation Emulation Adapter (ISA / </w:t>
      </w:r>
      <w:proofErr w:type="spellStart"/>
      <w:r>
        <w:rPr>
          <w:rFonts w:ascii="Times New Roman" w:hAnsi="Times New Roman" w:cs="Times New Roman"/>
        </w:rPr>
        <w:t>Microchannel</w:t>
      </w:r>
      <w:proofErr w:type="spellEnd"/>
      <w:r>
        <w:rPr>
          <w:rFonts w:ascii="Times New Roman" w:hAnsi="Times New Roman" w:cs="Times New Roman"/>
        </w:rPr>
        <w:t xml:space="preserve">), </w:t>
      </w:r>
      <w:r w:rsidR="005B46E8">
        <w:rPr>
          <w:rFonts w:ascii="Times New Roman" w:hAnsi="Times New Roman" w:cs="Times New Roman"/>
        </w:rPr>
        <w:t>IO Corp. 2677D,  IO Corp. 2676, Decision Data LM-488C</w:t>
      </w:r>
    </w:p>
    <w:p w:rsidR="005B46E8" w:rsidRDefault="005B46E8" w:rsidP="00DF6A8A">
      <w:pPr>
        <w:pStyle w:val="NoSpacing"/>
        <w:numPr>
          <w:ilvl w:val="1"/>
          <w:numId w:val="3"/>
        </w:numPr>
        <w:rPr>
          <w:rFonts w:ascii="Times New Roman" w:hAnsi="Times New Roman" w:cs="Times New Roman"/>
        </w:rPr>
      </w:pPr>
      <w:r>
        <w:rPr>
          <w:rFonts w:ascii="Times New Roman" w:hAnsi="Times New Roman" w:cs="Times New Roman"/>
          <w:b/>
        </w:rPr>
        <w:t>Tested Workstation Emulators:</w:t>
      </w:r>
      <w:r>
        <w:rPr>
          <w:rFonts w:ascii="Times New Roman" w:hAnsi="Times New Roman" w:cs="Times New Roman"/>
        </w:rPr>
        <w:t xml:space="preserve"> IBM Personal Communications 5.0, IBM Client Access V3R2, tn5250, tn5250j</w:t>
      </w:r>
    </w:p>
    <w:p w:rsidR="005B46E8" w:rsidRDefault="005B46E8" w:rsidP="005B46E8">
      <w:pPr>
        <w:pStyle w:val="NoSpacing"/>
        <w:numPr>
          <w:ilvl w:val="2"/>
          <w:numId w:val="3"/>
        </w:numPr>
        <w:rPr>
          <w:rFonts w:ascii="Times New Roman" w:hAnsi="Times New Roman" w:cs="Times New Roman"/>
        </w:rPr>
      </w:pPr>
      <w:r>
        <w:rPr>
          <w:rFonts w:ascii="Times New Roman" w:hAnsi="Times New Roman" w:cs="Times New Roman"/>
          <w:b/>
        </w:rPr>
        <w:t>You may experience EBCDIC encoding issues when creating content on a terminal emulator and viewing it on a hardware terminal.</w:t>
      </w:r>
    </w:p>
    <w:p w:rsidR="005B46E8" w:rsidRDefault="005B46E8" w:rsidP="005B46E8">
      <w:pPr>
        <w:pStyle w:val="NoSpacing"/>
        <w:numPr>
          <w:ilvl w:val="2"/>
          <w:numId w:val="3"/>
        </w:numPr>
        <w:rPr>
          <w:rFonts w:ascii="Times New Roman" w:hAnsi="Times New Roman" w:cs="Times New Roman"/>
        </w:rPr>
      </w:pPr>
      <w:r>
        <w:rPr>
          <w:rFonts w:ascii="Times New Roman" w:hAnsi="Times New Roman" w:cs="Times New Roman"/>
        </w:rPr>
        <w:t xml:space="preserve">If using IBM </w:t>
      </w:r>
      <w:proofErr w:type="spellStart"/>
      <w:r>
        <w:rPr>
          <w:rFonts w:ascii="Times New Roman" w:hAnsi="Times New Roman" w:cs="Times New Roman"/>
        </w:rPr>
        <w:t>i</w:t>
      </w:r>
      <w:proofErr w:type="spellEnd"/>
      <w:r>
        <w:rPr>
          <w:rFonts w:ascii="Times New Roman" w:hAnsi="Times New Roman" w:cs="Times New Roman"/>
        </w:rPr>
        <w:t xml:space="preserve"> Version 7 on POWER6 or newer (which do not support hardware </w:t>
      </w:r>
      <w:proofErr w:type="spellStart"/>
      <w:r>
        <w:rPr>
          <w:rFonts w:ascii="Times New Roman" w:hAnsi="Times New Roman" w:cs="Times New Roman"/>
        </w:rPr>
        <w:t>twinaxial</w:t>
      </w:r>
      <w:proofErr w:type="spellEnd"/>
      <w:r>
        <w:rPr>
          <w:rFonts w:ascii="Times New Roman" w:hAnsi="Times New Roman" w:cs="Times New Roman"/>
        </w:rPr>
        <w:t xml:space="preserve"> workstations), you may need to ensure you have appropriate 5250 Enterprise Enablement licenses available as VCF/400 is a majority interactive “green screen” application. VCF/400 will not </w:t>
      </w:r>
      <w:r w:rsidR="00C759ED">
        <w:rPr>
          <w:rFonts w:ascii="Times New Roman" w:hAnsi="Times New Roman" w:cs="Times New Roman"/>
        </w:rPr>
        <w:t>support</w:t>
      </w:r>
      <w:r>
        <w:rPr>
          <w:rFonts w:ascii="Times New Roman" w:hAnsi="Times New Roman" w:cs="Times New Roman"/>
        </w:rPr>
        <w:t xml:space="preserve"> </w:t>
      </w:r>
      <w:proofErr w:type="spellStart"/>
      <w:r>
        <w:rPr>
          <w:rFonts w:ascii="Times New Roman" w:hAnsi="Times New Roman" w:cs="Times New Roman"/>
        </w:rPr>
        <w:t>WebSphere</w:t>
      </w:r>
      <w:proofErr w:type="spellEnd"/>
      <w:r>
        <w:rPr>
          <w:rFonts w:ascii="Times New Roman" w:hAnsi="Times New Roman" w:cs="Times New Roman"/>
        </w:rPr>
        <w:t xml:space="preserve"> Application Studio.  </w:t>
      </w:r>
    </w:p>
    <w:p w:rsidR="003918FC" w:rsidRDefault="003918FC" w:rsidP="003918FC">
      <w:pPr>
        <w:pStyle w:val="NoSpacing"/>
        <w:numPr>
          <w:ilvl w:val="0"/>
          <w:numId w:val="3"/>
        </w:numPr>
        <w:rPr>
          <w:rFonts w:ascii="Times New Roman" w:hAnsi="Times New Roman" w:cs="Times New Roman"/>
        </w:rPr>
      </w:pPr>
      <w:r>
        <w:rPr>
          <w:rFonts w:ascii="Times New Roman" w:hAnsi="Times New Roman" w:cs="Times New Roman"/>
        </w:rPr>
        <w:t>Optional: Line Printer</w:t>
      </w:r>
    </w:p>
    <w:p w:rsidR="00DF6A8A" w:rsidRDefault="00DF6A8A" w:rsidP="00DF6A8A">
      <w:pPr>
        <w:pStyle w:val="NoSpacing"/>
        <w:rPr>
          <w:rFonts w:ascii="Times New Roman" w:hAnsi="Times New Roman" w:cs="Times New Roman"/>
        </w:rPr>
      </w:pPr>
    </w:p>
    <w:p w:rsidR="00DF6A8A" w:rsidRDefault="00DF6A8A" w:rsidP="00DF6A8A">
      <w:pPr>
        <w:pStyle w:val="NoSpacing"/>
        <w:rPr>
          <w:rFonts w:ascii="Times New Roman" w:hAnsi="Times New Roman" w:cs="Times New Roman"/>
          <w:b/>
        </w:rPr>
      </w:pPr>
      <w:r>
        <w:rPr>
          <w:rFonts w:ascii="Times New Roman" w:hAnsi="Times New Roman" w:cs="Times New Roman"/>
          <w:b/>
        </w:rPr>
        <w:t>If Using the Source Package (VCFSRC.SAVF)</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 xml:space="preserve">An IBM AS/400 / </w:t>
      </w:r>
      <w:proofErr w:type="spellStart"/>
      <w:r>
        <w:rPr>
          <w:rFonts w:ascii="Times New Roman" w:hAnsi="Times New Roman" w:cs="Times New Roman"/>
        </w:rPr>
        <w:t>iSeries</w:t>
      </w:r>
      <w:proofErr w:type="spellEnd"/>
      <w:r>
        <w:rPr>
          <w:rFonts w:ascii="Times New Roman" w:hAnsi="Times New Roman" w:cs="Times New Roman"/>
        </w:rPr>
        <w:t xml:space="preserve"> / POWER Series running OS/400 / i5OS / IBM </w:t>
      </w:r>
      <w:proofErr w:type="spellStart"/>
      <w:r>
        <w:rPr>
          <w:rFonts w:ascii="Times New Roman" w:hAnsi="Times New Roman" w:cs="Times New Roman"/>
        </w:rPr>
        <w:t>i</w:t>
      </w:r>
      <w:proofErr w:type="spellEnd"/>
      <w:r>
        <w:rPr>
          <w:rFonts w:ascii="Times New Roman" w:hAnsi="Times New Roman" w:cs="Times New Roman"/>
        </w:rPr>
        <w:t xml:space="preserve"> V3R2 or later</w:t>
      </w:r>
    </w:p>
    <w:p w:rsidR="00DF6A8A" w:rsidRDefault="00DF6A8A" w:rsidP="00DF6A8A">
      <w:pPr>
        <w:pStyle w:val="NoSpacing"/>
        <w:numPr>
          <w:ilvl w:val="1"/>
          <w:numId w:val="3"/>
        </w:numPr>
        <w:rPr>
          <w:rFonts w:ascii="Times New Roman" w:hAnsi="Times New Roman" w:cs="Times New Roman"/>
        </w:rPr>
      </w:pPr>
      <w:r>
        <w:rPr>
          <w:rFonts w:ascii="Times New Roman" w:hAnsi="Times New Roman" w:cs="Times New Roman"/>
          <w:b/>
        </w:rPr>
        <w:t>Beta Note:</w:t>
      </w:r>
      <w:r>
        <w:rPr>
          <w:rFonts w:ascii="Times New Roman" w:hAnsi="Times New Roman" w:cs="Times New Roman"/>
        </w:rPr>
        <w:t xml:space="preserve"> VCF/400 not yet tested below V4R4 due to lack of surviving CISC compilers. </w:t>
      </w:r>
    </w:p>
    <w:p w:rsidR="00DF6A8A" w:rsidRDefault="00DF6A8A" w:rsidP="00DF6A8A">
      <w:pPr>
        <w:pStyle w:val="NoSpacing"/>
        <w:numPr>
          <w:ilvl w:val="0"/>
          <w:numId w:val="3"/>
        </w:numPr>
        <w:rPr>
          <w:rFonts w:ascii="Times New Roman" w:hAnsi="Times New Roman" w:cs="Times New Roman"/>
        </w:rPr>
      </w:pPr>
      <w:r>
        <w:rPr>
          <w:rFonts w:ascii="Times New Roman" w:hAnsi="Times New Roman" w:cs="Times New Roman"/>
        </w:rPr>
        <w:t>The Application Development Tool Set (ADTS) for access to SEU, SDA, RLU, PDM, plus appropriate experience with these tools</w:t>
      </w:r>
    </w:p>
    <w:p w:rsidR="005B46E8" w:rsidRDefault="005B46E8" w:rsidP="005B46E8">
      <w:pPr>
        <w:pStyle w:val="NoSpacing"/>
        <w:numPr>
          <w:ilvl w:val="0"/>
          <w:numId w:val="3"/>
        </w:numPr>
        <w:rPr>
          <w:rFonts w:ascii="Times New Roman" w:hAnsi="Times New Roman" w:cs="Times New Roman"/>
        </w:rPr>
      </w:pPr>
      <w:r>
        <w:rPr>
          <w:rFonts w:ascii="Times New Roman" w:hAnsi="Times New Roman" w:cs="Times New Roman"/>
        </w:rPr>
        <w:t>The IBM RPG ILE compiler toolset</w:t>
      </w:r>
    </w:p>
    <w:p w:rsidR="005B46E8" w:rsidRPr="005B46E8" w:rsidRDefault="005B46E8" w:rsidP="005B46E8">
      <w:pPr>
        <w:pStyle w:val="NoSpacing"/>
        <w:numPr>
          <w:ilvl w:val="1"/>
          <w:numId w:val="3"/>
        </w:numPr>
        <w:rPr>
          <w:rFonts w:ascii="Times New Roman" w:hAnsi="Times New Roman" w:cs="Times New Roman"/>
        </w:rPr>
      </w:pPr>
      <w:r>
        <w:rPr>
          <w:rFonts w:ascii="Times New Roman" w:hAnsi="Times New Roman" w:cs="Times New Roman"/>
          <w:b/>
        </w:rPr>
        <w:t>ADTS and RPG ILE compilers are a separate licensed purchased product (LPP). Please ensure you have appropriate licenses for these LPPs.</w:t>
      </w:r>
    </w:p>
    <w:p w:rsidR="005B46E8" w:rsidRDefault="003918FC" w:rsidP="005B46E8">
      <w:pPr>
        <w:pStyle w:val="NoSpacing"/>
        <w:numPr>
          <w:ilvl w:val="0"/>
          <w:numId w:val="3"/>
        </w:numPr>
        <w:rPr>
          <w:rFonts w:ascii="Times New Roman" w:hAnsi="Times New Roman" w:cs="Times New Roman"/>
        </w:rPr>
      </w:pPr>
      <w:r>
        <w:rPr>
          <w:rFonts w:ascii="Times New Roman" w:hAnsi="Times New Roman" w:cs="Times New Roman"/>
        </w:rPr>
        <w:t>Familiarity with DDS, columnar RPG IV, CL</w:t>
      </w:r>
    </w:p>
    <w:p w:rsidR="003918FC" w:rsidRDefault="003918FC" w:rsidP="003918FC">
      <w:pPr>
        <w:pStyle w:val="NoSpacing"/>
        <w:rPr>
          <w:rFonts w:ascii="Times New Roman" w:hAnsi="Times New Roman" w:cs="Times New Roman"/>
        </w:rPr>
      </w:pPr>
    </w:p>
    <w:p w:rsidR="003918FC" w:rsidRDefault="003918FC">
      <w:pPr>
        <w:rPr>
          <w:rFonts w:ascii="Times New Roman" w:hAnsi="Times New Roman" w:cs="Times New Roman"/>
        </w:rPr>
      </w:pPr>
      <w:r>
        <w:rPr>
          <w:rFonts w:ascii="Times New Roman" w:hAnsi="Times New Roman" w:cs="Times New Roman"/>
        </w:rPr>
        <w:br w:type="page"/>
      </w:r>
    </w:p>
    <w:p w:rsidR="003918FC" w:rsidRPr="00F54EB8" w:rsidRDefault="003918FC" w:rsidP="003918FC">
      <w:pPr>
        <w:pStyle w:val="Heading1"/>
        <w:numPr>
          <w:ilvl w:val="0"/>
          <w:numId w:val="1"/>
        </w:numPr>
        <w:rPr>
          <w:rFonts w:ascii="Times New Roman" w:hAnsi="Times New Roman" w:cs="Times New Roman"/>
        </w:rPr>
      </w:pPr>
      <w:r>
        <w:rPr>
          <w:rFonts w:ascii="Times New Roman" w:hAnsi="Times New Roman" w:cs="Times New Roman"/>
        </w:rPr>
        <w:lastRenderedPageBreak/>
        <w:t>Installation of the Program Package</w:t>
      </w:r>
    </w:p>
    <w:p w:rsidR="003918FC" w:rsidRDefault="003918FC" w:rsidP="003918FC">
      <w:pPr>
        <w:pStyle w:val="NoSpacing"/>
      </w:pPr>
    </w:p>
    <w:p w:rsidR="003918FC" w:rsidRDefault="008A1D0E" w:rsidP="003918FC">
      <w:pPr>
        <w:pStyle w:val="NoSpacing"/>
        <w:rPr>
          <w:rFonts w:ascii="Times New Roman" w:hAnsi="Times New Roman" w:cs="Times New Roman"/>
        </w:rPr>
      </w:pPr>
      <w:r>
        <w:rPr>
          <w:rFonts w:ascii="Times New Roman" w:hAnsi="Times New Roman" w:cs="Times New Roman"/>
        </w:rPr>
        <w:t xml:space="preserve">To install the Program Package, you will need a user profile with authority to create objects. The VCF/400 Program Package may be loaded via FTP, via SNA utilizing SNDNETF, or via tape distribution. </w:t>
      </w:r>
    </w:p>
    <w:p w:rsidR="008A1D0E" w:rsidRDefault="008A1D0E" w:rsidP="003918FC">
      <w:pPr>
        <w:pStyle w:val="NoSpacing"/>
        <w:rPr>
          <w:rFonts w:ascii="Times New Roman" w:hAnsi="Times New Roman" w:cs="Times New Roman"/>
        </w:rPr>
      </w:pPr>
    </w:p>
    <w:p w:rsidR="008A1D0E" w:rsidRDefault="008A1D0E" w:rsidP="003918FC">
      <w:pPr>
        <w:pStyle w:val="NoSpacing"/>
        <w:rPr>
          <w:rFonts w:ascii="Times New Roman" w:hAnsi="Times New Roman" w:cs="Times New Roman"/>
        </w:rPr>
      </w:pPr>
      <w:r>
        <w:rPr>
          <w:rFonts w:ascii="Times New Roman" w:hAnsi="Times New Roman" w:cs="Times New Roman"/>
        </w:rPr>
        <w:t>Issue the following command:</w:t>
      </w:r>
    </w:p>
    <w:p w:rsidR="008A1D0E" w:rsidRDefault="008A1D0E" w:rsidP="003918FC">
      <w:pPr>
        <w:pStyle w:val="NoSpacing"/>
        <w:rPr>
          <w:rFonts w:ascii="Times New Roman" w:hAnsi="Times New Roman" w:cs="Times New Roman"/>
        </w:rPr>
      </w:pPr>
    </w:p>
    <w:p w:rsidR="008A1D0E" w:rsidRDefault="008A1D0E" w:rsidP="008A1D0E">
      <w:pPr>
        <w:pStyle w:val="NoSpacing"/>
        <w:ind w:firstLine="720"/>
        <w:rPr>
          <w:rFonts w:ascii="Courier New" w:hAnsi="Courier New" w:cs="Courier New"/>
          <w:b/>
        </w:rPr>
      </w:pPr>
      <w:r>
        <w:rPr>
          <w:rFonts w:ascii="Courier New" w:hAnsi="Courier New" w:cs="Courier New"/>
          <w:b/>
        </w:rPr>
        <w:t xml:space="preserve">RSTLIB </w:t>
      </w:r>
      <w:proofErr w:type="gramStart"/>
      <w:r>
        <w:rPr>
          <w:rFonts w:ascii="Courier New" w:hAnsi="Courier New" w:cs="Courier New"/>
          <w:b/>
        </w:rPr>
        <w:t>SAVLIB(</w:t>
      </w:r>
      <w:proofErr w:type="gramEnd"/>
      <w:r>
        <w:rPr>
          <w:rFonts w:ascii="Courier New" w:hAnsi="Courier New" w:cs="Courier New"/>
          <w:b/>
        </w:rPr>
        <w:t>VCF) DEV(&lt;your device&gt;)</w:t>
      </w:r>
    </w:p>
    <w:p w:rsidR="008A1D0E" w:rsidRDefault="008A1D0E" w:rsidP="003918FC">
      <w:pPr>
        <w:pStyle w:val="NoSpacing"/>
        <w:rPr>
          <w:rFonts w:ascii="Courier New" w:hAnsi="Courier New" w:cs="Courier New"/>
          <w:b/>
        </w:rPr>
      </w:pPr>
    </w:p>
    <w:p w:rsidR="008A1D0E" w:rsidRDefault="008A1D0E" w:rsidP="003918FC">
      <w:pPr>
        <w:pStyle w:val="NoSpacing"/>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&lt;your device&gt; is the name of your tape device, or *SAVF if you are using a save file. VCF/400 will be restored to </w:t>
      </w:r>
      <w:r w:rsidR="004E50DA">
        <w:rPr>
          <w:rFonts w:ascii="Times New Roman" w:hAnsi="Times New Roman" w:cs="Times New Roman"/>
        </w:rPr>
        <w:t>the VCF library on your system.</w:t>
      </w:r>
    </w:p>
    <w:p w:rsidR="004E50DA" w:rsidRDefault="004E50DA" w:rsidP="003918FC">
      <w:pPr>
        <w:pStyle w:val="NoSpacing"/>
        <w:rPr>
          <w:rFonts w:ascii="Times New Roman" w:hAnsi="Times New Roman" w:cs="Times New Roman"/>
        </w:rPr>
      </w:pPr>
    </w:p>
    <w:p w:rsidR="004E50DA" w:rsidRDefault="004E50DA" w:rsidP="003918FC">
      <w:pPr>
        <w:pStyle w:val="NoSpacing"/>
        <w:rPr>
          <w:rFonts w:ascii="Times New Roman" w:hAnsi="Times New Roman" w:cs="Times New Roman"/>
          <w:b/>
        </w:rPr>
      </w:pPr>
      <w:r>
        <w:rPr>
          <w:rFonts w:ascii="Times New Roman" w:hAnsi="Times New Roman" w:cs="Times New Roman"/>
        </w:rPr>
        <w:t xml:space="preserve">When the Program Package has been restored, you will then need to WRKUSRPRF and create a user profile called ‘MM2024’ as this is the VCF/400 </w:t>
      </w:r>
      <w:proofErr w:type="spellStart"/>
      <w:r>
        <w:rPr>
          <w:rFonts w:ascii="Times New Roman" w:hAnsi="Times New Roman" w:cs="Times New Roman"/>
        </w:rPr>
        <w:t>superuser</w:t>
      </w:r>
      <w:proofErr w:type="spellEnd"/>
      <w:r>
        <w:rPr>
          <w:rFonts w:ascii="Times New Roman" w:hAnsi="Times New Roman" w:cs="Times New Roman"/>
        </w:rPr>
        <w:t xml:space="preserve">. </w:t>
      </w:r>
      <w:r w:rsidR="009E2578">
        <w:rPr>
          <w:rFonts w:ascii="Times New Roman" w:hAnsi="Times New Roman" w:cs="Times New Roman"/>
        </w:rPr>
        <w:t xml:space="preserve">Create the MM2024 </w:t>
      </w:r>
      <w:proofErr w:type="spellStart"/>
      <w:r w:rsidR="009E2578">
        <w:rPr>
          <w:rFonts w:ascii="Times New Roman" w:hAnsi="Times New Roman" w:cs="Times New Roman"/>
        </w:rPr>
        <w:t>superuser</w:t>
      </w:r>
      <w:proofErr w:type="spellEnd"/>
      <w:r w:rsidR="009E2578">
        <w:rPr>
          <w:rFonts w:ascii="Times New Roman" w:hAnsi="Times New Roman" w:cs="Times New Roman"/>
        </w:rPr>
        <w:t xml:space="preserve"> from the command line with the following options: </w:t>
      </w:r>
      <w:r>
        <w:rPr>
          <w:rFonts w:ascii="Times New Roman" w:hAnsi="Times New Roman" w:cs="Times New Roman"/>
        </w:rPr>
        <w:t>(</w:t>
      </w:r>
      <w:r>
        <w:rPr>
          <w:rFonts w:ascii="Times New Roman" w:hAnsi="Times New Roman" w:cs="Times New Roman"/>
          <w:b/>
        </w:rPr>
        <w:t>Beta Note: this will be replaced with a dedicated setup program in the future.)</w:t>
      </w:r>
    </w:p>
    <w:p w:rsidR="009E2578" w:rsidRDefault="009E2578" w:rsidP="003918FC">
      <w:pPr>
        <w:pStyle w:val="NoSpacing"/>
        <w:rPr>
          <w:rFonts w:ascii="Times New Roman" w:hAnsi="Times New Roman" w:cs="Times New Roman"/>
          <w:b/>
        </w:rPr>
      </w:pPr>
    </w:p>
    <w:p w:rsidR="009E2578" w:rsidRPr="009F5422" w:rsidRDefault="009E2578" w:rsidP="009E2578">
      <w:pPr>
        <w:pStyle w:val="NoSpacing"/>
        <w:ind w:firstLine="720"/>
        <w:rPr>
          <w:rFonts w:ascii="Courier New" w:hAnsi="Courier New" w:cs="Courier New"/>
          <w:b/>
        </w:rPr>
      </w:pPr>
      <w:r>
        <w:rPr>
          <w:rFonts w:ascii="Courier New" w:hAnsi="Courier New" w:cs="Courier New"/>
          <w:b/>
        </w:rPr>
        <w:t xml:space="preserve">CRTUSRPRF </w:t>
      </w:r>
      <w:proofErr w:type="gramStart"/>
      <w:r>
        <w:rPr>
          <w:rFonts w:ascii="Courier New" w:hAnsi="Courier New" w:cs="Courier New"/>
          <w:b/>
        </w:rPr>
        <w:t>USRPRF(</w:t>
      </w:r>
      <w:proofErr w:type="gramEnd"/>
      <w:r>
        <w:rPr>
          <w:rFonts w:ascii="Courier New" w:hAnsi="Courier New" w:cs="Courier New"/>
          <w:b/>
        </w:rPr>
        <w:t xml:space="preserve">MM2024) PASSWORD(&lt;password&gt;) CURLIB(VCF) INLMNU(VCF/VCFMAIN) </w:t>
      </w:r>
      <w:r w:rsidR="009F5422">
        <w:rPr>
          <w:rFonts w:ascii="Courier New" w:hAnsi="Courier New" w:cs="Courier New"/>
          <w:b/>
        </w:rPr>
        <w:t xml:space="preserve">LMTCPB(*YES) </w:t>
      </w:r>
      <w:r w:rsidR="009F5422">
        <w:rPr>
          <w:rFonts w:ascii="Courier New" w:hAnsi="Courier New" w:cs="Courier New"/>
          <w:b/>
          <w:i/>
        </w:rPr>
        <w:t>PRTDEV(&lt;your printer&gt;)</w:t>
      </w:r>
    </w:p>
    <w:p w:rsidR="009F5422" w:rsidRDefault="009F5422" w:rsidP="009F5422">
      <w:pPr>
        <w:pStyle w:val="NoSpacing"/>
        <w:rPr>
          <w:rFonts w:ascii="Courier New" w:hAnsi="Courier New" w:cs="Courier New"/>
          <w:b/>
        </w:rPr>
      </w:pPr>
    </w:p>
    <w:p w:rsidR="009F5422" w:rsidRPr="009F5422" w:rsidRDefault="009F5422" w:rsidP="009F5422">
      <w:pPr>
        <w:pStyle w:val="NoSpacing"/>
        <w:rPr>
          <w:rFonts w:ascii="Courier New" w:hAnsi="Courier New" w:cs="Courier New"/>
          <w:b/>
          <w:i/>
        </w:rPr>
      </w:pPr>
      <w:r>
        <w:rPr>
          <w:rFonts w:ascii="Courier New" w:hAnsi="Courier New" w:cs="Courier New"/>
          <w:b/>
          <w:i/>
        </w:rPr>
        <w:t>(PRTDEV is optional and only required for GUESTBOOK/400’s printing feature.)</w:t>
      </w:r>
    </w:p>
    <w:p w:rsidR="009F5422" w:rsidRDefault="009F5422" w:rsidP="009F5422">
      <w:pPr>
        <w:pStyle w:val="NoSpacing"/>
        <w:rPr>
          <w:rFonts w:ascii="Courier New" w:hAnsi="Courier New" w:cs="Courier New"/>
          <w:b/>
        </w:rPr>
      </w:pPr>
    </w:p>
    <w:p w:rsidR="009F5422" w:rsidRPr="009F5422" w:rsidRDefault="009F5422" w:rsidP="009F5422">
      <w:pPr>
        <w:pStyle w:val="NoSpacing"/>
        <w:rPr>
          <w:rFonts w:ascii="Times New Roman" w:hAnsi="Times New Roman" w:cs="Times New Roman"/>
        </w:rPr>
      </w:pPr>
      <w:r>
        <w:rPr>
          <w:rFonts w:ascii="Times New Roman" w:hAnsi="Times New Roman" w:cs="Times New Roman"/>
        </w:rPr>
        <w:t xml:space="preserve">On a second workstation or workstation session, log into the VCF </w:t>
      </w:r>
      <w:proofErr w:type="spellStart"/>
      <w:r>
        <w:rPr>
          <w:rFonts w:ascii="Times New Roman" w:hAnsi="Times New Roman" w:cs="Times New Roman"/>
        </w:rPr>
        <w:t>superuser</w:t>
      </w:r>
      <w:proofErr w:type="spellEnd"/>
      <w:r>
        <w:rPr>
          <w:rFonts w:ascii="Times New Roman" w:hAnsi="Times New Roman" w:cs="Times New Roman"/>
        </w:rPr>
        <w:t xml:space="preserve">. Ensure that all the items on the menu function as intended. </w:t>
      </w:r>
    </w:p>
    <w:p w:rsidR="009E2578" w:rsidRDefault="009E2578" w:rsidP="003918FC">
      <w:pPr>
        <w:pStyle w:val="NoSpacing"/>
        <w:rPr>
          <w:rFonts w:ascii="Times New Roman" w:hAnsi="Times New Roman" w:cs="Times New Roman"/>
        </w:rPr>
      </w:pPr>
    </w:p>
    <w:p w:rsidR="00D0311F" w:rsidRDefault="00D0311F" w:rsidP="003918FC">
      <w:pPr>
        <w:pStyle w:val="NoSpacing"/>
        <w:rPr>
          <w:rFonts w:ascii="Times New Roman" w:hAnsi="Times New Roman" w:cs="Times New Roman"/>
        </w:rPr>
      </w:pPr>
      <w:r>
        <w:rPr>
          <w:rFonts w:ascii="Times New Roman" w:hAnsi="Times New Roman" w:cs="Times New Roman"/>
        </w:rPr>
        <w:t xml:space="preserve">If all tests with the VCF </w:t>
      </w:r>
      <w:proofErr w:type="spellStart"/>
      <w:r>
        <w:rPr>
          <w:rFonts w:ascii="Times New Roman" w:hAnsi="Times New Roman" w:cs="Times New Roman"/>
        </w:rPr>
        <w:t>Superuser</w:t>
      </w:r>
      <w:proofErr w:type="spellEnd"/>
      <w:r>
        <w:rPr>
          <w:rFonts w:ascii="Times New Roman" w:hAnsi="Times New Roman" w:cs="Times New Roman"/>
        </w:rPr>
        <w:t xml:space="preserve"> pass, you are now able to move to the next section where you will configure and customize each individual exhibitor.</w:t>
      </w:r>
    </w:p>
    <w:p w:rsidR="00D0311F" w:rsidRDefault="00D0311F" w:rsidP="003918FC">
      <w:pPr>
        <w:pStyle w:val="NoSpacing"/>
        <w:rPr>
          <w:rFonts w:ascii="Times New Roman" w:hAnsi="Times New Roman" w:cs="Times New Roman"/>
        </w:rPr>
      </w:pPr>
    </w:p>
    <w:p w:rsidR="00D0311F" w:rsidRDefault="00D0311F">
      <w:pPr>
        <w:rPr>
          <w:rFonts w:ascii="Times New Roman" w:hAnsi="Times New Roman" w:cs="Times New Roman"/>
        </w:rPr>
      </w:pPr>
      <w:r>
        <w:rPr>
          <w:rFonts w:ascii="Times New Roman" w:hAnsi="Times New Roman" w:cs="Times New Roman"/>
        </w:rPr>
        <w:br w:type="page"/>
      </w:r>
    </w:p>
    <w:p w:rsidR="00D0311F" w:rsidRDefault="00D0311F" w:rsidP="00D0311F">
      <w:pPr>
        <w:pStyle w:val="Heading1"/>
        <w:numPr>
          <w:ilvl w:val="0"/>
          <w:numId w:val="1"/>
        </w:numPr>
        <w:rPr>
          <w:rFonts w:ascii="Times New Roman" w:hAnsi="Times New Roman" w:cs="Times New Roman"/>
        </w:rPr>
      </w:pPr>
      <w:r>
        <w:rPr>
          <w:rFonts w:ascii="Times New Roman" w:hAnsi="Times New Roman" w:cs="Times New Roman"/>
        </w:rPr>
        <w:lastRenderedPageBreak/>
        <w:t>Configuration of Your Instance</w:t>
      </w:r>
    </w:p>
    <w:p w:rsidR="00D0311F" w:rsidRDefault="00D0311F" w:rsidP="00D0311F"/>
    <w:p w:rsidR="00D0311F" w:rsidRPr="00D0311F" w:rsidRDefault="00D0311F" w:rsidP="00D0311F">
      <w:r>
        <w:t>Beta Note: This section is reserved for ADMSETTINGS which has not yet been written. This section will cover topics like ADMSECOFRS, how to set the escape hatch password, and how to customize certain strings for use at your event.</w:t>
      </w:r>
      <w:bookmarkStart w:id="0" w:name="_GoBack"/>
      <w:bookmarkEnd w:id="0"/>
    </w:p>
    <w:p w:rsidR="00D0311F" w:rsidRPr="009E2578" w:rsidRDefault="00D0311F" w:rsidP="003918FC">
      <w:pPr>
        <w:pStyle w:val="NoSpacing"/>
        <w:rPr>
          <w:rFonts w:ascii="Times New Roman" w:hAnsi="Times New Roman" w:cs="Times New Roman"/>
        </w:rPr>
      </w:pPr>
    </w:p>
    <w:sectPr w:rsidR="00D0311F" w:rsidRPr="009E2578" w:rsidSect="007937D5">
      <w:footerReference w:type="default" r:id="rId9"/>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7C49" w:rsidRDefault="00D07C49" w:rsidP="007937D5">
      <w:pPr>
        <w:spacing w:after="0" w:line="240" w:lineRule="auto"/>
      </w:pPr>
      <w:r>
        <w:separator/>
      </w:r>
    </w:p>
  </w:endnote>
  <w:endnote w:type="continuationSeparator" w:id="0">
    <w:p w:rsidR="00D07C49" w:rsidRDefault="00D07C49" w:rsidP="00793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4EB8" w:rsidRDefault="00F54EB8">
    <w:pPr>
      <w:pStyle w:val="Footer"/>
      <w:pBdr>
        <w:top w:val="single" w:sz="4" w:space="1" w:color="D9D9D9" w:themeColor="background1" w:themeShade="D9"/>
      </w:pBdr>
      <w:jc w:val="right"/>
    </w:pPr>
  </w:p>
  <w:p w:rsidR="007937D5" w:rsidRDefault="007937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5660584"/>
      <w:docPartObj>
        <w:docPartGallery w:val="Page Numbers (Bottom of Page)"/>
        <w:docPartUnique/>
      </w:docPartObj>
    </w:sdtPr>
    <w:sdtEndPr>
      <w:rPr>
        <w:color w:val="808080" w:themeColor="background1" w:themeShade="80"/>
        <w:spacing w:val="60"/>
      </w:rPr>
    </w:sdtEndPr>
    <w:sdtContent>
      <w:p w:rsidR="00F54EB8" w:rsidRDefault="00F54EB8">
        <w:pPr>
          <w:pStyle w:val="Footer"/>
          <w:pBdr>
            <w:top w:val="single" w:sz="4" w:space="1" w:color="D9D9D9" w:themeColor="background1" w:themeShade="D9"/>
          </w:pBdr>
          <w:jc w:val="right"/>
        </w:pPr>
        <w:r>
          <w:fldChar w:fldCharType="begin"/>
        </w:r>
        <w:r>
          <w:instrText xml:space="preserve"> PAGE   \* MERGEFORMAT </w:instrText>
        </w:r>
        <w:r>
          <w:fldChar w:fldCharType="separate"/>
        </w:r>
        <w:r w:rsidR="00D0311F">
          <w:rPr>
            <w:noProof/>
          </w:rPr>
          <w:t>3</w:t>
        </w:r>
        <w:r>
          <w:rPr>
            <w:noProof/>
          </w:rPr>
          <w:fldChar w:fldCharType="end"/>
        </w:r>
        <w:r>
          <w:t xml:space="preserve"> | </w:t>
        </w:r>
        <w:r>
          <w:rPr>
            <w:color w:val="808080" w:themeColor="background1" w:themeShade="80"/>
            <w:spacing w:val="60"/>
          </w:rPr>
          <w:t>Page</w:t>
        </w:r>
      </w:p>
    </w:sdtContent>
  </w:sdt>
  <w:p w:rsidR="00F54EB8" w:rsidRDefault="00F54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7C49" w:rsidRDefault="00D07C49" w:rsidP="007937D5">
      <w:pPr>
        <w:spacing w:after="0" w:line="240" w:lineRule="auto"/>
      </w:pPr>
      <w:r>
        <w:separator/>
      </w:r>
    </w:p>
  </w:footnote>
  <w:footnote w:type="continuationSeparator" w:id="0">
    <w:p w:rsidR="00D07C49" w:rsidRDefault="00D07C49" w:rsidP="00793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B436CE"/>
    <w:multiLevelType w:val="hybridMultilevel"/>
    <w:tmpl w:val="A628FDC4"/>
    <w:lvl w:ilvl="0" w:tplc="DB26BFA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01FB7"/>
    <w:multiLevelType w:val="hybridMultilevel"/>
    <w:tmpl w:val="359E4722"/>
    <w:lvl w:ilvl="0" w:tplc="F306BCA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9711B5"/>
    <w:multiLevelType w:val="hybridMultilevel"/>
    <w:tmpl w:val="29C6FA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D5"/>
    <w:rsid w:val="003918FC"/>
    <w:rsid w:val="004D61AA"/>
    <w:rsid w:val="004E50DA"/>
    <w:rsid w:val="00547C9E"/>
    <w:rsid w:val="005B46E8"/>
    <w:rsid w:val="006B7177"/>
    <w:rsid w:val="007937D5"/>
    <w:rsid w:val="008A1D0E"/>
    <w:rsid w:val="009E2578"/>
    <w:rsid w:val="009F5422"/>
    <w:rsid w:val="00C759ED"/>
    <w:rsid w:val="00D0311F"/>
    <w:rsid w:val="00D07C49"/>
    <w:rsid w:val="00D31E54"/>
    <w:rsid w:val="00DF6A8A"/>
    <w:rsid w:val="00F54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7D5"/>
    <w:pPr>
      <w:spacing w:after="0" w:line="240" w:lineRule="auto"/>
    </w:pPr>
  </w:style>
  <w:style w:type="paragraph" w:styleId="Header">
    <w:name w:val="header"/>
    <w:basedOn w:val="Normal"/>
    <w:link w:val="HeaderChar"/>
    <w:uiPriority w:val="99"/>
    <w:unhideWhenUsed/>
    <w:rsid w:val="0079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D5"/>
  </w:style>
  <w:style w:type="paragraph" w:styleId="Footer">
    <w:name w:val="footer"/>
    <w:basedOn w:val="Normal"/>
    <w:link w:val="FooterChar"/>
    <w:uiPriority w:val="99"/>
    <w:unhideWhenUsed/>
    <w:rsid w:val="0079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D5"/>
  </w:style>
  <w:style w:type="character" w:customStyle="1" w:styleId="Heading1Char">
    <w:name w:val="Heading 1 Char"/>
    <w:basedOn w:val="DefaultParagraphFont"/>
    <w:link w:val="Heading1"/>
    <w:uiPriority w:val="9"/>
    <w:rsid w:val="00F54EB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4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37D5"/>
    <w:pPr>
      <w:spacing w:after="0" w:line="240" w:lineRule="auto"/>
    </w:pPr>
  </w:style>
  <w:style w:type="paragraph" w:styleId="Header">
    <w:name w:val="header"/>
    <w:basedOn w:val="Normal"/>
    <w:link w:val="HeaderChar"/>
    <w:uiPriority w:val="99"/>
    <w:unhideWhenUsed/>
    <w:rsid w:val="007937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D5"/>
  </w:style>
  <w:style w:type="paragraph" w:styleId="Footer">
    <w:name w:val="footer"/>
    <w:basedOn w:val="Normal"/>
    <w:link w:val="FooterChar"/>
    <w:uiPriority w:val="99"/>
    <w:unhideWhenUsed/>
    <w:rsid w:val="007937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D5"/>
  </w:style>
  <w:style w:type="character" w:customStyle="1" w:styleId="Heading1Char">
    <w:name w:val="Heading 1 Char"/>
    <w:basedOn w:val="DefaultParagraphFont"/>
    <w:link w:val="Heading1"/>
    <w:uiPriority w:val="9"/>
    <w:rsid w:val="00F54EB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736</TotalTime>
  <Pages>6</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dc:creator>
  <cp:lastModifiedBy>neko</cp:lastModifiedBy>
  <cp:revision>3</cp:revision>
  <dcterms:created xsi:type="dcterms:W3CDTF">2023-11-19T19:17:00Z</dcterms:created>
  <dcterms:modified xsi:type="dcterms:W3CDTF">2023-11-21T21:08:00Z</dcterms:modified>
</cp:coreProperties>
</file>