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8581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Style w:val="a4"/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1. 기초 강의</w:t>
      </w:r>
    </w:p>
    <w:p w14:paraId="287179C9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u w:val="single"/>
          <w:bdr w:val="none" w:sz="0" w:space="0" w:color="auto" w:frame="1"/>
          <w:shd w:val="clear" w:color="auto" w:fill="FFFFFF"/>
        </w:rPr>
        <w:t>7. 그리디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proofErr w:type="gramStart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Link :</w:t>
      </w:r>
      <w:proofErr w:type="gramEnd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0563C1"/>
          <w:bdr w:val="none" w:sz="0" w:space="0" w:color="auto" w:frame="1"/>
          <w:shd w:val="clear" w:color="auto" w:fill="FFFFFF"/>
        </w:rPr>
        <w:t>https://swexpertacademy.com/main/learn/course/subjectList.do?courseId=CONTENTS_REVIEW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b/>
          <w:bCs/>
          <w:color w:val="FF0000"/>
          <w:bdr w:val="none" w:sz="0" w:space="0" w:color="auto" w:frame="1"/>
          <w:shd w:val="clear" w:color="auto" w:fill="FFFFFF"/>
        </w:rPr>
        <w:t>※ 출석은 강의 수강 내역으로 확인합니다</w:t>
      </w:r>
      <w:r>
        <w:rPr>
          <w:rFonts w:ascii="맑은 고딕" w:eastAsia="맑은 고딕" w:hAnsi="맑은 고딕" w:hint="eastAsia"/>
          <w:color w:val="FF0000"/>
          <w:bdr w:val="none" w:sz="0" w:space="0" w:color="auto" w:frame="1"/>
          <w:shd w:val="clear" w:color="auto" w:fill="FFFFFF"/>
        </w:rPr>
        <w:t>.</w:t>
      </w:r>
    </w:p>
    <w:p w14:paraId="2459D848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563C1"/>
          <w:u w:val="single"/>
          <w:bdr w:val="none" w:sz="0" w:space="0" w:color="auto" w:frame="1"/>
          <w:shd w:val="clear" w:color="auto" w:fill="FFFFFF"/>
        </w:rPr>
        <w:t> </w:t>
      </w:r>
    </w:p>
    <w:p w14:paraId="25CB07D7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</w:rPr>
        <w:br/>
      </w:r>
      <w:r>
        <w:rPr>
          <w:rStyle w:val="a4"/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2. 실전 강의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b/>
          <w:bCs/>
          <w:color w:val="000000"/>
          <w:bdr w:val="none" w:sz="0" w:space="0" w:color="auto" w:frame="1"/>
          <w:shd w:val="clear" w:color="auto" w:fill="FFFFFF"/>
        </w:rPr>
        <w:t>2-1. 완전탐색</w:t>
      </w:r>
    </w:p>
    <w:p w14:paraId="78F89A18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완전탐색은 문제를 해결하기 위한 간단하고 쉬운 접근법입니다. 대부분의 문제에 적용 가능하고 상대적으로 빠른 시간 안에 알고리즘을 설계하여 문제를 </w:t>
      </w:r>
      <w:proofErr w:type="gramStart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해결 할</w:t>
      </w:r>
      <w:proofErr w:type="gramEnd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 수 있습니다. 문제에 포함된 자료의 크기가 작을 때 더욱 유용하고, 학술적 또는 교육적 목적에서 알고리즘의 효율성 판단을 위한 척도로 사용됩니다.</w:t>
      </w:r>
    </w:p>
    <w:p w14:paraId="743C867F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다음은 자료들의 리스트에서 키 값을 찾기 위해 완전탐색을 사용하는 예시입니다.</w:t>
      </w:r>
    </w:p>
    <w:p w14:paraId="5100B909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000000"/>
          <w:bdr w:val="none" w:sz="0" w:space="0" w:color="auto" w:frame="1"/>
          <w:shd w:val="clear" w:color="auto" w:fill="FFFFFF"/>
        </w:rPr>
        <w:t>EX)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proofErr w:type="gramStart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SequentialSearch(</w:t>
      </w:r>
      <w:proofErr w:type="gramEnd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A[0 .. n], k)       </w:t>
      </w:r>
    </w:p>
    <w:p w14:paraId="23C774B3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       A[n] ← k </w:t>
      </w:r>
    </w:p>
    <w:p w14:paraId="35D4B61E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       i ← 0</w:t>
      </w:r>
    </w:p>
    <w:p w14:paraId="3C5B747D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       while A[i] ≠ k</w:t>
      </w:r>
    </w:p>
    <w:p w14:paraId="1B90C637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                 i++</w:t>
      </w:r>
    </w:p>
    <w:p w14:paraId="1C10E78D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           if   i &lt; </w:t>
      </w:r>
      <w:proofErr w:type="gramStart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n :</w:t>
      </w:r>
      <w:proofErr w:type="gramEnd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 return   i</w:t>
      </w:r>
    </w:p>
    <w:p w14:paraId="4F8FCF35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       else    </w:t>
      </w:r>
      <w:proofErr w:type="gramStart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 :</w:t>
      </w:r>
      <w:proofErr w:type="gramEnd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 return </w:t>
      </w:r>
      <w:r>
        <w:rPr>
          <w:rFonts w:ascii="바탕" w:eastAsia="바탕" w:hAnsi="바탕" w:cs="바탕" w:hint="eastAsia"/>
          <w:color w:val="000000"/>
          <w:bdr w:val="none" w:sz="0" w:space="0" w:color="auto" w:frame="1"/>
          <w:shd w:val="clear" w:color="auto" w:fill="FFFFFF"/>
        </w:rPr>
        <w:t>−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1</w:t>
      </w:r>
    </w:p>
    <w:p w14:paraId="5B0D0CED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</w:t>
      </w:r>
    </w:p>
    <w:p w14:paraId="1EB5D6C9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완전탐색은 모든 경우의 수를 생성하고 테스트하기 때문에 수행 속도는 느리지만 해답을 찾아내지 못할 확률이 적습니다. 이를 기반으로 하여 그리디 기법이나 동적 계획법과 조합해 효율적인 알고리즘을 찾을 수 있습니다.</w:t>
      </w:r>
    </w:p>
    <w:p w14:paraId="40FDAC12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000000"/>
          <w:bdr w:val="none" w:sz="0" w:space="0" w:color="auto" w:frame="1"/>
          <w:shd w:val="clear" w:color="auto" w:fill="FFFFFF"/>
        </w:rPr>
        <w:t>2-2. 그리디</w:t>
      </w:r>
    </w:p>
    <w:p w14:paraId="5EBEFA37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t>그리디 알고리즘은 최적 해를 구할 때 사용하는 근시안적인 방법입니다. 여러 경우 중 하나를 선택할 때마다 그 순간에 최적인 해를 선택해 나가면서 최종적인 해답에 도달합니다. 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</w:rPr>
        <w:t xml:space="preserve">각 선택 시점에서 이루어지는 결정이 지역적으로는 최적일 때, 그 결정들이 모여서 만든 답이 최적 해라는 보장이 있어야 그리디 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</w:rPr>
        <w:lastRenderedPageBreak/>
        <w:t>알고리즘으로 문제를 접근할 수 있습니다. 그리디 알고리즘은 한번 선택한 결정은 번복하지 않기 때문에 대부분의 단순하며 제한적인 문제들에 적용됩니다.</w:t>
      </w:r>
    </w:p>
    <w:p w14:paraId="5F91FB5A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그리디 알고리즘의 동작 과정은 다음과 같습니다.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br/>
        <w:t>1) 해 선택: 현재 상태에서 부분 문제의 최적 해를 구한 뒤, 이를 부분 해 집합에 추가한다.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br/>
        <w:t>2) 실행 가능성 검사: 새로운 부분 해 집합이 실행가능한지 확인한다. (문제의 제약 조건을 위반하지 않는 지 검사한다.)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br/>
        <w:t>3) 해 검사: 새로운 부분 해 집합이 문제의 해가 되는지 확인한다. 아직 전체 문제의 해가 완성되지 않았다면 1) 해 선택부터 다시 시작한다.</w:t>
      </w:r>
    </w:p>
    <w:p w14:paraId="7E6490B2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그리디 알고리즘은 두가지 필수 요소가 있습니다. 첫번째는 탐욕적 선택 속성(greedy choice property)입니다. 탐욕적 선택은 최적 해로 갈 수 있음을 보이는 것이고, 탐욕적 선택은 항상 안전하다는 것을 확인할 수 있어야합니다. 두번째는 최적 부분 구조(optimal substructure property)입니다. 최적화 문제를 정형화 해야한다는 의미이고, 하나의 선택을 하면 풀어야 할 하나의 하위 문제가 남아야 합니다. 정리하면 ‘원 문제의 최적 해 = 탐욕적 선택 + 하위 문제의 최적 해’임을 증명해야 합니다.</w:t>
      </w:r>
    </w:p>
    <w:p w14:paraId="730FF72B" w14:textId="77777777" w:rsidR="001C37FE" w:rsidRDefault="001C37FE" w:rsidP="001C37F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666666"/>
          <w:sz w:val="22"/>
          <w:szCs w:val="22"/>
        </w:rPr>
      </w:pPr>
      <w:r>
        <w:rPr>
          <w:rStyle w:val="a4"/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3. 기본 문제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· 최장 공통 부분 수열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· 0/1 Knapsack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Style w:val="a4"/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4. 응용 문제</w:t>
      </w:r>
      <w:r>
        <w:rPr>
          <w:rFonts w:ascii="맑은 고딕" w:eastAsia="맑은 고딕" w:hAnsi="맑은 고딕" w:hint="eastAsia"/>
          <w:color w:val="666666"/>
          <w:bdr w:val="none" w:sz="0" w:space="0" w:color="auto" w:frame="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    · 스팟마트</w:t>
      </w:r>
    </w:p>
    <w:p w14:paraId="468A2C39" w14:textId="77777777" w:rsidR="00B12B97" w:rsidRPr="001C37FE" w:rsidRDefault="00000000"/>
    <w:sectPr w:rsidR="00B12B97" w:rsidRPr="001C3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FE"/>
    <w:rsid w:val="001C37FE"/>
    <w:rsid w:val="0047267F"/>
    <w:rsid w:val="00C82474"/>
    <w:rsid w:val="00F6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1649"/>
  <w15:chartTrackingRefBased/>
  <w15:docId w15:val="{23B945A9-5BFE-4937-953B-A6C608B4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37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3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</dc:creator>
  <cp:keywords/>
  <dc:description/>
  <cp:lastModifiedBy>wpdltm4@gmail.com</cp:lastModifiedBy>
  <cp:revision>1</cp:revision>
  <dcterms:created xsi:type="dcterms:W3CDTF">2023-03-01T09:28:00Z</dcterms:created>
  <dcterms:modified xsi:type="dcterms:W3CDTF">2023-03-01T09:29:00Z</dcterms:modified>
</cp:coreProperties>
</file>