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CORP-003 - Proceso de activación de días de precompra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Extraer y documentar la lógica operativa para activar días de productos corporativos bajo modalidad de precompra.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Este proceso aplica cuando una empresa compra un paquete de días por adelantado y luego activa días exactos para pasajeros concretos en viajes puntuales.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Fuente base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Documento: `CORP-002_COTIZACION_CORPORATIVA_ANUALES_Y_PRECOMPRA_ARPEL`.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El documento describe que la precompra de días es ideal para empresas que no tienen una nómina fija de viajeros, sino que en cualquier momento alguien puede viajar y necesitar activar el servicio por un viaje puntual para un funcionario o cliente de la empresa.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También indica: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precio diferencial por contratarse de antemano por paquete de días,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adjudicación de cantidad exacta de días de viaje a cada pasajero,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emisión antes o hasta el mismo día en que el pasajero viaja,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datos personales básicos del viajero,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mínimo de emisión: 1 día,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vencimiento del paquete: 2 años.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Concepto central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La empresa no compra vouchers individuales al inicio.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La empresa compra una **bolsa de días** asociada a un producto corporativo.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Luego, cada vez que alguien viaja, se descuentan días de esa bolsa y se emite o activa la asistencia para ese pasajero.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Compra corporativa de días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Saldo disponible de días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Solicitud de activación por pasajero/viaje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Validación de saldo y datos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Emisión / voucher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Descuento de días usados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Registro de saldo restante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 Patrón que se repite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En todos los casos de precompra aparece el mismo patrón lógico: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Patrón | Descripción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Empresa compradora | Cliente corporativo que adquiere el paquete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Producto corporativo | Value Corp, Partner Corp, Maximum Corp u otro habilitado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Bolsa de días | Cantidad total de días comprados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Precio por día | Tarifa fija según producto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| Saldo de días | Días disponibles luego de activaciones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 Activación puntual | Asignación de días a un pasajero y viaje específico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| Pasajero | Funcionario o cliente de la empresa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 Fechas de viaje | Inicio y regreso para calcular días consumidos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Voucher | Documento emitido para ese pasajero/viaje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Vencimiento | Fecha límite para usar la bolsa de días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 Entidades del modelo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### 1. Cuenta corporativa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Representa a la empresa que compra días.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Campos sugeridos: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empresa_id.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razon_social.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rut.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contacto_nombre.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contacto_email.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contacto_telefono.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ejecutivo_responsable.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estado_empresa.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### 2. Contrato / bolsa de días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Representa la compra inicial del paquete.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Campos sugeridos: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bolsa_id.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empresa_id.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producto_id.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modalidad = precompra_dias.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fecha_compra.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fecha_vencimiento.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dias_comprados.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dias_usados.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dias_disponibles.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precio_por_dia.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precio_total.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moneda.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estado_bolsa: activa / vencida / agotada / cancelada.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fuente_precio.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observaciones.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### 3. Activación de días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Representa cada viaje puntual.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Campos sugeridos: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activacion_id.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bolsa_id.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empresa_id.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pasajero_nombre.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pasajero_apellido.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documento_tipo.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documento_numero.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fecha_nacimiento.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edad.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telefono.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email.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contacto_emergencia.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destino.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zona_tarifaria.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fecha_salida.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fecha_regreso.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dias_a_consumir.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producto_id.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voucher_numero.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estado_activacion: solicitada / validada / emitida / rechazada / anulada.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fecha_solicitud.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fecha_emision.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usuario_emisor.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observaciones.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### 4. Movimiento de saldo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Registra cada cambio en la bolsa.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Campos sugeridos: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movimiento_id.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bolsa_id.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tipo_movimiento: compra / activacion / anulacion / ajuste / vencimiento.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fecha_movimiento.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dias_movimiento.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saldo_anterior.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saldo_nuevo.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activacion_id.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usuario.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motivo.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## Flujo operativo sugerido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### Paso 1 - Compra de bolsa de días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La empresa elige: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producto corporativo,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cantidad de días,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precio por día,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total a pagar,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vencimiento.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Ejemplo según ARPEL: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| Producto | Tope | Precio día | Precio 100 días |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|---|---:|---:|---:|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| Maximum Corp | USD 300.000 | USD 9.50 | USD 950 |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| Partner Corp | USD 200.000 | USD 8.60 | USD 860 |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| Value Corp | USD 80.000 | USD 7.20 | USD 720 |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### Paso 2 - Alta de bolsa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Se registra en sistema: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"empresa": "ARPEL",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"producto": "PARTNER_CORP",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"dias_comprados": 100,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"precio_por_dia": 8.60,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"precio_total": 860,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"moneda": "USD",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"fecha_compra": "2026-04-15",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"fecha_vencimiento": "2028-04-15",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"dias_disponibles": 100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### Paso 3 - Solicitud de activación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Cuando viaja una persona, la empresa informa: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pasajero,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documento,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fecha de nacimiento o edad,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destino,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fecha de salida,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fecha de regreso,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email/teléfono,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contacto de emergencia si aplica.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### Paso 4 - Cálculo de días a consumir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Regla base: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dias_a_consumir = fecha_regreso - fecha_salida + regla_operativa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Pendiente a validar: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si cuenta días calendario inclusivos,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si se cuenta desde salida hasta regreso inclusive,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si el sistema/Siebel calcula automáticamente,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si hay redondeos o mínimo operativo.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Regla ya detectada: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mínimo de emisión = 1 día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### Paso 5 - Validación de saldo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Antes de emitir: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dias_disponibles &gt;= dias_a_consumir → puede emitir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dias_disponibles &lt; dias_a_consumir → no puede emitir sin recarga o ajuste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### Paso 6 - Validación de vigencia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Antes de emitir: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fecha_salida &lt;= fecha_vencimiento_bolsa → puede activar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fecha_salida &gt; fecha_vencimiento_bolsa → bolsa vencida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Pendiente a definir: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si también fecha_regreso debe estar dentro del vencimiento,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o si alcanza con activar antes del vencimiento.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### Paso 7 - Emisión / voucher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Si la activación es válida: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se emite voucher en Siebel o sistema correspondiente,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se registra número de voucher,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se descuenta saldo,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se envía documentación al pasajero/empresa,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se registra envío en CRM.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### Paso 8 - Movimiento de saldo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"tipo_movimiento": "activacion",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"dias_movimiento": -7,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"saldo_anterior": 100,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"saldo_nuevo": 93,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"voucher_numero": "UA123456"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## Estados sugeridos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### Estado de bolsa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| Estado | Uso |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| ACTIVA | Tiene saldo y está dentro de vigencia |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| AGOTADA | Sin días disponibles |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| VENCIDA | Pasó la fecha de vencimiento |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| CANCELADA | Cancelada comercialmente |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| EN_REVISION | Requiere ajuste o validación |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### Estado de activación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| Estado | Uso |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| SOLICITADA | Empresa pidió activación |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| VALIDADA | Datos y saldo correctos |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| RECHAZADA | No cumple regla, saldo o vigencia |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| EMITIDA | Voucher emitido |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| ANULADA | Voucher anulado o activación revertida |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| PENDIENTE_DATOS | Faltan datos del pasajero |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## Reglas de validación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1. No activar sin empresa asociada.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2. No activar sin bolsa activa.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3. No activar sin producto corporativo.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4. No activar si la bolsa está vencida.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5. No activar si no hay saldo suficiente.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6. No activar sin fecha de salida y regreso.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7. No activar sin datos mínimos del pasajero.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8. No descontar días sin voucher o activación confirmada.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9. No permitir saldo negativo salvo autorización explícita.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10. Toda anulación debe generar movimiento inverso de saldo.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## Datos mínimos del pasajero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El documento ARPEL indica que la emisión se realiza con datos personales básicos del viajero.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Se propone tomar como mínimos: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nombre,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apellido,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documento,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fecha de nacimiento o edad,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destino,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fecha de salida,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fecha de regreso,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email o teléfono.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Pendiente: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confirmar si contacto de emergencia es obligatorio,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confirmar si nacionalidad o domicilio son requeridos en Siebel.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## Patrones reutilizables para automatización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### Patrón A - Empresa compra paquete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Evento: compra_precompra_dias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Resultado: crear bolsa de días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### Patrón B - Empresa solicita activación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Evento: solicitud_activacion_dias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Resultado: validar datos + calcular días + reservar saldo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### Patrón C - Emisión confirmada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Evento: voucher_emitido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Resultado: descontar saldo + enviar documentación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### Patrón D - Anulación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Evento: voucher_anulado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Resultado: devolver días si corresponde + registrar motivo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### Patrón E - Vencimiento próximo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Evento: bolsa_por_vencer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Resultado: avisar empresa / ejecutivo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### Patrón F - Saldo bajo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Evento: saldo_bajo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Resultado: avisar ejecutivo para ofrecer recompra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## Automatizaciones sugeridas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| Automatización | Disparador | Acción |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| Aviso saldo bajo | saldo menor a X días | Notificar ejecutivo |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| Aviso vencimiento | 60/30/15 días antes | Notificar empresa/equipo |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| Confirmación activación | voucher emitido | Enviar documentación |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| Solicitud incompleta | falta dato obligatorio | Pedir datos faltantes |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| Reporte mensual | fin de mes | Enviar consumo de días |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## Reportes necesarios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### Reporte de saldo por empresa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empresa,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producto,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días comprados,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días usados,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días disponibles,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vencimiento,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estado.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### Reporte de activaciones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empresa,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pasajero,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destino,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fechas,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días consumidos,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voucher,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estado,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usuario emisor.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### Reporte de vencimientos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bolsas por vencer,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saldo disponible,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ejecutivo responsable,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acción sugerida.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## Relación con ENV-000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Este proceso requiere nuevas plantillas: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| template_id | Uso |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| CORP_DIAS_CONFIRMACION_COMPRA | Confirmar compra de bolsa |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| CORP_DIAS_SOLICITUD_DATOS | Pedir datos para activar pasajero |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| CORP_DIAS_CONFIRMACION_ACTIVACION | Confirmar voucher emitido |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| CORP_DIAS_SALDO_BAJO | Avisar saldo bajo |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| CORP_DIAS_VENCIMIENTO | Avisar vencimiento próximo |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| CORP_DIAS_REPORTE_CONSUMO | Reporte de días usados |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## Lógica de cálculo inicial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```pseudo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function activarDias(bolsa, pasajero, viaje) {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validarBolsaActiva(bolsa)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validarVigencia(bolsa, viaje)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validarDatosPasajero(pasajero)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dias = calcularDias(viaje.fecha_salida, viaje.fecha_regreso)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if dias &lt; 1: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dias = 1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if bolsa.dias_disponibles &lt; dias: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rechazar('Saldo insuficiente')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voucher = emitirVoucher(bolsa.producto, pasajero, viaje)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descontarSaldo(bolsa, dias, voucher)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enviarDocumentacion(voucher)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registrarCRM(bolsa, pasajero, viaje, voucher)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## Preguntas abiertas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1. ¿Cómo calcula exactamente Siebel los días: inclusivo, exclusivo o por noches?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2. ¿El vencimiento de 2 años corre desde compra, factura o alta de bolsa?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3. ¿La fecha de regreso debe estar dentro del vencimiento o solo la fecha de activación/salida?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4. ¿Se puede anular una activación y devolver días?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5. ¿Se permite saldo negativo por excepción comercial?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6. ¿Quién autoriza ajustes manuales de saldo?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7. ¿La empresa puede ver saldo o solo lo gestiona el equipo UA?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8. ¿Se pueden combinar productos dentro de una misma bolsa?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9. ¿Precompra aplica solo a Value, Partner y Maximum o también Master/Exclusive?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10. ¿Qué datos mínimos exige Siebel para emitir?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## Conclusión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Sí, hay un patrón claro y repetible.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La precompra de días no debe tratarse como una cotización común. Debe modelarse como: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Producto corporativo + bolsa de días + activaciones + movimientos de saldo + emisión de vouchers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La clave operativa es controlar saldo, vigencia, activaciones y trazabilidad.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Sin esa estructura, el sistema va a terminar dependiendo de planillas manuales y memoria del equipo, que es justo lo que estamos intentando dejar de convertir en infraestructura nacional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## Actualización 2026-07-10 - Precompra según Portal Partners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El análisis del front-end del Portal Partners confirma que la precompra no debe modelarse solo como bolsa de días.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### Endpoint detectado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POST /Emision/GetNumerosPrecompra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Payload observado: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"agencia": "{codigo_agencia}",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"producto": "{codigo_producto}"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### Modalidades de precompra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El portal contempla al menos dos modalidades: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precompra por días,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precompra por monto.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Cuando la modalidad es `monto`, el portal muestra saldo monetario, moneda, precio pactado y precio de emisión. Cuando no es monto, se muestra saldo en días.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### Campos nuevos sugeridos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`modalidad_precompra`: dias / monto.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`numero_precompra`.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`codigo_producto`.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`codigo_agencia`.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`saldo_dias`.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`saldo_monto`.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`moneda`.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`precio_pactado`.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`precio_emision`.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 `fecha_vencimiento`.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### Regla operativa agregada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Para avanzar a pasajeros/emisión usando precompra, el portal envía: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`ProductoSeleccionado`,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`NumeroPrecompra`.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Por lo tanto, una activación de precompra debe vincular empresa, agencia, producto, número de precompra, saldo y viaje/pasajero.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