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EAE2" w14:textId="77777777" w:rsidR="006878C1" w:rsidRPr="006878C1" w:rsidRDefault="006878C1" w:rsidP="006878C1">
      <w:pPr>
        <w:spacing w:before="120" w:after="0" w:line="240" w:lineRule="auto"/>
        <w:rPr>
          <w:rFonts w:ascii="Times" w:eastAsia="Times New Roman" w:hAnsi="Times" w:cs="Times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6878C1">
        <w:rPr>
          <w:rFonts w:ascii="Times" w:eastAsia="Times New Roman" w:hAnsi="Times" w:cs="Times"/>
          <w:b/>
          <w:bCs/>
          <w:color w:val="000000"/>
          <w:kern w:val="0"/>
          <w:sz w:val="32"/>
          <w:szCs w:val="32"/>
          <w:lang w:eastAsia="pt-BR"/>
          <w14:ligatures w14:val="none"/>
        </w:rPr>
        <w:t>Supplementary material</w:t>
      </w:r>
    </w:p>
    <w:p w14:paraId="016DB3E5" w14:textId="77777777" w:rsidR="006878C1" w:rsidRPr="006878C1" w:rsidRDefault="006878C1" w:rsidP="006878C1">
      <w:pPr>
        <w:spacing w:before="120"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244FE254" w14:textId="77777777" w:rsidR="006878C1" w:rsidRPr="006878C1" w:rsidRDefault="006878C1" w:rsidP="006878C1">
      <w:pPr>
        <w:spacing w:after="20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878C1">
        <w:rPr>
          <w:rFonts w:eastAsia="Times New Roman" w:cs="Times New Roman"/>
          <w:b/>
          <w:bCs/>
          <w:color w:val="000000"/>
          <w:kern w:val="0"/>
          <w:lang w:eastAsia="pt-BR"/>
          <w14:ligatures w14:val="none"/>
        </w:rPr>
        <w:t>Supplementary Table S1 -</w:t>
      </w:r>
      <w:r w:rsidRPr="006878C1">
        <w:rPr>
          <w:rFonts w:eastAsia="Times New Roman" w:cs="Times New Roman"/>
          <w:color w:val="000000"/>
          <w:kern w:val="0"/>
          <w:lang w:eastAsia="pt-BR"/>
          <w14:ligatures w14:val="none"/>
        </w:rPr>
        <w:t xml:space="preserve"> Gridsearch search hyperparameters.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7105"/>
      </w:tblGrid>
      <w:tr w:rsidR="006878C1" w:rsidRPr="006878C1" w14:paraId="54500299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A7E85" w14:textId="77777777" w:rsidR="006878C1" w:rsidRPr="006878C1" w:rsidRDefault="006878C1" w:rsidP="006878C1">
            <w:pPr>
              <w:spacing w:after="20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6B2A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Param_ grids</w:t>
            </w:r>
          </w:p>
        </w:tc>
      </w:tr>
      <w:tr w:rsidR="006878C1" w:rsidRPr="006878C1" w14:paraId="49959408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8758" w14:textId="77777777" w:rsidR="006878C1" w:rsidRPr="006878C1" w:rsidRDefault="006878C1" w:rsidP="006878C1">
            <w:pPr>
              <w:spacing w:after="200" w:line="240" w:lineRule="auto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GaussianNB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F3B1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var_smoothing = [1e-9, 1e-8, 1e-7, 1e-6]</w:t>
            </w:r>
          </w:p>
        </w:tc>
      </w:tr>
      <w:tr w:rsidR="006878C1" w:rsidRPr="006878C1" w14:paraId="5A55BB99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E2BB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DecisionTree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2E206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criterion = [‘gini’, ‘entropy’], max_depth = [None, 5, 10, 15], min_samples_split = [2, 5, 10], min_samples_leaf = [1, 3, 5], max_features = [‘sqrt’, ‘log2’, None]</w:t>
            </w:r>
          </w:p>
        </w:tc>
      </w:tr>
      <w:tr w:rsidR="006878C1" w:rsidRPr="006878C1" w14:paraId="232DBFF8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B7FF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Adaboost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7C32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n_estimators = [50,100,200], learning_rate = [0.01, 0.1, 1], algorithm = ’SAMME’, estimator = [DecisionTreeClassifier(max_depth=1, random_state=42), DecisionTreeClassifier(max_depth=3, random_state=42),</w:t>
            </w:r>
          </w:p>
          <w:p w14:paraId="5F46335F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DecisionTreeClassifier(max_depth=5, random_state=42)]</w:t>
            </w:r>
          </w:p>
        </w:tc>
      </w:tr>
      <w:tr w:rsidR="006878C1" w:rsidRPr="006878C1" w14:paraId="05E65C0A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5B9F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A406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n_neighbors = [3 ,5, 7, 11], weights = [‘uniform’, ‘distance’], algorithm = [‘auto’, ‘ball_tree’, ‘kd_tree’, ‘brute’], p = [1, 2]</w:t>
            </w:r>
          </w:p>
        </w:tc>
      </w:tr>
      <w:tr w:rsidR="006878C1" w:rsidRPr="006878C1" w14:paraId="42554D65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A7A6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7819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n_estimators = [100, 200, 300], criterion = [‘gini’, ‘entropy’], max_depth = [None, 10, 20], min_samples_split = [2, 5], min_samples_leaf = [1, 3], max_features = [‘sqrt’, ‘log2’]</w:t>
            </w:r>
          </w:p>
        </w:tc>
      </w:tr>
      <w:tr w:rsidR="006878C1" w:rsidRPr="006878C1" w14:paraId="77DA9D42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EE43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ExtraTree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60A0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n_estimators = [100, 200, 300], criterion = [‘gini’, ‘entropy’], max_depth = [None, 10, 20], min_samples_split = [2, 5], min_samples_leaf = [1, 3], max_features = [‘sqrt’, ‘log2’]</w:t>
            </w:r>
          </w:p>
        </w:tc>
      </w:tr>
      <w:tr w:rsidR="006878C1" w:rsidRPr="006878C1" w14:paraId="0B50A9DC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E397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GradientBoosting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AE002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n_estimators = [100, 200, 300], learning_rate = [0.01, 0.1], max_depth = [3, 5, 7], min_samples_split = [2, 5], min_samples_leaf = [1, 3], subsample = [0.8, 1.0]</w:t>
            </w:r>
          </w:p>
        </w:tc>
      </w:tr>
      <w:tr w:rsidR="006878C1" w:rsidRPr="006878C1" w14:paraId="3ECBB3F0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1D70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MLP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31439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hidden_layer_sizes = [(50,), (100,). (50, 50)], activation = [‘relu’, ‘tanh’, ‘logistic’], solver = [‘adam’, ‘sgd’, ‘lbfgs’], alpha = [0.0001, 0.001], learning_rate = [‘constant’, ‘adaptative’], max_iter = 300</w:t>
            </w:r>
          </w:p>
        </w:tc>
      </w:tr>
      <w:tr w:rsidR="006878C1" w:rsidRPr="006878C1" w14:paraId="1C888528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C0E0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KMeans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1E2C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n_clusters = [2, 3, 4], init = [‘k-means++’, ‘random’], n_init = [10, 20]</w:t>
            </w:r>
          </w:p>
        </w:tc>
      </w:tr>
      <w:tr w:rsidR="006878C1" w:rsidRPr="006878C1" w14:paraId="1CF6E134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1D15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XGB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D8865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n_estimators = [100, 200], learning_rate = [0.01, 0.1], max_depth = [3, 5], subsample = [0.8, 1.0], colsample_bytree = [0.8, 1.0], eval_metric = ‘logloss’</w:t>
            </w:r>
          </w:p>
          <w:p w14:paraId="7BB65564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6878C1" w:rsidRPr="006878C1" w14:paraId="5CC52931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A55BE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Logistic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294C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penalty = [‘l1’, ‘l2’, ‘elasticnet’, None], C = [0.001, 0.01, 0.1, 1, 10, 100], solver = [‘newton-cg’, lbfgs’, ‘liblinear’, ‘sag’, ‘saga’], l1_ratio = [None, 0.25, 0.5, 0.75], </w:t>
            </w:r>
          </w:p>
        </w:tc>
      </w:tr>
      <w:tr w:rsidR="006878C1" w:rsidRPr="006878C1" w14:paraId="1A8DF219" w14:textId="77777777" w:rsidTr="006878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1BD0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BA53" w14:textId="77777777" w:rsidR="006878C1" w:rsidRPr="006878C1" w:rsidRDefault="006878C1" w:rsidP="006878C1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lang w:eastAsia="pt-BR"/>
                <w14:ligatures w14:val="none"/>
              </w:rPr>
            </w:pPr>
            <w:r w:rsidRPr="006878C1">
              <w:rPr>
                <w:rFonts w:eastAsia="Times New Roman" w:cs="Times New Roman"/>
                <w:color w:val="000000"/>
                <w:kern w:val="0"/>
                <w:lang w:eastAsia="pt-BR"/>
                <w14:ligatures w14:val="none"/>
              </w:rPr>
              <w:t>C = [0.1, 1. 10], kernel = [‘linear’, rbf’], gamma = [‘scale’, ‘auto’]</w:t>
            </w:r>
          </w:p>
        </w:tc>
      </w:tr>
    </w:tbl>
    <w:p w14:paraId="528D6ACB" w14:textId="77777777" w:rsidR="006878C1" w:rsidRPr="006878C1" w:rsidRDefault="006878C1" w:rsidP="006878C1">
      <w:pPr>
        <w:spacing w:after="240" w:line="240" w:lineRule="auto"/>
        <w:jc w:val="left"/>
        <w:rPr>
          <w:rFonts w:eastAsia="Times New Roman" w:cs="Times New Roman"/>
          <w:kern w:val="0"/>
          <w:lang w:eastAsia="pt-BR"/>
          <w14:ligatures w14:val="none"/>
        </w:rPr>
      </w:pPr>
    </w:p>
    <w:p w14:paraId="1646D30D" w14:textId="77777777" w:rsidR="006878C1" w:rsidRPr="006878C1" w:rsidRDefault="006878C1" w:rsidP="006878C1">
      <w:pPr>
        <w:spacing w:after="0" w:line="240" w:lineRule="auto"/>
        <w:jc w:val="left"/>
        <w:rPr>
          <w:rFonts w:eastAsia="Times New Roman" w:cs="Times New Roman"/>
          <w:kern w:val="0"/>
          <w:lang w:eastAsia="pt-BR"/>
          <w14:ligatures w14:val="none"/>
        </w:rPr>
      </w:pPr>
    </w:p>
    <w:p w14:paraId="134A9464" w14:textId="77777777" w:rsidR="00887950" w:rsidRPr="00887950" w:rsidRDefault="00887950" w:rsidP="00887950"/>
    <w:sectPr w:rsidR="00887950" w:rsidRPr="00887950" w:rsidSect="00E952B1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710CD" w14:textId="77777777" w:rsidR="00BC3423" w:rsidRDefault="00BC3423" w:rsidP="00E952B1">
      <w:pPr>
        <w:spacing w:after="0" w:line="240" w:lineRule="auto"/>
      </w:pPr>
      <w:r>
        <w:separator/>
      </w:r>
    </w:p>
  </w:endnote>
  <w:endnote w:type="continuationSeparator" w:id="0">
    <w:p w14:paraId="237C36D9" w14:textId="77777777" w:rsidR="00BC3423" w:rsidRDefault="00BC3423" w:rsidP="00E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B2A08" w14:textId="77777777" w:rsidR="00BC3423" w:rsidRDefault="00BC3423" w:rsidP="00E952B1">
      <w:pPr>
        <w:spacing w:after="0" w:line="240" w:lineRule="auto"/>
      </w:pPr>
      <w:r>
        <w:separator/>
      </w:r>
    </w:p>
  </w:footnote>
  <w:footnote w:type="continuationSeparator" w:id="0">
    <w:p w14:paraId="0945BAA6" w14:textId="77777777" w:rsidR="00BC3423" w:rsidRDefault="00BC3423" w:rsidP="00E9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15225948"/>
      <w:docPartObj>
        <w:docPartGallery w:val="Page Numbers (Top of Page)"/>
        <w:docPartUnique/>
      </w:docPartObj>
    </w:sdtPr>
    <w:sdtContent>
      <w:p w14:paraId="734E35EE" w14:textId="77777777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A77F029" w14:textId="77777777" w:rsidR="00E952B1" w:rsidRDefault="00E952B1" w:rsidP="00E952B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40286242"/>
      <w:docPartObj>
        <w:docPartGallery w:val="Page Numbers (Top of Page)"/>
        <w:docPartUnique/>
      </w:docPartObj>
    </w:sdtPr>
    <w:sdtContent>
      <w:p w14:paraId="2552C8AA" w14:textId="21762FDB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6878C1">
          <w:rPr>
            <w:rStyle w:val="Nmerodepgina"/>
          </w:rPr>
          <w:fldChar w:fldCharType="separate"/>
        </w:r>
        <w:r w:rsidR="006878C1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3E8DBF9" w14:textId="77777777" w:rsidR="00E952B1" w:rsidRDefault="00E952B1" w:rsidP="00E952B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94043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CF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80E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FED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9C2E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184F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5A2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651C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A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8A0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92721">
    <w:abstractNumId w:val="0"/>
  </w:num>
  <w:num w:numId="2" w16cid:durableId="1100030618">
    <w:abstractNumId w:val="1"/>
  </w:num>
  <w:num w:numId="3" w16cid:durableId="1997299676">
    <w:abstractNumId w:val="2"/>
  </w:num>
  <w:num w:numId="4" w16cid:durableId="1111626325">
    <w:abstractNumId w:val="3"/>
  </w:num>
  <w:num w:numId="5" w16cid:durableId="1196239361">
    <w:abstractNumId w:val="8"/>
  </w:num>
  <w:num w:numId="6" w16cid:durableId="538706171">
    <w:abstractNumId w:val="4"/>
  </w:num>
  <w:num w:numId="7" w16cid:durableId="105274374">
    <w:abstractNumId w:val="5"/>
  </w:num>
  <w:num w:numId="8" w16cid:durableId="1167288929">
    <w:abstractNumId w:val="6"/>
  </w:num>
  <w:num w:numId="9" w16cid:durableId="1530145245">
    <w:abstractNumId w:val="7"/>
  </w:num>
  <w:num w:numId="10" w16cid:durableId="542523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C1"/>
    <w:rsid w:val="0001017D"/>
    <w:rsid w:val="002D123C"/>
    <w:rsid w:val="0034266E"/>
    <w:rsid w:val="003B1DB1"/>
    <w:rsid w:val="004266DC"/>
    <w:rsid w:val="00494404"/>
    <w:rsid w:val="004B3239"/>
    <w:rsid w:val="004B662F"/>
    <w:rsid w:val="004E067D"/>
    <w:rsid w:val="006878C1"/>
    <w:rsid w:val="007018DE"/>
    <w:rsid w:val="007B41DD"/>
    <w:rsid w:val="00887608"/>
    <w:rsid w:val="00887950"/>
    <w:rsid w:val="009C7D46"/>
    <w:rsid w:val="00B16967"/>
    <w:rsid w:val="00BB3DC6"/>
    <w:rsid w:val="00BC3423"/>
    <w:rsid w:val="00BC5089"/>
    <w:rsid w:val="00CA0378"/>
    <w:rsid w:val="00CE6811"/>
    <w:rsid w:val="00D109F4"/>
    <w:rsid w:val="00D65C7D"/>
    <w:rsid w:val="00DD3FD6"/>
    <w:rsid w:val="00DE2025"/>
    <w:rsid w:val="00E62E8A"/>
    <w:rsid w:val="00E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3FE5"/>
  <w15:chartTrackingRefBased/>
  <w15:docId w15:val="{9D737D04-18B0-8741-9F3D-6AE30A84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7D"/>
    <w:pPr>
      <w:spacing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65C7D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C7D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5C7D"/>
    <w:pPr>
      <w:keepNext/>
      <w:keepLines/>
      <w:spacing w:before="240"/>
      <w:jc w:val="left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967"/>
    <w:pPr>
      <w:keepNext/>
      <w:keepLines/>
      <w:spacing w:before="120"/>
      <w:jc w:val="left"/>
      <w:outlineLvl w:val="3"/>
    </w:pPr>
    <w:rPr>
      <w:rFonts w:eastAsiaTheme="majorEastAsia" w:cstheme="majorBidi"/>
      <w:b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967"/>
    <w:pPr>
      <w:keepNext/>
      <w:keepLines/>
      <w:spacing w:before="40" w:after="0" w:line="240" w:lineRule="auto"/>
      <w:jc w:val="left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967"/>
    <w:pPr>
      <w:keepNext/>
      <w:keepLines/>
      <w:spacing w:before="40" w:after="40"/>
      <w:jc w:val="left"/>
      <w:outlineLvl w:val="5"/>
    </w:pPr>
    <w:rPr>
      <w:rFonts w:ascii="Times" w:eastAsiaTheme="majorEastAsia" w:hAnsi="Times" w:cstheme="majorBidi"/>
      <w:color w:val="000000" w:themeColor="tex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78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78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78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65C7D"/>
    <w:rPr>
      <w:i/>
      <w:iCs/>
    </w:rPr>
  </w:style>
  <w:style w:type="paragraph" w:styleId="SemEspaamento">
    <w:name w:val="No Spacing"/>
    <w:uiPriority w:val="1"/>
    <w:qFormat/>
    <w:rsid w:val="00D65C7D"/>
    <w:pPr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D65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5C7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65C7D"/>
    <w:rPr>
      <w:rFonts w:ascii="Times" w:eastAsiaTheme="majorEastAsia" w:hAnsi="Times" w:cstheme="majorBidi"/>
      <w:b/>
      <w:i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D65C7D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C7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C7D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65C7D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nfaseIntensa">
    <w:name w:val="Intense Emphasis"/>
    <w:basedOn w:val="Fontepargpadro"/>
    <w:uiPriority w:val="21"/>
    <w:rsid w:val="00D65C7D"/>
    <w:rPr>
      <w:rFonts w:ascii="Times New Roman" w:hAnsi="Times New Roman"/>
      <w:i/>
      <w:iCs/>
      <w:color w:val="156082" w:themeColor="accent1"/>
    </w:rPr>
  </w:style>
  <w:style w:type="character" w:styleId="Forte">
    <w:name w:val="Strong"/>
    <w:basedOn w:val="Fontepargpadro"/>
    <w:uiPriority w:val="22"/>
    <w:qFormat/>
    <w:rsid w:val="00D65C7D"/>
    <w:rPr>
      <w:rFonts w:ascii="Times New Roman" w:hAnsi="Times New Roman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65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C7D"/>
    <w:rPr>
      <w:rFonts w:ascii="Times New Roman" w:hAnsi="Times New Roman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rsid w:val="00D65C7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rsid w:val="00B169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6967"/>
    <w:pPr>
      <w:spacing w:before="120" w:line="240" w:lineRule="auto"/>
    </w:pPr>
    <w:rPr>
      <w:iCs/>
      <w:color w:val="000000" w:themeColor="text1"/>
      <w:sz w:val="20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16967"/>
    <w:pPr>
      <w:spacing w:before="120" w:line="240" w:lineRule="auto"/>
    </w:pPr>
    <w:rPr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967"/>
    <w:pPr>
      <w:spacing w:before="0"/>
      <w:outlineLvl w:val="9"/>
    </w:pPr>
    <w:rPr>
      <w:b w:val="0"/>
    </w:rPr>
  </w:style>
  <w:style w:type="paragraph" w:styleId="Textoembloco">
    <w:name w:val="Block Text"/>
    <w:basedOn w:val="Normal"/>
    <w:uiPriority w:val="99"/>
    <w:semiHidden/>
    <w:unhideWhenUsed/>
    <w:rsid w:val="00B1696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B16967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B1696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B16967"/>
    <w:pPr>
      <w:numPr>
        <w:numId w:val="9"/>
      </w:numPr>
      <w:contextualSpacing/>
    </w:pPr>
  </w:style>
  <w:style w:type="paragraph" w:customStyle="1" w:styleId="Programao">
    <w:name w:val="Programação"/>
    <w:basedOn w:val="SemEspaamento"/>
    <w:qFormat/>
    <w:rsid w:val="00E952B1"/>
    <w:pPr>
      <w:spacing w:line="276" w:lineRule="auto"/>
      <w:jc w:val="left"/>
    </w:pPr>
    <w:rPr>
      <w:rFonts w:ascii="Consolas" w:hAnsi="Consolas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B16967"/>
    <w:rPr>
      <w:rFonts w:ascii="Times New Roman" w:eastAsiaTheme="majorEastAsia" w:hAnsi="Times New Roman" w:cstheme="majorBidi"/>
      <w:b/>
      <w:i/>
      <w:iCs/>
      <w:color w:val="000000" w:themeColor="text1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967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967"/>
    <w:rPr>
      <w:rFonts w:ascii="Times" w:eastAsiaTheme="majorEastAsia" w:hAnsi="Times" w:cstheme="majorBidi"/>
      <w:color w:val="000000" w:themeColor="text1"/>
      <w:sz w:val="20"/>
    </w:rPr>
  </w:style>
  <w:style w:type="paragraph" w:customStyle="1" w:styleId="Pargrafo">
    <w:name w:val="Parágrafo"/>
    <w:basedOn w:val="Normal"/>
    <w:rsid w:val="00B16967"/>
    <w:pPr>
      <w:ind w:firstLine="709"/>
    </w:pPr>
  </w:style>
  <w:style w:type="paragraph" w:customStyle="1" w:styleId="NormalDuplo">
    <w:name w:val="Normal Duplo"/>
    <w:basedOn w:val="Normal"/>
    <w:rsid w:val="00B16967"/>
    <w:pPr>
      <w:spacing w:line="480" w:lineRule="auto"/>
    </w:pPr>
  </w:style>
  <w:style w:type="paragraph" w:styleId="Cabealho">
    <w:name w:val="header"/>
    <w:basedOn w:val="Normal"/>
    <w:link w:val="CabealhoChar"/>
    <w:uiPriority w:val="99"/>
    <w:unhideWhenUsed/>
    <w:rsid w:val="00E9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2B1"/>
    <w:rPr>
      <w:rFonts w:ascii="Times New Roman" w:hAnsi="Times New Roman"/>
    </w:rPr>
  </w:style>
  <w:style w:type="character" w:styleId="Nmerodepgina">
    <w:name w:val="page number"/>
    <w:basedOn w:val="Fontepargpadro"/>
    <w:uiPriority w:val="99"/>
    <w:semiHidden/>
    <w:unhideWhenUsed/>
    <w:rsid w:val="00E952B1"/>
  </w:style>
  <w:style w:type="paragraph" w:customStyle="1" w:styleId="TCCTese-AutorInstituto">
    <w:name w:val="TCC/Tese - Autor / Instituto"/>
    <w:basedOn w:val="Normal"/>
    <w:rsid w:val="00BC5089"/>
    <w:pPr>
      <w:spacing w:before="240" w:after="240" w:line="240" w:lineRule="auto"/>
      <w:jc w:val="center"/>
    </w:pPr>
    <w:rPr>
      <w:rFonts w:eastAsia="Times New Roman" w:cs="Times New Roman"/>
      <w:caps/>
      <w:sz w:val="28"/>
      <w:lang w:eastAsia="pt-BR"/>
    </w:rPr>
  </w:style>
  <w:style w:type="paragraph" w:customStyle="1" w:styleId="TCCTese-Data">
    <w:name w:val="TCC/Tese - Data"/>
    <w:basedOn w:val="Normal"/>
    <w:rsid w:val="00494404"/>
    <w:pPr>
      <w:spacing w:before="120" w:line="276" w:lineRule="auto"/>
      <w:jc w:val="center"/>
    </w:pPr>
    <w:rPr>
      <w:rFonts w:eastAsia="Times New Roman" w:cs="Times New Roman"/>
      <w:lang w:eastAsia="pt-BR"/>
    </w:rPr>
  </w:style>
  <w:style w:type="paragraph" w:customStyle="1" w:styleId="TCCTese-Ttulo">
    <w:name w:val="TCC/Tese - Título"/>
    <w:basedOn w:val="Normal"/>
    <w:rsid w:val="0034266E"/>
    <w:pPr>
      <w:spacing w:before="360" w:after="360" w:line="276" w:lineRule="auto"/>
      <w:jc w:val="center"/>
    </w:pPr>
    <w:rPr>
      <w:rFonts w:eastAsia="Times New Roman" w:cs="Times New Roman"/>
      <w:b/>
      <w:sz w:val="32"/>
      <w:lang w:eastAsia="pt-BR"/>
    </w:rPr>
  </w:style>
  <w:style w:type="paragraph" w:customStyle="1" w:styleId="TCCTese-Contra-capa">
    <w:name w:val="TCC/Tese - Contra-capa"/>
    <w:basedOn w:val="Normal"/>
    <w:rsid w:val="0034266E"/>
    <w:pPr>
      <w:spacing w:before="240" w:after="480" w:line="276" w:lineRule="auto"/>
      <w:ind w:left="3969"/>
    </w:pPr>
  </w:style>
  <w:style w:type="paragraph" w:customStyle="1" w:styleId="TCCTese-Citaodireta">
    <w:name w:val="TCC/Tese - Citação direta"/>
    <w:basedOn w:val="Normal"/>
    <w:rsid w:val="00BC5089"/>
    <w:pPr>
      <w:spacing w:before="120" w:line="276" w:lineRule="auto"/>
      <w:ind w:left="2268"/>
    </w:pPr>
    <w:rPr>
      <w:sz w:val="20"/>
    </w:rPr>
  </w:style>
  <w:style w:type="character" w:styleId="TtulodoLivro">
    <w:name w:val="Book Title"/>
    <w:basedOn w:val="Fontepargpadro"/>
    <w:uiPriority w:val="33"/>
    <w:rsid w:val="00887950"/>
    <w:rPr>
      <w:b/>
      <w:bCs/>
      <w:i/>
      <w:iCs/>
      <w:spacing w:val="5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78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78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78C1"/>
    <w:rPr>
      <w:rFonts w:eastAsiaTheme="majorEastAsia" w:cstheme="majorBidi"/>
      <w:color w:val="272727" w:themeColor="text1" w:themeTint="D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78C1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rsid w:val="006878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78C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96484-B1D1-E447-B550-79FAA0CE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Mariano</dc:creator>
  <cp:keywords/>
  <dc:description/>
  <cp:lastModifiedBy>Diego Mariano</cp:lastModifiedBy>
  <cp:revision>1</cp:revision>
  <dcterms:created xsi:type="dcterms:W3CDTF">2025-07-18T22:19:00Z</dcterms:created>
  <dcterms:modified xsi:type="dcterms:W3CDTF">2025-07-18T22:20:00Z</dcterms:modified>
</cp:coreProperties>
</file>