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EAC" w:rsidRPr="00575F4F" w:rsidRDefault="00E85EAC" w:rsidP="0051526A">
      <w:pPr>
        <w:widowControl/>
        <w:spacing w:afterLines="50" w:line="400" w:lineRule="atLeast"/>
        <w:jc w:val="center"/>
        <w:rPr>
          <w:rFonts w:ascii="SimSun" w:eastAsia="SimSun" w:hAnsi="SimSun" w:cs="Arial"/>
          <w:b/>
          <w:bCs/>
          <w:kern w:val="0"/>
          <w:sz w:val="36"/>
          <w:szCs w:val="24"/>
          <w:lang w:eastAsia="zh-CN"/>
        </w:rPr>
      </w:pPr>
      <w:r w:rsidRPr="00575F4F">
        <w:rPr>
          <w:rFonts w:ascii="SimSun" w:eastAsia="SimSun" w:hAnsi="SimSun" w:cs="Arial"/>
          <w:b/>
          <w:bCs/>
          <w:kern w:val="0"/>
          <w:sz w:val="36"/>
          <w:szCs w:val="24"/>
          <w:lang w:eastAsia="zh-CN"/>
        </w:rPr>
        <w:t>劳动合同</w:t>
      </w:r>
      <w:r w:rsidRPr="00575F4F">
        <w:rPr>
          <w:rFonts w:ascii="SimSun" w:eastAsia="SimSun" w:hAnsi="SimSun" w:cs="Arial" w:hint="eastAsia"/>
          <w:b/>
          <w:bCs/>
          <w:kern w:val="0"/>
          <w:sz w:val="36"/>
          <w:szCs w:val="24"/>
          <w:lang w:eastAsia="zh-CN"/>
        </w:rPr>
        <w:t>（</w:t>
      </w:r>
      <w:r w:rsidR="00D101D7">
        <w:rPr>
          <w:rFonts w:ascii="SimSun" w:hAnsi="SimSun" w:cs="Arial" w:hint="eastAsia"/>
          <w:b/>
          <w:bCs/>
          <w:kern w:val="0"/>
          <w:sz w:val="36"/>
          <w:szCs w:val="24"/>
          <w:lang w:eastAsia="zh-CN"/>
        </w:rPr>
        <w:t>SH</w:t>
      </w:r>
      <w:r w:rsidRPr="00575F4F">
        <w:rPr>
          <w:rFonts w:ascii="SimSun" w:eastAsia="SimSun" w:hAnsi="SimSun" w:cs="Arial" w:hint="eastAsia"/>
          <w:b/>
          <w:bCs/>
          <w:kern w:val="0"/>
          <w:sz w:val="36"/>
          <w:szCs w:val="24"/>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91"/>
        <w:gridCol w:w="276"/>
        <w:gridCol w:w="4056"/>
      </w:tblGrid>
      <w:tr w:rsidR="00962B9C" w:rsidRPr="00F80735" w:rsidTr="00EC1101">
        <w:trPr>
          <w:trHeight w:val="288"/>
          <w:jc w:val="center"/>
        </w:trPr>
        <w:tc>
          <w:tcPr>
            <w:tcW w:w="4091" w:type="dxa"/>
          </w:tcPr>
          <w:p w:rsidR="00962B9C" w:rsidRPr="00F80735" w:rsidRDefault="00962B9C" w:rsidP="00962B9C">
            <w:pPr>
              <w:widowControl/>
              <w:spacing w:line="400" w:lineRule="atLeast"/>
              <w:rPr>
                <w:rFonts w:ascii="DFKai-SB" w:eastAsia="DFKai-SB" w:hAnsi="DFKai-SB" w:cs="Arial"/>
                <w:kern w:val="0"/>
                <w:szCs w:val="18"/>
                <w:lang w:eastAsia="zh-CN"/>
              </w:rPr>
            </w:pPr>
            <w:bookmarkStart w:id="0" w:name="#480245"/>
            <w:bookmarkEnd w:id="0"/>
            <w:r w:rsidRPr="00F80735">
              <w:rPr>
                <w:rFonts w:ascii="DFKai-SB" w:eastAsia="DFKai-SB" w:hAnsi="DFKai-SB" w:cs="Arial" w:hint="eastAsia"/>
                <w:kern w:val="0"/>
                <w:szCs w:val="18"/>
                <w:lang w:eastAsia="zh-CN"/>
              </w:rPr>
              <w:t>甲方（用人单位）：</w:t>
            </w:r>
          </w:p>
        </w:tc>
        <w:tc>
          <w:tcPr>
            <w:tcW w:w="276" w:type="dxa"/>
            <w:tcBorders>
              <w:bottom w:val="single" w:sz="4" w:space="0" w:color="auto"/>
            </w:tcBorders>
          </w:tcPr>
          <w:p w:rsidR="00962B9C" w:rsidRPr="00F80735" w:rsidRDefault="00962B9C" w:rsidP="00962B9C">
            <w:pPr>
              <w:widowControl/>
              <w:spacing w:line="400" w:lineRule="atLeast"/>
              <w:rPr>
                <w:rFonts w:ascii="DFKai-SB" w:eastAsia="DFKai-SB" w:hAnsi="DFKai-SB" w:cs="Arial"/>
                <w:kern w:val="0"/>
                <w:szCs w:val="18"/>
                <w:lang w:eastAsia="zh-CN"/>
              </w:rPr>
            </w:pPr>
          </w:p>
        </w:tc>
        <w:tc>
          <w:tcPr>
            <w:tcW w:w="4056" w:type="dxa"/>
          </w:tcPr>
          <w:p w:rsidR="00962B9C" w:rsidRPr="00F80735" w:rsidRDefault="00962B9C" w:rsidP="00962B9C">
            <w:pPr>
              <w:widowControl/>
              <w:spacing w:line="400" w:lineRule="atLeast"/>
              <w:rPr>
                <w:rFonts w:ascii="DFKai-SB" w:eastAsia="DFKai-SB" w:hAnsi="DFKai-SB" w:cs="Arial"/>
                <w:kern w:val="0"/>
                <w:szCs w:val="18"/>
                <w:lang w:eastAsia="zh-CN"/>
              </w:rPr>
            </w:pPr>
            <w:r w:rsidRPr="00F80735">
              <w:rPr>
                <w:rFonts w:ascii="DFKai-SB" w:eastAsia="DFKai-SB" w:hAnsi="DFKai-SB" w:cs="Arial" w:hint="eastAsia"/>
                <w:kern w:val="0"/>
                <w:szCs w:val="18"/>
                <w:lang w:eastAsia="zh-CN"/>
              </w:rPr>
              <w:t>乙方（劳动者）：</w:t>
            </w:r>
          </w:p>
        </w:tc>
      </w:tr>
      <w:tr w:rsidR="00962B9C" w:rsidRPr="00F80735" w:rsidTr="00567DF0">
        <w:trPr>
          <w:cantSplit/>
          <w:trHeight w:val="800"/>
          <w:jc w:val="center"/>
        </w:trPr>
        <w:tc>
          <w:tcPr>
            <w:tcW w:w="4091" w:type="dxa"/>
            <w:tcBorders>
              <w:right w:val="single" w:sz="4" w:space="0" w:color="auto"/>
            </w:tcBorders>
          </w:tcPr>
          <w:p w:rsidR="0051526A" w:rsidRPr="00702577" w:rsidRDefault="00962B9C" w:rsidP="00556038">
            <w:pPr>
              <w:pStyle w:val="HTML"/>
              <w:shd w:val="clear" w:color="auto" w:fill="FFFFFF"/>
              <w:rPr>
                <w:rFonts w:ascii="DFKai-SB" w:hAnsi="DFKai-SB" w:cs="Arial"/>
                <w:szCs w:val="18"/>
                <w:u w:val="single"/>
              </w:rPr>
            </w:pPr>
            <w:r w:rsidRPr="00F80735">
              <w:rPr>
                <w:rFonts w:ascii="DFKai-SB" w:eastAsia="DFKai-SB" w:hAnsi="DFKai-SB" w:cs="Arial" w:hint="eastAsia"/>
                <w:szCs w:val="18"/>
              </w:rPr>
              <w:t>名称</w:t>
            </w:r>
            <w:r w:rsidRPr="00405AE0">
              <w:rPr>
                <w:rFonts w:ascii="DFKai-SB" w:eastAsia="DFKai-SB" w:hAnsi="DFKai-SB" w:cs="Arial" w:hint="eastAsia"/>
                <w:color w:val="0D0D0D" w:themeColor="text1" w:themeTint="F2"/>
              </w:rPr>
              <w:t>：</w:t>
            </w:r>
            <w:r w:rsidR="00556038" w:rsidRPr="00556038">
              <w:rPr>
                <w:rFonts w:ascii="DFKai-SB" w:eastAsia="DFKai-SB" w:hAnsi="DFKai-SB" w:cs="Arial" w:hint="eastAsia"/>
                <w:color w:val="0D0D0D" w:themeColor="text1" w:themeTint="F2"/>
                <w:u w:val="single"/>
              </w:rPr>
              <w:t>史伟莎（珠海）公司</w:t>
            </w:r>
          </w:p>
        </w:tc>
        <w:tc>
          <w:tcPr>
            <w:tcW w:w="276" w:type="dxa"/>
            <w:tcBorders>
              <w:top w:val="single" w:sz="4" w:space="0" w:color="auto"/>
              <w:left w:val="single" w:sz="4" w:space="0" w:color="auto"/>
              <w:bottom w:val="nil"/>
              <w:right w:val="single" w:sz="4" w:space="0" w:color="auto"/>
            </w:tcBorders>
          </w:tcPr>
          <w:p w:rsidR="00962B9C" w:rsidRPr="00F80735" w:rsidRDefault="00962B9C" w:rsidP="00962B9C">
            <w:pPr>
              <w:widowControl/>
              <w:spacing w:line="400" w:lineRule="atLeast"/>
              <w:rPr>
                <w:rFonts w:ascii="DFKai-SB" w:eastAsia="DFKai-SB" w:hAnsi="DFKai-SB" w:cs="Arial"/>
                <w:kern w:val="0"/>
                <w:szCs w:val="18"/>
                <w:lang w:eastAsia="zh-CN"/>
              </w:rPr>
            </w:pPr>
          </w:p>
        </w:tc>
        <w:tc>
          <w:tcPr>
            <w:tcW w:w="4056" w:type="dxa"/>
            <w:tcBorders>
              <w:left w:val="single" w:sz="4" w:space="0" w:color="auto"/>
            </w:tcBorders>
          </w:tcPr>
          <w:p w:rsidR="00962B9C" w:rsidRPr="002C3B98" w:rsidRDefault="00962B9C" w:rsidP="00E03BFF">
            <w:pPr>
              <w:widowControl/>
              <w:spacing w:line="400" w:lineRule="atLeast"/>
              <w:rPr>
                <w:rFonts w:ascii="DFKai-SB" w:eastAsia="SimSun" w:hAnsi="DFKai-SB" w:cs="Arial"/>
                <w:kern w:val="0"/>
                <w:szCs w:val="18"/>
                <w:lang w:eastAsia="zh-CN"/>
              </w:rPr>
            </w:pPr>
            <w:r w:rsidRPr="00F80735">
              <w:rPr>
                <w:rFonts w:ascii="DFKai-SB" w:eastAsia="DFKai-SB" w:hAnsi="DFKai-SB" w:cs="Arial" w:hint="eastAsia"/>
                <w:kern w:val="0"/>
                <w:szCs w:val="18"/>
                <w:lang w:eastAsia="zh-CN"/>
              </w:rPr>
              <w:t>姓名：</w:t>
            </w:r>
            <w:r w:rsidR="00E03BFF" w:rsidRPr="00E03BFF">
              <w:rPr>
                <w:rFonts w:ascii="DFKai-SB" w:eastAsia="DFKai-SB" w:hAnsi="DFKai-SB" w:cs="Arial" w:hint="eastAsia"/>
                <w:kern w:val="0"/>
                <w:szCs w:val="18"/>
                <w:u w:val="single"/>
                <w:lang w:eastAsia="zh-CN"/>
              </w:rPr>
              <w:t>測試4</w:t>
            </w:r>
            <w:r w:rsidR="002C3B98" w:rsidRPr="00E03BFF">
              <w:rPr>
                <w:rFonts w:ascii="DFKai-SB" w:eastAsia="DFKai-SB" w:hAnsi="DFKai-SB" w:cs="Arial" w:hint="eastAsia"/>
                <w:kern w:val="0"/>
                <w:szCs w:val="18"/>
                <w:u w:val="single"/>
                <w:lang w:eastAsia="zh-CN"/>
              </w:rPr>
              <w:t xml:space="preserve"> </w:t>
            </w:r>
          </w:p>
        </w:tc>
      </w:tr>
      <w:tr w:rsidR="00962B9C" w:rsidRPr="005917DF" w:rsidTr="00567DF0">
        <w:trPr>
          <w:cantSplit/>
          <w:trHeight w:val="800"/>
          <w:jc w:val="center"/>
        </w:trPr>
        <w:tc>
          <w:tcPr>
            <w:tcW w:w="4091" w:type="dxa"/>
            <w:tcBorders>
              <w:right w:val="single" w:sz="4" w:space="0" w:color="auto"/>
            </w:tcBorders>
          </w:tcPr>
          <w:p w:rsidR="00962B9C" w:rsidRPr="00F768C2" w:rsidRDefault="00962B9C" w:rsidP="00221714">
            <w:pPr>
              <w:widowControl/>
              <w:spacing w:line="400" w:lineRule="atLeast"/>
              <w:rPr>
                <w:rFonts w:ascii="DFKai-SB" w:eastAsia="SimSun" w:hAnsi="DFKai-SB" w:cs="Arial"/>
                <w:kern w:val="0"/>
                <w:szCs w:val="18"/>
                <w:u w:val="single"/>
                <w:lang w:eastAsia="zh-CN"/>
              </w:rPr>
            </w:pPr>
            <w:r w:rsidRPr="00F80735">
              <w:rPr>
                <w:rFonts w:ascii="DFKai-SB" w:eastAsia="DFKai-SB" w:hAnsi="DFKai-SB" w:cs="Arial" w:hint="eastAsia"/>
                <w:kern w:val="0"/>
                <w:szCs w:val="18"/>
                <w:lang w:eastAsia="zh-CN"/>
              </w:rPr>
              <w:t>住所：</w:t>
            </w:r>
            <w:r w:rsidR="00221714" w:rsidRPr="00221714">
              <w:rPr>
                <w:rFonts w:ascii="DFKai-SB" w:eastAsia="DFKai-SB" w:hAnsi="DFKai-SB" w:cs="Arial" w:hint="eastAsia"/>
                <w:kern w:val="0"/>
                <w:szCs w:val="18"/>
                <w:u w:val="single"/>
                <w:lang w:eastAsia="zh-CN"/>
              </w:rPr>
              <w:t>广东省珠海市香洲区翠前北路三街118号1栋（森宇国际大厦）2202室</w:t>
            </w:r>
          </w:p>
        </w:tc>
        <w:tc>
          <w:tcPr>
            <w:tcW w:w="276" w:type="dxa"/>
            <w:tcBorders>
              <w:top w:val="nil"/>
              <w:left w:val="single" w:sz="4" w:space="0" w:color="auto"/>
              <w:bottom w:val="nil"/>
              <w:right w:val="single" w:sz="4" w:space="0" w:color="auto"/>
            </w:tcBorders>
          </w:tcPr>
          <w:p w:rsidR="00962B9C" w:rsidRPr="00F80735" w:rsidRDefault="00962B9C" w:rsidP="00962B9C">
            <w:pPr>
              <w:widowControl/>
              <w:spacing w:line="400" w:lineRule="atLeast"/>
              <w:rPr>
                <w:rFonts w:ascii="DFKai-SB" w:eastAsia="DFKai-SB" w:hAnsi="DFKai-SB" w:cs="Arial"/>
                <w:kern w:val="0"/>
                <w:szCs w:val="18"/>
                <w:lang w:eastAsia="zh-CN"/>
              </w:rPr>
            </w:pPr>
          </w:p>
        </w:tc>
        <w:tc>
          <w:tcPr>
            <w:tcW w:w="4056" w:type="dxa"/>
            <w:tcBorders>
              <w:left w:val="single" w:sz="4" w:space="0" w:color="auto"/>
            </w:tcBorders>
          </w:tcPr>
          <w:p w:rsidR="00962B9C" w:rsidRPr="002C3B98" w:rsidRDefault="002C3B98" w:rsidP="00C555A7">
            <w:pPr>
              <w:widowControl/>
              <w:spacing w:line="400" w:lineRule="atLeast"/>
              <w:rPr>
                <w:rFonts w:ascii="DFKai-SB" w:eastAsia="SimSun" w:hAnsi="DFKai-SB" w:cs="Arial"/>
                <w:kern w:val="0"/>
                <w:szCs w:val="18"/>
                <w:u w:val="single"/>
                <w:lang w:eastAsia="zh-CN"/>
              </w:rPr>
            </w:pPr>
            <w:r w:rsidRPr="002C3B98">
              <w:rPr>
                <w:rFonts w:ascii="DFKai-SB" w:eastAsia="DFKai-SB" w:hAnsi="DFKai-SB" w:cs="Arial" w:hint="eastAsia"/>
                <w:kern w:val="0"/>
                <w:szCs w:val="18"/>
                <w:lang w:eastAsia="zh-CN"/>
              </w:rPr>
              <w:t>员工编号：</w:t>
            </w:r>
            <w:r w:rsidR="00C555A7" w:rsidRPr="00C555A7">
              <w:rPr>
                <w:rFonts w:ascii="DFKai-SB" w:eastAsia="DFKai-SB" w:hAnsi="DFKai-SB" w:cs="Arial" w:hint="eastAsia"/>
                <w:kern w:val="0"/>
                <w:szCs w:val="18"/>
                <w:u w:val="single"/>
                <w:lang w:eastAsia="zh-CN"/>
              </w:rPr>
              <w:t>00002</w:t>
            </w:r>
            <w:r w:rsidRPr="00C555A7">
              <w:rPr>
                <w:rFonts w:ascii="DFKai-SB" w:eastAsia="DFKai-SB" w:hAnsi="DFKai-SB" w:cs="Arial" w:hint="eastAsia"/>
                <w:kern w:val="0"/>
                <w:szCs w:val="18"/>
                <w:u w:val="single"/>
                <w:lang w:eastAsia="zh-CN"/>
              </w:rPr>
              <w:t xml:space="preserve"> </w:t>
            </w:r>
          </w:p>
        </w:tc>
      </w:tr>
      <w:tr w:rsidR="0007597E" w:rsidRPr="00F80735" w:rsidTr="00567DF0">
        <w:trPr>
          <w:cantSplit/>
          <w:trHeight w:val="810"/>
          <w:jc w:val="center"/>
        </w:trPr>
        <w:tc>
          <w:tcPr>
            <w:tcW w:w="4091" w:type="dxa"/>
            <w:tcBorders>
              <w:right w:val="single" w:sz="4" w:space="0" w:color="auto"/>
            </w:tcBorders>
          </w:tcPr>
          <w:p w:rsidR="0007597E" w:rsidRPr="009623D2" w:rsidRDefault="0007597E" w:rsidP="005839E8">
            <w:pPr>
              <w:widowControl/>
              <w:spacing w:line="400" w:lineRule="atLeast"/>
              <w:rPr>
                <w:rFonts w:ascii="DFKai-SB" w:hAnsi="DFKai-SB" w:cs="Arial" w:hint="eastAsia"/>
                <w:kern w:val="0"/>
                <w:szCs w:val="18"/>
                <w:lang w:eastAsia="zh-CN"/>
              </w:rPr>
            </w:pPr>
            <w:r w:rsidRPr="00F80735">
              <w:rPr>
                <w:rFonts w:ascii="DFKai-SB" w:eastAsia="DFKai-SB" w:hAnsi="DFKai-SB" w:cs="Arial" w:hint="eastAsia"/>
                <w:kern w:val="0"/>
                <w:szCs w:val="18"/>
                <w:lang w:eastAsia="zh-CN"/>
              </w:rPr>
              <w:t>法定代表人：</w:t>
            </w:r>
            <w:r w:rsidR="005839E8" w:rsidRPr="005839E8">
              <w:rPr>
                <w:rFonts w:ascii="DFKai-SB" w:eastAsia="DFKai-SB" w:hAnsi="DFKai-SB" w:cs="Arial" w:hint="eastAsia"/>
                <w:kern w:val="0"/>
                <w:szCs w:val="18"/>
                <w:u w:val="single"/>
                <w:lang w:eastAsia="zh-CN"/>
              </w:rPr>
              <w:t>吴勇勇</w:t>
            </w:r>
          </w:p>
        </w:tc>
        <w:tc>
          <w:tcPr>
            <w:tcW w:w="276" w:type="dxa"/>
            <w:tcBorders>
              <w:top w:val="nil"/>
              <w:left w:val="single" w:sz="4" w:space="0" w:color="auto"/>
              <w:right w:val="single" w:sz="4" w:space="0" w:color="auto"/>
            </w:tcBorders>
          </w:tcPr>
          <w:p w:rsidR="0007597E" w:rsidRPr="00F80735" w:rsidRDefault="0007597E" w:rsidP="00962B9C">
            <w:pPr>
              <w:widowControl/>
              <w:spacing w:line="400" w:lineRule="atLeast"/>
              <w:rPr>
                <w:rFonts w:ascii="DFKai-SB" w:eastAsia="DFKai-SB" w:hAnsi="DFKai-SB" w:cs="Arial"/>
                <w:kern w:val="0"/>
                <w:szCs w:val="18"/>
                <w:lang w:eastAsia="zh-CN"/>
              </w:rPr>
            </w:pPr>
          </w:p>
        </w:tc>
        <w:tc>
          <w:tcPr>
            <w:tcW w:w="4056" w:type="dxa"/>
            <w:tcBorders>
              <w:left w:val="single" w:sz="4" w:space="0" w:color="auto"/>
            </w:tcBorders>
          </w:tcPr>
          <w:p w:rsidR="0007597E" w:rsidRPr="00EC1101" w:rsidRDefault="0007597E" w:rsidP="0037758D">
            <w:pPr>
              <w:widowControl/>
              <w:spacing w:line="400" w:lineRule="atLeast"/>
              <w:rPr>
                <w:rFonts w:ascii="DFKai-SB" w:eastAsia="SimSun" w:hAnsi="DFKai-SB" w:cs="Arial"/>
                <w:kern w:val="0"/>
                <w:szCs w:val="18"/>
                <w:u w:val="single"/>
                <w:lang w:eastAsia="zh-CN"/>
              </w:rPr>
            </w:pPr>
            <w:r w:rsidRPr="00F80735">
              <w:rPr>
                <w:rFonts w:ascii="DFKai-SB" w:eastAsia="DFKai-SB" w:hAnsi="DFKai-SB" w:cs="Arial" w:hint="eastAsia"/>
                <w:kern w:val="0"/>
                <w:szCs w:val="18"/>
                <w:lang w:eastAsia="zh-CN"/>
              </w:rPr>
              <w:t>性别：</w:t>
            </w:r>
            <w:r w:rsidR="0037758D" w:rsidRPr="0037758D">
              <w:rPr>
                <w:rFonts w:ascii="DFKai-SB" w:eastAsia="DFKai-SB" w:hAnsi="DFKai-SB" w:cs="Arial" w:hint="eastAsia"/>
                <w:kern w:val="0"/>
                <w:szCs w:val="18"/>
                <w:u w:val="single"/>
                <w:lang w:eastAsia="zh-CN"/>
              </w:rPr>
              <w:t>女</w:t>
            </w:r>
            <w:r w:rsidRPr="0037758D">
              <w:rPr>
                <w:rFonts w:ascii="DFKai-SB" w:eastAsia="DFKai-SB" w:hAnsi="DFKai-SB" w:cs="Arial" w:hint="eastAsia"/>
                <w:kern w:val="0"/>
                <w:szCs w:val="18"/>
                <w:u w:val="single"/>
                <w:lang w:eastAsia="zh-CN"/>
              </w:rPr>
              <w:t xml:space="preserve"> </w:t>
            </w:r>
          </w:p>
        </w:tc>
      </w:tr>
      <w:tr w:rsidR="0007597E" w:rsidRPr="00F80735" w:rsidTr="00567DF0">
        <w:trPr>
          <w:cantSplit/>
          <w:trHeight w:val="800"/>
          <w:jc w:val="center"/>
        </w:trPr>
        <w:tc>
          <w:tcPr>
            <w:tcW w:w="4091" w:type="dxa"/>
            <w:tcBorders>
              <w:right w:val="single" w:sz="4" w:space="0" w:color="auto"/>
            </w:tcBorders>
          </w:tcPr>
          <w:p w:rsidR="0007597E" w:rsidRPr="00A64D31" w:rsidRDefault="0007597E" w:rsidP="00756F92">
            <w:pPr>
              <w:widowControl/>
              <w:spacing w:line="400" w:lineRule="atLeast"/>
              <w:rPr>
                <w:rFonts w:ascii="DFKai-SB" w:hAnsi="DFKai-SB" w:cs="Arial" w:hint="eastAsia"/>
                <w:kern w:val="0"/>
                <w:szCs w:val="18"/>
                <w:u w:val="single"/>
                <w:lang w:eastAsia="zh-CN"/>
              </w:rPr>
            </w:pPr>
            <w:r w:rsidRPr="00F80735">
              <w:rPr>
                <w:rFonts w:ascii="DFKai-SB" w:eastAsia="DFKai-SB" w:hAnsi="DFKai-SB" w:cs="Arial" w:hint="eastAsia"/>
                <w:kern w:val="0"/>
                <w:szCs w:val="18"/>
                <w:lang w:eastAsia="zh-CN"/>
              </w:rPr>
              <w:t>委托代理人</w:t>
            </w:r>
            <w:r w:rsidRPr="003053CE">
              <w:rPr>
                <w:rFonts w:ascii="DFKai-SB" w:eastAsia="DFKai-SB" w:hAnsi="DFKai-SB" w:cs="Arial" w:hint="eastAsia"/>
                <w:kern w:val="0"/>
                <w:szCs w:val="18"/>
                <w:lang w:eastAsia="zh-CN"/>
              </w:rPr>
              <w:t>：</w:t>
            </w:r>
            <w:r w:rsidR="00756F92" w:rsidRPr="00756F92">
              <w:rPr>
                <w:rFonts w:ascii="DFKai-SB" w:eastAsia="DFKai-SB" w:hAnsi="DFKai-SB" w:cs="Arial" w:hint="eastAsia"/>
                <w:kern w:val="0"/>
                <w:szCs w:val="18"/>
                <w:u w:val="single"/>
                <w:lang w:eastAsia="zh-CN"/>
              </w:rPr>
              <w:t>吴勇勇</w:t>
            </w:r>
          </w:p>
        </w:tc>
        <w:tc>
          <w:tcPr>
            <w:tcW w:w="276" w:type="dxa"/>
            <w:tcBorders>
              <w:top w:val="nil"/>
              <w:left w:val="single" w:sz="4" w:space="0" w:color="auto"/>
              <w:bottom w:val="nil"/>
              <w:right w:val="single" w:sz="4" w:space="0" w:color="auto"/>
            </w:tcBorders>
          </w:tcPr>
          <w:p w:rsidR="0007597E" w:rsidRPr="00F80735" w:rsidRDefault="0007597E" w:rsidP="00962B9C">
            <w:pPr>
              <w:widowControl/>
              <w:spacing w:line="400" w:lineRule="atLeast"/>
              <w:rPr>
                <w:rFonts w:ascii="DFKai-SB" w:eastAsia="DFKai-SB" w:hAnsi="DFKai-SB" w:cs="Arial"/>
                <w:kern w:val="0"/>
                <w:szCs w:val="18"/>
                <w:lang w:eastAsia="zh-CN"/>
              </w:rPr>
            </w:pPr>
          </w:p>
        </w:tc>
        <w:tc>
          <w:tcPr>
            <w:tcW w:w="4056" w:type="dxa"/>
            <w:tcBorders>
              <w:left w:val="single" w:sz="4" w:space="0" w:color="auto"/>
            </w:tcBorders>
          </w:tcPr>
          <w:p w:rsidR="0007597E" w:rsidRPr="002C3B98" w:rsidRDefault="0007597E" w:rsidP="00897CA0">
            <w:pPr>
              <w:widowControl/>
              <w:spacing w:line="400" w:lineRule="atLeast"/>
              <w:rPr>
                <w:rFonts w:ascii="DFKai-SB" w:eastAsia="SimSun" w:hAnsi="DFKai-SB" w:cs="Arial"/>
                <w:kern w:val="0"/>
                <w:szCs w:val="18"/>
                <w:lang w:eastAsia="zh-CN"/>
              </w:rPr>
            </w:pPr>
            <w:r w:rsidRPr="00F80735">
              <w:rPr>
                <w:rFonts w:ascii="DFKai-SB" w:eastAsia="DFKai-SB" w:hAnsi="DFKai-SB" w:cs="Arial" w:hint="eastAsia"/>
                <w:kern w:val="0"/>
                <w:szCs w:val="18"/>
                <w:lang w:eastAsia="zh-CN"/>
              </w:rPr>
              <w:t>居民身份证号码：</w:t>
            </w:r>
            <w:r w:rsidR="00897CA0" w:rsidRPr="00897CA0">
              <w:rPr>
                <w:rFonts w:ascii="DFKai-SB" w:eastAsia="DFKai-SB" w:hAnsi="DFKai-SB" w:cs="Arial" w:hint="eastAsia"/>
                <w:kern w:val="0"/>
                <w:szCs w:val="18"/>
                <w:u w:val="single"/>
                <w:lang w:eastAsia="zh-CN"/>
              </w:rPr>
              <w:t>360428199211181659</w:t>
            </w:r>
            <w:r w:rsidR="005A071F" w:rsidRPr="00897CA0">
              <w:rPr>
                <w:rFonts w:ascii="DFKai-SB" w:eastAsia="DFKai-SB" w:hAnsi="DFKai-SB" w:cs="Arial"/>
                <w:kern w:val="0"/>
                <w:szCs w:val="18"/>
                <w:u w:val="single"/>
                <w:lang w:eastAsia="zh-CN"/>
              </w:rPr>
              <w:t xml:space="preserve"> </w:t>
            </w:r>
          </w:p>
        </w:tc>
      </w:tr>
      <w:tr w:rsidR="0007597E" w:rsidRPr="00F80735" w:rsidTr="00567DF0">
        <w:trPr>
          <w:cantSplit/>
          <w:trHeight w:val="800"/>
          <w:jc w:val="center"/>
        </w:trPr>
        <w:tc>
          <w:tcPr>
            <w:tcW w:w="4091" w:type="dxa"/>
            <w:tcBorders>
              <w:right w:val="single" w:sz="4" w:space="0" w:color="auto"/>
            </w:tcBorders>
          </w:tcPr>
          <w:p w:rsidR="0007597E" w:rsidRPr="00F02CD7" w:rsidRDefault="0007597E" w:rsidP="0054758F">
            <w:pPr>
              <w:widowControl/>
              <w:spacing w:line="400" w:lineRule="atLeast"/>
              <w:rPr>
                <w:rFonts w:ascii="DFKai-SB" w:hAnsi="DFKai-SB" w:cs="Arial" w:hint="eastAsia"/>
                <w:kern w:val="0"/>
                <w:szCs w:val="18"/>
              </w:rPr>
            </w:pPr>
            <w:r w:rsidRPr="00F80735">
              <w:rPr>
                <w:rFonts w:ascii="DFKai-SB" w:eastAsia="DFKai-SB" w:hAnsi="DFKai-SB" w:cs="Arial" w:hint="eastAsia"/>
                <w:kern w:val="0"/>
                <w:szCs w:val="18"/>
                <w:lang w:eastAsia="zh-CN"/>
              </w:rPr>
              <w:t>联系电话：</w:t>
            </w:r>
            <w:r w:rsidR="0054758F" w:rsidRPr="00261994">
              <w:rPr>
                <w:rFonts w:ascii="DFKai-SB" w:eastAsia="DFKai-SB" w:hAnsi="DFKai-SB" w:cs="Arial" w:hint="eastAsia"/>
                <w:kern w:val="0"/>
                <w:szCs w:val="18"/>
                <w:u w:val="single"/>
                <w:lang w:eastAsia="zh-CN"/>
              </w:rPr>
              <w:t>22222-2222</w:t>
            </w:r>
          </w:p>
        </w:tc>
        <w:tc>
          <w:tcPr>
            <w:tcW w:w="276" w:type="dxa"/>
            <w:tcBorders>
              <w:top w:val="nil"/>
              <w:left w:val="single" w:sz="4" w:space="0" w:color="auto"/>
              <w:bottom w:val="nil"/>
              <w:right w:val="single" w:sz="4" w:space="0" w:color="auto"/>
            </w:tcBorders>
          </w:tcPr>
          <w:p w:rsidR="0007597E" w:rsidRPr="00F80735" w:rsidRDefault="0007597E" w:rsidP="00962B9C">
            <w:pPr>
              <w:widowControl/>
              <w:spacing w:line="400" w:lineRule="atLeast"/>
              <w:rPr>
                <w:rFonts w:ascii="DFKai-SB" w:eastAsia="DFKai-SB" w:hAnsi="DFKai-SB" w:cs="Arial"/>
                <w:kern w:val="0"/>
                <w:szCs w:val="18"/>
                <w:lang w:eastAsia="zh-CN"/>
              </w:rPr>
            </w:pPr>
          </w:p>
        </w:tc>
        <w:tc>
          <w:tcPr>
            <w:tcW w:w="4056" w:type="dxa"/>
            <w:tcBorders>
              <w:left w:val="single" w:sz="4" w:space="0" w:color="auto"/>
            </w:tcBorders>
          </w:tcPr>
          <w:p w:rsidR="0007597E" w:rsidRPr="00E970C5" w:rsidRDefault="0007597E" w:rsidP="000D0795">
            <w:pPr>
              <w:widowControl/>
              <w:spacing w:line="400" w:lineRule="atLeast"/>
              <w:rPr>
                <w:rFonts w:ascii="DFKai-SB" w:hAnsi="DFKai-SB" w:cs="Arial" w:hint="eastAsia"/>
                <w:kern w:val="0"/>
                <w:szCs w:val="18"/>
                <w:lang w:eastAsia="zh-CN"/>
              </w:rPr>
            </w:pPr>
            <w:r w:rsidRPr="00F80735">
              <w:rPr>
                <w:rFonts w:ascii="DFKai-SB" w:eastAsia="DFKai-SB" w:hAnsi="DFKai-SB" w:cs="Arial" w:hint="eastAsia"/>
                <w:kern w:val="0"/>
                <w:szCs w:val="18"/>
                <w:lang w:eastAsia="zh-CN"/>
              </w:rPr>
              <w:t>户籍地址：</w:t>
            </w:r>
            <w:r w:rsidR="000D0795" w:rsidRPr="000D0795">
              <w:rPr>
                <w:rFonts w:ascii="DFKai-SB" w:eastAsia="DFKai-SB" w:hAnsi="DFKai-SB" w:cs="Arial" w:hint="eastAsia"/>
                <w:kern w:val="0"/>
                <w:szCs w:val="18"/>
                <w:u w:val="single"/>
                <w:lang w:eastAsia="zh-CN"/>
              </w:rPr>
              <w:t>sdfasdfa</w:t>
            </w:r>
          </w:p>
        </w:tc>
      </w:tr>
      <w:tr w:rsidR="0007597E" w:rsidRPr="00F80735" w:rsidTr="00567DF0">
        <w:trPr>
          <w:cantSplit/>
          <w:trHeight w:val="800"/>
          <w:jc w:val="center"/>
        </w:trPr>
        <w:tc>
          <w:tcPr>
            <w:tcW w:w="4091" w:type="dxa"/>
            <w:vMerge w:val="restart"/>
            <w:tcBorders>
              <w:right w:val="single" w:sz="4" w:space="0" w:color="auto"/>
            </w:tcBorders>
          </w:tcPr>
          <w:p w:rsidR="0007597E" w:rsidRPr="00F80735" w:rsidRDefault="0007597E" w:rsidP="00962B9C">
            <w:pPr>
              <w:widowControl/>
              <w:spacing w:line="400" w:lineRule="atLeast"/>
              <w:rPr>
                <w:rFonts w:ascii="DFKai-SB" w:eastAsia="DFKai-SB" w:hAnsi="DFKai-SB" w:cs="Arial"/>
                <w:kern w:val="0"/>
                <w:szCs w:val="18"/>
                <w:lang w:eastAsia="zh-CN"/>
              </w:rPr>
            </w:pPr>
          </w:p>
        </w:tc>
        <w:tc>
          <w:tcPr>
            <w:tcW w:w="276" w:type="dxa"/>
            <w:tcBorders>
              <w:top w:val="nil"/>
              <w:left w:val="single" w:sz="4" w:space="0" w:color="auto"/>
              <w:bottom w:val="nil"/>
              <w:right w:val="single" w:sz="4" w:space="0" w:color="auto"/>
            </w:tcBorders>
          </w:tcPr>
          <w:p w:rsidR="0007597E" w:rsidRPr="00F80735" w:rsidRDefault="0007597E" w:rsidP="00962B9C">
            <w:pPr>
              <w:widowControl/>
              <w:spacing w:line="400" w:lineRule="atLeast"/>
              <w:rPr>
                <w:rFonts w:ascii="DFKai-SB" w:eastAsia="DFKai-SB" w:hAnsi="DFKai-SB" w:cs="Arial"/>
                <w:kern w:val="0"/>
                <w:szCs w:val="18"/>
                <w:lang w:eastAsia="zh-CN"/>
              </w:rPr>
            </w:pPr>
          </w:p>
        </w:tc>
        <w:tc>
          <w:tcPr>
            <w:tcW w:w="4056" w:type="dxa"/>
            <w:tcBorders>
              <w:left w:val="single" w:sz="4" w:space="0" w:color="auto"/>
            </w:tcBorders>
          </w:tcPr>
          <w:p w:rsidR="0007597E" w:rsidRPr="002C3B98" w:rsidRDefault="0007597E" w:rsidP="001C5480">
            <w:pPr>
              <w:widowControl/>
              <w:spacing w:line="400" w:lineRule="atLeast"/>
              <w:rPr>
                <w:rFonts w:ascii="DFKai-SB" w:eastAsia="SimSun" w:hAnsi="DFKai-SB" w:cs="Arial"/>
                <w:kern w:val="0"/>
                <w:szCs w:val="18"/>
                <w:lang w:eastAsia="zh-CN"/>
              </w:rPr>
            </w:pPr>
            <w:r w:rsidRPr="00F80735">
              <w:rPr>
                <w:rFonts w:ascii="DFKai-SB" w:eastAsia="DFKai-SB" w:hAnsi="DFKai-SB" w:cs="Arial" w:hint="eastAsia"/>
                <w:kern w:val="0"/>
                <w:szCs w:val="18"/>
                <w:lang w:eastAsia="zh-CN"/>
              </w:rPr>
              <w:t>通讯地址：</w:t>
            </w:r>
            <w:r w:rsidR="001C5480" w:rsidRPr="001C5480">
              <w:rPr>
                <w:rFonts w:ascii="DFKai-SB" w:eastAsia="DFKai-SB" w:hAnsi="DFKai-SB" w:cs="Arial" w:hint="eastAsia"/>
                <w:kern w:val="0"/>
                <w:szCs w:val="18"/>
                <w:u w:val="single"/>
                <w:lang w:eastAsia="zh-CN"/>
              </w:rPr>
              <w:t>cvzxcvzxcvz</w:t>
            </w:r>
          </w:p>
        </w:tc>
      </w:tr>
      <w:tr w:rsidR="0007597E" w:rsidRPr="00F80735" w:rsidTr="00567DF0">
        <w:trPr>
          <w:cantSplit/>
          <w:trHeight w:val="800"/>
          <w:jc w:val="center"/>
        </w:trPr>
        <w:tc>
          <w:tcPr>
            <w:tcW w:w="4091" w:type="dxa"/>
            <w:vMerge/>
            <w:tcBorders>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276" w:type="dxa"/>
            <w:tcBorders>
              <w:top w:val="nil"/>
              <w:left w:val="single" w:sz="4" w:space="0" w:color="auto"/>
              <w:bottom w:val="nil"/>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4056" w:type="dxa"/>
            <w:tcBorders>
              <w:left w:val="single" w:sz="4" w:space="0" w:color="auto"/>
              <w:bottom w:val="single" w:sz="4" w:space="0" w:color="auto"/>
            </w:tcBorders>
          </w:tcPr>
          <w:p w:rsidR="0007597E" w:rsidRPr="00D47311" w:rsidRDefault="0007597E" w:rsidP="00837691">
            <w:pPr>
              <w:widowControl/>
              <w:spacing w:line="400" w:lineRule="atLeast"/>
              <w:rPr>
                <w:rFonts w:ascii="DFKai-SB" w:hAnsi="DFKai-SB" w:cs="Arial" w:hint="eastAsia"/>
                <w:kern w:val="0"/>
                <w:szCs w:val="18"/>
                <w:lang w:eastAsia="zh-CN"/>
              </w:rPr>
            </w:pPr>
            <w:r w:rsidRPr="00F80735">
              <w:rPr>
                <w:rFonts w:ascii="DFKai-SB" w:eastAsia="DFKai-SB" w:hAnsi="DFKai-SB" w:cs="Arial" w:hint="eastAsia"/>
                <w:kern w:val="0"/>
                <w:szCs w:val="18"/>
                <w:lang w:eastAsia="zh-CN"/>
              </w:rPr>
              <w:t>联系电话：</w:t>
            </w:r>
            <w:r w:rsidR="00837691" w:rsidRPr="00837691">
              <w:rPr>
                <w:rFonts w:ascii="DFKai-SB" w:eastAsia="DFKai-SB" w:hAnsi="DFKai-SB" w:cs="Arial" w:hint="eastAsia"/>
                <w:kern w:val="0"/>
                <w:szCs w:val="18"/>
                <w:u w:val="single"/>
                <w:lang w:eastAsia="zh-CN"/>
              </w:rPr>
              <w:t>12380123</w:t>
            </w:r>
          </w:p>
        </w:tc>
      </w:tr>
      <w:tr w:rsidR="0007597E" w:rsidRPr="00F80735" w:rsidTr="00567DF0">
        <w:trPr>
          <w:cantSplit/>
          <w:trHeight w:val="800"/>
          <w:jc w:val="center"/>
        </w:trPr>
        <w:tc>
          <w:tcPr>
            <w:tcW w:w="4091" w:type="dxa"/>
            <w:vMerge/>
            <w:tcBorders>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276" w:type="dxa"/>
            <w:tcBorders>
              <w:top w:val="nil"/>
              <w:left w:val="single" w:sz="4" w:space="0" w:color="auto"/>
              <w:bottom w:val="nil"/>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4056" w:type="dxa"/>
            <w:tcBorders>
              <w:left w:val="single" w:sz="4" w:space="0" w:color="auto"/>
              <w:bottom w:val="single" w:sz="4" w:space="0" w:color="auto"/>
            </w:tcBorders>
          </w:tcPr>
          <w:p w:rsidR="0007597E" w:rsidRPr="0007230C" w:rsidRDefault="0007597E" w:rsidP="00B03A46">
            <w:pPr>
              <w:widowControl/>
              <w:spacing w:line="400" w:lineRule="atLeast"/>
              <w:rPr>
                <w:rFonts w:ascii="DFKai-SB" w:eastAsia="SimSun" w:hAnsi="DFKai-SB" w:cs="Arial"/>
                <w:kern w:val="0"/>
                <w:szCs w:val="18"/>
                <w:u w:val="single"/>
                <w:lang w:eastAsia="zh-CN"/>
              </w:rPr>
            </w:pPr>
            <w:r w:rsidRPr="00F80735">
              <w:rPr>
                <w:rFonts w:ascii="DFKai-SB" w:eastAsia="DFKai-SB" w:hAnsi="DFKai-SB" w:cs="Arial" w:hint="eastAsia"/>
                <w:kern w:val="0"/>
                <w:szCs w:val="18"/>
                <w:lang w:eastAsia="zh-CN"/>
              </w:rPr>
              <w:t>工作部门：</w:t>
            </w:r>
            <w:r w:rsidR="00B03A46" w:rsidRPr="00B03A46">
              <w:rPr>
                <w:rFonts w:ascii="DFKai-SB" w:eastAsia="DFKai-SB" w:hAnsi="DFKai-SB" w:cs="Arial" w:hint="eastAsia"/>
                <w:kern w:val="0"/>
                <w:szCs w:val="18"/>
                <w:u w:val="single"/>
                <w:lang w:eastAsia="zh-CN"/>
              </w:rPr>
              <w:t>人事部s</w:t>
            </w:r>
          </w:p>
        </w:tc>
      </w:tr>
      <w:tr w:rsidR="0007597E" w:rsidRPr="00F80735" w:rsidTr="00567DF0">
        <w:trPr>
          <w:cantSplit/>
          <w:trHeight w:val="800"/>
          <w:jc w:val="center"/>
        </w:trPr>
        <w:tc>
          <w:tcPr>
            <w:tcW w:w="4091" w:type="dxa"/>
            <w:vMerge/>
            <w:tcBorders>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276" w:type="dxa"/>
            <w:tcBorders>
              <w:top w:val="nil"/>
              <w:left w:val="single" w:sz="4" w:space="0" w:color="auto"/>
              <w:bottom w:val="nil"/>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4056" w:type="dxa"/>
            <w:tcBorders>
              <w:left w:val="single" w:sz="4" w:space="0" w:color="auto"/>
            </w:tcBorders>
          </w:tcPr>
          <w:p w:rsidR="0007597E" w:rsidRPr="0007230C" w:rsidRDefault="0007597E" w:rsidP="00CB71E0">
            <w:pPr>
              <w:widowControl/>
              <w:spacing w:line="400" w:lineRule="atLeast"/>
              <w:rPr>
                <w:rFonts w:ascii="DFKai-SB" w:eastAsia="SimSun" w:hAnsi="DFKai-SB" w:cs="Arial"/>
                <w:kern w:val="0"/>
                <w:szCs w:val="18"/>
                <w:u w:val="single"/>
                <w:lang w:eastAsia="zh-CN"/>
              </w:rPr>
            </w:pPr>
            <w:r w:rsidRPr="00F80735">
              <w:rPr>
                <w:rFonts w:ascii="DFKai-SB" w:eastAsia="DFKai-SB" w:hAnsi="DFKai-SB" w:cs="Arial" w:hint="eastAsia"/>
                <w:kern w:val="0"/>
                <w:szCs w:val="18"/>
                <w:lang w:eastAsia="zh-CN"/>
              </w:rPr>
              <w:t>岗位 、职务 ：</w:t>
            </w:r>
            <w:r w:rsidR="00CB71E0" w:rsidRPr="00CB71E0">
              <w:rPr>
                <w:rFonts w:ascii="DFKai-SB" w:eastAsia="DFKai-SB" w:hAnsi="DFKai-SB" w:cs="Arial" w:hint="eastAsia"/>
                <w:kern w:val="0"/>
                <w:szCs w:val="18"/>
                <w:u w:val="single"/>
                <w:lang w:eastAsia="zh-CN"/>
              </w:rPr>
              <w:t>外勤</w:t>
            </w:r>
            <w:r w:rsidRPr="00CB71E0">
              <w:rPr>
                <w:rFonts w:ascii="DFKai-SB" w:eastAsia="DFKai-SB" w:hAnsi="DFKai-SB" w:cs="Arial" w:hint="eastAsia"/>
                <w:kern w:val="0"/>
                <w:szCs w:val="18"/>
                <w:u w:val="single"/>
                <w:lang w:eastAsia="zh-CN"/>
              </w:rPr>
              <w:t xml:space="preserve"> </w:t>
            </w:r>
          </w:p>
        </w:tc>
      </w:tr>
      <w:tr w:rsidR="0007597E" w:rsidRPr="00F80735" w:rsidTr="00567DF0">
        <w:trPr>
          <w:cantSplit/>
          <w:trHeight w:val="800"/>
          <w:jc w:val="center"/>
        </w:trPr>
        <w:tc>
          <w:tcPr>
            <w:tcW w:w="4091" w:type="dxa"/>
            <w:vMerge/>
            <w:tcBorders>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276" w:type="dxa"/>
            <w:tcBorders>
              <w:top w:val="nil"/>
              <w:left w:val="single" w:sz="4" w:space="0" w:color="auto"/>
              <w:bottom w:val="nil"/>
              <w:right w:val="single" w:sz="4" w:space="0" w:color="auto"/>
            </w:tcBorders>
          </w:tcPr>
          <w:p w:rsidR="0007597E" w:rsidRPr="00F80735" w:rsidRDefault="0007597E" w:rsidP="00285845">
            <w:pPr>
              <w:pStyle w:val="2"/>
              <w:ind w:firstLineChars="0" w:firstLine="0"/>
              <w:rPr>
                <w:rFonts w:ascii="DFKai-SB" w:eastAsia="DFKai-SB" w:hAnsi="DFKai-SB"/>
                <w:sz w:val="24"/>
                <w:szCs w:val="18"/>
              </w:rPr>
            </w:pPr>
          </w:p>
        </w:tc>
        <w:tc>
          <w:tcPr>
            <w:tcW w:w="4056" w:type="dxa"/>
            <w:tcBorders>
              <w:left w:val="single" w:sz="4" w:space="0" w:color="auto"/>
            </w:tcBorders>
          </w:tcPr>
          <w:p w:rsidR="0007597E" w:rsidRPr="001F2B85" w:rsidRDefault="0007597E" w:rsidP="007F7FE7">
            <w:pPr>
              <w:widowControl/>
              <w:spacing w:line="400" w:lineRule="atLeast"/>
              <w:rPr>
                <w:rFonts w:ascii="DFKai-SB" w:eastAsia="SimSun" w:hAnsi="DFKai-SB" w:cs="Arial"/>
                <w:kern w:val="0"/>
                <w:szCs w:val="18"/>
                <w:lang w:eastAsia="zh-CN"/>
              </w:rPr>
            </w:pPr>
            <w:r w:rsidRPr="00F80735">
              <w:rPr>
                <w:rFonts w:ascii="DFKai-SB" w:eastAsia="DFKai-SB" w:hAnsi="DFKai-SB" w:cs="Arial" w:hint="eastAsia"/>
                <w:kern w:val="0"/>
                <w:szCs w:val="18"/>
                <w:lang w:eastAsia="zh-CN"/>
              </w:rPr>
              <w:t>每月工资：RMB</w:t>
            </w:r>
            <w:r w:rsidR="00822DC4" w:rsidRPr="007F7FE7">
              <w:rPr>
                <w:rFonts w:ascii="DFKai-SB" w:eastAsia="DFKai-SB" w:hAnsi="DFKai-SB" w:cs="Arial" w:hint="eastAsia"/>
                <w:kern w:val="0"/>
                <w:szCs w:val="18"/>
                <w:u w:val="single"/>
                <w:lang w:eastAsia="zh-CN"/>
              </w:rPr>
              <w:t>4000</w:t>
            </w:r>
            <w:r w:rsidRPr="001F2B85">
              <w:rPr>
                <w:rFonts w:ascii="DFKai-SB" w:eastAsia="DFKai-SB" w:hAnsi="DFKai-SB" w:cs="Arial" w:hint="eastAsia"/>
                <w:kern w:val="0"/>
                <w:szCs w:val="18"/>
                <w:lang w:eastAsia="zh-CN"/>
              </w:rPr>
              <w:t>元/月</w:t>
            </w:r>
          </w:p>
        </w:tc>
      </w:tr>
      <w:tr w:rsidR="0007597E" w:rsidRPr="00F80735" w:rsidTr="00EC1101">
        <w:trPr>
          <w:trHeight w:val="800"/>
          <w:jc w:val="center"/>
        </w:trPr>
        <w:tc>
          <w:tcPr>
            <w:tcW w:w="8423" w:type="dxa"/>
            <w:gridSpan w:val="3"/>
          </w:tcPr>
          <w:p w:rsidR="0007597E" w:rsidRPr="002C3B98" w:rsidRDefault="0007597E" w:rsidP="002C3B98">
            <w:pPr>
              <w:widowControl/>
              <w:spacing w:line="400" w:lineRule="atLeast"/>
              <w:rPr>
                <w:rFonts w:ascii="DFKai-SB" w:eastAsia="DFKai-SB" w:hAnsi="DFKai-SB" w:cs="Arial"/>
                <w:kern w:val="0"/>
                <w:szCs w:val="18"/>
                <w:lang w:eastAsia="zh-CN"/>
              </w:rPr>
            </w:pPr>
            <w:r w:rsidRPr="002C3B98">
              <w:rPr>
                <w:rFonts w:ascii="DFKai-SB" w:eastAsia="DFKai-SB" w:hAnsi="DFKai-SB" w:cs="Arial"/>
                <w:kern w:val="0"/>
                <w:szCs w:val="18"/>
                <w:lang w:eastAsia="zh-CN"/>
              </w:rPr>
              <w:t>固定期限：自</w:t>
            </w:r>
            <w:r w:rsidR="009A073F" w:rsidRPr="009A073F">
              <w:rPr>
                <w:rFonts w:ascii="DFKai-SB" w:eastAsia="DFKai-SB" w:hAnsi="DFKai-SB" w:cs="Arial" w:hint="eastAsia"/>
                <w:kern w:val="0"/>
                <w:szCs w:val="18"/>
                <w:u w:val="single"/>
                <w:lang w:eastAsia="zh-CN"/>
              </w:rPr>
              <w:t>2017</w:t>
            </w:r>
            <w:r w:rsidRPr="002C3B98">
              <w:rPr>
                <w:rFonts w:ascii="DFKai-SB" w:eastAsia="DFKai-SB" w:hAnsi="DFKai-SB" w:cs="Arial"/>
                <w:kern w:val="0"/>
                <w:szCs w:val="18"/>
                <w:lang w:eastAsia="zh-CN"/>
              </w:rPr>
              <w:t>年</w:t>
            </w:r>
            <w:r w:rsidR="001F27CF" w:rsidRPr="005B4C80">
              <w:rPr>
                <w:rFonts w:ascii="DFKai-SB" w:eastAsia="DFKai-SB" w:hAnsi="DFKai-SB" w:cs="Arial" w:hint="eastAsia"/>
                <w:kern w:val="0"/>
                <w:szCs w:val="18"/>
                <w:u w:val="single"/>
                <w:lang w:eastAsia="zh-CN"/>
              </w:rPr>
              <w:t>08</w:t>
            </w:r>
            <w:r w:rsidR="0087190D">
              <w:rPr>
                <w:rFonts w:ascii="DFKai-SB" w:eastAsia="DFKai-SB" w:hAnsi="DFKai-SB" w:cs="Arial"/>
                <w:kern w:val="0"/>
                <w:szCs w:val="18"/>
                <w:lang w:eastAsia="zh-CN"/>
              </w:rPr>
              <w:fldChar w:fldCharType="begin"/>
            </w:r>
            <w:r w:rsidR="007A7DC6">
              <w:rPr>
                <w:rFonts w:ascii="DFKai-SB" w:eastAsia="DFKai-SB" w:hAnsi="DFKai-SB" w:cs="Arial"/>
                <w:kern w:val="0"/>
                <w:szCs w:val="18"/>
                <w:lang w:eastAsia="zh-CN"/>
              </w:rPr>
              <w:instrText xml:space="preserve"> DOCVARIABLE  StartMonth1  \* MERGEFORMAT </w:instrText>
            </w:r>
            <w:r w:rsidR="0087190D">
              <w:rPr>
                <w:rFonts w:ascii="DFKai-SB" w:eastAsia="DFKai-SB" w:hAnsi="DFKai-SB" w:cs="Arial"/>
                <w:kern w:val="0"/>
                <w:szCs w:val="18"/>
                <w:lang w:eastAsia="zh-CN"/>
              </w:rPr>
              <w:fldChar w:fldCharType="end"/>
            </w:r>
            <w:r w:rsidRPr="002C3B98">
              <w:rPr>
                <w:rFonts w:ascii="DFKai-SB" w:eastAsia="DFKai-SB" w:hAnsi="DFKai-SB" w:cs="Arial"/>
                <w:kern w:val="0"/>
                <w:szCs w:val="18"/>
                <w:lang w:eastAsia="zh-CN"/>
              </w:rPr>
              <w:t>月</w:t>
            </w:r>
            <w:r w:rsidR="00974376" w:rsidRPr="00974376">
              <w:rPr>
                <w:rFonts w:ascii="DFKai-SB" w:eastAsia="DFKai-SB" w:hAnsi="DFKai-SB" w:cs="Arial" w:hint="eastAsia"/>
                <w:kern w:val="0"/>
                <w:szCs w:val="18"/>
                <w:u w:val="single"/>
                <w:lang w:eastAsia="zh-CN"/>
              </w:rPr>
              <w:t>05</w:t>
            </w:r>
            <w:r w:rsidRPr="002C3B98">
              <w:rPr>
                <w:rFonts w:ascii="DFKai-SB" w:eastAsia="DFKai-SB" w:hAnsi="DFKai-SB" w:cs="Arial"/>
                <w:kern w:val="0"/>
                <w:szCs w:val="18"/>
                <w:lang w:eastAsia="zh-CN"/>
              </w:rPr>
              <w:t>日起至</w:t>
            </w:r>
            <w:r w:rsidR="00ED69C4" w:rsidRPr="00ED69C4">
              <w:rPr>
                <w:rFonts w:ascii="DFKai-SB" w:eastAsia="DFKai-SB" w:hAnsi="DFKai-SB" w:cs="Arial" w:hint="eastAsia"/>
                <w:kern w:val="0"/>
                <w:szCs w:val="18"/>
                <w:u w:val="single"/>
                <w:lang w:eastAsia="zh-CN"/>
              </w:rPr>
              <w:t>2017</w:t>
            </w:r>
            <w:r w:rsidR="00C45AB4" w:rsidRPr="002C3B98">
              <w:rPr>
                <w:rFonts w:ascii="DFKai-SB" w:eastAsia="DFKai-SB" w:hAnsi="DFKai-SB" w:cs="Arial"/>
                <w:kern w:val="0"/>
                <w:szCs w:val="18"/>
                <w:lang w:eastAsia="zh-CN"/>
              </w:rPr>
              <w:t>年</w:t>
            </w:r>
            <w:r w:rsidR="00ED69C4" w:rsidRPr="00AC1B40">
              <w:rPr>
                <w:rFonts w:ascii="DFKai-SB" w:eastAsia="DFKai-SB" w:hAnsi="DFKai-SB" w:cs="Arial" w:hint="eastAsia"/>
                <w:kern w:val="0"/>
                <w:szCs w:val="18"/>
                <w:u w:val="single"/>
                <w:lang w:eastAsia="zh-CN"/>
              </w:rPr>
              <w:t>07</w:t>
            </w:r>
            <w:r w:rsidR="0087190D">
              <w:rPr>
                <w:rFonts w:ascii="DFKai-SB" w:eastAsia="DFKai-SB" w:hAnsi="DFKai-SB" w:cs="Arial"/>
                <w:kern w:val="0"/>
                <w:szCs w:val="18"/>
                <w:lang w:eastAsia="zh-CN"/>
              </w:rPr>
              <w:fldChar w:fldCharType="begin"/>
            </w:r>
            <w:r w:rsidR="00C45AB4">
              <w:rPr>
                <w:rFonts w:ascii="DFKai-SB" w:eastAsia="DFKai-SB" w:hAnsi="DFKai-SB" w:cs="Arial"/>
                <w:kern w:val="0"/>
                <w:szCs w:val="18"/>
                <w:lang w:eastAsia="zh-CN"/>
              </w:rPr>
              <w:instrText xml:space="preserve"> DOCVARIABLE  StartMonth1  \* MERGEFORMAT </w:instrText>
            </w:r>
            <w:r w:rsidR="0087190D">
              <w:rPr>
                <w:rFonts w:ascii="DFKai-SB" w:eastAsia="DFKai-SB" w:hAnsi="DFKai-SB" w:cs="Arial"/>
                <w:kern w:val="0"/>
                <w:szCs w:val="18"/>
                <w:lang w:eastAsia="zh-CN"/>
              </w:rPr>
              <w:fldChar w:fldCharType="end"/>
            </w:r>
            <w:r w:rsidR="00C45AB4" w:rsidRPr="002C3B98">
              <w:rPr>
                <w:rFonts w:ascii="DFKai-SB" w:eastAsia="DFKai-SB" w:hAnsi="DFKai-SB" w:cs="Arial"/>
                <w:kern w:val="0"/>
                <w:szCs w:val="18"/>
                <w:lang w:eastAsia="zh-CN"/>
              </w:rPr>
              <w:t>月</w:t>
            </w:r>
            <w:r w:rsidR="008F3B56" w:rsidRPr="00AC1B40">
              <w:rPr>
                <w:rFonts w:ascii="DFKai-SB" w:eastAsia="DFKai-SB" w:hAnsi="DFKai-SB" w:cs="Arial" w:hint="eastAsia"/>
                <w:kern w:val="0"/>
                <w:szCs w:val="18"/>
                <w:u w:val="single"/>
                <w:lang w:eastAsia="zh-CN"/>
              </w:rPr>
              <w:t>28</w:t>
            </w:r>
            <w:r w:rsidR="00061758" w:rsidRPr="002C3B98">
              <w:rPr>
                <w:rFonts w:ascii="DFKai-SB" w:eastAsia="DFKai-SB" w:hAnsi="DFKai-SB" w:cs="Arial"/>
                <w:kern w:val="0"/>
                <w:szCs w:val="18"/>
                <w:lang w:eastAsia="zh-CN"/>
              </w:rPr>
              <w:t>日</w:t>
            </w:r>
            <w:r w:rsidRPr="002C3B98">
              <w:rPr>
                <w:rFonts w:ascii="DFKai-SB" w:eastAsia="DFKai-SB" w:hAnsi="DFKai-SB" w:cs="Arial"/>
                <w:kern w:val="0"/>
                <w:szCs w:val="18"/>
                <w:lang w:eastAsia="zh-CN"/>
              </w:rPr>
              <w:t>止。</w:t>
            </w:r>
            <w:r w:rsidRPr="002C3B98">
              <w:rPr>
                <w:rFonts w:ascii="DFKai-SB" w:eastAsia="DFKai-SB" w:hAnsi="DFKai-SB" w:cs="Arial" w:hint="eastAsia"/>
                <w:kern w:val="0"/>
                <w:szCs w:val="18"/>
                <w:lang w:eastAsia="zh-CN"/>
              </w:rPr>
              <w:t>或</w:t>
            </w:r>
          </w:p>
          <w:p w:rsidR="0007597E" w:rsidRPr="002C3B98" w:rsidRDefault="0007597E" w:rsidP="002C3B98">
            <w:pPr>
              <w:widowControl/>
              <w:spacing w:line="400" w:lineRule="atLeast"/>
              <w:rPr>
                <w:rFonts w:ascii="DFKai-SB" w:eastAsia="DFKai-SB" w:hAnsi="DFKai-SB" w:cs="Arial"/>
                <w:kern w:val="0"/>
                <w:szCs w:val="18"/>
                <w:lang w:eastAsia="zh-CN"/>
              </w:rPr>
            </w:pPr>
            <w:r w:rsidRPr="002C3B98">
              <w:rPr>
                <w:rFonts w:ascii="DFKai-SB" w:eastAsia="DFKai-SB" w:hAnsi="DFKai-SB" w:cs="Arial"/>
                <w:kern w:val="0"/>
                <w:szCs w:val="18"/>
                <w:lang w:eastAsia="zh-CN"/>
              </w:rPr>
              <w:t>无固定期限：自</w:t>
            </w:r>
            <w:r w:rsidR="00D146BE" w:rsidRPr="002C3B98">
              <w:rPr>
                <w:rFonts w:ascii="DFKai-SB" w:eastAsia="DFKai-SB" w:hAnsi="DFKai-SB" w:cs="Arial" w:hint="eastAsia"/>
                <w:kern w:val="0"/>
                <w:szCs w:val="18"/>
                <w:u w:val="single"/>
                <w:lang w:eastAsia="zh-CN"/>
              </w:rPr>
              <w:t>201</w:t>
            </w:r>
            <w:r w:rsidR="00D146BE">
              <w:rPr>
                <w:rFonts w:ascii="DFKai-SB" w:hAnsi="DFKai-SB" w:cs="Arial" w:hint="eastAsia"/>
                <w:kern w:val="0"/>
                <w:szCs w:val="18"/>
                <w:u w:val="single"/>
                <w:lang w:eastAsia="zh-CN"/>
              </w:rPr>
              <w:t>6</w:t>
            </w:r>
            <w:r w:rsidRPr="002C3B98">
              <w:rPr>
                <w:rFonts w:ascii="DFKai-SB" w:eastAsia="DFKai-SB" w:hAnsi="DFKai-SB" w:cs="Arial"/>
                <w:kern w:val="0"/>
                <w:szCs w:val="18"/>
                <w:lang w:eastAsia="zh-CN"/>
              </w:rPr>
              <w:t>年</w:t>
            </w:r>
            <w:r>
              <w:rPr>
                <w:rFonts w:ascii="DFKai-SB" w:eastAsia="SimSun" w:hAnsi="DFKai-SB" w:cs="Arial" w:hint="eastAsia"/>
                <w:kern w:val="0"/>
                <w:szCs w:val="18"/>
                <w:u w:val="single"/>
                <w:lang w:eastAsia="zh-CN"/>
              </w:rPr>
              <w:t xml:space="preserve"> </w:t>
            </w:r>
            <w:r w:rsidR="00AC49EC">
              <w:rPr>
                <w:rFonts w:ascii="DFKai-SB" w:eastAsia="SimSun" w:hAnsi="DFKai-SB" w:cs="Arial"/>
                <w:kern w:val="0"/>
                <w:szCs w:val="18"/>
                <w:u w:val="single"/>
                <w:lang w:eastAsia="zh-CN"/>
              </w:rPr>
              <w:t>AX</w:t>
            </w:r>
            <w:r>
              <w:rPr>
                <w:rFonts w:ascii="DFKai-SB" w:eastAsia="SimSun" w:hAnsi="DFKai-SB" w:cs="Arial" w:hint="eastAsia"/>
                <w:kern w:val="0"/>
                <w:szCs w:val="18"/>
                <w:u w:val="single"/>
                <w:lang w:eastAsia="zh-CN"/>
              </w:rPr>
              <w:t xml:space="preserve"> </w:t>
            </w:r>
            <w:r w:rsidRPr="002C3B98">
              <w:rPr>
                <w:rFonts w:ascii="DFKai-SB" w:eastAsia="DFKai-SB" w:hAnsi="DFKai-SB" w:cs="Arial"/>
                <w:kern w:val="0"/>
                <w:szCs w:val="18"/>
                <w:lang w:eastAsia="zh-CN"/>
              </w:rPr>
              <w:t>月</w:t>
            </w:r>
            <w:r>
              <w:rPr>
                <w:rFonts w:ascii="DFKai-SB" w:eastAsia="SimSun" w:hAnsi="DFKai-SB" w:cs="Arial" w:hint="eastAsia"/>
                <w:kern w:val="0"/>
                <w:szCs w:val="18"/>
                <w:u w:val="single"/>
                <w:lang w:eastAsia="zh-CN"/>
              </w:rPr>
              <w:t xml:space="preserve"> </w:t>
            </w:r>
            <w:r w:rsidR="00AC49EC">
              <w:rPr>
                <w:rFonts w:ascii="DFKai-SB" w:eastAsia="SimSun" w:hAnsi="DFKai-SB" w:cs="Arial"/>
                <w:kern w:val="0"/>
                <w:szCs w:val="18"/>
                <w:u w:val="single"/>
                <w:lang w:eastAsia="zh-CN"/>
              </w:rPr>
              <w:t>BX</w:t>
            </w:r>
            <w:r>
              <w:rPr>
                <w:rFonts w:ascii="DFKai-SB" w:eastAsia="SimSun" w:hAnsi="DFKai-SB" w:cs="Arial" w:hint="eastAsia"/>
                <w:kern w:val="0"/>
                <w:szCs w:val="18"/>
                <w:u w:val="single"/>
                <w:lang w:eastAsia="zh-CN"/>
              </w:rPr>
              <w:t xml:space="preserve"> </w:t>
            </w:r>
            <w:r w:rsidRPr="002C3B98">
              <w:rPr>
                <w:rFonts w:ascii="DFKai-SB" w:eastAsia="DFKai-SB" w:hAnsi="DFKai-SB" w:cs="Arial"/>
                <w:kern w:val="0"/>
                <w:szCs w:val="18"/>
                <w:lang w:eastAsia="zh-CN"/>
              </w:rPr>
              <w:t>日起至法定的终止条件出现时止。</w:t>
            </w:r>
          </w:p>
          <w:p w:rsidR="0007597E" w:rsidRPr="002C3B98" w:rsidRDefault="0007597E" w:rsidP="002C3B98">
            <w:pPr>
              <w:widowControl/>
              <w:spacing w:line="400" w:lineRule="atLeast"/>
              <w:rPr>
                <w:rFonts w:ascii="DFKai-SB" w:eastAsia="DFKai-SB" w:hAnsi="DFKai-SB" w:cs="Arial"/>
                <w:kern w:val="0"/>
                <w:szCs w:val="18"/>
                <w:lang w:eastAsia="zh-CN"/>
              </w:rPr>
            </w:pPr>
            <w:r w:rsidRPr="002C3B98">
              <w:rPr>
                <w:rFonts w:ascii="DFKai-SB" w:eastAsia="DFKai-SB" w:hAnsi="DFKai-SB" w:cs="Arial" w:hint="eastAsia"/>
                <w:kern w:val="0"/>
                <w:szCs w:val="18"/>
                <w:lang w:eastAsia="zh-CN"/>
              </w:rPr>
              <w:t>（以上二删一）</w:t>
            </w:r>
          </w:p>
        </w:tc>
      </w:tr>
      <w:tr w:rsidR="0007597E" w:rsidRPr="00F80735" w:rsidTr="00EC1101">
        <w:trPr>
          <w:trHeight w:val="800"/>
          <w:jc w:val="center"/>
        </w:trPr>
        <w:tc>
          <w:tcPr>
            <w:tcW w:w="8423" w:type="dxa"/>
            <w:gridSpan w:val="3"/>
            <w:tcBorders>
              <w:bottom w:val="single" w:sz="4" w:space="0" w:color="auto"/>
            </w:tcBorders>
          </w:tcPr>
          <w:p w:rsidR="0007597E" w:rsidRPr="002C3B98" w:rsidRDefault="0007597E" w:rsidP="002C3B98">
            <w:pPr>
              <w:widowControl/>
              <w:spacing w:line="400" w:lineRule="atLeast"/>
              <w:rPr>
                <w:rFonts w:ascii="DFKai-SB" w:eastAsia="DFKai-SB" w:hAnsi="DFKai-SB" w:cs="Arial"/>
                <w:kern w:val="0"/>
                <w:szCs w:val="18"/>
                <w:lang w:eastAsia="zh-CN"/>
              </w:rPr>
            </w:pPr>
            <w:r w:rsidRPr="002C3B98">
              <w:rPr>
                <w:rFonts w:ascii="DFKai-SB" w:eastAsia="DFKai-SB" w:hAnsi="DFKai-SB" w:cs="Arial"/>
                <w:kern w:val="0"/>
                <w:szCs w:val="18"/>
                <w:lang w:eastAsia="zh-CN"/>
              </w:rPr>
              <w:t>试用期</w:t>
            </w:r>
            <w:r w:rsidR="00E15467" w:rsidRPr="002C3B98">
              <w:rPr>
                <w:rFonts w:ascii="DFKai-SB" w:eastAsia="DFKai-SB" w:hAnsi="DFKai-SB" w:cs="Arial"/>
                <w:kern w:val="0"/>
                <w:szCs w:val="18"/>
                <w:lang w:eastAsia="zh-CN"/>
              </w:rPr>
              <w:t>：自</w:t>
            </w:r>
            <w:r w:rsidR="003338CD" w:rsidRPr="00CA6E8C">
              <w:rPr>
                <w:rFonts w:ascii="DFKai-SB" w:eastAsia="DFKai-SB" w:hAnsi="DFKai-SB" w:cs="Arial" w:hint="eastAsia"/>
                <w:kern w:val="0"/>
                <w:szCs w:val="18"/>
                <w:u w:val="single"/>
                <w:lang w:eastAsia="zh-CN"/>
              </w:rPr>
              <w:t>1970</w:t>
            </w:r>
            <w:r w:rsidR="00810129" w:rsidRPr="002C3B98">
              <w:rPr>
                <w:rFonts w:ascii="DFKai-SB" w:eastAsia="DFKai-SB" w:hAnsi="DFKai-SB" w:cs="Arial"/>
                <w:kern w:val="0"/>
                <w:szCs w:val="18"/>
                <w:lang w:eastAsia="zh-CN"/>
              </w:rPr>
              <w:t>年</w:t>
            </w:r>
            <w:r w:rsidR="003338CD" w:rsidRPr="00CA6E8C">
              <w:rPr>
                <w:rFonts w:ascii="DFKai-SB" w:eastAsia="DFKai-SB" w:hAnsi="DFKai-SB" w:cs="Arial" w:hint="eastAsia"/>
                <w:kern w:val="0"/>
                <w:szCs w:val="18"/>
                <w:u w:val="single"/>
                <w:lang w:eastAsia="zh-CN"/>
              </w:rPr>
              <w:t>01</w:t>
            </w:r>
            <w:r w:rsidR="00810129">
              <w:rPr>
                <w:rFonts w:ascii="DFKai-SB" w:eastAsia="DFKai-SB" w:hAnsi="DFKai-SB" w:cs="Arial"/>
                <w:kern w:val="0"/>
                <w:szCs w:val="18"/>
                <w:lang w:eastAsia="zh-CN"/>
              </w:rPr>
              <w:fldChar w:fldCharType="begin"/>
            </w:r>
            <w:r w:rsidR="00810129">
              <w:rPr>
                <w:rFonts w:ascii="DFKai-SB" w:eastAsia="DFKai-SB" w:hAnsi="DFKai-SB" w:cs="Arial"/>
                <w:kern w:val="0"/>
                <w:szCs w:val="18"/>
                <w:lang w:eastAsia="zh-CN"/>
              </w:rPr>
              <w:instrText xml:space="preserve"> DOCVARIABLE  StartMonth1  \* MERGEFORMAT </w:instrText>
            </w:r>
            <w:r w:rsidR="00810129">
              <w:rPr>
                <w:rFonts w:ascii="DFKai-SB" w:eastAsia="DFKai-SB" w:hAnsi="DFKai-SB" w:cs="Arial"/>
                <w:kern w:val="0"/>
                <w:szCs w:val="18"/>
                <w:lang w:eastAsia="zh-CN"/>
              </w:rPr>
              <w:fldChar w:fldCharType="end"/>
            </w:r>
            <w:r w:rsidR="00810129" w:rsidRPr="002C3B98">
              <w:rPr>
                <w:rFonts w:ascii="DFKai-SB" w:eastAsia="DFKai-SB" w:hAnsi="DFKai-SB" w:cs="Arial"/>
                <w:kern w:val="0"/>
                <w:szCs w:val="18"/>
                <w:lang w:eastAsia="zh-CN"/>
              </w:rPr>
              <w:t>月</w:t>
            </w:r>
            <w:r w:rsidR="003338CD" w:rsidRPr="00CA6E8C">
              <w:rPr>
                <w:rFonts w:ascii="DFKai-SB" w:eastAsia="DFKai-SB" w:hAnsi="DFKai-SB" w:cs="Arial" w:hint="eastAsia"/>
                <w:kern w:val="0"/>
                <w:szCs w:val="18"/>
                <w:u w:val="single"/>
                <w:lang w:eastAsia="zh-CN"/>
              </w:rPr>
              <w:t>01</w:t>
            </w:r>
            <w:r w:rsidR="00E15467" w:rsidRPr="002C3B98">
              <w:rPr>
                <w:rFonts w:ascii="DFKai-SB" w:eastAsia="DFKai-SB" w:hAnsi="DFKai-SB" w:cs="Arial"/>
                <w:kern w:val="0"/>
                <w:szCs w:val="18"/>
                <w:lang w:eastAsia="zh-CN"/>
              </w:rPr>
              <w:t>日</w:t>
            </w:r>
            <w:r w:rsidRPr="002C3B98">
              <w:rPr>
                <w:rFonts w:ascii="DFKai-SB" w:eastAsia="DFKai-SB" w:hAnsi="DFKai-SB" w:cs="Arial"/>
                <w:kern w:val="0"/>
                <w:szCs w:val="18"/>
                <w:lang w:eastAsia="zh-CN"/>
              </w:rPr>
              <w:t>至</w:t>
            </w:r>
            <w:r w:rsidR="003338CD" w:rsidRPr="00CA6E8C">
              <w:rPr>
                <w:rFonts w:ascii="DFKai-SB" w:eastAsia="DFKai-SB" w:hAnsi="DFKai-SB" w:cs="Arial" w:hint="eastAsia"/>
                <w:kern w:val="0"/>
                <w:szCs w:val="18"/>
                <w:u w:val="single"/>
                <w:lang w:eastAsia="zh-CN"/>
              </w:rPr>
              <w:t>1970</w:t>
            </w:r>
            <w:r w:rsidR="004A4F21" w:rsidRPr="002C3B98">
              <w:rPr>
                <w:rFonts w:ascii="DFKai-SB" w:eastAsia="DFKai-SB" w:hAnsi="DFKai-SB" w:cs="Arial"/>
                <w:kern w:val="0"/>
                <w:szCs w:val="18"/>
                <w:lang w:eastAsia="zh-CN"/>
              </w:rPr>
              <w:t>年</w:t>
            </w:r>
            <w:r w:rsidR="003338CD" w:rsidRPr="00CA6E8C">
              <w:rPr>
                <w:rFonts w:ascii="DFKai-SB" w:eastAsia="DFKai-SB" w:hAnsi="DFKai-SB" w:cs="Arial" w:hint="eastAsia"/>
                <w:kern w:val="0"/>
                <w:szCs w:val="18"/>
                <w:u w:val="single"/>
                <w:lang w:eastAsia="zh-CN"/>
              </w:rPr>
              <w:t>01</w:t>
            </w:r>
            <w:r w:rsidR="004A4F21">
              <w:rPr>
                <w:rFonts w:ascii="DFKai-SB" w:eastAsia="DFKai-SB" w:hAnsi="DFKai-SB" w:cs="Arial"/>
                <w:kern w:val="0"/>
                <w:szCs w:val="18"/>
                <w:lang w:eastAsia="zh-CN"/>
              </w:rPr>
              <w:fldChar w:fldCharType="begin"/>
            </w:r>
            <w:r w:rsidR="004A4F21">
              <w:rPr>
                <w:rFonts w:ascii="DFKai-SB" w:eastAsia="DFKai-SB" w:hAnsi="DFKai-SB" w:cs="Arial"/>
                <w:kern w:val="0"/>
                <w:szCs w:val="18"/>
                <w:lang w:eastAsia="zh-CN"/>
              </w:rPr>
              <w:instrText xml:space="preserve"> DOCVARIABLE  StartMonth1  \* MERGEFORMAT </w:instrText>
            </w:r>
            <w:r w:rsidR="004A4F21">
              <w:rPr>
                <w:rFonts w:ascii="DFKai-SB" w:eastAsia="DFKai-SB" w:hAnsi="DFKai-SB" w:cs="Arial"/>
                <w:kern w:val="0"/>
                <w:szCs w:val="18"/>
                <w:lang w:eastAsia="zh-CN"/>
              </w:rPr>
              <w:fldChar w:fldCharType="end"/>
            </w:r>
            <w:r w:rsidR="004A4F21" w:rsidRPr="002C3B98">
              <w:rPr>
                <w:rFonts w:ascii="DFKai-SB" w:eastAsia="DFKai-SB" w:hAnsi="DFKai-SB" w:cs="Arial"/>
                <w:kern w:val="0"/>
                <w:szCs w:val="18"/>
                <w:lang w:eastAsia="zh-CN"/>
              </w:rPr>
              <w:t>月</w:t>
            </w:r>
            <w:r w:rsidR="003338CD" w:rsidRPr="00CA6E8C">
              <w:rPr>
                <w:rFonts w:ascii="DFKai-SB" w:eastAsia="DFKai-SB" w:hAnsi="DFKai-SB" w:cs="Arial" w:hint="eastAsia"/>
                <w:kern w:val="0"/>
                <w:szCs w:val="18"/>
                <w:u w:val="single"/>
                <w:lang w:eastAsia="zh-CN"/>
              </w:rPr>
              <w:t>01</w:t>
            </w:r>
            <w:r w:rsidRPr="002C3B98">
              <w:rPr>
                <w:rFonts w:ascii="DFKai-SB" w:eastAsia="DFKai-SB" w:hAnsi="DFKai-SB" w:cs="Arial"/>
                <w:kern w:val="0"/>
                <w:szCs w:val="18"/>
                <w:lang w:eastAsia="zh-CN"/>
              </w:rPr>
              <w:t>日止，期限为</w:t>
            </w:r>
            <w:r w:rsidR="003338CD" w:rsidRPr="00CA6E8C">
              <w:rPr>
                <w:rFonts w:ascii="DFKai-SB" w:eastAsia="DFKai-SB" w:hAnsi="DFKai-SB" w:cs="Arial" w:hint="eastAsia"/>
                <w:kern w:val="0"/>
                <w:szCs w:val="18"/>
                <w:u w:val="single"/>
                <w:lang w:eastAsia="zh-CN"/>
              </w:rPr>
              <w:t>0个</w:t>
            </w:r>
            <w:r w:rsidRPr="002C3B98">
              <w:rPr>
                <w:rFonts w:ascii="DFKai-SB" w:eastAsia="DFKai-SB" w:hAnsi="DFKai-SB" w:cs="Arial"/>
                <w:kern w:val="0"/>
                <w:szCs w:val="18"/>
                <w:lang w:eastAsia="zh-CN"/>
              </w:rPr>
              <w:t>月</w:t>
            </w:r>
            <w:r w:rsidRPr="000920F9">
              <w:rPr>
                <w:rFonts w:ascii="DFKai-SB" w:eastAsia="DFKai-SB" w:hAnsi="DFKai-SB" w:cs="Arial" w:hint="eastAsia"/>
                <w:kern w:val="0"/>
                <w:szCs w:val="18"/>
                <w:lang w:eastAsia="zh-CN"/>
              </w:rPr>
              <w:t>，期间工资为</w:t>
            </w:r>
            <w:r w:rsidR="003338CD" w:rsidRPr="00CA6E8C">
              <w:rPr>
                <w:rFonts w:ascii="DFKai-SB" w:eastAsia="DFKai-SB" w:hAnsi="DFKai-SB" w:cs="Arial" w:hint="eastAsia"/>
                <w:kern w:val="0"/>
                <w:szCs w:val="18"/>
                <w:u w:val="single"/>
                <w:lang w:eastAsia="zh-CN"/>
              </w:rPr>
              <w:t/>
            </w:r>
            <w:r w:rsidRPr="000920F9">
              <w:rPr>
                <w:rFonts w:ascii="DFKai-SB" w:eastAsia="DFKai-SB" w:hAnsi="DFKai-SB" w:cs="Arial" w:hint="eastAsia"/>
                <w:kern w:val="0"/>
                <w:szCs w:val="18"/>
                <w:lang w:eastAsia="zh-CN"/>
              </w:rPr>
              <w:t>元/月</w:t>
            </w:r>
            <w:r w:rsidRPr="002C3B98">
              <w:rPr>
                <w:rFonts w:ascii="DFKai-SB" w:eastAsia="DFKai-SB" w:hAnsi="DFKai-SB" w:cs="Arial"/>
                <w:kern w:val="0"/>
                <w:szCs w:val="18"/>
                <w:lang w:eastAsia="zh-CN"/>
              </w:rPr>
              <w:t>。</w:t>
            </w:r>
            <w:r w:rsidRPr="002C3B98">
              <w:rPr>
                <w:rFonts w:ascii="DFKai-SB" w:eastAsia="DFKai-SB" w:hAnsi="DFKai-SB" w:cs="Arial" w:hint="eastAsia"/>
                <w:kern w:val="0"/>
                <w:szCs w:val="18"/>
                <w:lang w:eastAsia="zh-CN"/>
              </w:rPr>
              <w:t>或</w:t>
            </w:r>
          </w:p>
          <w:p w:rsidR="0007597E" w:rsidRDefault="0007597E" w:rsidP="002C3B98">
            <w:pPr>
              <w:widowControl/>
              <w:spacing w:line="400" w:lineRule="atLeast"/>
              <w:rPr>
                <w:rFonts w:ascii="DFKai-SB" w:eastAsia="SimSun" w:hAnsi="DFKai-SB" w:cs="Arial"/>
                <w:kern w:val="0"/>
                <w:szCs w:val="18"/>
                <w:lang w:eastAsia="zh-CN"/>
              </w:rPr>
            </w:pPr>
            <w:r w:rsidRPr="002C3B98">
              <w:rPr>
                <w:rFonts w:ascii="DFKai-SB" w:eastAsia="DFKai-SB" w:hAnsi="DFKai-SB" w:cs="Arial" w:hint="eastAsia"/>
                <w:kern w:val="0"/>
                <w:szCs w:val="18"/>
                <w:lang w:eastAsia="zh-CN"/>
              </w:rPr>
              <w:t>无试用期。</w:t>
            </w:r>
          </w:p>
          <w:p w:rsidR="0007597E" w:rsidRPr="002C3B98" w:rsidRDefault="0007597E" w:rsidP="002C3B98">
            <w:pPr>
              <w:widowControl/>
              <w:spacing w:line="400" w:lineRule="atLeast"/>
              <w:rPr>
                <w:rFonts w:ascii="DFKai-SB" w:eastAsia="DFKai-SB" w:hAnsi="DFKai-SB" w:cs="Arial"/>
                <w:kern w:val="0"/>
                <w:szCs w:val="18"/>
                <w:lang w:eastAsia="zh-CN"/>
              </w:rPr>
            </w:pPr>
            <w:r w:rsidRPr="002C3B98">
              <w:rPr>
                <w:rFonts w:ascii="DFKai-SB" w:eastAsia="DFKai-SB" w:hAnsi="DFKai-SB" w:cs="Arial" w:hint="eastAsia"/>
                <w:kern w:val="0"/>
                <w:szCs w:val="18"/>
                <w:lang w:eastAsia="zh-CN"/>
              </w:rPr>
              <w:t>（以上二删一）</w:t>
            </w:r>
          </w:p>
        </w:tc>
      </w:tr>
    </w:tbl>
    <w:p w:rsidR="005E2334" w:rsidRDefault="005E2334" w:rsidP="00575F4F">
      <w:pPr>
        <w:widowControl/>
        <w:spacing w:line="400" w:lineRule="atLeast"/>
        <w:ind w:firstLineChars="200" w:firstLine="480"/>
        <w:rPr>
          <w:rFonts w:ascii="SimSun" w:eastAsia="SimSun" w:hAnsi="SimSun" w:cs="Arial"/>
          <w:kern w:val="0"/>
          <w:szCs w:val="18"/>
          <w:lang w:eastAsia="zh-CN"/>
        </w:rPr>
      </w:pPr>
      <w:bookmarkStart w:id="1" w:name="#480254"/>
      <w:bookmarkEnd w:id="1"/>
    </w:p>
    <w:p w:rsidR="0007230C" w:rsidRPr="00575F4F" w:rsidRDefault="0007230C" w:rsidP="00575F4F">
      <w:pPr>
        <w:widowControl/>
        <w:spacing w:line="400" w:lineRule="atLeast"/>
        <w:ind w:firstLineChars="200" w:firstLine="480"/>
        <w:rPr>
          <w:rFonts w:ascii="SimSun" w:eastAsia="SimSun" w:hAnsi="SimSun" w:cs="Arial"/>
          <w:kern w:val="0"/>
          <w:szCs w:val="18"/>
          <w:lang w:eastAsia="zh-CN"/>
        </w:rPr>
      </w:pPr>
    </w:p>
    <w:p w:rsidR="00E85EAC" w:rsidRDefault="00E85EAC" w:rsidP="00575F4F">
      <w:pPr>
        <w:widowControl/>
        <w:spacing w:line="400" w:lineRule="atLeast"/>
        <w:ind w:firstLineChars="200" w:firstLine="480"/>
        <w:rPr>
          <w:rFonts w:ascii="SimSun" w:eastAsia="SimSun" w:hAnsi="SimSun" w:cs="Arial"/>
          <w:kern w:val="0"/>
          <w:szCs w:val="18"/>
          <w:lang w:eastAsia="zh-CN"/>
        </w:rPr>
      </w:pPr>
      <w:r w:rsidRPr="00575F4F">
        <w:rPr>
          <w:rFonts w:ascii="SimSun" w:eastAsia="SimSun" w:hAnsi="SimSun" w:cs="Arial"/>
          <w:kern w:val="0"/>
          <w:szCs w:val="18"/>
          <w:lang w:eastAsia="zh-CN"/>
        </w:rPr>
        <w:lastRenderedPageBreak/>
        <w:t>甲乙双方根据《中华人民共和国劳动合同法》等法律、法规、规章的规定，在平等自愿、协商一致的基础上，同意订立本劳动合同，共同遵守本合同所列条款。</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bookmarkStart w:id="2" w:name="_GoBack"/>
      <w:bookmarkEnd w:id="2"/>
    </w:p>
    <w:p w:rsidR="009465FA" w:rsidRPr="00784B26" w:rsidRDefault="00E85EAC" w:rsidP="00784B26">
      <w:pPr>
        <w:widowControl/>
        <w:spacing w:line="400" w:lineRule="atLeast"/>
        <w:ind w:firstLineChars="200" w:firstLine="482"/>
        <w:rPr>
          <w:rFonts w:ascii="SimSun" w:eastAsia="SimSun" w:hAnsi="SimSun" w:cs="Arial"/>
          <w:b/>
          <w:kern w:val="0"/>
          <w:szCs w:val="18"/>
          <w:lang w:eastAsia="zh-CN"/>
        </w:rPr>
      </w:pPr>
      <w:bookmarkStart w:id="3" w:name="#480255"/>
      <w:bookmarkEnd w:id="3"/>
      <w:r w:rsidRPr="00784B26">
        <w:rPr>
          <w:rFonts w:ascii="SimSun" w:eastAsia="SimSun" w:hAnsi="SimSun" w:cs="Arial"/>
          <w:b/>
          <w:kern w:val="0"/>
          <w:szCs w:val="18"/>
          <w:lang w:eastAsia="zh-CN"/>
        </w:rPr>
        <w:t>一、合同类型和期限</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4" w:name="#480256"/>
      <w:bookmarkEnd w:id="4"/>
      <w:r w:rsidRPr="00575F4F">
        <w:rPr>
          <w:rFonts w:ascii="SimSun" w:eastAsia="SimSun" w:hAnsi="SimSun" w:cs="Arial"/>
          <w:kern w:val="0"/>
          <w:szCs w:val="18"/>
          <w:lang w:eastAsia="zh-CN"/>
        </w:rPr>
        <w:t>第一条　甲、乙双方选择以下第</w:t>
      </w:r>
      <w:r w:rsidR="002C3B98" w:rsidRPr="002C3B98">
        <w:rPr>
          <w:rFonts w:ascii="SimSun" w:eastAsia="SimSun" w:hAnsi="SimSun" w:cs="Arial" w:hint="eastAsia"/>
          <w:kern w:val="0"/>
          <w:szCs w:val="18"/>
          <w:u w:val="single"/>
          <w:lang w:eastAsia="zh-CN"/>
        </w:rPr>
        <w:t>（如上述）</w:t>
      </w:r>
      <w:r w:rsidRPr="00575F4F">
        <w:rPr>
          <w:rFonts w:ascii="SimSun" w:eastAsia="SimSun" w:hAnsi="SimSun" w:cs="Arial"/>
          <w:kern w:val="0"/>
          <w:szCs w:val="18"/>
          <w:lang w:eastAsia="zh-CN"/>
        </w:rPr>
        <w:t>种形式确定本合同期限：</w:t>
      </w:r>
    </w:p>
    <w:p w:rsidR="00E85EAC" w:rsidRPr="00575F4F" w:rsidRDefault="00E85EAC" w:rsidP="00575F4F">
      <w:pPr>
        <w:widowControl/>
        <w:spacing w:line="400" w:lineRule="atLeast"/>
        <w:ind w:firstLineChars="200" w:firstLine="480"/>
        <w:rPr>
          <w:rFonts w:ascii="SimSun" w:eastAsia="SimSun" w:hAnsi="SimSun" w:cs="Arial"/>
          <w:kern w:val="0"/>
          <w:szCs w:val="18"/>
        </w:rPr>
      </w:pPr>
      <w:bookmarkStart w:id="5" w:name="#480257"/>
      <w:bookmarkEnd w:id="5"/>
      <w:r w:rsidRPr="00575F4F">
        <w:rPr>
          <w:rFonts w:ascii="SimSun" w:eastAsia="SimSun" w:hAnsi="SimSun" w:cs="Arial"/>
          <w:kern w:val="0"/>
          <w:szCs w:val="18"/>
        </w:rPr>
        <w:t>1．固定期限：自_</w:t>
      </w:r>
      <w:r w:rsidR="002C3B98">
        <w:rPr>
          <w:rFonts w:ascii="SimSun" w:eastAsia="SimSun" w:hAnsi="SimSun" w:cs="Arial" w:hint="eastAsia"/>
          <w:kern w:val="0"/>
          <w:szCs w:val="18"/>
          <w:u w:val="single"/>
          <w:lang w:eastAsia="zh-CN"/>
        </w:rPr>
        <w:t xml:space="preserve">（如上述） </w:t>
      </w:r>
      <w:r w:rsidRPr="00575F4F">
        <w:rPr>
          <w:rFonts w:ascii="SimSun" w:eastAsia="SimSun" w:hAnsi="SimSun" w:cs="Arial"/>
          <w:kern w:val="0"/>
          <w:szCs w:val="18"/>
        </w:rPr>
        <w:t>止。</w:t>
      </w:r>
    </w:p>
    <w:p w:rsidR="00E85EAC" w:rsidRPr="00F36152" w:rsidRDefault="00E85EAC" w:rsidP="00575F4F">
      <w:pPr>
        <w:widowControl/>
        <w:spacing w:line="400" w:lineRule="atLeast"/>
        <w:ind w:firstLineChars="200" w:firstLine="480"/>
        <w:rPr>
          <w:rFonts w:ascii="SimSun" w:eastAsia="SimSun" w:hAnsi="SimSun" w:cs="Arial"/>
          <w:kern w:val="0"/>
          <w:szCs w:val="18"/>
          <w:lang w:eastAsia="zh-CN"/>
        </w:rPr>
      </w:pPr>
      <w:bookmarkStart w:id="6" w:name="#480258"/>
      <w:bookmarkEnd w:id="6"/>
      <w:r w:rsidRPr="00F36152">
        <w:rPr>
          <w:rFonts w:ascii="SimSun" w:eastAsia="SimSun" w:hAnsi="SimSun" w:cs="Arial"/>
          <w:kern w:val="0"/>
          <w:szCs w:val="18"/>
          <w:lang w:eastAsia="zh-CN"/>
        </w:rPr>
        <w:t>2．无固定期限：自</w:t>
      </w:r>
      <w:r w:rsidRPr="00C30862">
        <w:rPr>
          <w:rFonts w:ascii="SimSun" w:eastAsia="SimSun" w:hAnsi="SimSun" w:cs="Arial"/>
          <w:kern w:val="0"/>
          <w:szCs w:val="18"/>
          <w:u w:val="single"/>
          <w:lang w:eastAsia="zh-CN"/>
        </w:rPr>
        <w:t>_</w:t>
      </w:r>
      <w:r w:rsidR="002C3B98">
        <w:rPr>
          <w:rFonts w:ascii="SimSun" w:eastAsia="SimSun" w:hAnsi="SimSun" w:cs="Arial" w:hint="eastAsia"/>
          <w:kern w:val="0"/>
          <w:szCs w:val="18"/>
          <w:u w:val="single"/>
          <w:lang w:eastAsia="zh-CN"/>
        </w:rPr>
        <w:t xml:space="preserve">（如上述） </w:t>
      </w:r>
      <w:r w:rsidRPr="00F36152">
        <w:rPr>
          <w:rFonts w:ascii="SimSun" w:eastAsia="SimSun" w:hAnsi="SimSun" w:cs="Arial"/>
          <w:kern w:val="0"/>
          <w:szCs w:val="18"/>
          <w:lang w:eastAsia="zh-CN"/>
        </w:rPr>
        <w:t>起至法定的终止条件出现时止。</w:t>
      </w:r>
    </w:p>
    <w:p w:rsidR="00E85EAC" w:rsidRPr="003408D1" w:rsidRDefault="00E85EAC" w:rsidP="00575F4F">
      <w:pPr>
        <w:widowControl/>
        <w:spacing w:line="400" w:lineRule="atLeast"/>
        <w:ind w:firstLineChars="200" w:firstLine="480"/>
        <w:rPr>
          <w:rFonts w:ascii="SimSun" w:eastAsia="SimSun" w:hAnsi="SimSun" w:cs="Arial"/>
          <w:strike/>
          <w:kern w:val="0"/>
          <w:szCs w:val="18"/>
          <w:lang w:eastAsia="zh-CN"/>
        </w:rPr>
      </w:pPr>
      <w:bookmarkStart w:id="7" w:name="#480259"/>
      <w:bookmarkEnd w:id="7"/>
      <w:r w:rsidRPr="003408D1">
        <w:rPr>
          <w:rFonts w:ascii="SimSun" w:eastAsia="SimSun" w:hAnsi="SimSun" w:cs="Arial"/>
          <w:strike/>
          <w:kern w:val="0"/>
          <w:szCs w:val="18"/>
          <w:lang w:eastAsia="zh-CN"/>
        </w:rPr>
        <w:t>3．以完成一定的工作（任务）为期限。自____年____月____日至____工作（任务）完成时即行终止。</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8" w:name="#480260"/>
      <w:bookmarkEnd w:id="8"/>
      <w:r w:rsidRPr="00575F4F">
        <w:rPr>
          <w:rFonts w:ascii="SimSun" w:eastAsia="SimSun" w:hAnsi="SimSun" w:cs="Arial"/>
          <w:kern w:val="0"/>
          <w:szCs w:val="18"/>
          <w:lang w:eastAsia="zh-CN"/>
        </w:rPr>
        <w:t>双方约定的试用期至</w:t>
      </w:r>
      <w:r w:rsidR="002C3B98" w:rsidRPr="002C3B98">
        <w:rPr>
          <w:rFonts w:ascii="SimSun" w:eastAsia="SimSun" w:hAnsi="SimSun" w:cs="Arial" w:hint="eastAsia"/>
          <w:kern w:val="0"/>
          <w:szCs w:val="18"/>
          <w:u w:val="single"/>
          <w:lang w:eastAsia="zh-CN"/>
        </w:rPr>
        <w:t xml:space="preserve"> （如上述） </w:t>
      </w:r>
      <w:r w:rsidRPr="00575F4F">
        <w:rPr>
          <w:rFonts w:ascii="SimSun" w:eastAsia="SimSun" w:hAnsi="SimSun" w:cs="Arial"/>
          <w:kern w:val="0"/>
          <w:szCs w:val="18"/>
          <w:lang w:eastAsia="zh-CN"/>
        </w:rPr>
        <w:t>止，期限为</w:t>
      </w:r>
      <w:r w:rsidR="002C3B98">
        <w:rPr>
          <w:rFonts w:ascii="SimSun" w:eastAsia="SimSun" w:hAnsi="SimSun" w:cs="Arial" w:hint="eastAsia"/>
          <w:kern w:val="0"/>
          <w:szCs w:val="18"/>
          <w:u w:val="single"/>
          <w:lang w:eastAsia="zh-CN"/>
        </w:rPr>
        <w:t xml:space="preserve"> （如上述） </w:t>
      </w:r>
      <w:r w:rsidRPr="00575F4F">
        <w:rPr>
          <w:rFonts w:ascii="SimSun" w:eastAsia="SimSun" w:hAnsi="SimSun" w:cs="Arial"/>
          <w:kern w:val="0"/>
          <w:szCs w:val="18"/>
          <w:lang w:eastAsia="zh-CN"/>
        </w:rPr>
        <w:t>月。</w:t>
      </w:r>
      <w:r w:rsidR="00B8579F" w:rsidRPr="00B8579F">
        <w:rPr>
          <w:rFonts w:ascii="SimSun" w:eastAsia="SimSun" w:hAnsi="SimSun" w:cs="Arial" w:hint="eastAsia"/>
          <w:kern w:val="0"/>
          <w:szCs w:val="18"/>
          <w:lang w:eastAsia="zh-CN"/>
        </w:rPr>
        <w:t>（注意：劳动合同期限三个月以上不满一年的，试用期不得超过一个月；劳动合同期限一年以上不满三年的，试用期不得超过二个月；三年以上固定期限和无固定期限的劳动合同，试用期不得超过六个月。）</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p>
    <w:p w:rsidR="009465FA" w:rsidRPr="00784B26" w:rsidRDefault="00E85EAC" w:rsidP="00784B26">
      <w:pPr>
        <w:widowControl/>
        <w:spacing w:line="400" w:lineRule="atLeast"/>
        <w:ind w:firstLineChars="200" w:firstLine="482"/>
        <w:rPr>
          <w:rFonts w:ascii="SimSun" w:eastAsia="SimSun" w:hAnsi="SimSun" w:cs="Arial"/>
          <w:b/>
          <w:kern w:val="0"/>
          <w:szCs w:val="18"/>
          <w:lang w:eastAsia="zh-CN"/>
        </w:rPr>
      </w:pPr>
      <w:bookmarkStart w:id="9" w:name="#480261"/>
      <w:bookmarkEnd w:id="9"/>
      <w:r w:rsidRPr="00784B26">
        <w:rPr>
          <w:rFonts w:ascii="SimSun" w:eastAsia="SimSun" w:hAnsi="SimSun" w:cs="Arial"/>
          <w:b/>
          <w:kern w:val="0"/>
          <w:szCs w:val="18"/>
          <w:lang w:eastAsia="zh-CN"/>
        </w:rPr>
        <w:t>二、工作内容和工作地点</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10" w:name="#480262"/>
      <w:bookmarkEnd w:id="10"/>
      <w:r w:rsidRPr="00575F4F">
        <w:rPr>
          <w:rFonts w:ascii="SimSun" w:eastAsia="SimSun" w:hAnsi="SimSun" w:cs="Arial"/>
          <w:kern w:val="0"/>
          <w:szCs w:val="18"/>
          <w:lang w:eastAsia="zh-CN"/>
        </w:rPr>
        <w:t>第二条　双人协商一致，乙方同意从事_</w:t>
      </w:r>
      <w:r w:rsidR="001E5005" w:rsidRPr="001E5005">
        <w:rPr>
          <w:rFonts w:ascii="SimSun" w:eastAsia="SimSun" w:hAnsi="SimSun" w:cs="Arial" w:hint="eastAsia"/>
          <w:kern w:val="0"/>
          <w:szCs w:val="18"/>
          <w:u w:val="single"/>
          <w:lang w:eastAsia="zh-CN"/>
        </w:rPr>
        <w:t>（如上述）</w:t>
      </w:r>
      <w:r w:rsidRPr="00575F4F">
        <w:rPr>
          <w:rFonts w:ascii="SimSun" w:eastAsia="SimSun" w:hAnsi="SimSun" w:cs="Arial"/>
          <w:kern w:val="0"/>
          <w:szCs w:val="18"/>
          <w:lang w:eastAsia="zh-CN"/>
        </w:rPr>
        <w:t>_（岗位或工种）工作，</w:t>
      </w:r>
      <w:r w:rsidRPr="0042760B">
        <w:rPr>
          <w:rFonts w:ascii="SimSun" w:eastAsia="SimSun" w:hAnsi="SimSun" w:cs="Arial"/>
          <w:kern w:val="0"/>
          <w:szCs w:val="18"/>
          <w:lang w:eastAsia="zh-CN"/>
        </w:rPr>
        <w:t>工作地点</w:t>
      </w:r>
      <w:r w:rsidR="00BC2C93">
        <w:rPr>
          <w:rFonts w:ascii="SimSun" w:eastAsia="SimSun" w:hAnsi="SimSun" w:cs="Arial" w:hint="eastAsia"/>
          <w:kern w:val="0"/>
          <w:szCs w:val="18"/>
          <w:lang w:eastAsia="zh-CN"/>
        </w:rPr>
        <w:t>：</w:t>
      </w:r>
      <w:r w:rsidR="00BC2C93" w:rsidRPr="00BC2C93">
        <w:rPr>
          <w:rFonts w:ascii="SimSun" w:eastAsia="SimSun" w:hAnsi="SimSun" w:cs="Arial" w:hint="eastAsia"/>
          <w:kern w:val="0"/>
          <w:szCs w:val="18"/>
          <w:u w:val="single"/>
          <w:lang w:eastAsia="zh-CN"/>
        </w:rPr>
        <w:t>如岗位为销售或外勤（技术）人员，工作地点按照甲方客户要求，如岗位为办公室人员，工作地点在甲方经营地点</w:t>
      </w:r>
      <w:r w:rsidRPr="0042760B">
        <w:rPr>
          <w:rFonts w:ascii="SimSun" w:eastAsia="SimSun" w:hAnsi="SimSun" w:cs="Arial"/>
          <w:kern w:val="0"/>
          <w:szCs w:val="18"/>
          <w:lang w:eastAsia="zh-CN"/>
        </w:rPr>
        <w:t>。经甲、乙双方协商同意，可以变</w:t>
      </w:r>
      <w:r w:rsidRPr="00575F4F">
        <w:rPr>
          <w:rFonts w:ascii="SimSun" w:eastAsia="SimSun" w:hAnsi="SimSun" w:cs="Arial"/>
          <w:kern w:val="0"/>
          <w:szCs w:val="18"/>
          <w:lang w:eastAsia="zh-CN"/>
        </w:rPr>
        <w:t>更工作地点和工作岗位（工种）。</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11" w:name="#480263"/>
      <w:bookmarkEnd w:id="11"/>
      <w:r w:rsidRPr="00575F4F">
        <w:rPr>
          <w:rFonts w:ascii="SimSun" w:eastAsia="SimSun" w:hAnsi="SimSun" w:cs="Arial"/>
          <w:kern w:val="0"/>
          <w:szCs w:val="18"/>
          <w:lang w:eastAsia="zh-CN"/>
        </w:rPr>
        <w:t>第三条　乙方应按照甲方的要求，按时完成规定的工作数量，达到规定的质量标准。</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p>
    <w:p w:rsidR="009465FA" w:rsidRPr="00784B26" w:rsidRDefault="00E85EAC" w:rsidP="00784B26">
      <w:pPr>
        <w:widowControl/>
        <w:spacing w:line="400" w:lineRule="atLeast"/>
        <w:ind w:firstLineChars="200" w:firstLine="482"/>
        <w:rPr>
          <w:rFonts w:ascii="SimSun" w:eastAsia="SimSun" w:hAnsi="SimSun" w:cs="Arial"/>
          <w:b/>
          <w:kern w:val="0"/>
          <w:szCs w:val="18"/>
          <w:lang w:eastAsia="zh-CN"/>
        </w:rPr>
      </w:pPr>
      <w:bookmarkStart w:id="12" w:name="#480264"/>
      <w:bookmarkEnd w:id="12"/>
      <w:r w:rsidRPr="00784B26">
        <w:rPr>
          <w:rFonts w:ascii="SimSun" w:eastAsia="SimSun" w:hAnsi="SimSun" w:cs="Arial"/>
          <w:b/>
          <w:kern w:val="0"/>
          <w:szCs w:val="18"/>
          <w:lang w:eastAsia="zh-CN"/>
        </w:rPr>
        <w:t>三、工作时间和休息休假</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13" w:name="#480265"/>
      <w:bookmarkEnd w:id="13"/>
      <w:r w:rsidRPr="00575F4F">
        <w:rPr>
          <w:rFonts w:ascii="SimSun" w:eastAsia="SimSun" w:hAnsi="SimSun" w:cs="Arial"/>
          <w:kern w:val="0"/>
          <w:szCs w:val="18"/>
          <w:lang w:eastAsia="zh-CN"/>
        </w:rPr>
        <w:t>第四条　甲方安排乙方执行以下第_</w:t>
      </w:r>
      <w:r w:rsidR="005E2334" w:rsidRPr="00575F4F">
        <w:rPr>
          <w:rFonts w:ascii="SimSun" w:eastAsia="SimSun" w:hAnsi="SimSun" w:cs="Arial" w:hint="eastAsia"/>
          <w:kern w:val="0"/>
          <w:szCs w:val="18"/>
          <w:u w:val="single"/>
          <w:lang w:eastAsia="zh-CN"/>
        </w:rPr>
        <w:t>1</w:t>
      </w:r>
      <w:r w:rsidR="002C3B98">
        <w:rPr>
          <w:rFonts w:ascii="SimSun" w:eastAsia="SimSun" w:hAnsi="SimSun" w:cs="Arial" w:hint="eastAsia"/>
          <w:kern w:val="0"/>
          <w:szCs w:val="18"/>
          <w:u w:val="single"/>
          <w:lang w:eastAsia="zh-CN"/>
        </w:rPr>
        <w:t>或3</w:t>
      </w:r>
      <w:r w:rsidRPr="00575F4F">
        <w:rPr>
          <w:rFonts w:ascii="SimSun" w:eastAsia="SimSun" w:hAnsi="SimSun" w:cs="Arial"/>
          <w:kern w:val="0"/>
          <w:szCs w:val="18"/>
          <w:u w:val="single"/>
          <w:lang w:eastAsia="zh-CN"/>
        </w:rPr>
        <w:t>_</w:t>
      </w:r>
      <w:r w:rsidRPr="00575F4F">
        <w:rPr>
          <w:rFonts w:ascii="SimSun" w:eastAsia="SimSun" w:hAnsi="SimSun" w:cs="Arial"/>
          <w:kern w:val="0"/>
          <w:szCs w:val="18"/>
          <w:lang w:eastAsia="zh-CN"/>
        </w:rPr>
        <w:t>种工时制度。</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14" w:name="#480266"/>
      <w:bookmarkEnd w:id="14"/>
      <w:r w:rsidRPr="00575F4F">
        <w:rPr>
          <w:rFonts w:ascii="SimSun" w:eastAsia="SimSun" w:hAnsi="SimSun" w:cs="Arial"/>
          <w:kern w:val="0"/>
          <w:szCs w:val="18"/>
          <w:lang w:eastAsia="zh-CN"/>
        </w:rPr>
        <w:t>1．实行标准工时工作制。乙方每日工作时间不超过8小时，每周不超过40小时。甲方由于工作需要，经与工会和乙方协商后可以延长工作时间，一般每日不得超过1小时，因特殊原因需要延长工作时间的，在保障乙方身体健康的条件下延长工作时间每日不得超过3小时，每月不得超过36小时。</w:t>
      </w:r>
    </w:p>
    <w:p w:rsidR="00E85EAC" w:rsidRPr="002C3B98" w:rsidRDefault="00E85EAC" w:rsidP="00575F4F">
      <w:pPr>
        <w:widowControl/>
        <w:spacing w:line="400" w:lineRule="atLeast"/>
        <w:ind w:firstLineChars="200" w:firstLine="480"/>
        <w:rPr>
          <w:rFonts w:ascii="SimSun" w:eastAsia="SimSun" w:hAnsi="SimSun" w:cs="Arial"/>
          <w:strike/>
          <w:kern w:val="0"/>
          <w:szCs w:val="18"/>
          <w:lang w:eastAsia="zh-CN"/>
        </w:rPr>
      </w:pPr>
      <w:bookmarkStart w:id="15" w:name="#480267"/>
      <w:bookmarkEnd w:id="15"/>
      <w:r w:rsidRPr="002C3B98">
        <w:rPr>
          <w:rFonts w:ascii="SimSun" w:eastAsia="SimSun" w:hAnsi="SimSun" w:cs="Arial"/>
          <w:strike/>
          <w:kern w:val="0"/>
          <w:szCs w:val="18"/>
          <w:lang w:eastAsia="zh-CN"/>
        </w:rPr>
        <w:t>2．实行综合计算工时工作制。乙方在合同期内实行集中工作集中休息，以劳动行政部门批准的周期（周、月、季或年）综合计算工作时间，综合计算后超出法定标准工作时间的，甲方应按延长工作时间的规定支付乙方延长工作时间工资。</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16" w:name="#480268"/>
      <w:bookmarkEnd w:id="16"/>
      <w:r w:rsidRPr="00575F4F">
        <w:rPr>
          <w:rFonts w:ascii="SimSun" w:eastAsia="SimSun" w:hAnsi="SimSun" w:cs="Arial"/>
          <w:kern w:val="0"/>
          <w:szCs w:val="18"/>
          <w:lang w:eastAsia="zh-CN"/>
        </w:rPr>
        <w:t>3．实行不定时工作制。实行综合计算工时工作制和不定时工作制的，应当事先报经劳动行政部门批准，甲方对乙方可实行相对集中工作、集中休息、轮休调休、弹性工作等方式</w:t>
      </w:r>
      <w:r w:rsidRPr="00755868">
        <w:rPr>
          <w:rFonts w:ascii="SimSun" w:eastAsia="SimSun" w:hAnsi="SimSun" w:cs="Arial"/>
          <w:kern w:val="0"/>
          <w:szCs w:val="18"/>
          <w:lang w:eastAsia="zh-CN"/>
        </w:rPr>
        <w:t>。</w:t>
      </w:r>
      <w:r w:rsidR="00CA0CF3" w:rsidRPr="00755868">
        <w:rPr>
          <w:rFonts w:ascii="SimSun" w:eastAsia="SimSun" w:hAnsi="SimSun" w:cs="Arial" w:hint="eastAsia"/>
          <w:kern w:val="0"/>
          <w:szCs w:val="18"/>
          <w:lang w:eastAsia="zh-CN"/>
        </w:rPr>
        <w:t>未经劳动行政部门批准的，仍执行标准工时工作制。</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17" w:name="#480269"/>
      <w:bookmarkEnd w:id="17"/>
      <w:r w:rsidRPr="00575F4F">
        <w:rPr>
          <w:rFonts w:ascii="SimSun" w:eastAsia="SimSun" w:hAnsi="SimSun" w:cs="Arial"/>
          <w:kern w:val="0"/>
          <w:szCs w:val="18"/>
          <w:lang w:eastAsia="zh-CN"/>
        </w:rPr>
        <w:lastRenderedPageBreak/>
        <w:t>第五条　乙方在合同期内享有国家规定以及本企业安排的各项休息、休假的权利。</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p>
    <w:p w:rsidR="009465FA" w:rsidRPr="00784B26" w:rsidRDefault="00E85EAC" w:rsidP="00784B26">
      <w:pPr>
        <w:widowControl/>
        <w:spacing w:line="400" w:lineRule="atLeast"/>
        <w:ind w:firstLineChars="200" w:firstLine="482"/>
        <w:rPr>
          <w:rFonts w:ascii="SimSun" w:eastAsia="SimSun" w:hAnsi="SimSun" w:cs="Arial"/>
          <w:b/>
          <w:kern w:val="0"/>
          <w:szCs w:val="18"/>
          <w:lang w:eastAsia="zh-CN"/>
        </w:rPr>
      </w:pPr>
      <w:bookmarkStart w:id="18" w:name="#480270"/>
      <w:bookmarkEnd w:id="18"/>
      <w:r w:rsidRPr="00784B26">
        <w:rPr>
          <w:rFonts w:ascii="SimSun" w:eastAsia="SimSun" w:hAnsi="SimSun" w:cs="Arial"/>
          <w:b/>
          <w:kern w:val="0"/>
          <w:szCs w:val="18"/>
          <w:lang w:eastAsia="zh-CN"/>
        </w:rPr>
        <w:t>四、劳动报酬</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19" w:name="#480271"/>
      <w:bookmarkEnd w:id="19"/>
      <w:r w:rsidRPr="00575F4F">
        <w:rPr>
          <w:rFonts w:ascii="SimSun" w:eastAsia="SimSun" w:hAnsi="SimSun" w:cs="Arial"/>
          <w:kern w:val="0"/>
          <w:szCs w:val="18"/>
          <w:lang w:eastAsia="zh-CN"/>
        </w:rPr>
        <w:t>第六条　双方确定乙方实行以下第</w:t>
      </w:r>
      <w:r w:rsidRPr="00575F4F">
        <w:rPr>
          <w:rFonts w:ascii="SimSun" w:eastAsia="SimSun" w:hAnsi="SimSun" w:cs="Arial"/>
          <w:kern w:val="0"/>
          <w:szCs w:val="18"/>
          <w:u w:val="single"/>
          <w:lang w:eastAsia="zh-CN"/>
        </w:rPr>
        <w:t>_</w:t>
      </w:r>
      <w:r w:rsidR="00140703" w:rsidRPr="00575F4F">
        <w:rPr>
          <w:rFonts w:ascii="SimSun" w:eastAsia="SimSun" w:hAnsi="SimSun" w:cs="Arial" w:hint="eastAsia"/>
          <w:kern w:val="0"/>
          <w:szCs w:val="18"/>
          <w:u w:val="single"/>
          <w:lang w:eastAsia="zh-CN"/>
        </w:rPr>
        <w:t>1</w:t>
      </w:r>
      <w:r w:rsidRPr="00575F4F">
        <w:rPr>
          <w:rFonts w:ascii="SimSun" w:eastAsia="SimSun" w:hAnsi="SimSun" w:cs="Arial"/>
          <w:kern w:val="0"/>
          <w:szCs w:val="18"/>
          <w:u w:val="single"/>
          <w:lang w:eastAsia="zh-CN"/>
        </w:rPr>
        <w:t>_</w:t>
      </w:r>
      <w:r w:rsidRPr="00575F4F">
        <w:rPr>
          <w:rFonts w:ascii="SimSun" w:eastAsia="SimSun" w:hAnsi="SimSun" w:cs="Arial"/>
          <w:kern w:val="0"/>
          <w:szCs w:val="18"/>
          <w:lang w:eastAsia="zh-CN"/>
        </w:rPr>
        <w:t>种工资形式：</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20" w:name="#480272"/>
      <w:bookmarkEnd w:id="20"/>
      <w:r w:rsidRPr="00575F4F">
        <w:rPr>
          <w:rFonts w:ascii="SimSun" w:eastAsia="SimSun" w:hAnsi="SimSun" w:cs="Arial"/>
          <w:kern w:val="0"/>
          <w:szCs w:val="18"/>
          <w:lang w:eastAsia="zh-CN"/>
        </w:rPr>
        <w:t>1．实行月</w:t>
      </w:r>
      <w:r w:rsidRPr="00575F4F">
        <w:rPr>
          <w:rFonts w:ascii="SimSun" w:eastAsia="SimSun" w:hAnsi="SimSun" w:cs="Arial"/>
          <w:strike/>
          <w:kern w:val="0"/>
          <w:szCs w:val="18"/>
          <w:lang w:eastAsia="zh-CN"/>
        </w:rPr>
        <w:t>（周、日、小时）</w:t>
      </w:r>
      <w:r w:rsidRPr="00575F4F">
        <w:rPr>
          <w:rFonts w:ascii="SimSun" w:eastAsia="SimSun" w:hAnsi="SimSun" w:cs="Arial"/>
          <w:kern w:val="0"/>
          <w:szCs w:val="18"/>
          <w:lang w:eastAsia="zh-CN"/>
        </w:rPr>
        <w:t>工资制。乙方月</w:t>
      </w:r>
      <w:r w:rsidRPr="00575F4F">
        <w:rPr>
          <w:rFonts w:ascii="SimSun" w:eastAsia="SimSun" w:hAnsi="SimSun" w:cs="Arial"/>
          <w:strike/>
          <w:kern w:val="0"/>
          <w:szCs w:val="18"/>
          <w:lang w:eastAsia="zh-CN"/>
        </w:rPr>
        <w:t>（周、日、小时）</w:t>
      </w:r>
      <w:r w:rsidRPr="00575F4F">
        <w:rPr>
          <w:rFonts w:ascii="SimSun" w:eastAsia="SimSun" w:hAnsi="SimSun" w:cs="Arial"/>
          <w:kern w:val="0"/>
          <w:szCs w:val="18"/>
          <w:lang w:eastAsia="zh-CN"/>
        </w:rPr>
        <w:t>工资为</w:t>
      </w:r>
      <w:r w:rsidR="00F672E5" w:rsidRPr="00F672E5">
        <w:rPr>
          <w:rFonts w:ascii="SimSun" w:eastAsia="SimSun" w:hAnsi="SimSun" w:cs="Arial" w:hint="eastAsia"/>
          <w:kern w:val="0"/>
          <w:szCs w:val="18"/>
          <w:u w:val="single"/>
          <w:lang w:eastAsia="zh-CN"/>
        </w:rPr>
        <w:t xml:space="preserve"> （如上述)</w:t>
      </w:r>
      <w:r w:rsidR="00F672E5">
        <w:rPr>
          <w:rFonts w:ascii="SimSun" w:eastAsia="SimSun" w:hAnsi="SimSun" w:cs="Arial" w:hint="eastAsia"/>
          <w:kern w:val="0"/>
          <w:szCs w:val="18"/>
          <w:u w:val="single"/>
          <w:lang w:eastAsia="zh-CN"/>
        </w:rPr>
        <w:t xml:space="preserve"> </w:t>
      </w:r>
      <w:r w:rsidRPr="00575F4F">
        <w:rPr>
          <w:rFonts w:ascii="SimSun" w:eastAsia="SimSun" w:hAnsi="SimSun" w:cs="Arial"/>
          <w:kern w:val="0"/>
          <w:szCs w:val="18"/>
          <w:lang w:eastAsia="zh-CN"/>
        </w:rPr>
        <w:t>元，其中试用期间工资为</w:t>
      </w:r>
      <w:r w:rsidR="002C3B98" w:rsidRPr="002C3B98">
        <w:rPr>
          <w:rFonts w:ascii="SimSun" w:eastAsia="SimSun" w:hAnsi="SimSun" w:cs="Arial" w:hint="eastAsia"/>
          <w:kern w:val="0"/>
          <w:szCs w:val="18"/>
          <w:u w:val="single"/>
          <w:lang w:eastAsia="zh-CN"/>
        </w:rPr>
        <w:t xml:space="preserve"> （如上述）</w:t>
      </w:r>
      <w:r w:rsidR="002C3B98">
        <w:rPr>
          <w:rFonts w:ascii="SimSun" w:eastAsia="SimSun" w:hAnsi="SimSun" w:cs="Arial" w:hint="eastAsia"/>
          <w:kern w:val="0"/>
          <w:szCs w:val="18"/>
          <w:u w:val="single"/>
          <w:lang w:eastAsia="zh-CN"/>
        </w:rPr>
        <w:t xml:space="preserve"> </w:t>
      </w:r>
      <w:r w:rsidRPr="00575F4F">
        <w:rPr>
          <w:rFonts w:ascii="SimSun" w:eastAsia="SimSun" w:hAnsi="SimSun" w:cs="Arial"/>
          <w:kern w:val="0"/>
          <w:szCs w:val="18"/>
          <w:lang w:eastAsia="zh-CN"/>
        </w:rPr>
        <w:t>元</w:t>
      </w:r>
      <w:r w:rsidR="0037461D" w:rsidRPr="0042760B">
        <w:rPr>
          <w:rFonts w:ascii="SimSun" w:eastAsia="SimSun" w:hAnsi="SimSun" w:cs="Arial" w:hint="eastAsia"/>
          <w:kern w:val="0"/>
          <w:szCs w:val="18"/>
          <w:lang w:eastAsia="zh-CN"/>
        </w:rPr>
        <w:t>，</w:t>
      </w:r>
      <w:r w:rsidR="0015678E" w:rsidRPr="0042760B">
        <w:rPr>
          <w:rFonts w:ascii="SimSun" w:eastAsia="SimSun" w:hAnsi="SimSun" w:cs="Arial" w:hint="eastAsia"/>
          <w:kern w:val="0"/>
          <w:szCs w:val="18"/>
          <w:lang w:eastAsia="zh-CN"/>
        </w:rPr>
        <w:t>不低于</w:t>
      </w:r>
      <w:r w:rsidR="0037461D" w:rsidRPr="0042760B">
        <w:rPr>
          <w:rFonts w:ascii="SimSun" w:eastAsia="SimSun" w:hAnsi="SimSun" w:cs="Arial" w:hint="eastAsia"/>
          <w:kern w:val="0"/>
          <w:szCs w:val="18"/>
          <w:lang w:eastAsia="zh-CN"/>
        </w:rPr>
        <w:t>上述月工资的80%</w:t>
      </w:r>
      <w:r w:rsidR="0015678E" w:rsidRPr="0042760B">
        <w:rPr>
          <w:rFonts w:ascii="SimSun" w:eastAsia="SimSun" w:hAnsi="SimSun" w:cs="Arial" w:hint="eastAsia"/>
          <w:kern w:val="0"/>
          <w:szCs w:val="18"/>
          <w:lang w:eastAsia="zh-CN"/>
        </w:rPr>
        <w:t>且不低于</w:t>
      </w:r>
      <w:r w:rsidR="0037461D" w:rsidRPr="0042760B">
        <w:rPr>
          <w:rFonts w:ascii="SimSun" w:eastAsia="SimSun" w:hAnsi="SimSun" w:cs="Arial" w:hint="eastAsia"/>
          <w:kern w:val="0"/>
          <w:szCs w:val="18"/>
          <w:lang w:eastAsia="zh-CN"/>
        </w:rPr>
        <w:t>当地当年度最低工资</w:t>
      </w:r>
      <w:r w:rsidRPr="0042760B">
        <w:rPr>
          <w:rFonts w:ascii="SimSun" w:eastAsia="SimSun" w:hAnsi="SimSun" w:cs="Arial"/>
          <w:kern w:val="0"/>
          <w:szCs w:val="18"/>
          <w:lang w:eastAsia="zh-CN"/>
        </w:rPr>
        <w:t>。</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21" w:name="#480273"/>
      <w:bookmarkEnd w:id="21"/>
      <w:r w:rsidRPr="00575F4F">
        <w:rPr>
          <w:rFonts w:ascii="SimSun" w:eastAsia="SimSun" w:hAnsi="SimSun" w:cs="Arial"/>
          <w:kern w:val="0"/>
          <w:szCs w:val="18"/>
          <w:lang w:eastAsia="zh-CN"/>
        </w:rPr>
        <w:t>2．实行计件工资制。计件单价为_</w:t>
      </w:r>
      <w:r w:rsidR="00140703" w:rsidRPr="00575F4F">
        <w:rPr>
          <w:rFonts w:ascii="SimSun" w:eastAsia="SimSun" w:hAnsi="SimSun" w:cs="Arial" w:hint="eastAsia"/>
          <w:kern w:val="0"/>
          <w:szCs w:val="18"/>
          <w:u w:val="single"/>
          <w:lang w:eastAsia="zh-CN"/>
        </w:rPr>
        <w:t>（不适用）</w:t>
      </w:r>
      <w:r w:rsidRPr="00575F4F">
        <w:rPr>
          <w:rFonts w:ascii="SimSun" w:eastAsia="SimSun" w:hAnsi="SimSun" w:cs="Arial"/>
          <w:kern w:val="0"/>
          <w:szCs w:val="18"/>
          <w:lang w:eastAsia="zh-CN"/>
        </w:rPr>
        <w:t>_元。</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22" w:name="#480274"/>
      <w:bookmarkEnd w:id="22"/>
      <w:r w:rsidRPr="00575F4F">
        <w:rPr>
          <w:rFonts w:ascii="SimSun" w:eastAsia="SimSun" w:hAnsi="SimSun" w:cs="Arial"/>
          <w:kern w:val="0"/>
          <w:szCs w:val="18"/>
          <w:lang w:eastAsia="zh-CN"/>
        </w:rPr>
        <w:t>3．按甲方依法制定的工资支付制度执行。</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23" w:name="#480275"/>
      <w:bookmarkEnd w:id="23"/>
      <w:r w:rsidRPr="00575F4F">
        <w:rPr>
          <w:rFonts w:ascii="SimSun" w:eastAsia="SimSun" w:hAnsi="SimSun" w:cs="Arial"/>
          <w:kern w:val="0"/>
          <w:szCs w:val="18"/>
          <w:lang w:eastAsia="zh-CN"/>
        </w:rPr>
        <w:t>第七条　甲方应以法定货币形式于每月_</w:t>
      </w:r>
      <w:r w:rsidR="00140703" w:rsidRPr="00575F4F">
        <w:rPr>
          <w:rFonts w:ascii="SimSun" w:eastAsia="SimSun" w:hAnsi="SimSun" w:cs="Arial" w:hint="eastAsia"/>
          <w:kern w:val="0"/>
          <w:szCs w:val="18"/>
          <w:u w:val="single"/>
          <w:lang w:eastAsia="zh-CN"/>
        </w:rPr>
        <w:t>15</w:t>
      </w:r>
      <w:r w:rsidRPr="00575F4F">
        <w:rPr>
          <w:rFonts w:ascii="SimSun" w:eastAsia="SimSun" w:hAnsi="SimSun" w:cs="Arial"/>
          <w:kern w:val="0"/>
          <w:szCs w:val="18"/>
          <w:u w:val="single"/>
          <w:lang w:eastAsia="zh-CN"/>
        </w:rPr>
        <w:t>_</w:t>
      </w:r>
      <w:r w:rsidRPr="00575F4F">
        <w:rPr>
          <w:rFonts w:ascii="SimSun" w:eastAsia="SimSun" w:hAnsi="SimSun" w:cs="Arial"/>
          <w:kern w:val="0"/>
          <w:szCs w:val="18"/>
          <w:lang w:eastAsia="zh-CN"/>
        </w:rPr>
        <w:t>日前支付乙方工资，并不得克扣或拖欠。同时，甲方应书面记录支付乙方工资的时间数额、工作天数、签字等情况，并向乙方提供工资清单备查。</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24" w:name="#480276"/>
      <w:bookmarkEnd w:id="24"/>
      <w:r w:rsidRPr="00575F4F">
        <w:rPr>
          <w:rFonts w:ascii="SimSun" w:eastAsia="SimSun" w:hAnsi="SimSun" w:cs="Arial"/>
          <w:kern w:val="0"/>
          <w:szCs w:val="18"/>
          <w:lang w:eastAsia="zh-CN"/>
        </w:rPr>
        <w:t>甲方应在经济效益增长的同时，适当调整乙方工资标准。甲方支付乙方的工资不得违反国家有关最低工资的规定。</w:t>
      </w:r>
    </w:p>
    <w:p w:rsidR="00D13728" w:rsidRPr="0042760B" w:rsidRDefault="00E85EAC" w:rsidP="00D13728">
      <w:pPr>
        <w:widowControl/>
        <w:spacing w:line="400" w:lineRule="atLeast"/>
        <w:ind w:firstLineChars="200" w:firstLine="480"/>
        <w:rPr>
          <w:rFonts w:ascii="SimSun" w:eastAsia="SimSun" w:hAnsi="SimSun" w:cs="Arial"/>
          <w:kern w:val="0"/>
          <w:szCs w:val="18"/>
          <w:lang w:eastAsia="zh-CN"/>
        </w:rPr>
      </w:pPr>
      <w:bookmarkStart w:id="25" w:name="#480277"/>
      <w:bookmarkEnd w:id="25"/>
      <w:r w:rsidRPr="0042760B">
        <w:rPr>
          <w:rFonts w:ascii="SimSun" w:eastAsia="SimSun" w:hAnsi="SimSun" w:cs="Arial"/>
          <w:kern w:val="0"/>
          <w:szCs w:val="18"/>
          <w:lang w:eastAsia="zh-CN"/>
        </w:rPr>
        <w:t xml:space="preserve">第八条　</w:t>
      </w:r>
      <w:r w:rsidR="00755868" w:rsidRPr="0072406C">
        <w:rPr>
          <w:rFonts w:ascii="SimSun" w:eastAsia="SimSun" w:hAnsi="SimSun" w:cs="Arial" w:hint="eastAsia"/>
          <w:kern w:val="0"/>
          <w:szCs w:val="18"/>
          <w:lang w:eastAsia="zh-CN"/>
        </w:rPr>
        <w:t>甲方不鼓励加班工作，若乙方认为需要加班，必须事前按甲方的规章制度取得甲方法定代表人的书面批准后，方可加班工作，自行安排且未经批准的加班，甲方不予承认。 乙方经书面批准加班，甲方将按照双方约定或有关的法律、法规规定支付加班费或以其他补贴代替</w:t>
      </w:r>
      <w:r w:rsidR="00D13728" w:rsidRPr="0072406C">
        <w:rPr>
          <w:rFonts w:ascii="SimSun" w:eastAsia="SimSun" w:hAnsi="SimSun" w:cs="Arial" w:hint="eastAsia"/>
          <w:kern w:val="0"/>
          <w:szCs w:val="18"/>
          <w:lang w:eastAsia="zh-CN"/>
        </w:rPr>
        <w:t>。</w:t>
      </w:r>
    </w:p>
    <w:p w:rsidR="00E85EAC" w:rsidRDefault="00E85EAC" w:rsidP="00575F4F">
      <w:pPr>
        <w:widowControl/>
        <w:spacing w:line="400" w:lineRule="atLeast"/>
        <w:ind w:firstLineChars="200" w:firstLine="480"/>
        <w:rPr>
          <w:rFonts w:ascii="SimSun" w:eastAsia="SimSun" w:hAnsi="SimSun" w:cs="Arial"/>
          <w:kern w:val="0"/>
          <w:szCs w:val="18"/>
          <w:lang w:eastAsia="zh-CN"/>
        </w:rPr>
      </w:pPr>
      <w:r w:rsidRPr="00575F4F">
        <w:rPr>
          <w:rFonts w:ascii="SimSun" w:eastAsia="SimSun" w:hAnsi="SimSun" w:cs="Arial"/>
          <w:kern w:val="0"/>
          <w:szCs w:val="18"/>
          <w:lang w:eastAsia="zh-CN"/>
        </w:rPr>
        <w:t>甲方安排乙方延长日工作时间，应支付不低于乙方工资150%的工资报酬；安排乙方在休息日工作又不能安排补休的，应支付不低于乙方工资200%的工资报酬；安排乙方在法定</w:t>
      </w:r>
      <w:r w:rsidR="0072406C">
        <w:rPr>
          <w:rFonts w:ascii="SimSun" w:eastAsia="SimSun" w:hAnsi="SimSun" w:cs="Arial" w:hint="eastAsia"/>
          <w:kern w:val="0"/>
          <w:szCs w:val="18"/>
          <w:lang w:eastAsia="zh-CN"/>
        </w:rPr>
        <w:t>节</w:t>
      </w:r>
      <w:r w:rsidRPr="00575F4F">
        <w:rPr>
          <w:rFonts w:ascii="SimSun" w:eastAsia="SimSun" w:hAnsi="SimSun" w:cs="Arial"/>
          <w:kern w:val="0"/>
          <w:szCs w:val="18"/>
          <w:lang w:eastAsia="zh-CN"/>
        </w:rPr>
        <w:t>假日工作的，应支付不低于乙方工资300%的工资报酬。</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26" w:name="#480278"/>
      <w:bookmarkEnd w:id="26"/>
      <w:r w:rsidRPr="00575F4F">
        <w:rPr>
          <w:rFonts w:ascii="SimSun" w:eastAsia="SimSun" w:hAnsi="SimSun" w:cs="Arial"/>
          <w:kern w:val="0"/>
          <w:szCs w:val="18"/>
          <w:lang w:eastAsia="zh-CN"/>
        </w:rPr>
        <w:t>第九条　因甲方原因或其他不可抗力造成甲方停工、停产、歇业，未超过一个工资支付周期的，甲方应按本合同约定的工资标准支付乙方工资；超过一个工资支付周期的，若乙方提供了正常劳动，则支付给乙方的劳动报酬</w:t>
      </w:r>
      <w:r w:rsidR="00D13728">
        <w:rPr>
          <w:rFonts w:ascii="SimSun" w:eastAsia="SimSun" w:hAnsi="SimSun" w:cs="Arial" w:hint="eastAsia"/>
          <w:kern w:val="0"/>
          <w:szCs w:val="18"/>
          <w:lang w:eastAsia="zh-CN"/>
        </w:rPr>
        <w:t>为</w:t>
      </w:r>
      <w:r w:rsidR="00D13728" w:rsidRPr="00D13728">
        <w:rPr>
          <w:rFonts w:ascii="SimSun" w:eastAsia="SimSun" w:hAnsi="SimSun" w:cs="Arial" w:hint="eastAsia"/>
          <w:kern w:val="0"/>
          <w:szCs w:val="18"/>
          <w:u w:val="single"/>
          <w:lang w:eastAsia="zh-CN"/>
        </w:rPr>
        <w:t xml:space="preserve"> （不适用） </w:t>
      </w:r>
      <w:r w:rsidR="00FC2B24">
        <w:rPr>
          <w:rFonts w:ascii="SimSun" w:eastAsia="SimSun" w:hAnsi="SimSun" w:cs="Arial" w:hint="eastAsia"/>
          <w:kern w:val="0"/>
          <w:szCs w:val="18"/>
          <w:lang w:eastAsia="zh-CN"/>
        </w:rPr>
        <w:t>（</w:t>
      </w:r>
      <w:r w:rsidRPr="00575F4F">
        <w:rPr>
          <w:rFonts w:ascii="SimSun" w:eastAsia="SimSun" w:hAnsi="SimSun" w:cs="Arial"/>
          <w:kern w:val="0"/>
          <w:szCs w:val="18"/>
          <w:lang w:eastAsia="zh-CN"/>
        </w:rPr>
        <w:t>不得低于当地政府公布的最低工资标准</w:t>
      </w:r>
      <w:r w:rsidR="00FC2B24">
        <w:rPr>
          <w:rFonts w:ascii="SimSun" w:eastAsia="SimSun" w:hAnsi="SimSun" w:cs="Arial" w:hint="eastAsia"/>
          <w:kern w:val="0"/>
          <w:szCs w:val="18"/>
          <w:lang w:eastAsia="zh-CN"/>
        </w:rPr>
        <w:t>）</w:t>
      </w:r>
      <w:r w:rsidRPr="00575F4F">
        <w:rPr>
          <w:rFonts w:ascii="SimSun" w:eastAsia="SimSun" w:hAnsi="SimSun" w:cs="Arial"/>
          <w:kern w:val="0"/>
          <w:szCs w:val="18"/>
          <w:lang w:eastAsia="zh-CN"/>
        </w:rPr>
        <w:t>。</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27" w:name="#480279"/>
      <w:bookmarkEnd w:id="27"/>
      <w:r w:rsidRPr="00575F4F">
        <w:rPr>
          <w:rFonts w:ascii="SimSun" w:eastAsia="SimSun" w:hAnsi="SimSun" w:cs="Arial"/>
          <w:kern w:val="0"/>
          <w:szCs w:val="18"/>
          <w:lang w:eastAsia="zh-CN"/>
        </w:rPr>
        <w:t>第十条　乙方依法享受带薪年休假、婚丧假、计划生育（产）假等假期期间，甲方应按国家和四川省有关规定的标准，支付乙方工资。</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p>
    <w:p w:rsidR="009465FA" w:rsidRPr="00784B26" w:rsidRDefault="00E85EAC" w:rsidP="00784B26">
      <w:pPr>
        <w:widowControl/>
        <w:spacing w:line="400" w:lineRule="atLeast"/>
        <w:ind w:firstLineChars="200" w:firstLine="482"/>
        <w:rPr>
          <w:rFonts w:ascii="SimSun" w:eastAsia="SimSun" w:hAnsi="SimSun" w:cs="Arial"/>
          <w:b/>
          <w:kern w:val="0"/>
          <w:szCs w:val="18"/>
          <w:lang w:eastAsia="zh-CN"/>
        </w:rPr>
      </w:pPr>
      <w:bookmarkStart w:id="28" w:name="#480280"/>
      <w:bookmarkEnd w:id="28"/>
      <w:r w:rsidRPr="00784B26">
        <w:rPr>
          <w:rFonts w:ascii="SimSun" w:eastAsia="SimSun" w:hAnsi="SimSun" w:cs="Arial"/>
          <w:b/>
          <w:kern w:val="0"/>
          <w:szCs w:val="18"/>
          <w:lang w:eastAsia="zh-CN"/>
        </w:rPr>
        <w:t>五、社会保险</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29" w:name="#480281"/>
      <w:bookmarkEnd w:id="29"/>
      <w:r w:rsidRPr="00575F4F">
        <w:rPr>
          <w:rFonts w:ascii="SimSun" w:eastAsia="SimSun" w:hAnsi="SimSun" w:cs="Arial"/>
          <w:kern w:val="0"/>
          <w:szCs w:val="18"/>
          <w:lang w:eastAsia="zh-CN"/>
        </w:rPr>
        <w:t>第十一条　甲方应按国家和四川省有关社会保险的法律；法规和政策规定为乙方足额缴纳基本养老、基本医疗、失业、工伤、生育保险费用；社会保险费个人缴纳部分，甲方可从乙方工资中代扣代缴。</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p>
    <w:p w:rsidR="009465FA" w:rsidRPr="00784B26" w:rsidRDefault="009465FA" w:rsidP="00784B26">
      <w:pPr>
        <w:widowControl/>
        <w:spacing w:line="400" w:lineRule="atLeast"/>
        <w:ind w:firstLineChars="200" w:firstLine="482"/>
        <w:rPr>
          <w:rFonts w:ascii="SimSun" w:eastAsia="SimSun" w:hAnsi="SimSun" w:cs="Arial"/>
          <w:b/>
          <w:kern w:val="0"/>
          <w:szCs w:val="18"/>
          <w:lang w:eastAsia="zh-CN"/>
        </w:rPr>
      </w:pPr>
      <w:bookmarkStart w:id="30" w:name="#480282"/>
      <w:bookmarkEnd w:id="30"/>
      <w:r w:rsidRPr="00784B26">
        <w:rPr>
          <w:rFonts w:ascii="SimSun" w:eastAsia="SimSun" w:hAnsi="SimSun" w:cs="Arial"/>
          <w:b/>
          <w:kern w:val="0"/>
          <w:szCs w:val="18"/>
          <w:lang w:eastAsia="zh-CN"/>
        </w:rPr>
        <w:t>六、劳动保护、劳动条件和职业危害防护</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31" w:name="#480283"/>
      <w:bookmarkEnd w:id="31"/>
      <w:r w:rsidRPr="00575F4F">
        <w:rPr>
          <w:rFonts w:ascii="SimSun" w:eastAsia="SimSun" w:hAnsi="SimSun" w:cs="Arial"/>
          <w:kern w:val="0"/>
          <w:szCs w:val="18"/>
          <w:lang w:eastAsia="zh-CN"/>
        </w:rPr>
        <w:lastRenderedPageBreak/>
        <w:t>第十二条　甲方应严格执行国家和四川省有关劳动保护的法律、法规和规章，为乙方提供必要的劳动条件，建立健全工作规范和劳动安全卫生制度。</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32" w:name="#480284"/>
      <w:bookmarkEnd w:id="32"/>
      <w:r w:rsidRPr="00575F4F">
        <w:rPr>
          <w:rFonts w:ascii="SimSun" w:eastAsia="SimSun" w:hAnsi="SimSun" w:cs="Arial"/>
          <w:kern w:val="0"/>
          <w:szCs w:val="18"/>
          <w:lang w:eastAsia="zh-CN"/>
        </w:rPr>
        <w:t>第十三条　对乙方从事接触职业病危害作业的，甲方应按国家有关规定组织上岗前和离岗时的职业健康检查，在合同期内应定期对乙方进行职业健康检查。</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33" w:name="#480285"/>
      <w:bookmarkEnd w:id="33"/>
      <w:r w:rsidRPr="00575F4F">
        <w:rPr>
          <w:rFonts w:ascii="SimSun" w:eastAsia="SimSun" w:hAnsi="SimSun" w:cs="Arial"/>
          <w:kern w:val="0"/>
          <w:szCs w:val="18"/>
          <w:lang w:eastAsia="zh-CN"/>
        </w:rPr>
        <w:t>第十四条　甲方有义务负责对乙方进行业务技术、劳动安全卫生及有关规章制度的教育和培训。</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34" w:name="#480286"/>
      <w:bookmarkEnd w:id="34"/>
      <w:r w:rsidRPr="00575F4F">
        <w:rPr>
          <w:rFonts w:ascii="SimSun" w:eastAsia="SimSun" w:hAnsi="SimSun" w:cs="Arial"/>
          <w:kern w:val="0"/>
          <w:szCs w:val="18"/>
          <w:lang w:eastAsia="zh-CN"/>
        </w:rPr>
        <w:t>第十五条　乙方有权拒绝甲方的违章指挥和强令冒险作业，对甲方及其管理人员漠视乙方生命安全和身体健康的行为，有权提出批评并向有关部门检举控告。</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p>
    <w:p w:rsidR="009465FA" w:rsidRPr="00784B26" w:rsidRDefault="00E85EAC" w:rsidP="00784B26">
      <w:pPr>
        <w:widowControl/>
        <w:spacing w:line="400" w:lineRule="atLeast"/>
        <w:ind w:firstLineChars="200" w:firstLine="482"/>
        <w:rPr>
          <w:rFonts w:ascii="SimSun" w:eastAsia="SimSun" w:hAnsi="SimSun" w:cs="Arial"/>
          <w:b/>
          <w:kern w:val="0"/>
          <w:szCs w:val="18"/>
          <w:lang w:eastAsia="zh-CN"/>
        </w:rPr>
      </w:pPr>
      <w:bookmarkStart w:id="35" w:name="#480287"/>
      <w:bookmarkEnd w:id="35"/>
      <w:r w:rsidRPr="00784B26">
        <w:rPr>
          <w:rFonts w:ascii="SimSun" w:eastAsia="SimSun" w:hAnsi="SimSun" w:cs="Arial"/>
          <w:b/>
          <w:kern w:val="0"/>
          <w:szCs w:val="18"/>
          <w:lang w:eastAsia="zh-CN"/>
        </w:rPr>
        <w:t>七、劳动合同的变更、解除、终止和经济补偿</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36" w:name="#480288"/>
      <w:bookmarkEnd w:id="36"/>
      <w:r w:rsidRPr="00575F4F">
        <w:rPr>
          <w:rFonts w:ascii="SimSun" w:eastAsia="SimSun" w:hAnsi="SimSun" w:cs="Arial"/>
          <w:kern w:val="0"/>
          <w:szCs w:val="18"/>
          <w:lang w:eastAsia="zh-CN"/>
        </w:rPr>
        <w:t>第十六条　经双方协商一致，可以变更本合同相关内容或解除本合同。符合解除劳动合同的情形出现，甲方和乙方均可依照《劳动合同法》的规定解除劳动合同。</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37" w:name="#480289"/>
      <w:bookmarkEnd w:id="37"/>
      <w:r w:rsidRPr="00575F4F">
        <w:rPr>
          <w:rFonts w:ascii="SimSun" w:eastAsia="SimSun" w:hAnsi="SimSun" w:cs="Arial"/>
          <w:kern w:val="0"/>
          <w:szCs w:val="18"/>
          <w:lang w:eastAsia="zh-CN"/>
        </w:rPr>
        <w:t>第十七条　《劳动合同法》等法律法规规定的劳动合同终止情形出现，本合同即行终止。</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38" w:name="#480290"/>
      <w:bookmarkEnd w:id="38"/>
      <w:r w:rsidRPr="00575F4F">
        <w:rPr>
          <w:rFonts w:ascii="SimSun" w:eastAsia="SimSun" w:hAnsi="SimSun" w:cs="Arial"/>
          <w:kern w:val="0"/>
          <w:szCs w:val="18"/>
          <w:lang w:eastAsia="zh-CN"/>
        </w:rPr>
        <w:t>第十八条　甲方应当在解除和终止劳动合同时，为乙方出具解除或者终止劳动合同的证明，并在十五日内为乙方办理档案和社会保险转移手续。</w:t>
      </w:r>
    </w:p>
    <w:p w:rsidR="0024129B" w:rsidRPr="00575F4F" w:rsidRDefault="0024129B" w:rsidP="00575F4F">
      <w:pPr>
        <w:widowControl/>
        <w:spacing w:line="400" w:lineRule="atLeast"/>
        <w:ind w:firstLineChars="200" w:firstLine="480"/>
        <w:rPr>
          <w:rFonts w:ascii="SimSun" w:eastAsia="SimSun" w:hAnsi="SimSun" w:cs="Arial"/>
          <w:kern w:val="0"/>
          <w:szCs w:val="18"/>
          <w:lang w:eastAsia="zh-CN"/>
        </w:rPr>
      </w:pPr>
      <w:r>
        <w:rPr>
          <w:rFonts w:ascii="SimSun" w:eastAsia="SimSun" w:hAnsi="SimSun" w:cs="Arial" w:hint="eastAsia"/>
          <w:kern w:val="0"/>
          <w:szCs w:val="18"/>
          <w:lang w:eastAsia="zh-CN"/>
        </w:rPr>
        <w:t>乙方亦</w:t>
      </w:r>
      <w:r w:rsidRPr="00575F4F">
        <w:rPr>
          <w:rFonts w:ascii="SimSun" w:eastAsia="SimSun" w:hAnsi="SimSun" w:cs="Arial"/>
          <w:kern w:val="0"/>
          <w:szCs w:val="18"/>
          <w:lang w:eastAsia="zh-CN"/>
        </w:rPr>
        <w:t>应当在解除和终止劳动合同时，</w:t>
      </w:r>
      <w:r>
        <w:rPr>
          <w:rFonts w:ascii="SimSun" w:eastAsia="SimSun" w:hAnsi="SimSun" w:cs="Arial" w:hint="eastAsia"/>
          <w:kern w:val="0"/>
          <w:szCs w:val="18"/>
          <w:lang w:eastAsia="zh-CN"/>
        </w:rPr>
        <w:t>将办公用品、名片、公文纸、外勤装备等公司物资交还甲方，并</w:t>
      </w:r>
      <w:r w:rsidR="003A7DA0">
        <w:rPr>
          <w:rFonts w:ascii="SimSun" w:eastAsia="SimSun" w:hAnsi="SimSun" w:cs="Arial" w:hint="eastAsia"/>
          <w:kern w:val="0"/>
          <w:szCs w:val="18"/>
          <w:lang w:eastAsia="zh-CN"/>
        </w:rPr>
        <w:t>按甲方要求</w:t>
      </w:r>
      <w:r>
        <w:rPr>
          <w:rFonts w:ascii="SimSun" w:eastAsia="SimSun" w:hAnsi="SimSun" w:cs="Arial" w:hint="eastAsia"/>
          <w:kern w:val="0"/>
          <w:szCs w:val="18"/>
          <w:lang w:eastAsia="zh-CN"/>
        </w:rPr>
        <w:t>办理相应的工作移交手续（</w:t>
      </w:r>
      <w:r w:rsidR="003A7DA0">
        <w:rPr>
          <w:rFonts w:ascii="SimSun" w:eastAsia="SimSun" w:hAnsi="SimSun" w:cs="Arial" w:hint="eastAsia"/>
          <w:kern w:val="0"/>
          <w:szCs w:val="18"/>
          <w:lang w:eastAsia="zh-CN"/>
        </w:rPr>
        <w:t>合称“离职手续”）。</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39" w:name="#480291"/>
      <w:bookmarkEnd w:id="39"/>
      <w:r w:rsidRPr="00575F4F">
        <w:rPr>
          <w:rFonts w:ascii="SimSun" w:eastAsia="SimSun" w:hAnsi="SimSun" w:cs="Arial"/>
          <w:kern w:val="0"/>
          <w:szCs w:val="18"/>
          <w:lang w:eastAsia="zh-CN"/>
        </w:rPr>
        <w:t>第十九条　符合《劳动合同法》第四十六条规定情形的，甲方应当</w:t>
      </w:r>
      <w:r w:rsidR="0024129B">
        <w:rPr>
          <w:rFonts w:ascii="SimSun" w:eastAsia="SimSun" w:hAnsi="SimSun" w:cs="Arial" w:hint="eastAsia"/>
          <w:kern w:val="0"/>
          <w:szCs w:val="18"/>
          <w:lang w:eastAsia="zh-CN"/>
        </w:rPr>
        <w:t>于乙方办</w:t>
      </w:r>
      <w:r w:rsidR="00AE5216">
        <w:rPr>
          <w:rFonts w:ascii="SimSun" w:eastAsia="SimSun" w:hAnsi="SimSun" w:cs="Arial" w:hint="eastAsia"/>
          <w:kern w:val="0"/>
          <w:szCs w:val="18"/>
          <w:lang w:eastAsia="zh-CN"/>
        </w:rPr>
        <w:t>结</w:t>
      </w:r>
      <w:r w:rsidR="0024129B">
        <w:rPr>
          <w:rFonts w:ascii="SimSun" w:eastAsia="SimSun" w:hAnsi="SimSun" w:cs="Arial" w:hint="eastAsia"/>
          <w:kern w:val="0"/>
          <w:szCs w:val="18"/>
          <w:lang w:eastAsia="zh-CN"/>
        </w:rPr>
        <w:t>离职手续时</w:t>
      </w:r>
      <w:r w:rsidR="00AE5216">
        <w:rPr>
          <w:rFonts w:ascii="SimSun" w:eastAsia="SimSun" w:hAnsi="SimSun" w:cs="Arial" w:hint="eastAsia"/>
          <w:kern w:val="0"/>
          <w:szCs w:val="18"/>
          <w:lang w:eastAsia="zh-CN"/>
        </w:rPr>
        <w:t>或其后一个月之内</w:t>
      </w:r>
      <w:r w:rsidRPr="00575F4F">
        <w:rPr>
          <w:rFonts w:ascii="SimSun" w:eastAsia="SimSun" w:hAnsi="SimSun" w:cs="Arial"/>
          <w:kern w:val="0"/>
          <w:szCs w:val="18"/>
          <w:lang w:eastAsia="zh-CN"/>
        </w:rPr>
        <w:t>向乙方支付经济补偿。</w:t>
      </w:r>
    </w:p>
    <w:p w:rsidR="00E85EAC" w:rsidRDefault="00E85EAC" w:rsidP="00575F4F">
      <w:pPr>
        <w:widowControl/>
        <w:spacing w:line="400" w:lineRule="atLeast"/>
        <w:ind w:firstLineChars="200" w:firstLine="480"/>
        <w:rPr>
          <w:rFonts w:ascii="SimSun" w:eastAsia="SimSun" w:hAnsi="SimSun" w:cs="Arial"/>
          <w:kern w:val="0"/>
          <w:szCs w:val="18"/>
          <w:lang w:eastAsia="zh-CN"/>
        </w:rPr>
      </w:pPr>
      <w:bookmarkStart w:id="40" w:name="#480292"/>
      <w:bookmarkEnd w:id="40"/>
      <w:r w:rsidRPr="00575F4F">
        <w:rPr>
          <w:rFonts w:ascii="SimSun" w:eastAsia="SimSun" w:hAnsi="SimSun" w:cs="Arial"/>
          <w:kern w:val="0"/>
          <w:szCs w:val="18"/>
          <w:lang w:eastAsia="zh-CN"/>
        </w:rPr>
        <w:t>第二十条　甲方违法解除和终止本合同，乙方要求继续履行合同的，甲方应当继续履行，乙方不要求继续履行劳动合同或者劳动合同已经不能继续履行的，甲方应按《劳动合同法》规定的经济补偿金标准的两倍向乙方支付赔偿金。</w:t>
      </w:r>
    </w:p>
    <w:p w:rsidR="009465FA" w:rsidRPr="00575F4F" w:rsidRDefault="009465FA" w:rsidP="00575F4F">
      <w:pPr>
        <w:widowControl/>
        <w:spacing w:line="400" w:lineRule="atLeast"/>
        <w:ind w:firstLineChars="200" w:firstLine="480"/>
        <w:rPr>
          <w:rFonts w:ascii="SimSun" w:eastAsia="SimSun" w:hAnsi="SimSun" w:cs="Arial"/>
          <w:kern w:val="0"/>
          <w:szCs w:val="18"/>
          <w:lang w:eastAsia="zh-CN"/>
        </w:rPr>
      </w:pPr>
    </w:p>
    <w:p w:rsidR="009465FA" w:rsidRPr="00784B26" w:rsidRDefault="00E85EAC" w:rsidP="00784B26">
      <w:pPr>
        <w:widowControl/>
        <w:spacing w:line="400" w:lineRule="atLeast"/>
        <w:ind w:firstLineChars="200" w:firstLine="482"/>
        <w:rPr>
          <w:rFonts w:ascii="SimSun" w:eastAsia="SimSun" w:hAnsi="SimSun" w:cs="Arial"/>
          <w:b/>
          <w:kern w:val="0"/>
          <w:szCs w:val="18"/>
          <w:lang w:eastAsia="zh-CN"/>
        </w:rPr>
      </w:pPr>
      <w:bookmarkStart w:id="41" w:name="#480293"/>
      <w:bookmarkEnd w:id="41"/>
      <w:r w:rsidRPr="00784B26">
        <w:rPr>
          <w:rFonts w:ascii="SimSun" w:eastAsia="SimSun" w:hAnsi="SimSun" w:cs="Arial"/>
          <w:b/>
          <w:kern w:val="0"/>
          <w:szCs w:val="18"/>
          <w:lang w:eastAsia="zh-CN"/>
        </w:rPr>
        <w:t>八、其他</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42" w:name="#480294"/>
      <w:bookmarkEnd w:id="42"/>
      <w:r w:rsidRPr="00575F4F">
        <w:rPr>
          <w:rFonts w:ascii="SimSun" w:eastAsia="SimSun" w:hAnsi="SimSun" w:cs="Arial"/>
          <w:kern w:val="0"/>
          <w:szCs w:val="18"/>
          <w:lang w:eastAsia="zh-CN"/>
        </w:rPr>
        <w:t>第二十一条　乙方违反甲方规章制度，对甲方造成损失的，应承担相应责任。</w:t>
      </w:r>
    </w:p>
    <w:p w:rsidR="0037124F"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43" w:name="#480295"/>
      <w:bookmarkEnd w:id="43"/>
      <w:r w:rsidRPr="00575F4F">
        <w:rPr>
          <w:rFonts w:ascii="SimSun" w:eastAsia="SimSun" w:hAnsi="SimSun" w:cs="Arial"/>
          <w:kern w:val="0"/>
          <w:szCs w:val="18"/>
          <w:lang w:eastAsia="zh-CN"/>
        </w:rPr>
        <w:t>第二十一条　双方协商签订的以下协议作为本合同的附件</w:t>
      </w:r>
      <w:r w:rsidR="0037124F" w:rsidRPr="00575F4F">
        <w:rPr>
          <w:rFonts w:ascii="SimSun" w:eastAsia="SimSun" w:hAnsi="SimSun" w:cs="Arial" w:hint="eastAsia"/>
          <w:kern w:val="0"/>
          <w:szCs w:val="18"/>
          <w:lang w:eastAsia="zh-CN"/>
        </w:rPr>
        <w:t>，与本合同具有同等效力：</w:t>
      </w:r>
      <w:bookmarkStart w:id="44" w:name="#480296"/>
      <w:bookmarkStart w:id="45" w:name="#480300"/>
      <w:bookmarkEnd w:id="44"/>
      <w:bookmarkEnd w:id="45"/>
      <w:r w:rsidR="0037124F" w:rsidRPr="00575F4F">
        <w:rPr>
          <w:rFonts w:ascii="SimSun" w:eastAsia="SimSun" w:hAnsi="SimSun" w:cs="Arial" w:hint="eastAsia"/>
          <w:kern w:val="0"/>
          <w:szCs w:val="18"/>
          <w:u w:val="single"/>
          <w:lang w:eastAsia="zh-CN"/>
        </w:rPr>
        <w:t>若有需要时，双方签订补充协议为本合同附件（如有）</w:t>
      </w:r>
      <w:r w:rsidR="0037124F" w:rsidRPr="00575F4F">
        <w:rPr>
          <w:rFonts w:ascii="SimSun" w:eastAsia="SimSun" w:hAnsi="SimSun" w:cs="Arial" w:hint="eastAsia"/>
          <w:kern w:val="0"/>
          <w:szCs w:val="18"/>
          <w:lang w:eastAsia="zh-CN"/>
        </w:rPr>
        <w:t>。</w:t>
      </w:r>
    </w:p>
    <w:p w:rsidR="0007230C" w:rsidRDefault="00E85EAC" w:rsidP="0007230C">
      <w:pPr>
        <w:widowControl/>
        <w:spacing w:line="400" w:lineRule="atLeast"/>
        <w:ind w:firstLineChars="200" w:firstLine="480"/>
        <w:rPr>
          <w:rFonts w:ascii="SimSun" w:eastAsia="SimSun" w:hAnsi="SimSun" w:cs="Arial"/>
          <w:kern w:val="0"/>
          <w:szCs w:val="18"/>
          <w:lang w:eastAsia="zh-CN"/>
        </w:rPr>
      </w:pPr>
      <w:r w:rsidRPr="00575F4F">
        <w:rPr>
          <w:rFonts w:ascii="SimSun" w:eastAsia="SimSun" w:hAnsi="SimSun" w:cs="Arial"/>
          <w:kern w:val="0"/>
          <w:szCs w:val="18"/>
          <w:lang w:eastAsia="zh-CN"/>
        </w:rPr>
        <w:t>第二十三条　双方协商一致约定的其他内容：</w:t>
      </w:r>
    </w:p>
    <w:p w:rsidR="00AF4E5F" w:rsidRPr="00AF4E5F" w:rsidRDefault="00AF4E5F" w:rsidP="00AF4E5F">
      <w:pPr>
        <w:widowControl/>
        <w:spacing w:line="400" w:lineRule="atLeast"/>
        <w:ind w:firstLineChars="20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（一）乙方应遵守甲方制定的规章制度，其中包括：</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员工应严格遵守公司的各项规章制度，践行并发扬公司的企业文化，具备遵纪守法、廉洁奉公、勤俭办事、艰苦创业的精神；</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员工须留意及保持仪容整洁；讲卫生，不随地吐痰，不乱丢纸屑杂物；不得在工作期间或公司范围内吸烟，保持环境整洁；</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lastRenderedPageBreak/>
        <w:t>同事间要做到团结友爱，互相尊重，工作中互相支持。不断学习进取，提高业务素质，为公司发展做贡献；</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按时完成本职工作，力争快节奏，高效率，好质量，以一流的服务赢得客户；</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不得盗取公司财物、不得滥用公司资源（包括非公事上使用电话、网络、和其他办公设备）、不得以公司资源处理私人事务；</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不能用公司名义进行与公司业务无关的活动；不损害公司的声誉；热爱公司，不做有损公司利益的事情；</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遵守公司的作息时间，按时上下班，如身体不适或因私离岗，应先获得部门主管书面同意，办理请假手续；</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上班期间应坚守岗位，自觉主动地完成本职工作，不得擅自离岗、串岗、阅读报刊、上网聊天、上网处理私人事务、睡觉、聊天、处理私人事务或做与工作无关的事；</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进入公司应该注重行为举止，不得大声喧闹，影响他人工作；</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尊重上级领导，服从工作安排以及分配，尽职尽责完成任务；</w:t>
      </w:r>
    </w:p>
    <w:p w:rsidR="00AF4E5F" w:rsidRPr="00AF4E5F" w:rsidRDefault="00AF4E5F" w:rsidP="00AF4E5F">
      <w:pPr>
        <w:pStyle w:val="a9"/>
        <w:widowControl/>
        <w:numPr>
          <w:ilvl w:val="0"/>
          <w:numId w:val="2"/>
        </w:numPr>
        <w:tabs>
          <w:tab w:val="left" w:pos="851"/>
        </w:tabs>
        <w:spacing w:line="400" w:lineRule="atLeast"/>
        <w:ind w:leftChars="0" w:left="0" w:firstLine="480"/>
        <w:rPr>
          <w:rFonts w:ascii="SimSun" w:eastAsia="SimSun" w:hAnsi="SimSun" w:cs="Arial"/>
          <w:kern w:val="0"/>
          <w:szCs w:val="18"/>
          <w:u w:val="single"/>
          <w:lang w:eastAsia="zh-CN"/>
        </w:rPr>
      </w:pPr>
      <w:r w:rsidRPr="00AF4E5F">
        <w:rPr>
          <w:rFonts w:ascii="SimSun" w:eastAsia="SimSun" w:hAnsi="SimSun" w:cs="Arial" w:hint="eastAsia"/>
          <w:kern w:val="0"/>
          <w:szCs w:val="18"/>
          <w:u w:val="single"/>
          <w:lang w:eastAsia="zh-CN"/>
        </w:rPr>
        <w:t>员工必须严格遵守本公司规章制度。若员工有违反上述员工守则及纪律规定，公司将给予口头警告，有再犯者，公司将给予书面警告，于书面警告后有再犯者，属严重违纪行为，公司有权依法解除劳动合同。</w:t>
      </w:r>
    </w:p>
    <w:p w:rsidR="0007230C" w:rsidRPr="0007230C" w:rsidRDefault="0007230C" w:rsidP="00AF4E5F">
      <w:pPr>
        <w:widowControl/>
        <w:spacing w:line="400" w:lineRule="atLeast"/>
        <w:ind w:firstLineChars="200" w:firstLine="480"/>
        <w:rPr>
          <w:rFonts w:ascii="SimSun" w:eastAsia="SimSun" w:hAnsi="SimSun" w:cs="Arial"/>
          <w:kern w:val="0"/>
          <w:szCs w:val="18"/>
          <w:u w:val="single"/>
          <w:lang w:eastAsia="zh-CN"/>
        </w:rPr>
      </w:pPr>
      <w:r w:rsidRPr="0007230C">
        <w:rPr>
          <w:rFonts w:ascii="SimSun" w:eastAsia="SimSun" w:hAnsi="SimSun" w:cs="Arial" w:hint="eastAsia"/>
          <w:kern w:val="0"/>
          <w:szCs w:val="18"/>
          <w:u w:val="single"/>
          <w:lang w:eastAsia="zh-CN"/>
        </w:rPr>
        <w:t>（二）</w:t>
      </w:r>
      <w:r w:rsidR="00AF4E5F" w:rsidRPr="0007230C">
        <w:rPr>
          <w:rFonts w:ascii="SimSun" w:eastAsia="SimSun" w:hAnsi="SimSun" w:cs="Arial" w:hint="eastAsia"/>
          <w:kern w:val="0"/>
          <w:szCs w:val="18"/>
          <w:u w:val="single"/>
          <w:lang w:eastAsia="zh-CN"/>
        </w:rPr>
        <w:t>甲方的客户资料、供应商资料、客户收费模式和产品价格为甲方的商业秘密，乙方须尽保守机密责任，除履行职务时使用外，乙方在任何时候不得对任何第三方披露甲方的商业秘密。</w:t>
      </w:r>
      <w:r w:rsidRPr="0007230C">
        <w:rPr>
          <w:rFonts w:ascii="SimSun" w:eastAsia="SimSun" w:hAnsi="SimSun" w:cs="Arial" w:hint="eastAsia"/>
          <w:kern w:val="0"/>
          <w:szCs w:val="18"/>
          <w:u w:val="single"/>
          <w:lang w:eastAsia="zh-CN"/>
        </w:rPr>
        <w:t xml:space="preserve">乙方违反本合同约定的的保守商业秘密事项，对甲方造成经济损失的，应按甲方损失的程度依法承担赔偿责任。 </w:t>
      </w:r>
    </w:p>
    <w:p w:rsidR="00E85EAC" w:rsidRDefault="0007230C" w:rsidP="00575F4F">
      <w:pPr>
        <w:widowControl/>
        <w:spacing w:line="400" w:lineRule="atLeast"/>
        <w:ind w:firstLineChars="200" w:firstLine="480"/>
        <w:rPr>
          <w:rFonts w:ascii="SimSun" w:eastAsia="SimSun" w:hAnsi="SimSun" w:cs="Arial"/>
          <w:kern w:val="0"/>
          <w:szCs w:val="18"/>
          <w:u w:val="single"/>
          <w:lang w:eastAsia="zh-CN"/>
        </w:rPr>
      </w:pPr>
      <w:r w:rsidRPr="0007230C">
        <w:rPr>
          <w:rFonts w:ascii="SimSun" w:eastAsia="SimSun" w:hAnsi="SimSun" w:cs="Arial" w:hint="eastAsia"/>
          <w:kern w:val="0"/>
          <w:szCs w:val="18"/>
          <w:u w:val="single"/>
          <w:lang w:eastAsia="zh-CN"/>
        </w:rPr>
        <w:t>（三）应甲方要求（如有需要），乙方必须另签署一份</w:t>
      </w:r>
      <w:r w:rsidR="0024129B">
        <w:rPr>
          <w:rFonts w:ascii="SimSun" w:eastAsia="SimSun" w:hAnsi="SimSun" w:cs="Arial" w:hint="eastAsia"/>
          <w:kern w:val="0"/>
          <w:szCs w:val="18"/>
          <w:u w:val="single"/>
          <w:lang w:eastAsia="zh-CN"/>
        </w:rPr>
        <w:t>不公开商业秘密</w:t>
      </w:r>
      <w:r w:rsidRPr="0007230C">
        <w:rPr>
          <w:rFonts w:ascii="SimSun" w:eastAsia="SimSun" w:hAnsi="SimSun" w:cs="Arial" w:hint="eastAsia"/>
          <w:kern w:val="0"/>
          <w:szCs w:val="18"/>
          <w:u w:val="single"/>
          <w:lang w:eastAsia="zh-CN"/>
        </w:rPr>
        <w:t>、竞业限制承诺书作为雇佣或继续雇佣的条件之一。</w:t>
      </w:r>
    </w:p>
    <w:p w:rsidR="00064506" w:rsidRPr="00D146BE" w:rsidRDefault="00064506" w:rsidP="00064506">
      <w:pPr>
        <w:widowControl/>
        <w:spacing w:line="400" w:lineRule="atLeast"/>
        <w:ind w:firstLineChars="200" w:firstLine="480"/>
        <w:rPr>
          <w:rFonts w:ascii="SimSun" w:hAnsi="SimSun" w:cs="Arial" w:hint="eastAsia"/>
          <w:kern w:val="0"/>
          <w:szCs w:val="18"/>
          <w:u w:val="single"/>
          <w:lang w:eastAsia="zh-CN"/>
        </w:rPr>
      </w:pPr>
      <w:r w:rsidRPr="00064506">
        <w:rPr>
          <w:rFonts w:ascii="SimSun" w:eastAsia="SimSun" w:hAnsi="SimSun" w:cs="Arial" w:hint="eastAsia"/>
          <w:kern w:val="0"/>
          <w:szCs w:val="18"/>
          <w:u w:val="single"/>
          <w:lang w:eastAsia="zh-CN"/>
        </w:rPr>
        <w:t>（四）乙方确定</w:t>
      </w:r>
      <w:r>
        <w:rPr>
          <w:rFonts w:ascii="SimSun" w:eastAsia="SimSun" w:hAnsi="SimSun" w:cs="Arial" w:hint="eastAsia"/>
          <w:kern w:val="0"/>
          <w:szCs w:val="18"/>
          <w:u w:val="single"/>
          <w:lang w:eastAsia="zh-CN"/>
        </w:rPr>
        <w:t>首页之通讯</w:t>
      </w:r>
      <w:r w:rsidRPr="00064506">
        <w:rPr>
          <w:rFonts w:ascii="SimSun" w:eastAsia="SimSun" w:hAnsi="SimSun" w:cs="Arial" w:hint="eastAsia"/>
          <w:kern w:val="0"/>
          <w:szCs w:val="18"/>
          <w:u w:val="single"/>
          <w:lang w:eastAsia="zh-CN"/>
        </w:rPr>
        <w:t>地址为劳动关系管理相关文件、文书及其他法律文件、文书的送达地址，如发生变化，乙方应</w:t>
      </w:r>
      <w:r>
        <w:rPr>
          <w:rFonts w:ascii="SimSun" w:eastAsia="SimSun" w:hAnsi="SimSun" w:cs="Arial" w:hint="eastAsia"/>
          <w:kern w:val="0"/>
          <w:szCs w:val="18"/>
          <w:u w:val="single"/>
          <w:lang w:eastAsia="zh-CN"/>
        </w:rPr>
        <w:t>于变更后30天内</w:t>
      </w:r>
      <w:r w:rsidRPr="00064506">
        <w:rPr>
          <w:rFonts w:ascii="SimSun" w:eastAsia="SimSun" w:hAnsi="SimSun" w:cs="Arial" w:hint="eastAsia"/>
          <w:kern w:val="0"/>
          <w:szCs w:val="18"/>
          <w:u w:val="single"/>
          <w:lang w:eastAsia="zh-CN"/>
        </w:rPr>
        <w:t>书面告知甲方。</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46" w:name="#480301"/>
      <w:bookmarkEnd w:id="46"/>
      <w:r w:rsidRPr="00575F4F">
        <w:rPr>
          <w:rFonts w:ascii="SimSun" w:eastAsia="SimSun" w:hAnsi="SimSun" w:cs="Arial"/>
          <w:kern w:val="0"/>
          <w:szCs w:val="18"/>
          <w:lang w:eastAsia="zh-CN"/>
        </w:rPr>
        <w:t>第二十四条　本合同未尽事宜，双方可协商解决；与今后国家法律、行政法规等有关规定相悖的，按有关规定执行。</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47" w:name="#480302"/>
      <w:bookmarkEnd w:id="47"/>
      <w:r w:rsidRPr="00575F4F">
        <w:rPr>
          <w:rFonts w:ascii="SimSun" w:eastAsia="SimSun" w:hAnsi="SimSun" w:cs="Arial"/>
          <w:kern w:val="0"/>
          <w:szCs w:val="18"/>
          <w:lang w:eastAsia="zh-CN"/>
        </w:rPr>
        <w:t>第二十五条　双方因履行本合同发生争议，当事人可以向甲方劳动争议调解委员会申请调解；调解不成的，可以向劳动争议仲裁委员会申请仲裁。当事人一方也可以直接向劳动争议仲裁委员会申请仲裁。</w:t>
      </w:r>
    </w:p>
    <w:p w:rsidR="00E85EAC" w:rsidRPr="00575F4F" w:rsidRDefault="00E85EAC" w:rsidP="00575F4F">
      <w:pPr>
        <w:widowControl/>
        <w:spacing w:line="400" w:lineRule="atLeast"/>
        <w:ind w:firstLineChars="200" w:firstLine="480"/>
        <w:rPr>
          <w:rFonts w:ascii="SimSun" w:eastAsia="SimSun" w:hAnsi="SimSun" w:cs="Arial"/>
          <w:kern w:val="0"/>
          <w:szCs w:val="18"/>
          <w:lang w:eastAsia="zh-CN"/>
        </w:rPr>
      </w:pPr>
      <w:bookmarkStart w:id="48" w:name="#480303"/>
      <w:bookmarkEnd w:id="48"/>
      <w:r w:rsidRPr="00575F4F">
        <w:rPr>
          <w:rFonts w:ascii="SimSun" w:eastAsia="SimSun" w:hAnsi="SimSun" w:cs="Arial"/>
          <w:kern w:val="0"/>
          <w:szCs w:val="18"/>
          <w:lang w:eastAsia="zh-CN"/>
        </w:rPr>
        <w:t>第二十六条　本合同一式两份；甲乙双方各执一份。</w:t>
      </w:r>
    </w:p>
    <w:p w:rsidR="0037124F" w:rsidRPr="00575F4F" w:rsidRDefault="0037124F" w:rsidP="00575F4F">
      <w:pPr>
        <w:widowControl/>
        <w:spacing w:line="400" w:lineRule="atLeast"/>
        <w:ind w:firstLineChars="200" w:firstLine="480"/>
        <w:rPr>
          <w:rFonts w:ascii="SimSun" w:eastAsia="SimSun" w:hAnsi="SimSun" w:cs="Arial"/>
          <w:kern w:val="0"/>
          <w:szCs w:val="18"/>
          <w:lang w:eastAsia="zh-CN"/>
        </w:rPr>
      </w:pPr>
    </w:p>
    <w:tbl>
      <w:tblPr>
        <w:tblW w:w="8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085"/>
        <w:gridCol w:w="3665"/>
      </w:tblGrid>
      <w:tr w:rsidR="0037124F" w:rsidRPr="00575F4F" w:rsidTr="001D08F9">
        <w:trPr>
          <w:trHeight w:val="2794"/>
          <w:jc w:val="center"/>
        </w:trPr>
        <w:tc>
          <w:tcPr>
            <w:tcW w:w="5085" w:type="dxa"/>
            <w:tcBorders>
              <w:right w:val="single" w:sz="4" w:space="0" w:color="auto"/>
            </w:tcBorders>
          </w:tcPr>
          <w:p w:rsidR="0037124F" w:rsidRPr="00575F4F" w:rsidRDefault="00433419" w:rsidP="009465FA">
            <w:pPr>
              <w:widowControl/>
              <w:spacing w:line="400" w:lineRule="atLeast"/>
              <w:rPr>
                <w:rFonts w:ascii="SimSun" w:eastAsia="SimSun" w:hAnsi="SimSun" w:cs="Arial"/>
                <w:kern w:val="0"/>
                <w:szCs w:val="18"/>
                <w:lang w:eastAsia="zh-CN"/>
              </w:rPr>
            </w:pPr>
            <w:r>
              <w:rPr>
                <w:rFonts w:ascii="SimSun" w:eastAsia="SimSun" w:hAnsi="SimSun" w:cs="Arial" w:hint="eastAsia"/>
                <w:kern w:val="0"/>
                <w:szCs w:val="18"/>
                <w:lang w:eastAsia="zh-CN"/>
              </w:rPr>
              <w:lastRenderedPageBreak/>
              <w:t>重庆</w:t>
            </w:r>
            <w:r w:rsidR="0037124F" w:rsidRPr="00575F4F">
              <w:rPr>
                <w:rFonts w:ascii="SimSun" w:eastAsia="SimSun" w:hAnsi="SimSun" w:cs="Arial" w:hint="eastAsia"/>
                <w:kern w:val="0"/>
                <w:szCs w:val="18"/>
                <w:lang w:eastAsia="zh-CN"/>
              </w:rPr>
              <w:t>史伟莎清洁灭虫服务有限公司</w:t>
            </w:r>
            <w:r>
              <w:rPr>
                <w:rFonts w:ascii="SimSun" w:eastAsia="SimSun" w:hAnsi="SimSun" w:cs="Arial" w:hint="eastAsia"/>
                <w:kern w:val="0"/>
                <w:szCs w:val="18"/>
                <w:lang w:eastAsia="zh-CN"/>
              </w:rPr>
              <w:t>成都分公司</w:t>
            </w: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r w:rsidRPr="00575F4F">
              <w:rPr>
                <w:rFonts w:ascii="SimSun" w:eastAsia="SimSun" w:hAnsi="SimSun" w:cs="Arial" w:hint="eastAsia"/>
                <w:kern w:val="0"/>
                <w:szCs w:val="18"/>
                <w:lang w:eastAsia="zh-CN"/>
              </w:rPr>
              <w:t>甲方（公章）</w:t>
            </w:r>
          </w:p>
          <w:p w:rsidR="0037124F" w:rsidRPr="00575F4F" w:rsidRDefault="0037124F" w:rsidP="009465FA">
            <w:pPr>
              <w:widowControl/>
              <w:spacing w:line="400" w:lineRule="atLeast"/>
              <w:rPr>
                <w:rFonts w:ascii="SimSun" w:eastAsia="SimSun" w:hAnsi="SimSun" w:cs="Arial"/>
                <w:kern w:val="0"/>
                <w:szCs w:val="18"/>
                <w:lang w:eastAsia="zh-CN"/>
              </w:rPr>
            </w:pPr>
            <w:r w:rsidRPr="00575F4F">
              <w:rPr>
                <w:rFonts w:ascii="SimSun" w:eastAsia="SimSun" w:hAnsi="SimSun" w:cs="Arial" w:hint="eastAsia"/>
                <w:kern w:val="0"/>
                <w:szCs w:val="18"/>
                <w:lang w:eastAsia="zh-CN"/>
              </w:rPr>
              <w:t>法定代表人（主要负责人）或委托代理人</w:t>
            </w:r>
          </w:p>
          <w:p w:rsidR="0037124F" w:rsidRPr="00575F4F" w:rsidRDefault="0037124F" w:rsidP="009465FA">
            <w:pPr>
              <w:widowControl/>
              <w:spacing w:line="400" w:lineRule="atLeast"/>
              <w:rPr>
                <w:rFonts w:ascii="SimSun" w:eastAsia="SimSun" w:hAnsi="SimSun" w:cs="Arial"/>
                <w:kern w:val="0"/>
                <w:szCs w:val="18"/>
                <w:lang w:eastAsia="zh-CN"/>
              </w:rPr>
            </w:pPr>
            <w:r w:rsidRPr="00575F4F">
              <w:rPr>
                <w:rFonts w:ascii="SimSun" w:eastAsia="SimSun" w:hAnsi="SimSun" w:cs="Arial" w:hint="eastAsia"/>
                <w:kern w:val="0"/>
                <w:szCs w:val="18"/>
                <w:lang w:eastAsia="zh-CN"/>
              </w:rPr>
              <w:t>（签字或盖章）</w:t>
            </w:r>
          </w:p>
        </w:tc>
        <w:tc>
          <w:tcPr>
            <w:tcW w:w="3665" w:type="dxa"/>
            <w:tcBorders>
              <w:left w:val="single" w:sz="4" w:space="0" w:color="auto"/>
            </w:tcBorders>
          </w:tcPr>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575F4F" w:rsidRDefault="0037124F" w:rsidP="009465FA">
            <w:pPr>
              <w:widowControl/>
              <w:spacing w:line="400" w:lineRule="atLeast"/>
              <w:rPr>
                <w:rFonts w:ascii="SimSun" w:eastAsia="SimSun" w:hAnsi="SimSun" w:cs="Arial"/>
                <w:kern w:val="0"/>
                <w:szCs w:val="18"/>
                <w:lang w:eastAsia="zh-CN"/>
              </w:rPr>
            </w:pPr>
          </w:p>
          <w:p w:rsidR="0037124F" w:rsidRPr="000D46E1" w:rsidRDefault="0037124F" w:rsidP="009465FA">
            <w:pPr>
              <w:widowControl/>
              <w:spacing w:line="400" w:lineRule="atLeast"/>
              <w:rPr>
                <w:rFonts w:ascii="SimSun" w:hAnsi="SimSun" w:cs="Arial" w:hint="eastAsia"/>
                <w:kern w:val="0"/>
                <w:szCs w:val="18"/>
                <w:lang w:eastAsia="zh-HK"/>
              </w:rPr>
            </w:pPr>
            <w:r w:rsidRPr="00575F4F">
              <w:rPr>
                <w:rFonts w:ascii="SimSun" w:eastAsia="SimSun" w:hAnsi="SimSun" w:cs="Arial"/>
                <w:kern w:val="0"/>
                <w:szCs w:val="18"/>
                <w:lang w:eastAsia="zh-CN"/>
              </w:rPr>
              <w:t>乙方</w:t>
            </w:r>
            <w:r w:rsidR="000D46E1">
              <w:rPr>
                <w:rFonts w:ascii="SimSun" w:hAnsi="SimSun" w:cs="Arial" w:hint="eastAsia"/>
                <w:kern w:val="0"/>
                <w:szCs w:val="18"/>
                <w:lang w:eastAsia="zh-HK"/>
              </w:rPr>
              <w:t xml:space="preserve"> </w:t>
            </w:r>
            <w:r w:rsidR="000D46E1">
              <w:rPr>
                <w:rFonts w:ascii="SimSun" w:hAnsi="SimSun" w:cs="Arial" w:hint="eastAsia"/>
                <w:kern w:val="0"/>
                <w:szCs w:val="18"/>
                <w:lang w:eastAsia="zh-HK"/>
              </w:rPr>
              <w:t>假手续</w:t>
            </w:r>
          </w:p>
          <w:p w:rsidR="0037124F" w:rsidRPr="00575F4F" w:rsidRDefault="0037124F" w:rsidP="009465FA">
            <w:pPr>
              <w:widowControl/>
              <w:spacing w:line="400" w:lineRule="atLeast"/>
              <w:rPr>
                <w:rFonts w:ascii="SimSun" w:eastAsia="SimSun" w:hAnsi="SimSun" w:cs="Arial"/>
                <w:kern w:val="0"/>
                <w:szCs w:val="18"/>
                <w:lang w:eastAsia="zh-CN"/>
              </w:rPr>
            </w:pPr>
            <w:r w:rsidRPr="00575F4F">
              <w:rPr>
                <w:rFonts w:ascii="SimSun" w:eastAsia="SimSun" w:hAnsi="SimSun" w:cs="Arial"/>
                <w:kern w:val="0"/>
                <w:szCs w:val="18"/>
                <w:lang w:eastAsia="zh-CN"/>
              </w:rPr>
              <w:t>（</w:t>
            </w:r>
            <w:r w:rsidRPr="00575F4F">
              <w:rPr>
                <w:rFonts w:ascii="SimSun" w:eastAsia="SimSun" w:hAnsi="SimSun" w:cs="Arial" w:hint="eastAsia"/>
                <w:kern w:val="0"/>
                <w:szCs w:val="18"/>
                <w:lang w:eastAsia="zh-CN"/>
              </w:rPr>
              <w:t>签字或盖</w:t>
            </w:r>
            <w:r w:rsidRPr="00575F4F">
              <w:rPr>
                <w:rFonts w:ascii="SimSun" w:eastAsia="SimSun" w:hAnsi="SimSun" w:cs="Arial"/>
                <w:kern w:val="0"/>
                <w:szCs w:val="18"/>
                <w:lang w:eastAsia="zh-CN"/>
              </w:rPr>
              <w:t>章）</w:t>
            </w:r>
          </w:p>
        </w:tc>
      </w:tr>
    </w:tbl>
    <w:p w:rsidR="0037124F" w:rsidRPr="00575F4F" w:rsidRDefault="0037124F" w:rsidP="00A128E2">
      <w:pPr>
        <w:widowControl/>
        <w:spacing w:line="400" w:lineRule="atLeast"/>
        <w:ind w:firstLineChars="200" w:firstLine="480"/>
        <w:rPr>
          <w:rFonts w:ascii="SimSun" w:eastAsia="SimSun" w:hAnsi="SimSun" w:cs="Arial"/>
          <w:b/>
          <w:bCs/>
          <w:kern w:val="0"/>
          <w:sz w:val="36"/>
          <w:szCs w:val="24"/>
          <w:lang w:eastAsia="zh-CN"/>
        </w:rPr>
      </w:pPr>
      <w:bookmarkStart w:id="49" w:name="#480306"/>
      <w:bookmarkEnd w:id="49"/>
      <w:r w:rsidRPr="00575F4F">
        <w:rPr>
          <w:rFonts w:ascii="SimSun" w:eastAsia="SimSun" w:hAnsi="SimSun" w:cs="Arial" w:hint="eastAsia"/>
          <w:kern w:val="0"/>
          <w:szCs w:val="18"/>
          <w:lang w:eastAsia="zh-CN"/>
        </w:rPr>
        <w:t>签订日期：</w:t>
      </w:r>
      <w:r w:rsidR="00E85EAC" w:rsidRPr="00575F4F">
        <w:rPr>
          <w:rFonts w:ascii="SimSun" w:eastAsia="SimSun" w:hAnsi="SimSun" w:cs="Arial"/>
          <w:kern w:val="0"/>
          <w:szCs w:val="18"/>
          <w:lang w:eastAsia="zh-CN"/>
        </w:rPr>
        <w:t>_____年_____月_____</w:t>
      </w:r>
      <w:r w:rsidRPr="00575F4F">
        <w:rPr>
          <w:rFonts w:ascii="SimSun" w:eastAsia="SimSun" w:hAnsi="SimSun" w:cs="Arial"/>
          <w:kern w:val="0"/>
          <w:szCs w:val="18"/>
          <w:lang w:eastAsia="zh-CN"/>
        </w:rPr>
        <w:t>日</w:t>
      </w:r>
    </w:p>
    <w:p w:rsidR="00652F02" w:rsidRDefault="00652F02">
      <w:pPr>
        <w:widowControl/>
        <w:rPr>
          <w:rFonts w:ascii="SimSun" w:eastAsia="SimSun" w:hAnsi="SimSun"/>
          <w:b/>
          <w:sz w:val="28"/>
          <w:szCs w:val="28"/>
          <w:lang w:eastAsia="zh-CN"/>
        </w:rPr>
      </w:pPr>
    </w:p>
    <w:br w:type="page"/>
    <w:p w:rsidR="003A7DA0" w:rsidRPr="004B5AEE" w:rsidRDefault="003A7DA0" w:rsidP="003A7DA0">
      <w:pPr>
        <w:wordWrap w:val="0"/>
        <w:jc w:val="right"/>
        <w:rPr>
          <w:sz w:val="20"/>
          <w:lang w:eastAsia="zh-CN"/>
        </w:rPr>
      </w:pPr>
      <w:r w:rsidRPr="00675BA3">
        <w:rPr>
          <w:rFonts w:hint="eastAsia"/>
          <w:sz w:val="20"/>
          <w:lang w:eastAsia="zh-CN"/>
        </w:rPr>
        <w:t>员工编号：</w:t>
      </w:r>
      <w:r w:rsidRPr="004B5AEE">
        <w:rPr>
          <w:rFonts w:hint="eastAsia"/>
          <w:sz w:val="20"/>
          <w:u w:val="single"/>
          <w:lang w:eastAsia="zh-CN"/>
        </w:rPr>
        <w:t xml:space="preserve">              </w:t>
      </w:r>
    </w:p>
    <w:p w:rsidR="003A7DA0" w:rsidRPr="00C51B84" w:rsidRDefault="003A7DA0" w:rsidP="003A7DA0">
      <w:pPr>
        <w:widowControl/>
        <w:snapToGrid w:val="0"/>
        <w:jc w:val="center"/>
        <w:rPr>
          <w:rFonts w:ascii="SimSun" w:hAnsi="SimSun"/>
          <w:b/>
          <w:sz w:val="28"/>
          <w:szCs w:val="28"/>
          <w:lang w:eastAsia="zh-CN"/>
        </w:rPr>
      </w:pPr>
      <w:r w:rsidRPr="00C51B84">
        <w:rPr>
          <w:rFonts w:ascii="SimSun" w:hAnsi="SimSun" w:hint="eastAsia"/>
          <w:b/>
          <w:sz w:val="28"/>
          <w:szCs w:val="28"/>
          <w:lang w:eastAsia="zh-CN"/>
        </w:rPr>
        <w:t>史伟莎集团属下机构</w:t>
      </w:r>
    </w:p>
    <w:p w:rsidR="003A7DA0" w:rsidRDefault="003A7DA0" w:rsidP="003A7DA0">
      <w:pPr>
        <w:snapToGrid w:val="0"/>
        <w:spacing w:line="300" w:lineRule="exact"/>
        <w:jc w:val="center"/>
        <w:rPr>
          <w:rFonts w:ascii="SimSun" w:hAnsi="SimSun"/>
          <w:b/>
          <w:sz w:val="28"/>
          <w:szCs w:val="28"/>
          <w:lang w:eastAsia="zh-CN"/>
        </w:rPr>
      </w:pPr>
      <w:r w:rsidRPr="00C51B84">
        <w:rPr>
          <w:rFonts w:ascii="SimSun" w:hAnsi="SimSun" w:hint="eastAsia"/>
          <w:b/>
          <w:sz w:val="28"/>
          <w:szCs w:val="28"/>
          <w:lang w:eastAsia="zh-CN"/>
        </w:rPr>
        <w:t>技术服务员工作安全守则</w:t>
      </w:r>
    </w:p>
    <w:p w:rsidR="003A7DA0" w:rsidRPr="00C51B84" w:rsidRDefault="003A7DA0" w:rsidP="003A7DA0">
      <w:pPr>
        <w:snapToGrid w:val="0"/>
        <w:spacing w:line="120" w:lineRule="exact"/>
        <w:jc w:val="center"/>
        <w:rPr>
          <w:rFonts w:ascii="SimSun" w:hAnsi="SimSun"/>
          <w:b/>
          <w:sz w:val="28"/>
          <w:szCs w:val="28"/>
          <w:lang w:eastAsia="zh-CN"/>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8958"/>
      </w:tblGrid>
      <w:tr w:rsidR="003A7DA0" w:rsidRPr="00C51B84" w:rsidTr="00A64B4E">
        <w:tc>
          <w:tcPr>
            <w:tcW w:w="9606" w:type="dxa"/>
            <w:gridSpan w:val="2"/>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本人，经下述用人单位的经理、或主管人员详细解释，清楚明白以下工作安全守则，并理解遵守以下工作安全守则，将会保护自身和客户的安全与健康： -</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lang w:eastAsia="zh-HK"/>
              </w:rPr>
            </w:pP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b/>
                <w:sz w:val="22"/>
              </w:rPr>
              <w:t>洗手间清洁服务</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提供服务时，确保没有顾客使用服务中的洁具，若有顾客急于使用服务中的洁具，在安全的情况下，让顾客先用。</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2.</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不可将清洁剂直接放在地面上，以免损坏地板表面，或不小心弄翻时，伤及顾客或自身。</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3.</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清洁过程中，必须穿着合适的保护衣物、眼罩、口罩和手套，以保护眼睛、呼吸系统及皮肤，避免受到工作场地带有酸性的清洁剂影响或伤害。</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4.</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留意工作场所的地面情况，小心走动，避免滑到。</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5.</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用人单位已向每一位员工派发口罩、眼罩及手套，各员工有责任在工作时适当使用。个别员工如有特别的装备要求，应向用人单位提出，用人单位必定能够尽力满足各员工的要求</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6.</w:t>
            </w:r>
          </w:p>
        </w:tc>
        <w:tc>
          <w:tcPr>
            <w:tcW w:w="8958" w:type="dxa"/>
          </w:tcPr>
          <w:p w:rsidR="003A7DA0" w:rsidRPr="00C51B84" w:rsidRDefault="003A7DA0" w:rsidP="00285845">
            <w:pPr>
              <w:spacing w:line="300" w:lineRule="exact"/>
              <w:rPr>
                <w:rFonts w:ascii="FangSong" w:eastAsia="FangSong" w:hAnsi="FangSong"/>
                <w:sz w:val="22"/>
                <w:lang w:eastAsia="zh-HK"/>
              </w:rPr>
            </w:pPr>
            <w:r w:rsidRPr="00C51B84">
              <w:rPr>
                <w:rFonts w:ascii="FangSong" w:eastAsia="FangSong" w:hAnsi="FangSong" w:hint="eastAsia"/>
                <w:sz w:val="22"/>
                <w:lang w:eastAsia="zh-CN"/>
              </w:rPr>
              <w:t>各员工</w:t>
            </w:r>
            <w:r>
              <w:rPr>
                <w:rFonts w:ascii="FangSong" w:eastAsia="FangSong" w:hAnsi="FangSong" w:hint="eastAsia"/>
                <w:sz w:val="22"/>
                <w:lang w:eastAsia="zh-CN"/>
              </w:rPr>
              <w:t>如</w:t>
            </w:r>
            <w:r w:rsidRPr="00C51B84">
              <w:rPr>
                <w:rFonts w:ascii="FangSong" w:eastAsia="FangSong" w:hAnsi="FangSong" w:hint="eastAsia"/>
                <w:sz w:val="22"/>
                <w:lang w:eastAsia="zh-CN"/>
              </w:rPr>
              <w:t>在工作过程中若感到不适，应立即停止工作，千万不要勉强</w:t>
            </w:r>
            <w:bookmarkStart w:id="0" w:name="_GoBack"/>
            <w:bookmarkEnd w:id="0"/>
            <w:r w:rsidRPr="00C51B84">
              <w:rPr>
                <w:rFonts w:ascii="FangSong" w:eastAsia="FangSong" w:hAnsi="FangSong" w:hint="eastAsia"/>
                <w:sz w:val="22"/>
                <w:lang w:eastAsia="zh-CN"/>
              </w:rPr>
              <w:t>继续工作。</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7.</w:t>
            </w:r>
          </w:p>
        </w:tc>
        <w:tc>
          <w:tcPr>
            <w:tcW w:w="8958" w:type="dxa"/>
          </w:tcPr>
          <w:p w:rsidR="003A7DA0" w:rsidRPr="00C51B84" w:rsidRDefault="003A7DA0" w:rsidP="00285845">
            <w:pPr>
              <w:spacing w:line="300" w:lineRule="exact"/>
              <w:rPr>
                <w:rFonts w:ascii="FangSong" w:eastAsia="FangSong" w:hAnsi="FangSong"/>
                <w:sz w:val="22"/>
                <w:lang w:eastAsia="zh-CN"/>
              </w:rPr>
            </w:pPr>
            <w:r>
              <w:rPr>
                <w:rFonts w:ascii="FangSong" w:eastAsia="FangSong" w:hAnsi="FangSong" w:hint="eastAsia"/>
                <w:sz w:val="22"/>
                <w:lang w:eastAsia="zh-CN"/>
              </w:rPr>
              <w:t>各</w:t>
            </w:r>
            <w:r w:rsidRPr="00C51B84">
              <w:rPr>
                <w:rFonts w:ascii="FangSong" w:eastAsia="FangSong" w:hAnsi="FangSong" w:hint="eastAsia"/>
                <w:sz w:val="22"/>
                <w:lang w:eastAsia="zh-CN"/>
              </w:rPr>
              <w:t>员工必须避免直接吸入清洁剂所发出的气味。</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8.</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各员工有责任定期检查保护装备，在有需要时申请更换。</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lang w:eastAsia="zh-CN"/>
              </w:rPr>
            </w:pPr>
          </w:p>
        </w:tc>
        <w:tc>
          <w:tcPr>
            <w:tcW w:w="8958" w:type="dxa"/>
          </w:tcPr>
          <w:p w:rsidR="003A7DA0" w:rsidRPr="00C51B84" w:rsidRDefault="003A7DA0" w:rsidP="00285845">
            <w:pPr>
              <w:spacing w:line="300" w:lineRule="exact"/>
              <w:rPr>
                <w:rFonts w:ascii="FangSong" w:eastAsia="FangSong" w:hAnsi="FangSong"/>
                <w:b/>
                <w:sz w:val="22"/>
              </w:rPr>
            </w:pPr>
            <w:r w:rsidRPr="00C51B84">
              <w:rPr>
                <w:rFonts w:ascii="FangSong" w:eastAsia="FangSong" w:hAnsi="FangSong" w:hint="eastAsia"/>
                <w:b/>
                <w:sz w:val="22"/>
              </w:rPr>
              <w:t>灭虫服务</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9.</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进行灭虫工作时，必须穿上合适的保护衣物、眼罩、口罩。</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10.</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接触灭虫药品时，必须戴上手套，确保皮肤不会接触该等药品，以免受药品的毒性影响。</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11.</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施放任何药饵前，必须评估现场环境条件，以决定是否适合施放该等药饵。</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12.</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所有的药饵必须是由用人单位指定和提供的，除获用人单位授权及特准外，不能使用其它药饵。</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13.</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所有药饵（如蟑螂、鼠药）均不得施放在放有食物和饮品的地方附近。</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14.</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除获客户书面批准和同意外（必须注明客户须负上安全责任），老鼠药饵不得置放在腰部以上的任何位置。施放药饵后必须在服务单上注明并由客户签署证明。</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15.</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施放老鼠药饵时，必须提醒客户关于在场的宠物和小孩的安全问题。</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16.</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施放老鼠药饵时，必须在附近当眼处贴上警告标贴，提醒在场人士注意安全。</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17.</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施放药饵是必须确保药饵没有污染任何食物或器具。若不慎发生污染情况，必须立即通知客户，在交待情况后，即时采取善后补救措施。</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18.</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若服务以传统的焗雾或药水喷洒方法进行，客户必须事前签署一份[施工同意书]，方可提供服务，否则不得提供该等服务。</w:t>
            </w:r>
          </w:p>
        </w:tc>
      </w:tr>
      <w:tr w:rsidR="003A7DA0" w:rsidRPr="00C51B84" w:rsidTr="00A64B4E">
        <w:tc>
          <w:tcPr>
            <w:tcW w:w="648" w:type="dxa"/>
          </w:tcPr>
          <w:p w:rsidR="003A7DA0" w:rsidRPr="00C51B84" w:rsidRDefault="003A7DA0" w:rsidP="00285845">
            <w:pPr>
              <w:spacing w:line="300" w:lineRule="exact"/>
              <w:rPr>
                <w:rFonts w:ascii="FangSong" w:eastAsia="FangSong" w:hAnsi="FangSong"/>
                <w:sz w:val="22"/>
              </w:rPr>
            </w:pPr>
            <w:r w:rsidRPr="00C51B84">
              <w:rPr>
                <w:rFonts w:ascii="FangSong" w:eastAsia="FangSong" w:hAnsi="FangSong" w:hint="eastAsia"/>
                <w:sz w:val="22"/>
              </w:rPr>
              <w:t>19.</w:t>
            </w:r>
          </w:p>
        </w:tc>
        <w:tc>
          <w:tcPr>
            <w:tcW w:w="8958" w:type="dxa"/>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处理灭虫药品和用具时，必须按照药品和用具上的指示正确使用。</w:t>
            </w:r>
          </w:p>
        </w:tc>
      </w:tr>
      <w:tr w:rsidR="003A7DA0" w:rsidRPr="00C51B84" w:rsidTr="00A64B4E">
        <w:tc>
          <w:tcPr>
            <w:tcW w:w="9606" w:type="dxa"/>
            <w:gridSpan w:val="2"/>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下述员工已收到用人单位所供应的衣物和装备，作为保护员工之用。 员工亦清楚了解以上工作安全守则的内容，并承诺切实遵守。 员工明白有责任定期检查一切保护装备，在有需要时申请更换。</w:t>
            </w:r>
          </w:p>
        </w:tc>
      </w:tr>
    </w:tbl>
    <w:p w:rsidR="003A7DA0" w:rsidRPr="00C51B84" w:rsidRDefault="003A7DA0" w:rsidP="003A7DA0">
      <w:pPr>
        <w:spacing w:line="120" w:lineRule="exact"/>
        <w:rPr>
          <w:rFonts w:ascii="FangSong" w:eastAsia="FangSong" w:hAnsi="FangSong"/>
          <w:sz w:val="22"/>
          <w:lang w:eastAsia="zh-CN"/>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6"/>
        <w:gridCol w:w="4820"/>
      </w:tblGrid>
      <w:tr w:rsidR="003A7DA0" w:rsidRPr="00C51B84" w:rsidTr="00A64B4E">
        <w:trPr>
          <w:trHeight w:val="2083"/>
        </w:trPr>
        <w:tc>
          <w:tcPr>
            <w:tcW w:w="4786" w:type="dxa"/>
            <w:tcBorders>
              <w:right w:val="single" w:sz="4" w:space="0" w:color="auto"/>
            </w:tcBorders>
          </w:tcPr>
          <w:p w:rsidR="003A7DA0" w:rsidRPr="00C51B84" w:rsidRDefault="003A7DA0" w:rsidP="00285845">
            <w:pPr>
              <w:spacing w:line="300" w:lineRule="exact"/>
              <w:rPr>
                <w:rFonts w:ascii="FangSong" w:eastAsia="FangSong" w:hAnsi="FangSong"/>
                <w:sz w:val="22"/>
                <w:lang w:eastAsia="zh-CN"/>
              </w:rPr>
            </w:pPr>
            <w:r w:rsidRPr="00E659DF">
              <w:rPr>
                <w:rFonts w:ascii="FangSong" w:eastAsia="FangSong" w:hAnsi="FangSong" w:hint="eastAsia"/>
                <w:sz w:val="22"/>
                <w:lang w:eastAsia="zh-CN"/>
              </w:rPr>
              <w:t>重庆史伟莎清洁灭虫服务有限公司</w:t>
            </w:r>
            <w:r w:rsidRPr="003A7DA0">
              <w:rPr>
                <w:rFonts w:ascii="FangSong" w:eastAsia="FangSong" w:hAnsi="FangSong" w:hint="eastAsia"/>
                <w:sz w:val="22"/>
                <w:lang w:eastAsia="zh-CN"/>
              </w:rPr>
              <w:t>成都分公司</w:t>
            </w:r>
          </w:p>
          <w:p w:rsidR="003A7DA0" w:rsidRPr="00C51B84" w:rsidRDefault="003A7DA0" w:rsidP="00285845">
            <w:pPr>
              <w:spacing w:line="300" w:lineRule="exact"/>
              <w:rPr>
                <w:rFonts w:ascii="FangSong" w:eastAsia="FangSong" w:hAnsi="FangSong"/>
                <w:sz w:val="22"/>
                <w:lang w:eastAsia="zh-CN"/>
              </w:rPr>
            </w:pPr>
          </w:p>
          <w:p w:rsidR="003A7DA0" w:rsidRDefault="003A7DA0" w:rsidP="00285845">
            <w:pPr>
              <w:spacing w:line="300" w:lineRule="exact"/>
              <w:rPr>
                <w:rFonts w:ascii="FangSong" w:eastAsia="FangSong" w:hAnsi="FangSong"/>
                <w:sz w:val="22"/>
                <w:lang w:eastAsia="zh-CN"/>
              </w:rPr>
            </w:pPr>
          </w:p>
          <w:p w:rsidR="003A7DA0" w:rsidRPr="00C51B84" w:rsidRDefault="003A7DA0" w:rsidP="00285845">
            <w:pPr>
              <w:spacing w:line="300" w:lineRule="exact"/>
              <w:rPr>
                <w:rFonts w:ascii="FangSong" w:eastAsia="FangSong" w:hAnsi="FangSong"/>
                <w:sz w:val="22"/>
                <w:lang w:eastAsia="zh-CN"/>
              </w:rPr>
            </w:pPr>
          </w:p>
          <w:p w:rsidR="003A7DA0" w:rsidRDefault="003A7DA0" w:rsidP="00285845">
            <w:pPr>
              <w:spacing w:line="300" w:lineRule="exact"/>
              <w:rPr>
                <w:rFonts w:ascii="FangSong" w:eastAsia="FangSong" w:hAnsi="FangSong"/>
                <w:sz w:val="22"/>
                <w:lang w:eastAsia="zh-CN"/>
              </w:rPr>
            </w:pPr>
          </w:p>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甲方（</w:t>
            </w:r>
            <w:r>
              <w:rPr>
                <w:rFonts w:ascii="FangSong" w:eastAsia="FangSong" w:hAnsi="FangSong" w:hint="eastAsia"/>
                <w:sz w:val="22"/>
                <w:lang w:eastAsia="zh-CN"/>
              </w:rPr>
              <w:t>公</w:t>
            </w:r>
            <w:r w:rsidRPr="00C51B84">
              <w:rPr>
                <w:rFonts w:ascii="FangSong" w:eastAsia="FangSong" w:hAnsi="FangSong" w:hint="eastAsia"/>
                <w:sz w:val="22"/>
                <w:lang w:eastAsia="zh-CN"/>
              </w:rPr>
              <w:t>章）</w:t>
            </w:r>
          </w:p>
          <w:p w:rsidR="003A7DA0" w:rsidRPr="00C51B84" w:rsidRDefault="003A7DA0" w:rsidP="00285845">
            <w:pPr>
              <w:spacing w:line="300" w:lineRule="exact"/>
              <w:rPr>
                <w:rFonts w:ascii="FangSong" w:eastAsia="FangSong" w:hAnsi="FangSong"/>
                <w:sz w:val="22"/>
                <w:lang w:eastAsia="zh-CN"/>
              </w:rPr>
            </w:pPr>
            <w:r w:rsidRPr="003A7DA0">
              <w:rPr>
                <w:rFonts w:ascii="FangSong" w:eastAsia="FangSong" w:hAnsi="FangSong" w:hint="eastAsia"/>
                <w:sz w:val="22"/>
                <w:lang w:eastAsia="zh-CN"/>
              </w:rPr>
              <w:t>法定代表人（主要负责人）或委托代理人（签章）</w:t>
            </w:r>
          </w:p>
        </w:tc>
        <w:tc>
          <w:tcPr>
            <w:tcW w:w="4820" w:type="dxa"/>
            <w:tcBorders>
              <w:left w:val="single" w:sz="4" w:space="0" w:color="auto"/>
            </w:tcBorders>
          </w:tcPr>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hint="eastAsia"/>
                <w:sz w:val="22"/>
                <w:lang w:eastAsia="zh-CN"/>
              </w:rPr>
              <w:t>乙方姓名</w:t>
            </w:r>
          </w:p>
          <w:p w:rsidR="003A7DA0" w:rsidRPr="00C51B84" w:rsidRDefault="003A7DA0" w:rsidP="00285845">
            <w:pPr>
              <w:spacing w:line="300" w:lineRule="exact"/>
              <w:rPr>
                <w:rFonts w:ascii="FangSong" w:eastAsia="FangSong" w:hAnsi="FangSong"/>
                <w:spacing w:val="16"/>
                <w:sz w:val="22"/>
                <w:lang w:eastAsia="zh-CN"/>
              </w:rPr>
            </w:pPr>
          </w:p>
          <w:p w:rsidR="003A7DA0" w:rsidRPr="00C51B84" w:rsidRDefault="003A7DA0" w:rsidP="00285845">
            <w:pPr>
              <w:spacing w:line="300" w:lineRule="exact"/>
              <w:rPr>
                <w:rFonts w:ascii="FangSong" w:eastAsia="FangSong" w:hAnsi="FangSong"/>
                <w:spacing w:val="16"/>
                <w:sz w:val="22"/>
                <w:lang w:eastAsia="zh-CN"/>
              </w:rPr>
            </w:pPr>
          </w:p>
          <w:p w:rsidR="003A7DA0" w:rsidRDefault="003A7DA0" w:rsidP="00285845">
            <w:pPr>
              <w:spacing w:line="300" w:lineRule="exact"/>
              <w:rPr>
                <w:rFonts w:ascii="FangSong" w:eastAsia="FangSong" w:hAnsi="FangSong"/>
                <w:spacing w:val="16"/>
                <w:sz w:val="22"/>
                <w:lang w:eastAsia="zh-CN"/>
              </w:rPr>
            </w:pPr>
          </w:p>
          <w:p w:rsidR="003A7DA0" w:rsidRDefault="003A7DA0" w:rsidP="00285845">
            <w:pPr>
              <w:spacing w:line="300" w:lineRule="exact"/>
              <w:rPr>
                <w:rFonts w:ascii="FangSong" w:eastAsia="FangSong" w:hAnsi="FangSong"/>
                <w:spacing w:val="16"/>
                <w:sz w:val="22"/>
                <w:lang w:eastAsia="zh-CN"/>
              </w:rPr>
            </w:pPr>
          </w:p>
          <w:p w:rsidR="003A7DA0" w:rsidRPr="00C51B84" w:rsidRDefault="003A7DA0" w:rsidP="00285845">
            <w:pPr>
              <w:spacing w:line="300" w:lineRule="exact"/>
              <w:rPr>
                <w:rFonts w:ascii="FangSong" w:eastAsia="FangSong" w:hAnsi="FangSong"/>
                <w:spacing w:val="16"/>
                <w:sz w:val="22"/>
                <w:lang w:eastAsia="zh-CN"/>
              </w:rPr>
            </w:pPr>
          </w:p>
          <w:p w:rsidR="003A7DA0" w:rsidRPr="00C51B84" w:rsidRDefault="003A7DA0" w:rsidP="00285845">
            <w:pPr>
              <w:spacing w:line="300" w:lineRule="exact"/>
              <w:rPr>
                <w:rFonts w:ascii="FangSong" w:eastAsia="FangSong" w:hAnsi="FangSong"/>
                <w:sz w:val="22"/>
                <w:lang w:eastAsia="zh-CN"/>
              </w:rPr>
            </w:pPr>
            <w:r w:rsidRPr="00C51B84">
              <w:rPr>
                <w:rFonts w:ascii="FangSong" w:eastAsia="FangSong" w:hAnsi="FangSong"/>
                <w:sz w:val="22"/>
                <w:lang w:eastAsia="zh-CN"/>
              </w:rPr>
              <w:t>乙方（</w:t>
            </w:r>
            <w:r w:rsidRPr="00C51B84">
              <w:rPr>
                <w:rFonts w:ascii="FangSong" w:eastAsia="FangSong" w:hAnsi="FangSong" w:hint="eastAsia"/>
                <w:sz w:val="22"/>
                <w:lang w:eastAsia="zh-CN"/>
              </w:rPr>
              <w:t>签字或盖</w:t>
            </w:r>
            <w:r w:rsidRPr="00C51B84">
              <w:rPr>
                <w:rFonts w:ascii="FangSong" w:eastAsia="FangSong" w:hAnsi="FangSong"/>
                <w:sz w:val="22"/>
                <w:lang w:eastAsia="zh-CN"/>
              </w:rPr>
              <w:t>章）</w:t>
            </w:r>
          </w:p>
        </w:tc>
      </w:tr>
    </w:tbl>
    <w:p w:rsidR="00A64B4E" w:rsidRDefault="003A7DA0" w:rsidP="00A64B4E">
      <w:pPr>
        <w:pStyle w:val="Web0"/>
        <w:spacing w:line="0" w:lineRule="atLeast"/>
        <w:ind w:firstLine="403"/>
        <w:jc w:val="right"/>
        <w:rPr>
          <w:rFonts w:ascii="FangSong" w:eastAsia="FangSong" w:hAnsi="FangSong"/>
          <w:spacing w:val="16"/>
          <w:sz w:val="22"/>
          <w:szCs w:val="22"/>
        </w:rPr>
        <w:sectPr w:rsidR="00A64B4E" w:rsidSect="003A7DA0">
          <w:footerReference w:type="default" r:id="rId8"/>
          <w:pgSz w:w="11906" w:h="16838"/>
          <w:pgMar w:top="993" w:right="1134" w:bottom="935" w:left="1134" w:header="851" w:footer="850" w:gutter="0"/>
          <w:pgNumType w:fmt="numberInDash" w:start="1"/>
          <w:cols w:space="425"/>
          <w:docGrid w:type="lines" w:linePitch="326"/>
        </w:sectPr>
      </w:pPr>
      <w:r w:rsidRPr="00C51B84">
        <w:rPr>
          <w:rFonts w:ascii="FangSong" w:eastAsia="FangSong" w:hAnsi="FangSong" w:hint="eastAsia"/>
          <w:spacing w:val="16"/>
          <w:sz w:val="22"/>
          <w:szCs w:val="22"/>
        </w:rPr>
        <w:t>签订日期：</w:t>
      </w:r>
      <w:r w:rsidRPr="00C51B84">
        <w:rPr>
          <w:rFonts w:ascii="FangSong" w:eastAsia="FangSong" w:hAnsi="FangSong"/>
          <w:spacing w:val="16"/>
          <w:sz w:val="22"/>
          <w:szCs w:val="22"/>
        </w:rPr>
        <w:t xml:space="preserve"> </w:t>
      </w:r>
      <w:r w:rsidR="006C7E2E">
        <w:rPr>
          <w:rFonts w:ascii="FangSong" w:eastAsia="FangSong" w:hAnsi="FangSong" w:hint="eastAsia"/>
          <w:spacing w:val="16"/>
          <w:sz w:val="22"/>
          <w:szCs w:val="22"/>
        </w:rPr>
        <w:t xml:space="preserve">     </w:t>
      </w:r>
      <w:r w:rsidRPr="00C51B84">
        <w:rPr>
          <w:rFonts w:ascii="FangSong" w:eastAsia="FangSong" w:hAnsi="FangSong"/>
          <w:spacing w:val="16"/>
          <w:sz w:val="22"/>
          <w:szCs w:val="22"/>
        </w:rPr>
        <w:t>年  月  日</w:t>
      </w:r>
    </w:p>
    <w:p w:rsidR="00A64B4E" w:rsidRDefault="00A64B4E" w:rsidP="00A64B4E">
      <w:pPr>
        <w:pStyle w:val="Web0"/>
        <w:wordWrap w:val="0"/>
        <w:spacing w:after="0" w:afterAutospacing="0" w:line="240" w:lineRule="exact"/>
        <w:ind w:firstLine="403"/>
        <w:jc w:val="right"/>
        <w:rPr>
          <w:sz w:val="20"/>
          <w:u w:val="single"/>
        </w:rPr>
      </w:pPr>
      <w:r w:rsidRPr="009F4F78">
        <w:rPr>
          <w:rFonts w:hint="eastAsia"/>
          <w:sz w:val="20"/>
        </w:rPr>
        <w:lastRenderedPageBreak/>
        <w:t>员工编号：</w:t>
      </w:r>
      <w:r w:rsidRPr="004B5AEE">
        <w:rPr>
          <w:rFonts w:hint="eastAsia"/>
          <w:sz w:val="20"/>
          <w:u w:val="single"/>
        </w:rPr>
        <w:t xml:space="preserve">              </w:t>
      </w:r>
    </w:p>
    <w:p w:rsidR="00A64B4E" w:rsidRPr="00C51B84" w:rsidRDefault="00A64B4E" w:rsidP="00A64B4E">
      <w:pPr>
        <w:widowControl/>
        <w:snapToGrid w:val="0"/>
        <w:spacing w:line="420" w:lineRule="exact"/>
        <w:jc w:val="center"/>
        <w:rPr>
          <w:rFonts w:ascii="SimSun" w:hAnsi="SimSun"/>
          <w:b/>
          <w:sz w:val="28"/>
          <w:szCs w:val="28"/>
          <w:lang w:eastAsia="zh-CN"/>
        </w:rPr>
      </w:pPr>
      <w:r w:rsidRPr="00C51B84">
        <w:rPr>
          <w:rFonts w:ascii="SimSun" w:hAnsi="SimSun" w:hint="eastAsia"/>
          <w:b/>
          <w:sz w:val="28"/>
          <w:szCs w:val="28"/>
          <w:lang w:eastAsia="zh-CN"/>
        </w:rPr>
        <w:t>史伟莎集团属下机构</w:t>
      </w:r>
    </w:p>
    <w:p w:rsidR="00A64B4E" w:rsidRDefault="00A64B4E" w:rsidP="00A64B4E">
      <w:pPr>
        <w:snapToGrid w:val="0"/>
        <w:spacing w:line="420" w:lineRule="exact"/>
        <w:jc w:val="center"/>
        <w:rPr>
          <w:rFonts w:ascii="SimSun" w:hAnsi="SimSun"/>
          <w:b/>
          <w:sz w:val="28"/>
          <w:szCs w:val="28"/>
          <w:lang w:eastAsia="zh-CN"/>
        </w:rPr>
      </w:pPr>
      <w:r>
        <w:rPr>
          <w:rFonts w:ascii="SimSun" w:hAnsi="SimSun" w:hint="eastAsia"/>
          <w:b/>
          <w:sz w:val="28"/>
          <w:szCs w:val="28"/>
          <w:lang w:eastAsia="zh-CN"/>
        </w:rPr>
        <w:t>仓管人</w:t>
      </w:r>
      <w:r w:rsidRPr="00C51B84">
        <w:rPr>
          <w:rFonts w:ascii="SimSun" w:hAnsi="SimSun" w:hint="eastAsia"/>
          <w:b/>
          <w:sz w:val="28"/>
          <w:szCs w:val="28"/>
          <w:lang w:eastAsia="zh-CN"/>
        </w:rPr>
        <w:t>员工作安全守则</w:t>
      </w:r>
    </w:p>
    <w:p w:rsidR="00A64B4E" w:rsidRPr="00CA3C41" w:rsidRDefault="00A64B4E" w:rsidP="00A64B4E">
      <w:pPr>
        <w:snapToGrid w:val="0"/>
        <w:spacing w:line="140" w:lineRule="exact"/>
        <w:jc w:val="center"/>
        <w:rPr>
          <w:rFonts w:ascii="SimSun" w:eastAsia="新細明體" w:hAnsi="SimSun"/>
          <w:b/>
          <w:sz w:val="28"/>
          <w:szCs w:val="28"/>
          <w:lang w:eastAsia="zh-CN"/>
        </w:rPr>
      </w:pPr>
    </w:p>
    <w:tbl>
      <w:tblPr>
        <w:tblW w:w="9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9423"/>
      </w:tblGrid>
      <w:tr w:rsidR="00A64B4E" w:rsidRPr="00C51B84" w:rsidTr="00362E11">
        <w:trPr>
          <w:trHeight w:val="628"/>
          <w:jc w:val="center"/>
        </w:trPr>
        <w:tc>
          <w:tcPr>
            <w:tcW w:w="9969" w:type="dxa"/>
            <w:gridSpan w:val="2"/>
          </w:tcPr>
          <w:p w:rsidR="00A64B4E" w:rsidRPr="00C51B84" w:rsidRDefault="00A64B4E" w:rsidP="00362E11">
            <w:pPr>
              <w:rPr>
                <w:rFonts w:ascii="FangSong" w:eastAsia="FangSong" w:hAnsi="FangSong"/>
                <w:sz w:val="22"/>
                <w:lang w:eastAsia="zh-CN"/>
              </w:rPr>
            </w:pPr>
            <w:r w:rsidRPr="00C51B84">
              <w:rPr>
                <w:rFonts w:ascii="FangSong" w:eastAsia="FangSong" w:hAnsi="FangSong" w:hint="eastAsia"/>
                <w:sz w:val="22"/>
                <w:lang w:eastAsia="zh-CN"/>
              </w:rPr>
              <w:t>本人，经下述用人单位的经理或主管人员详细解释，清楚明白以下工作安全守则，并理解遵守以下工作安全守则，将会保护自身</w:t>
            </w:r>
            <w:r>
              <w:rPr>
                <w:rFonts w:ascii="FangSong" w:eastAsia="FangSong" w:hAnsi="FangSong" w:hint="eastAsia"/>
                <w:sz w:val="22"/>
                <w:lang w:eastAsia="zh-CN"/>
              </w:rPr>
              <w:t>的安全与</w:t>
            </w:r>
            <w:r w:rsidRPr="00C51B84">
              <w:rPr>
                <w:rFonts w:ascii="FangSong" w:eastAsia="FangSong" w:hAnsi="FangSong" w:hint="eastAsia"/>
                <w:sz w:val="22"/>
                <w:lang w:eastAsia="zh-CN"/>
              </w:rPr>
              <w:t>健康和</w:t>
            </w:r>
            <w:r>
              <w:rPr>
                <w:rFonts w:ascii="FangSong" w:eastAsia="FangSong" w:hAnsi="FangSong" w:hint="eastAsia"/>
                <w:sz w:val="22"/>
                <w:lang w:eastAsia="zh-CN"/>
              </w:rPr>
              <w:t>工作场所</w:t>
            </w:r>
            <w:r w:rsidRPr="00C51B84">
              <w:rPr>
                <w:rFonts w:ascii="FangSong" w:eastAsia="FangSong" w:hAnsi="FangSong" w:hint="eastAsia"/>
                <w:sz w:val="22"/>
                <w:lang w:eastAsia="zh-CN"/>
              </w:rPr>
              <w:t>的安全： -</w:t>
            </w:r>
          </w:p>
        </w:tc>
      </w:tr>
      <w:tr w:rsidR="00A64B4E" w:rsidRPr="00C51B84" w:rsidTr="00362E11">
        <w:trPr>
          <w:trHeight w:val="326"/>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w:t>
            </w:r>
          </w:p>
        </w:tc>
        <w:tc>
          <w:tcPr>
            <w:tcW w:w="9519" w:type="dxa"/>
          </w:tcPr>
          <w:p w:rsidR="00A64B4E" w:rsidRPr="00C51B84" w:rsidRDefault="00A64B4E" w:rsidP="00362E11">
            <w:pPr>
              <w:spacing w:line="300" w:lineRule="exact"/>
              <w:rPr>
                <w:rFonts w:ascii="FangSong" w:eastAsia="FangSong" w:hAnsi="FangSong"/>
                <w:sz w:val="22"/>
                <w:lang w:eastAsia="zh-CN"/>
              </w:rPr>
            </w:pPr>
            <w:r w:rsidRPr="003B7A3B">
              <w:rPr>
                <w:rFonts w:ascii="FangSong" w:eastAsia="FangSong" w:hAnsi="FangSong" w:hint="eastAsia"/>
                <w:sz w:val="22"/>
                <w:lang w:eastAsia="zh-HK"/>
              </w:rPr>
              <w:t>未经允许</w:t>
            </w:r>
            <w:r>
              <w:rPr>
                <w:rFonts w:ascii="FangSong" w:eastAsia="FangSong" w:hAnsi="FangSong" w:hint="eastAsia"/>
                <w:sz w:val="22"/>
                <w:lang w:eastAsia="zh-CN"/>
              </w:rPr>
              <w:t>，</w:t>
            </w:r>
            <w:r w:rsidRPr="003B7A3B">
              <w:rPr>
                <w:rFonts w:ascii="FangSong" w:eastAsia="FangSong" w:hAnsi="FangSong" w:hint="eastAsia"/>
                <w:sz w:val="22"/>
                <w:lang w:eastAsia="zh-HK"/>
              </w:rPr>
              <w:t>非仓</w:t>
            </w:r>
            <w:r>
              <w:rPr>
                <w:rFonts w:ascii="FangSong" w:eastAsia="FangSong" w:hAnsi="FangSong" w:hint="eastAsia"/>
                <w:sz w:val="22"/>
                <w:lang w:eastAsia="zh-CN"/>
              </w:rPr>
              <w:t>管</w:t>
            </w:r>
            <w:r w:rsidRPr="003B7A3B">
              <w:rPr>
                <w:rFonts w:ascii="FangSong" w:eastAsia="FangSong" w:hAnsi="FangSong" w:hint="eastAsia"/>
                <w:sz w:val="22"/>
                <w:lang w:eastAsia="zh-HK"/>
              </w:rPr>
              <w:t>人员不得进入仓</w:t>
            </w:r>
            <w:r>
              <w:rPr>
                <w:rFonts w:ascii="FangSong" w:eastAsia="FangSong" w:hAnsi="FangSong" w:hint="eastAsia"/>
                <w:sz w:val="22"/>
                <w:lang w:eastAsia="zh-CN"/>
              </w:rPr>
              <w:t>库，货品入库、出库等须核对验收、据实登记，</w:t>
            </w:r>
            <w:r w:rsidRPr="00A328F4">
              <w:rPr>
                <w:rFonts w:ascii="FangSong" w:eastAsia="FangSong" w:hAnsi="FangSong" w:hint="eastAsia"/>
                <w:sz w:val="22"/>
                <w:lang w:eastAsia="zh-HK"/>
              </w:rPr>
              <w:t>对常用或有变动的</w:t>
            </w:r>
            <w:r>
              <w:rPr>
                <w:rFonts w:ascii="FangSong" w:eastAsia="FangSong" w:hAnsi="FangSong" w:hint="eastAsia"/>
                <w:sz w:val="22"/>
                <w:lang w:eastAsia="zh-CN"/>
              </w:rPr>
              <w:t>货品</w:t>
            </w:r>
            <w:r w:rsidRPr="00A328F4">
              <w:rPr>
                <w:rFonts w:ascii="FangSong" w:eastAsia="FangSong" w:hAnsi="FangSong" w:hint="eastAsia"/>
                <w:sz w:val="22"/>
                <w:lang w:eastAsia="zh-HK"/>
              </w:rPr>
              <w:t>要每日盘点，若发现数量有误差须及时找出原因</w:t>
            </w:r>
            <w:r>
              <w:rPr>
                <w:rFonts w:ascii="FangSong" w:eastAsia="FangSong" w:hAnsi="FangSong" w:hint="eastAsia"/>
                <w:sz w:val="22"/>
                <w:lang w:eastAsia="zh-CN"/>
              </w:rPr>
              <w:t>、报告上级</w:t>
            </w:r>
            <w:r w:rsidRPr="00A328F4">
              <w:rPr>
                <w:rFonts w:ascii="FangSong" w:eastAsia="FangSong" w:hAnsi="FangSong" w:hint="eastAsia"/>
                <w:sz w:val="22"/>
                <w:lang w:eastAsia="zh-HK"/>
              </w:rPr>
              <w:t>并更正</w:t>
            </w:r>
            <w:r>
              <w:rPr>
                <w:rFonts w:ascii="FangSong" w:eastAsia="FangSong" w:hAnsi="FangSong" w:hint="eastAsia"/>
                <w:sz w:val="22"/>
                <w:lang w:eastAsia="zh-CN"/>
              </w:rPr>
              <w:t>。</w:t>
            </w:r>
          </w:p>
        </w:tc>
      </w:tr>
      <w:tr w:rsidR="00A64B4E" w:rsidRPr="00C51B84" w:rsidTr="00362E11">
        <w:trPr>
          <w:trHeight w:val="9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2.</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各货品应分类合理摆放于架上或纸箱内，并</w:t>
            </w:r>
            <w:r w:rsidRPr="00E32955">
              <w:rPr>
                <w:rFonts w:ascii="FangSong" w:eastAsia="FangSong" w:hAnsi="FangSong" w:hint="eastAsia"/>
                <w:sz w:val="22"/>
                <w:lang w:eastAsia="zh-HK"/>
              </w:rPr>
              <w:t>把不需用的纸箱搬走</w:t>
            </w:r>
            <w:r>
              <w:rPr>
                <w:rFonts w:ascii="FangSong" w:eastAsia="FangSong" w:hAnsi="FangSong" w:hint="eastAsia"/>
                <w:sz w:val="22"/>
                <w:lang w:eastAsia="zh-CN"/>
              </w:rPr>
              <w:t>或折叠成纸板整齐放置于墙边</w:t>
            </w:r>
            <w:r w:rsidRPr="00E32955">
              <w:rPr>
                <w:rFonts w:ascii="FangSong" w:eastAsia="FangSong" w:hAnsi="FangSong" w:hint="eastAsia"/>
                <w:sz w:val="22"/>
                <w:lang w:eastAsia="zh-HK"/>
              </w:rPr>
              <w:t>，以免阻塞通道，影响火警逃生</w:t>
            </w:r>
            <w:r>
              <w:rPr>
                <w:rFonts w:ascii="FangSong" w:eastAsia="FangSong" w:hAnsi="FangSong" w:hint="eastAsia"/>
                <w:sz w:val="22"/>
                <w:lang w:eastAsia="zh-CN"/>
              </w:rPr>
              <w:t>，或引致绊倒意外。</w:t>
            </w:r>
          </w:p>
        </w:tc>
      </w:tr>
      <w:tr w:rsidR="00A64B4E" w:rsidRPr="00C51B84" w:rsidTr="00362E11">
        <w:trPr>
          <w:trHeight w:val="217"/>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3.</w:t>
            </w:r>
          </w:p>
        </w:tc>
        <w:tc>
          <w:tcPr>
            <w:tcW w:w="9519" w:type="dxa"/>
          </w:tcPr>
          <w:p w:rsidR="00A64B4E" w:rsidRPr="00E32955" w:rsidRDefault="00A64B4E" w:rsidP="00362E11">
            <w:pPr>
              <w:spacing w:line="300" w:lineRule="exact"/>
              <w:rPr>
                <w:rFonts w:ascii="FangSong" w:eastAsia="FangSong" w:hAnsi="FangSong"/>
                <w:sz w:val="22"/>
                <w:lang w:eastAsia="zh-HK"/>
              </w:rPr>
            </w:pPr>
            <w:r>
              <w:rPr>
                <w:rFonts w:ascii="FangSong" w:eastAsia="FangSong" w:hAnsi="FangSong" w:hint="eastAsia"/>
                <w:sz w:val="22"/>
                <w:lang w:eastAsia="zh-CN"/>
              </w:rPr>
              <w:t>同类货品</w:t>
            </w:r>
            <w:r w:rsidRPr="00036242">
              <w:rPr>
                <w:rFonts w:ascii="FangSong" w:eastAsia="FangSong" w:hAnsi="FangSong" w:hint="eastAsia"/>
                <w:sz w:val="22"/>
                <w:lang w:eastAsia="zh-CN"/>
              </w:rPr>
              <w:t>，不同批次入库</w:t>
            </w:r>
            <w:r>
              <w:rPr>
                <w:rFonts w:ascii="FangSong" w:eastAsia="FangSong" w:hAnsi="FangSong" w:hint="eastAsia"/>
                <w:sz w:val="22"/>
                <w:lang w:eastAsia="zh-CN"/>
              </w:rPr>
              <w:t>须按顺序及按下重上轻</w:t>
            </w:r>
            <w:r w:rsidRPr="00036242">
              <w:rPr>
                <w:rFonts w:ascii="FangSong" w:eastAsia="FangSong" w:hAnsi="FangSong" w:hint="eastAsia"/>
                <w:sz w:val="22"/>
                <w:lang w:eastAsia="zh-CN"/>
              </w:rPr>
              <w:t>摆放，发放货</w:t>
            </w:r>
            <w:r>
              <w:rPr>
                <w:rFonts w:ascii="FangSong" w:eastAsia="FangSong" w:hAnsi="FangSong" w:hint="eastAsia"/>
                <w:sz w:val="22"/>
                <w:lang w:eastAsia="zh-CN"/>
              </w:rPr>
              <w:t>品</w:t>
            </w:r>
            <w:r w:rsidRPr="00036242">
              <w:rPr>
                <w:rFonts w:ascii="FangSong" w:eastAsia="FangSong" w:hAnsi="FangSong" w:hint="eastAsia"/>
                <w:sz w:val="22"/>
                <w:lang w:eastAsia="zh-CN"/>
              </w:rPr>
              <w:t>时，</w:t>
            </w:r>
            <w:r>
              <w:rPr>
                <w:rFonts w:ascii="FangSong" w:eastAsia="FangSong" w:hAnsi="FangSong" w:hint="eastAsia"/>
                <w:sz w:val="22"/>
                <w:lang w:eastAsia="zh-CN"/>
              </w:rPr>
              <w:t>须</w:t>
            </w:r>
            <w:r w:rsidRPr="00036242">
              <w:rPr>
                <w:rFonts w:ascii="FangSong" w:eastAsia="FangSong" w:hAnsi="FangSong" w:hint="eastAsia"/>
                <w:sz w:val="22"/>
                <w:lang w:eastAsia="zh-CN"/>
              </w:rPr>
              <w:t>按先进先出的顺序原则出库。</w:t>
            </w:r>
          </w:p>
        </w:tc>
      </w:tr>
      <w:tr w:rsidR="00A64B4E" w:rsidRPr="00C51B84" w:rsidTr="00362E11">
        <w:trPr>
          <w:trHeight w:val="217"/>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4.</w:t>
            </w:r>
          </w:p>
        </w:tc>
        <w:tc>
          <w:tcPr>
            <w:tcW w:w="9519" w:type="dxa"/>
          </w:tcPr>
          <w:p w:rsidR="00A64B4E" w:rsidRPr="00E32955" w:rsidRDefault="00A64B4E" w:rsidP="00362E11">
            <w:pPr>
              <w:spacing w:line="300" w:lineRule="exact"/>
              <w:rPr>
                <w:rFonts w:ascii="FangSong" w:eastAsia="FangSong" w:hAnsi="FangSong"/>
                <w:sz w:val="22"/>
                <w:lang w:eastAsia="zh-CN"/>
              </w:rPr>
            </w:pPr>
            <w:r w:rsidRPr="00E32955">
              <w:rPr>
                <w:rFonts w:ascii="FangSong" w:eastAsia="FangSong" w:hAnsi="FangSong" w:hint="eastAsia"/>
                <w:sz w:val="22"/>
                <w:lang w:eastAsia="zh-HK"/>
              </w:rPr>
              <w:t>仓库应预留</w:t>
            </w:r>
            <w:r>
              <w:rPr>
                <w:rFonts w:ascii="FangSong" w:eastAsia="FangSong" w:hAnsi="FangSong" w:hint="eastAsia"/>
                <w:sz w:val="22"/>
                <w:lang w:eastAsia="zh-CN"/>
              </w:rPr>
              <w:t>足够的空间作</w:t>
            </w:r>
            <w:r w:rsidRPr="00E32955">
              <w:rPr>
                <w:rFonts w:ascii="FangSong" w:eastAsia="FangSong" w:hAnsi="FangSong" w:hint="eastAsia"/>
                <w:sz w:val="22"/>
                <w:lang w:eastAsia="zh-HK"/>
              </w:rPr>
              <w:t>通道区，并明确区分通道及</w:t>
            </w:r>
            <w:r>
              <w:rPr>
                <w:rFonts w:ascii="FangSong" w:eastAsia="FangSong" w:hAnsi="FangSong" w:hint="eastAsia"/>
                <w:sz w:val="22"/>
                <w:lang w:eastAsia="zh-CN"/>
              </w:rPr>
              <w:t>储货</w:t>
            </w:r>
            <w:r w:rsidRPr="00E32955">
              <w:rPr>
                <w:rFonts w:ascii="FangSong" w:eastAsia="FangSong" w:hAnsi="FangSong" w:hint="eastAsia"/>
                <w:sz w:val="22"/>
                <w:lang w:eastAsia="zh-HK"/>
              </w:rPr>
              <w:t>区的范围，减少碰撞危险</w:t>
            </w:r>
            <w:r>
              <w:rPr>
                <w:rFonts w:ascii="FangSong" w:eastAsia="FangSong" w:hAnsi="FangSong" w:hint="eastAsia"/>
                <w:sz w:val="22"/>
                <w:lang w:eastAsia="zh-CN"/>
              </w:rPr>
              <w:t>。</w:t>
            </w:r>
          </w:p>
        </w:tc>
      </w:tr>
      <w:tr w:rsidR="00A64B4E" w:rsidRPr="00C51B84" w:rsidTr="00362E11">
        <w:trPr>
          <w:trHeight w:val="231"/>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5.</w:t>
            </w:r>
          </w:p>
        </w:tc>
        <w:tc>
          <w:tcPr>
            <w:tcW w:w="9519" w:type="dxa"/>
          </w:tcPr>
          <w:p w:rsidR="00A64B4E" w:rsidRPr="00E32955" w:rsidRDefault="00A64B4E" w:rsidP="00362E11">
            <w:pPr>
              <w:spacing w:line="300" w:lineRule="exact"/>
              <w:rPr>
                <w:rFonts w:ascii="FangSong" w:eastAsia="FangSong" w:hAnsi="FangSong"/>
                <w:sz w:val="22"/>
                <w:lang w:eastAsia="zh-CN"/>
              </w:rPr>
            </w:pPr>
            <w:r w:rsidRPr="00E32955">
              <w:rPr>
                <w:rFonts w:ascii="FangSong" w:eastAsia="FangSong" w:hAnsi="FangSong" w:hint="eastAsia"/>
                <w:sz w:val="22"/>
                <w:lang w:eastAsia="zh-HK"/>
              </w:rPr>
              <w:t>整箱的货品应整齐叠起及远离通道</w:t>
            </w:r>
            <w:r>
              <w:rPr>
                <w:rFonts w:ascii="FangSong" w:eastAsia="FangSong" w:hAnsi="FangSong" w:hint="eastAsia"/>
                <w:sz w:val="22"/>
                <w:lang w:eastAsia="zh-CN"/>
              </w:rPr>
              <w:t>口</w:t>
            </w:r>
            <w:r w:rsidRPr="00E32955">
              <w:rPr>
                <w:rFonts w:ascii="FangSong" w:eastAsia="FangSong" w:hAnsi="FangSong" w:hint="eastAsia"/>
                <w:sz w:val="22"/>
                <w:lang w:eastAsia="zh-HK"/>
              </w:rPr>
              <w:t>，并</w:t>
            </w:r>
            <w:r>
              <w:rPr>
                <w:rFonts w:ascii="FangSong" w:eastAsia="FangSong" w:hAnsi="FangSong" w:hint="eastAsia"/>
                <w:sz w:val="22"/>
                <w:lang w:eastAsia="zh-CN"/>
              </w:rPr>
              <w:t>定时巡</w:t>
            </w:r>
            <w:r w:rsidRPr="00E32955">
              <w:rPr>
                <w:rFonts w:ascii="FangSong" w:eastAsia="FangSong" w:hAnsi="FangSong" w:hint="eastAsia"/>
                <w:sz w:val="22"/>
                <w:lang w:eastAsia="zh-HK"/>
              </w:rPr>
              <w:t>查，以防因货物叠放过高而塌下导致意外</w:t>
            </w:r>
            <w:r>
              <w:rPr>
                <w:rFonts w:ascii="FangSong" w:eastAsia="FangSong" w:hAnsi="FangSong" w:hint="eastAsia"/>
                <w:sz w:val="22"/>
                <w:lang w:eastAsia="zh-CN"/>
              </w:rPr>
              <w:t>。同时须留意大厦内对货品摆放之高度限制。</w:t>
            </w:r>
          </w:p>
        </w:tc>
      </w:tr>
      <w:tr w:rsidR="00A64B4E" w:rsidRPr="00C51B84" w:rsidTr="00362E11">
        <w:trPr>
          <w:trHeight w:val="24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6.</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常</w:t>
            </w:r>
            <w:r w:rsidRPr="00E32955">
              <w:rPr>
                <w:rFonts w:ascii="FangSong" w:eastAsia="FangSong" w:hAnsi="FangSong" w:hint="eastAsia"/>
                <w:sz w:val="22"/>
                <w:lang w:eastAsia="zh-HK"/>
              </w:rPr>
              <w:t>使用的拉杆箱应整齐排列，避免绊倒引致意外</w:t>
            </w:r>
            <w:r>
              <w:rPr>
                <w:rFonts w:ascii="FangSong" w:eastAsia="FangSong" w:hAnsi="FangSong" w:hint="eastAsia"/>
                <w:sz w:val="22"/>
                <w:lang w:eastAsia="zh-CN"/>
              </w:rPr>
              <w:t>。</w:t>
            </w:r>
          </w:p>
        </w:tc>
      </w:tr>
      <w:tr w:rsidR="00A64B4E" w:rsidRPr="00C51B84" w:rsidTr="00362E11">
        <w:trPr>
          <w:trHeight w:val="285"/>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7.</w:t>
            </w:r>
          </w:p>
        </w:tc>
        <w:tc>
          <w:tcPr>
            <w:tcW w:w="9519" w:type="dxa"/>
          </w:tcPr>
          <w:p w:rsidR="00A64B4E" w:rsidRPr="00E32955" w:rsidRDefault="00A64B4E" w:rsidP="00362E11">
            <w:pPr>
              <w:spacing w:line="300" w:lineRule="exact"/>
              <w:rPr>
                <w:rFonts w:ascii="FangSong" w:eastAsia="FangSong" w:hAnsi="FangSong"/>
                <w:sz w:val="22"/>
                <w:lang w:eastAsia="zh-CN"/>
              </w:rPr>
            </w:pPr>
            <w:r w:rsidRPr="005947E3">
              <w:rPr>
                <w:rFonts w:ascii="FangSong" w:eastAsia="FangSong" w:hAnsi="FangSong" w:hint="eastAsia"/>
                <w:sz w:val="22"/>
                <w:lang w:eastAsia="zh-CN"/>
              </w:rPr>
              <w:t>保证仓库环境卫生、过道畅通，</w:t>
            </w:r>
            <w:r w:rsidRPr="00E32955">
              <w:rPr>
                <w:rFonts w:ascii="FangSong" w:eastAsia="FangSong" w:hAnsi="FangSong" w:hint="eastAsia"/>
                <w:sz w:val="22"/>
                <w:lang w:eastAsia="zh-HK"/>
              </w:rPr>
              <w:t>地面不应有水渍，任何液体溅漏应尽快清理，以免滑倒引致意外</w:t>
            </w:r>
            <w:r>
              <w:rPr>
                <w:rFonts w:ascii="FangSong" w:eastAsia="FangSong" w:hAnsi="FangSong" w:hint="eastAsia"/>
                <w:sz w:val="22"/>
                <w:lang w:eastAsia="zh-CN"/>
              </w:rPr>
              <w:t>。</w:t>
            </w:r>
          </w:p>
        </w:tc>
      </w:tr>
      <w:tr w:rsidR="00A64B4E" w:rsidRPr="00C51B84" w:rsidTr="00362E11">
        <w:trPr>
          <w:trHeight w:val="6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8.</w:t>
            </w:r>
          </w:p>
        </w:tc>
        <w:tc>
          <w:tcPr>
            <w:tcW w:w="9519" w:type="dxa"/>
          </w:tcPr>
          <w:p w:rsidR="00A64B4E" w:rsidRPr="00E32955" w:rsidRDefault="00A64B4E" w:rsidP="00362E11">
            <w:pPr>
              <w:spacing w:line="300" w:lineRule="exact"/>
              <w:rPr>
                <w:rFonts w:ascii="FangSong" w:eastAsia="FangSong" w:hAnsi="FangSong"/>
                <w:sz w:val="22"/>
                <w:lang w:eastAsia="zh-CN"/>
              </w:rPr>
            </w:pPr>
            <w:r w:rsidRPr="00E32955">
              <w:rPr>
                <w:rFonts w:ascii="FangSong" w:eastAsia="FangSong" w:hAnsi="FangSong" w:hint="eastAsia"/>
                <w:sz w:val="22"/>
                <w:lang w:eastAsia="zh-HK"/>
              </w:rPr>
              <w:t>发现有毁坏的储物柜须及时报告公司进行维修，以免受伤</w:t>
            </w:r>
            <w:r>
              <w:rPr>
                <w:rFonts w:ascii="FangSong" w:eastAsia="FangSong" w:hAnsi="FangSong" w:hint="eastAsia"/>
                <w:sz w:val="22"/>
                <w:lang w:eastAsia="zh-CN"/>
              </w:rPr>
              <w:t>。</w:t>
            </w:r>
          </w:p>
        </w:tc>
      </w:tr>
      <w:tr w:rsidR="00A64B4E" w:rsidRPr="00C51B84" w:rsidTr="00362E11">
        <w:trPr>
          <w:trHeight w:val="64"/>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9.</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搬运</w:t>
            </w:r>
            <w:r w:rsidRPr="00C51B84">
              <w:rPr>
                <w:rFonts w:ascii="FangSong" w:eastAsia="FangSong" w:hAnsi="FangSong" w:hint="eastAsia"/>
                <w:sz w:val="22"/>
                <w:lang w:eastAsia="zh-CN"/>
              </w:rPr>
              <w:t>过程中，必须穿着合适的保护衣物、</w:t>
            </w:r>
            <w:r>
              <w:rPr>
                <w:rFonts w:ascii="FangSong" w:eastAsia="FangSong" w:hAnsi="FangSong" w:hint="eastAsia"/>
                <w:sz w:val="22"/>
                <w:lang w:eastAsia="zh-CN"/>
              </w:rPr>
              <w:t>眼罩、</w:t>
            </w:r>
            <w:r w:rsidRPr="00C51B84">
              <w:rPr>
                <w:rFonts w:ascii="FangSong" w:eastAsia="FangSong" w:hAnsi="FangSong" w:hint="eastAsia"/>
                <w:sz w:val="22"/>
                <w:lang w:eastAsia="zh-CN"/>
              </w:rPr>
              <w:t>口罩和手套，以保护</w:t>
            </w:r>
            <w:r>
              <w:rPr>
                <w:rFonts w:ascii="FangSong" w:eastAsia="FangSong" w:hAnsi="FangSong" w:hint="eastAsia"/>
                <w:sz w:val="22"/>
                <w:lang w:eastAsia="zh-CN"/>
              </w:rPr>
              <w:t>眼睛、</w:t>
            </w:r>
            <w:r w:rsidRPr="00C51B84">
              <w:rPr>
                <w:rFonts w:ascii="FangSong" w:eastAsia="FangSong" w:hAnsi="FangSong" w:hint="eastAsia"/>
                <w:sz w:val="22"/>
                <w:lang w:eastAsia="zh-CN"/>
              </w:rPr>
              <w:t>呼吸系统及皮肤，避免受到</w:t>
            </w:r>
            <w:r>
              <w:rPr>
                <w:rFonts w:ascii="FangSong" w:eastAsia="FangSong" w:hAnsi="FangSong" w:hint="eastAsia"/>
                <w:sz w:val="22"/>
                <w:lang w:eastAsia="zh-CN"/>
              </w:rPr>
              <w:t>具侵蚀</w:t>
            </w:r>
            <w:r w:rsidRPr="00C51B84">
              <w:rPr>
                <w:rFonts w:ascii="FangSong" w:eastAsia="FangSong" w:hAnsi="FangSong" w:hint="eastAsia"/>
                <w:sz w:val="22"/>
                <w:lang w:eastAsia="zh-CN"/>
              </w:rPr>
              <w:t>性</w:t>
            </w:r>
            <w:r>
              <w:rPr>
                <w:rFonts w:ascii="FangSong" w:eastAsia="FangSong" w:hAnsi="FangSong" w:hint="eastAsia"/>
                <w:sz w:val="22"/>
                <w:lang w:eastAsia="zh-CN"/>
              </w:rPr>
              <w:t>或较锋利的货品</w:t>
            </w:r>
            <w:r w:rsidRPr="00C51B84">
              <w:rPr>
                <w:rFonts w:ascii="FangSong" w:eastAsia="FangSong" w:hAnsi="FangSong" w:hint="eastAsia"/>
                <w:sz w:val="22"/>
                <w:lang w:eastAsia="zh-CN"/>
              </w:rPr>
              <w:t>影响或伤害</w:t>
            </w:r>
            <w:r>
              <w:rPr>
                <w:rFonts w:ascii="FangSong" w:eastAsia="FangSong" w:hAnsi="FangSong" w:hint="eastAsia"/>
                <w:sz w:val="22"/>
                <w:lang w:eastAsia="zh-CN"/>
              </w:rPr>
              <w:t>，并应</w:t>
            </w:r>
            <w:r w:rsidRPr="00E32955">
              <w:rPr>
                <w:rFonts w:ascii="FangSong" w:eastAsia="FangSong" w:hAnsi="FangSong" w:hint="eastAsia"/>
                <w:sz w:val="22"/>
                <w:lang w:eastAsia="zh-HK"/>
              </w:rPr>
              <w:t>采取正确的搬运姿势，避免弄伤背部</w:t>
            </w:r>
            <w:r>
              <w:rPr>
                <w:rFonts w:ascii="FangSong" w:eastAsia="FangSong" w:hAnsi="FangSong" w:hint="eastAsia"/>
                <w:sz w:val="22"/>
                <w:lang w:eastAsia="zh-CN"/>
              </w:rPr>
              <w:t>。</w:t>
            </w:r>
          </w:p>
        </w:tc>
      </w:tr>
      <w:tr w:rsidR="00A64B4E" w:rsidRPr="00C51B84" w:rsidTr="00362E11">
        <w:trPr>
          <w:trHeight w:val="900"/>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10.</w:t>
            </w:r>
          </w:p>
        </w:tc>
        <w:tc>
          <w:tcPr>
            <w:tcW w:w="9519" w:type="dxa"/>
          </w:tcPr>
          <w:p w:rsidR="00A64B4E" w:rsidRPr="00074842" w:rsidRDefault="00A64B4E" w:rsidP="00362E11">
            <w:pPr>
              <w:spacing w:line="300" w:lineRule="exact"/>
              <w:rPr>
                <w:rFonts w:ascii="FangSong" w:eastAsia="FangSong" w:hAnsi="FangSong"/>
                <w:sz w:val="22"/>
                <w:lang w:eastAsia="zh-CN"/>
              </w:rPr>
            </w:pPr>
            <w:r w:rsidRPr="00074842">
              <w:rPr>
                <w:rFonts w:ascii="FangSong" w:eastAsia="FangSong" w:hAnsi="FangSong" w:hint="eastAsia"/>
                <w:sz w:val="22"/>
                <w:lang w:eastAsia="zh-CN"/>
              </w:rPr>
              <w:t>如须于高空工作，</w:t>
            </w:r>
            <w:r>
              <w:rPr>
                <w:rFonts w:ascii="FangSong" w:eastAsia="FangSong" w:hAnsi="FangSong" w:hint="eastAsia"/>
                <w:sz w:val="22"/>
                <w:lang w:eastAsia="zh-CN"/>
              </w:rPr>
              <w:t>必须采用安全带，且</w:t>
            </w:r>
            <w:r w:rsidRPr="00074842">
              <w:rPr>
                <w:rFonts w:ascii="FangSong" w:eastAsia="FangSong" w:hAnsi="FangSong" w:hint="eastAsia"/>
                <w:sz w:val="22"/>
                <w:lang w:eastAsia="zh-CN"/>
              </w:rPr>
              <w:t>除确保所有用品或工具摆放在稳定的平面上外，亦须确保自己站立在稳固的台阶上工作。 如须借助其它</w:t>
            </w:r>
            <w:r>
              <w:rPr>
                <w:rFonts w:ascii="FangSong" w:eastAsia="FangSong" w:hAnsi="FangSong" w:hint="eastAsia"/>
                <w:sz w:val="22"/>
                <w:lang w:eastAsia="zh-CN"/>
              </w:rPr>
              <w:t>用具</w:t>
            </w:r>
            <w:r w:rsidRPr="00074842">
              <w:rPr>
                <w:rFonts w:ascii="FangSong" w:eastAsia="FangSong" w:hAnsi="FangSong" w:hint="eastAsia"/>
                <w:sz w:val="22"/>
                <w:lang w:eastAsia="zh-CN"/>
              </w:rPr>
              <w:t>攀爬于较高位置工作 (如：木梯或铝梯) 便须确保该物件之坚固性</w:t>
            </w:r>
            <w:r>
              <w:rPr>
                <w:rFonts w:ascii="FangSong" w:eastAsia="FangSong" w:hAnsi="FangSong" w:hint="eastAsia"/>
                <w:sz w:val="22"/>
                <w:lang w:eastAsia="zh-CN"/>
              </w:rPr>
              <w:t>及物件放置区域的安全性</w:t>
            </w:r>
            <w:r w:rsidRPr="00074842">
              <w:rPr>
                <w:rFonts w:ascii="FangSong" w:eastAsia="FangSong" w:hAnsi="FangSong" w:hint="eastAsia"/>
                <w:sz w:val="22"/>
                <w:lang w:eastAsia="zh-CN"/>
              </w:rPr>
              <w:t>。</w:t>
            </w:r>
          </w:p>
        </w:tc>
      </w:tr>
      <w:tr w:rsidR="00A64B4E" w:rsidRPr="00C51B84" w:rsidTr="00362E11">
        <w:trPr>
          <w:trHeight w:val="601"/>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11.</w:t>
            </w:r>
          </w:p>
        </w:tc>
        <w:tc>
          <w:tcPr>
            <w:tcW w:w="9519" w:type="dxa"/>
          </w:tcPr>
          <w:p w:rsidR="00A64B4E"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各员工应注意清洁剂、灭虫剂等货品的密封性要求，并在处理清洁剂、灭虫剂等具腐蚀性货品时必须佩戴口罩以避免因泄漏而直接吸入其所发出的气味。</w:t>
            </w:r>
          </w:p>
        </w:tc>
      </w:tr>
      <w:tr w:rsidR="00A64B4E" w:rsidRPr="00C51B84" w:rsidTr="00362E11">
        <w:trPr>
          <w:trHeight w:val="299"/>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12.</w:t>
            </w:r>
          </w:p>
        </w:tc>
        <w:tc>
          <w:tcPr>
            <w:tcW w:w="9519" w:type="dxa"/>
          </w:tcPr>
          <w:p w:rsidR="00A64B4E" w:rsidRPr="00E32955"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仓库</w:t>
            </w:r>
            <w:r w:rsidRPr="00E32955">
              <w:rPr>
                <w:rFonts w:ascii="FangSong" w:eastAsia="FangSong" w:hAnsi="FangSong" w:hint="eastAsia"/>
                <w:sz w:val="22"/>
                <w:lang w:eastAsia="zh-HK"/>
              </w:rPr>
              <w:t>内不可打闹嬉戏，</w:t>
            </w:r>
            <w:r>
              <w:rPr>
                <w:rFonts w:ascii="FangSong" w:eastAsia="FangSong" w:hAnsi="FangSong" w:hint="eastAsia"/>
                <w:sz w:val="22"/>
                <w:lang w:eastAsia="zh-CN"/>
              </w:rPr>
              <w:t>严禁火种，</w:t>
            </w:r>
            <w:r w:rsidRPr="00E32955">
              <w:rPr>
                <w:rFonts w:ascii="FangSong" w:eastAsia="FangSong" w:hAnsi="FangSong" w:hint="eastAsia"/>
                <w:sz w:val="22"/>
                <w:lang w:eastAsia="zh-HK"/>
              </w:rPr>
              <w:t>切勿吸烟，以免引致意外</w:t>
            </w:r>
            <w:r>
              <w:rPr>
                <w:rFonts w:ascii="FangSong" w:eastAsia="FangSong" w:hAnsi="FangSong" w:hint="eastAsia"/>
                <w:sz w:val="22"/>
                <w:lang w:eastAsia="zh-CN"/>
              </w:rPr>
              <w:t>。</w:t>
            </w:r>
          </w:p>
        </w:tc>
      </w:tr>
      <w:tr w:rsidR="00A64B4E" w:rsidRPr="00C51B84" w:rsidTr="00362E11">
        <w:trPr>
          <w:trHeight w:val="285"/>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13.</w:t>
            </w:r>
          </w:p>
        </w:tc>
        <w:tc>
          <w:tcPr>
            <w:tcW w:w="9519" w:type="dxa"/>
          </w:tcPr>
          <w:p w:rsidR="00A64B4E" w:rsidRPr="00C51B84"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未经允许，仓库内不可饮食。</w:t>
            </w:r>
          </w:p>
        </w:tc>
      </w:tr>
      <w:tr w:rsidR="00A64B4E" w:rsidRPr="00C51B84" w:rsidTr="00362E11">
        <w:trPr>
          <w:trHeight w:val="900"/>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14.</w:t>
            </w:r>
          </w:p>
        </w:tc>
        <w:tc>
          <w:tcPr>
            <w:tcW w:w="9519" w:type="dxa"/>
          </w:tcPr>
          <w:p w:rsidR="00A64B4E" w:rsidRPr="00C51B84" w:rsidRDefault="00A64B4E" w:rsidP="00362E11">
            <w:pPr>
              <w:spacing w:line="300" w:lineRule="exact"/>
              <w:rPr>
                <w:rFonts w:ascii="FangSong" w:eastAsia="FangSong" w:hAnsi="FangSong"/>
                <w:sz w:val="22"/>
                <w:lang w:eastAsia="zh-HK"/>
              </w:rPr>
            </w:pPr>
            <w:r>
              <w:rPr>
                <w:rFonts w:ascii="FangSong" w:eastAsia="FangSong" w:hAnsi="FangSong" w:hint="eastAsia"/>
                <w:sz w:val="22"/>
                <w:lang w:eastAsia="zh-CN"/>
              </w:rPr>
              <w:t>每日必须</w:t>
            </w:r>
            <w:r w:rsidRPr="005947E3">
              <w:rPr>
                <w:rFonts w:ascii="FangSong" w:eastAsia="FangSong" w:hAnsi="FangSong" w:hint="eastAsia"/>
                <w:sz w:val="22"/>
                <w:lang w:eastAsia="zh-CN"/>
              </w:rPr>
              <w:t>做好防火、防潮、防盗等安全防范的工作，</w:t>
            </w:r>
            <w:r>
              <w:rPr>
                <w:rFonts w:ascii="FangSong" w:eastAsia="FangSong" w:hAnsi="FangSong" w:hint="eastAsia"/>
                <w:sz w:val="22"/>
                <w:lang w:eastAsia="zh-CN"/>
              </w:rPr>
              <w:t>应适当放置</w:t>
            </w:r>
            <w:r w:rsidRPr="005947E3">
              <w:rPr>
                <w:rFonts w:ascii="FangSong" w:eastAsia="FangSong" w:hAnsi="FangSong" w:hint="eastAsia"/>
                <w:sz w:val="22"/>
                <w:lang w:eastAsia="zh-CN"/>
              </w:rPr>
              <w:t>灭火器等工具并学会使用</w:t>
            </w:r>
            <w:r>
              <w:rPr>
                <w:rFonts w:ascii="FangSong" w:eastAsia="FangSong" w:hAnsi="FangSong" w:hint="eastAsia"/>
                <w:sz w:val="22"/>
                <w:lang w:eastAsia="zh-CN"/>
              </w:rPr>
              <w:t>该等工具</w:t>
            </w:r>
            <w:r w:rsidRPr="005947E3">
              <w:rPr>
                <w:rFonts w:ascii="FangSong" w:eastAsia="FangSong" w:hAnsi="FangSong" w:hint="eastAsia"/>
                <w:sz w:val="22"/>
                <w:lang w:eastAsia="zh-CN"/>
              </w:rPr>
              <w:t>，</w:t>
            </w:r>
            <w:r>
              <w:rPr>
                <w:rFonts w:ascii="FangSong" w:eastAsia="FangSong" w:hAnsi="FangSong" w:hint="eastAsia"/>
                <w:sz w:val="22"/>
                <w:lang w:eastAsia="zh-CN"/>
              </w:rPr>
              <w:t>且必须清楚贴出逃生路线图，每日离开仓库</w:t>
            </w:r>
            <w:r w:rsidRPr="005947E3">
              <w:rPr>
                <w:rFonts w:ascii="FangSong" w:eastAsia="FangSong" w:hAnsi="FangSong" w:hint="eastAsia"/>
                <w:sz w:val="22"/>
                <w:lang w:eastAsia="zh-CN"/>
              </w:rPr>
              <w:t>前必须</w:t>
            </w:r>
            <w:r>
              <w:rPr>
                <w:rFonts w:ascii="FangSong" w:eastAsia="FangSong" w:hAnsi="FangSong" w:hint="eastAsia"/>
                <w:sz w:val="22"/>
                <w:lang w:eastAsia="zh-CN"/>
              </w:rPr>
              <w:t>关闭所有门窗并</w:t>
            </w:r>
            <w:r w:rsidRPr="005947E3">
              <w:rPr>
                <w:rFonts w:ascii="FangSong" w:eastAsia="FangSong" w:hAnsi="FangSong" w:hint="eastAsia"/>
                <w:sz w:val="22"/>
                <w:lang w:eastAsia="zh-CN"/>
              </w:rPr>
              <w:t>检查各种电器</w:t>
            </w:r>
            <w:r>
              <w:rPr>
                <w:rFonts w:ascii="FangSong" w:eastAsia="FangSong" w:hAnsi="FangSong" w:hint="eastAsia"/>
                <w:sz w:val="22"/>
                <w:lang w:eastAsia="zh-CN"/>
              </w:rPr>
              <w:t>、</w:t>
            </w:r>
            <w:r w:rsidRPr="005947E3">
              <w:rPr>
                <w:rFonts w:ascii="FangSong" w:eastAsia="FangSong" w:hAnsi="FangSong" w:hint="eastAsia"/>
                <w:sz w:val="22"/>
                <w:lang w:eastAsia="zh-CN"/>
              </w:rPr>
              <w:t>电源等安全情况。</w:t>
            </w:r>
          </w:p>
        </w:tc>
      </w:tr>
      <w:tr w:rsidR="00A64B4E" w:rsidRPr="00C51B84" w:rsidTr="00362E11">
        <w:trPr>
          <w:trHeight w:val="299"/>
          <w:jc w:val="center"/>
        </w:trPr>
        <w:tc>
          <w:tcPr>
            <w:tcW w:w="450" w:type="dxa"/>
          </w:tcPr>
          <w:p w:rsidR="00A64B4E" w:rsidRPr="00C51B84" w:rsidRDefault="00A64B4E" w:rsidP="00362E11">
            <w:pPr>
              <w:spacing w:line="300" w:lineRule="exact"/>
              <w:rPr>
                <w:rFonts w:ascii="FangSong" w:eastAsia="FangSong" w:hAnsi="FangSong"/>
                <w:sz w:val="22"/>
              </w:rPr>
            </w:pPr>
            <w:r w:rsidRPr="00C51B84">
              <w:rPr>
                <w:rFonts w:ascii="FangSong" w:eastAsia="FangSong" w:hAnsi="FangSong" w:hint="eastAsia"/>
                <w:sz w:val="22"/>
              </w:rPr>
              <w:t>15.</w:t>
            </w:r>
          </w:p>
        </w:tc>
        <w:tc>
          <w:tcPr>
            <w:tcW w:w="9519" w:type="dxa"/>
          </w:tcPr>
          <w:p w:rsidR="00A64B4E" w:rsidRPr="00C51B84" w:rsidRDefault="00A64B4E" w:rsidP="00362E11">
            <w:pPr>
              <w:spacing w:line="300" w:lineRule="exact"/>
              <w:rPr>
                <w:rFonts w:ascii="FangSong" w:eastAsia="FangSong" w:hAnsi="FangSong"/>
                <w:sz w:val="22"/>
                <w:lang w:eastAsia="zh-HK"/>
              </w:rPr>
            </w:pPr>
            <w:r>
              <w:rPr>
                <w:rFonts w:ascii="FangSong" w:eastAsia="FangSong" w:hAnsi="FangSong" w:hint="eastAsia"/>
                <w:sz w:val="22"/>
                <w:lang w:eastAsia="zh-CN"/>
              </w:rPr>
              <w:t>妥善保管</w:t>
            </w:r>
            <w:r w:rsidRPr="00753C26">
              <w:rPr>
                <w:rFonts w:ascii="FangSong" w:eastAsia="FangSong" w:hAnsi="FangSong" w:hint="eastAsia"/>
                <w:sz w:val="22"/>
                <w:lang w:eastAsia="zh-HK"/>
              </w:rPr>
              <w:t>仓库锁匙，</w:t>
            </w:r>
            <w:r>
              <w:rPr>
                <w:rFonts w:ascii="FangSong" w:eastAsia="FangSong" w:hAnsi="FangSong" w:hint="eastAsia"/>
                <w:sz w:val="22"/>
                <w:lang w:eastAsia="zh-CN"/>
              </w:rPr>
              <w:t>未经允许</w:t>
            </w:r>
            <w:r w:rsidRPr="00753C26">
              <w:rPr>
                <w:rFonts w:ascii="FangSong" w:eastAsia="FangSong" w:hAnsi="FangSong" w:hint="eastAsia"/>
                <w:sz w:val="22"/>
                <w:lang w:eastAsia="zh-HK"/>
              </w:rPr>
              <w:t>不得转借、转交他人保管和使用，更不得随意配制。</w:t>
            </w:r>
          </w:p>
        </w:tc>
      </w:tr>
      <w:tr w:rsidR="00A64B4E" w:rsidRPr="00C51B84" w:rsidTr="00362E11">
        <w:trPr>
          <w:trHeight w:val="601"/>
          <w:jc w:val="center"/>
        </w:trPr>
        <w:tc>
          <w:tcPr>
            <w:tcW w:w="450" w:type="dxa"/>
          </w:tcPr>
          <w:p w:rsidR="00A64B4E" w:rsidRPr="00C51B84" w:rsidRDefault="00A64B4E" w:rsidP="00362E11">
            <w:pPr>
              <w:spacing w:line="300" w:lineRule="exact"/>
              <w:rPr>
                <w:rFonts w:ascii="FangSong" w:eastAsia="FangSong" w:hAnsi="FangSong"/>
                <w:sz w:val="22"/>
              </w:rPr>
            </w:pPr>
            <w:r>
              <w:rPr>
                <w:rFonts w:ascii="FangSong" w:eastAsia="FangSong" w:hAnsi="FangSong" w:hint="eastAsia"/>
                <w:sz w:val="22"/>
              </w:rPr>
              <w:t>16.</w:t>
            </w:r>
          </w:p>
        </w:tc>
        <w:tc>
          <w:tcPr>
            <w:tcW w:w="9519" w:type="dxa"/>
          </w:tcPr>
          <w:p w:rsidR="00A64B4E" w:rsidRPr="00C51B84" w:rsidRDefault="00A64B4E" w:rsidP="00362E11">
            <w:pPr>
              <w:spacing w:line="300" w:lineRule="exact"/>
              <w:rPr>
                <w:rFonts w:ascii="FangSong" w:eastAsia="FangSong" w:hAnsi="FangSong"/>
                <w:sz w:val="22"/>
                <w:lang w:eastAsia="zh-HK"/>
              </w:rPr>
            </w:pPr>
            <w:r w:rsidRPr="00C51B84">
              <w:rPr>
                <w:rFonts w:ascii="FangSong" w:eastAsia="FangSong" w:hAnsi="FangSong" w:hint="eastAsia"/>
                <w:sz w:val="22"/>
                <w:lang w:eastAsia="zh-CN"/>
              </w:rPr>
              <w:t>各员工</w:t>
            </w:r>
            <w:r>
              <w:rPr>
                <w:rFonts w:ascii="FangSong" w:eastAsia="FangSong" w:hAnsi="FangSong" w:hint="eastAsia"/>
                <w:sz w:val="22"/>
                <w:lang w:eastAsia="zh-CN"/>
              </w:rPr>
              <w:t>如</w:t>
            </w:r>
            <w:r w:rsidRPr="00C51B84">
              <w:rPr>
                <w:rFonts w:ascii="FangSong" w:eastAsia="FangSong" w:hAnsi="FangSong" w:hint="eastAsia"/>
                <w:sz w:val="22"/>
                <w:lang w:eastAsia="zh-CN"/>
              </w:rPr>
              <w:t>在工作过程中若感到不适，应立即停止工作，</w:t>
            </w:r>
            <w:r>
              <w:rPr>
                <w:rFonts w:ascii="FangSong" w:eastAsia="FangSong" w:hAnsi="FangSong" w:hint="eastAsia"/>
                <w:sz w:val="22"/>
                <w:lang w:eastAsia="zh-CN"/>
              </w:rPr>
              <w:t>并向上级汇报，由经理或主管决定是否需就医</w:t>
            </w:r>
            <w:r w:rsidRPr="00C51B84">
              <w:rPr>
                <w:rFonts w:ascii="FangSong" w:eastAsia="FangSong" w:hAnsi="FangSong" w:hint="eastAsia"/>
                <w:sz w:val="22"/>
                <w:lang w:eastAsia="zh-CN"/>
              </w:rPr>
              <w:t>。</w:t>
            </w:r>
          </w:p>
        </w:tc>
      </w:tr>
      <w:tr w:rsidR="00A64B4E" w:rsidRPr="00C51B84" w:rsidTr="00362E11">
        <w:trPr>
          <w:trHeight w:val="394"/>
          <w:jc w:val="center"/>
        </w:trPr>
        <w:tc>
          <w:tcPr>
            <w:tcW w:w="450" w:type="dxa"/>
          </w:tcPr>
          <w:p w:rsidR="00A64B4E" w:rsidRPr="00C51B84" w:rsidRDefault="00A64B4E" w:rsidP="00362E11">
            <w:pPr>
              <w:spacing w:line="300" w:lineRule="exact"/>
              <w:rPr>
                <w:rFonts w:ascii="FangSong" w:eastAsia="FangSong" w:hAnsi="FangSong"/>
                <w:sz w:val="22"/>
              </w:rPr>
            </w:pPr>
            <w:r>
              <w:rPr>
                <w:rFonts w:ascii="FangSong" w:eastAsia="FangSong" w:hAnsi="FangSong" w:hint="eastAsia"/>
                <w:sz w:val="22"/>
              </w:rPr>
              <w:t>17.</w:t>
            </w:r>
          </w:p>
        </w:tc>
        <w:tc>
          <w:tcPr>
            <w:tcW w:w="9519" w:type="dxa"/>
          </w:tcPr>
          <w:p w:rsidR="00A64B4E" w:rsidRPr="00C51B84" w:rsidRDefault="00A64B4E" w:rsidP="00362E11">
            <w:pPr>
              <w:spacing w:line="300" w:lineRule="exact"/>
              <w:rPr>
                <w:rFonts w:ascii="FangSong" w:eastAsia="FangSong" w:hAnsi="FangSong"/>
                <w:sz w:val="22"/>
                <w:lang w:eastAsia="zh-HK"/>
              </w:rPr>
            </w:pPr>
            <w:r w:rsidRPr="00C51B84">
              <w:rPr>
                <w:rFonts w:ascii="FangSong" w:eastAsia="FangSong" w:hAnsi="FangSong" w:hint="eastAsia"/>
                <w:sz w:val="22"/>
                <w:lang w:eastAsia="zh-CN"/>
              </w:rPr>
              <w:t>用人单位已向每一位员工派发口罩、眼罩及手套，各员工有责任在工作时适当使用。个别员工如有特别的装备要求，应向用人单位提出，用人单位必定能够尽力满足各员工的要求</w:t>
            </w:r>
            <w:r>
              <w:rPr>
                <w:rFonts w:ascii="FangSong" w:eastAsia="FangSong" w:hAnsi="FangSong" w:hint="eastAsia"/>
                <w:sz w:val="22"/>
                <w:lang w:eastAsia="zh-CN"/>
              </w:rPr>
              <w:t>。</w:t>
            </w:r>
          </w:p>
        </w:tc>
      </w:tr>
      <w:tr w:rsidR="00A64B4E" w:rsidRPr="00C51B84" w:rsidTr="00362E11">
        <w:trPr>
          <w:trHeight w:val="900"/>
          <w:jc w:val="center"/>
        </w:trPr>
        <w:tc>
          <w:tcPr>
            <w:tcW w:w="450" w:type="dxa"/>
          </w:tcPr>
          <w:p w:rsidR="00A64B4E" w:rsidRDefault="00A64B4E" w:rsidP="00362E11">
            <w:pPr>
              <w:spacing w:line="300" w:lineRule="exact"/>
              <w:rPr>
                <w:rFonts w:ascii="FangSong" w:eastAsia="FangSong" w:hAnsi="FangSong"/>
                <w:sz w:val="22"/>
              </w:rPr>
            </w:pPr>
            <w:r>
              <w:rPr>
                <w:rFonts w:ascii="FangSong" w:hAnsi="FangSong"/>
                <w:sz w:val="22"/>
              </w:rPr>
              <w:t>1</w:t>
            </w:r>
            <w:r>
              <w:rPr>
                <w:rFonts w:ascii="FangSong" w:hAnsi="FangSong" w:hint="eastAsia"/>
                <w:sz w:val="22"/>
              </w:rPr>
              <w:t>8</w:t>
            </w:r>
            <w:r w:rsidRPr="00246ABE">
              <w:rPr>
                <w:rFonts w:ascii="FangSong" w:hAnsi="FangSong"/>
                <w:sz w:val="22"/>
              </w:rPr>
              <w:t>.</w:t>
            </w:r>
          </w:p>
        </w:tc>
        <w:tc>
          <w:tcPr>
            <w:tcW w:w="9519" w:type="dxa"/>
          </w:tcPr>
          <w:p w:rsidR="00A64B4E" w:rsidRPr="00C51B84" w:rsidRDefault="00A64B4E" w:rsidP="00362E11">
            <w:pPr>
              <w:spacing w:line="300" w:lineRule="exact"/>
              <w:rPr>
                <w:rFonts w:ascii="FangSong" w:eastAsia="FangSong" w:hAnsi="FangSong"/>
                <w:sz w:val="22"/>
                <w:lang w:eastAsia="zh-CN"/>
              </w:rPr>
            </w:pPr>
            <w:r>
              <w:rPr>
                <w:rFonts w:ascii="FangSong" w:eastAsia="FangSong" w:hAnsi="FangSong" w:hint="eastAsia"/>
                <w:sz w:val="22"/>
                <w:lang w:eastAsia="zh-CN"/>
              </w:rPr>
              <w:t>若须</w:t>
            </w:r>
            <w:r w:rsidRPr="005D65AC">
              <w:rPr>
                <w:rFonts w:ascii="FangSong" w:eastAsia="FangSong" w:hAnsi="FangSong" w:hint="eastAsia"/>
                <w:sz w:val="22"/>
                <w:lang w:eastAsia="zh-CN"/>
              </w:rPr>
              <w:t>使用叉式起重</w:t>
            </w:r>
            <w:r w:rsidRPr="005D65AC">
              <w:rPr>
                <w:rFonts w:ascii="FangSong" w:eastAsia="FangSong" w:hAnsi="FangSong"/>
                <w:sz w:val="22"/>
                <w:lang w:eastAsia="zh-CN"/>
              </w:rPr>
              <w:t>车</w:t>
            </w:r>
            <w:r>
              <w:rPr>
                <w:rFonts w:ascii="FangSong" w:eastAsia="FangSong" w:hAnsi="FangSong" w:hint="eastAsia"/>
                <w:sz w:val="22"/>
                <w:lang w:eastAsia="zh-CN"/>
              </w:rPr>
              <w:t>，其</w:t>
            </w:r>
            <w:r w:rsidRPr="005D65AC">
              <w:rPr>
                <w:rFonts w:ascii="FangSong" w:eastAsia="FangSong" w:hAnsi="FangSong"/>
                <w:sz w:val="22"/>
                <w:lang w:eastAsia="zh-CN"/>
              </w:rPr>
              <w:t>铲车应</w:t>
            </w:r>
            <w:r>
              <w:rPr>
                <w:rFonts w:ascii="FangSong" w:eastAsia="FangSong" w:hAnsi="FangSong" w:hint="eastAsia"/>
                <w:sz w:val="22"/>
                <w:lang w:eastAsia="zh-CN"/>
              </w:rPr>
              <w:t>于使用完毕</w:t>
            </w:r>
            <w:r w:rsidRPr="005D65AC">
              <w:rPr>
                <w:rFonts w:ascii="FangSong" w:eastAsia="FangSong" w:hAnsi="FangSong" w:hint="eastAsia"/>
                <w:sz w:val="22"/>
                <w:lang w:eastAsia="zh-CN"/>
              </w:rPr>
              <w:t>后</w:t>
            </w:r>
            <w:r w:rsidRPr="005D65AC">
              <w:rPr>
                <w:rFonts w:ascii="FangSong" w:eastAsia="FangSong" w:hAnsi="FangSong"/>
                <w:sz w:val="22"/>
                <w:lang w:eastAsia="zh-CN"/>
              </w:rPr>
              <w:t>降至地面</w:t>
            </w:r>
            <w:r w:rsidRPr="005D65AC">
              <w:rPr>
                <w:rFonts w:ascii="FangSong" w:eastAsia="FangSong" w:hAnsi="FangSong" w:hint="eastAsia"/>
                <w:sz w:val="22"/>
                <w:lang w:eastAsia="zh-CN"/>
              </w:rPr>
              <w:t>及停泊在平坦地面</w:t>
            </w:r>
            <w:r>
              <w:rPr>
                <w:rFonts w:ascii="FangSong" w:eastAsia="FangSong" w:hAnsi="FangSong" w:hint="eastAsia"/>
                <w:sz w:val="22"/>
                <w:lang w:eastAsia="zh-CN"/>
              </w:rPr>
              <w:t>，及</w:t>
            </w:r>
            <w:r w:rsidRPr="005D65AC">
              <w:rPr>
                <w:rFonts w:ascii="FangSong" w:eastAsia="FangSong" w:hAnsi="FangSong" w:hint="eastAsia"/>
                <w:sz w:val="22"/>
                <w:lang w:eastAsia="zh-CN"/>
              </w:rPr>
              <w:t>所有操控制</w:t>
            </w:r>
            <w:r w:rsidRPr="005D65AC">
              <w:rPr>
                <w:rFonts w:ascii="FangSong" w:eastAsia="FangSong" w:hAnsi="FangSong"/>
                <w:sz w:val="22"/>
                <w:lang w:eastAsia="zh-CN"/>
              </w:rPr>
              <w:t>/杆应</w:t>
            </w:r>
            <w:r>
              <w:rPr>
                <w:rFonts w:ascii="FangSong" w:eastAsia="FangSong" w:hAnsi="FangSong" w:hint="eastAsia"/>
                <w:sz w:val="22"/>
                <w:lang w:eastAsia="zh-CN"/>
              </w:rPr>
              <w:t>于使用完毕</w:t>
            </w:r>
            <w:r w:rsidRPr="005D65AC">
              <w:rPr>
                <w:rFonts w:ascii="FangSong" w:eastAsia="FangSong" w:hAnsi="FangSong" w:hint="eastAsia"/>
                <w:sz w:val="22"/>
                <w:lang w:eastAsia="zh-CN"/>
              </w:rPr>
              <w:t>后</w:t>
            </w:r>
            <w:r w:rsidRPr="005D65AC">
              <w:rPr>
                <w:rFonts w:ascii="FangSong" w:eastAsia="FangSong" w:hAnsi="FangSong"/>
                <w:sz w:val="22"/>
                <w:lang w:eastAsia="zh-CN"/>
              </w:rPr>
              <w:t>转入空档。</w:t>
            </w:r>
            <w:r>
              <w:rPr>
                <w:rFonts w:ascii="FangSong" w:eastAsia="FangSong" w:hAnsi="FangSong" w:hint="eastAsia"/>
                <w:sz w:val="22"/>
                <w:lang w:eastAsia="zh-CN"/>
              </w:rPr>
              <w:t>使用过程中，每</w:t>
            </w:r>
            <w:r w:rsidRPr="005D65AC">
              <w:rPr>
                <w:rFonts w:ascii="FangSong" w:eastAsia="FangSong" w:hAnsi="FangSong"/>
                <w:sz w:val="22"/>
                <w:lang w:eastAsia="zh-CN"/>
              </w:rPr>
              <w:t>当离开叉式起重车，</w:t>
            </w:r>
            <w:r>
              <w:rPr>
                <w:rFonts w:ascii="FangSong" w:eastAsia="FangSong" w:hAnsi="FangSong" w:hint="eastAsia"/>
                <w:sz w:val="22"/>
                <w:lang w:eastAsia="zh-CN"/>
              </w:rPr>
              <w:t>均</w:t>
            </w:r>
            <w:r w:rsidRPr="005D65AC">
              <w:rPr>
                <w:rFonts w:ascii="FangSong" w:eastAsia="FangSong" w:hAnsi="FangSong"/>
                <w:sz w:val="22"/>
                <w:lang w:eastAsia="zh-CN"/>
              </w:rPr>
              <w:t>应关掉引擎、拉紧泊车制动器及移除车匙或启动装置</w:t>
            </w:r>
            <w:r>
              <w:rPr>
                <w:rFonts w:ascii="FangSong" w:eastAsia="FangSong" w:hAnsi="FangSong" w:hint="eastAsia"/>
                <w:sz w:val="22"/>
                <w:lang w:eastAsia="zh-CN"/>
              </w:rPr>
              <w:t>，</w:t>
            </w:r>
            <w:r w:rsidRPr="005D65AC">
              <w:rPr>
                <w:rFonts w:ascii="FangSong" w:eastAsia="FangSong" w:hAnsi="FangSong"/>
                <w:sz w:val="22"/>
                <w:lang w:eastAsia="zh-CN"/>
              </w:rPr>
              <w:t>以防止未授权人士操作。</w:t>
            </w:r>
          </w:p>
        </w:tc>
      </w:tr>
      <w:tr w:rsidR="00A64B4E" w:rsidRPr="00C51B84" w:rsidTr="00362E11">
        <w:trPr>
          <w:trHeight w:val="173"/>
          <w:jc w:val="center"/>
        </w:trPr>
        <w:tc>
          <w:tcPr>
            <w:tcW w:w="9969" w:type="dxa"/>
            <w:gridSpan w:val="2"/>
          </w:tcPr>
          <w:p w:rsidR="00A64B4E" w:rsidRPr="00C51B84" w:rsidRDefault="00A64B4E" w:rsidP="00362E11">
            <w:pPr>
              <w:spacing w:line="300" w:lineRule="exact"/>
              <w:rPr>
                <w:rFonts w:ascii="FangSong" w:eastAsia="FangSong" w:hAnsi="FangSong"/>
                <w:sz w:val="22"/>
                <w:lang w:eastAsia="zh-CN"/>
              </w:rPr>
            </w:pPr>
            <w:r w:rsidRPr="00C51B84">
              <w:rPr>
                <w:rFonts w:ascii="FangSong" w:eastAsia="FangSong" w:hAnsi="FangSong" w:hint="eastAsia"/>
                <w:sz w:val="22"/>
                <w:lang w:eastAsia="zh-CN"/>
              </w:rPr>
              <w:t>下述员工已收到用人单位所供应的衣物和装备，作为保护员工之用。 员工亦清楚了解以上工作安全守则的内容，并承诺切实遵守。 员工明白有责任定期检查一切保护装备，在有需要时申请更换。</w:t>
            </w:r>
          </w:p>
        </w:tc>
      </w:tr>
    </w:tbl>
    <w:p w:rsidR="00A64B4E" w:rsidRPr="00C51B84" w:rsidRDefault="00A64B4E" w:rsidP="00A64B4E">
      <w:pPr>
        <w:spacing w:line="120" w:lineRule="exact"/>
        <w:rPr>
          <w:rFonts w:ascii="FangSong" w:eastAsia="FangSong" w:hAnsi="FangSong"/>
          <w:sz w:val="22"/>
          <w:lang w:eastAsia="zh-CN"/>
        </w:rPr>
      </w:pPr>
    </w:p>
    <w:tbl>
      <w:tblPr>
        <w:tblW w:w="99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7"/>
        <w:gridCol w:w="4967"/>
      </w:tblGrid>
      <w:tr w:rsidR="00A64B4E" w:rsidRPr="00C51B84" w:rsidTr="00362E11">
        <w:trPr>
          <w:trHeight w:val="1334"/>
          <w:jc w:val="center"/>
        </w:trPr>
        <w:tc>
          <w:tcPr>
            <w:tcW w:w="4967" w:type="dxa"/>
            <w:tcBorders>
              <w:right w:val="single" w:sz="4" w:space="0" w:color="auto"/>
            </w:tcBorders>
          </w:tcPr>
          <w:p w:rsidR="00A64B4E" w:rsidRPr="00C51B84" w:rsidRDefault="00A64B4E" w:rsidP="00A64B4E">
            <w:pPr>
              <w:spacing w:line="300" w:lineRule="exact"/>
              <w:rPr>
                <w:rFonts w:ascii="FangSong" w:eastAsia="FangSong" w:hAnsi="FangSong"/>
                <w:sz w:val="22"/>
                <w:lang w:eastAsia="zh-CN"/>
              </w:rPr>
            </w:pPr>
            <w:r w:rsidRPr="00E659DF">
              <w:rPr>
                <w:rFonts w:ascii="FangSong" w:eastAsia="FangSong" w:hAnsi="FangSong" w:hint="eastAsia"/>
                <w:sz w:val="22"/>
                <w:lang w:eastAsia="zh-CN"/>
              </w:rPr>
              <w:t>重庆史伟莎清洁灭虫服务有限公司</w:t>
            </w:r>
            <w:r w:rsidRPr="003A7DA0">
              <w:rPr>
                <w:rFonts w:ascii="FangSong" w:eastAsia="FangSong" w:hAnsi="FangSong" w:hint="eastAsia"/>
                <w:sz w:val="22"/>
                <w:lang w:eastAsia="zh-CN"/>
              </w:rPr>
              <w:t>成都分公司</w:t>
            </w:r>
          </w:p>
          <w:p w:rsidR="00A64B4E" w:rsidRPr="00A64B4E" w:rsidRDefault="00A64B4E" w:rsidP="00362E11">
            <w:pPr>
              <w:spacing w:line="300" w:lineRule="exact"/>
              <w:rPr>
                <w:rFonts w:ascii="FangSong" w:eastAsia="FangSong" w:hAnsi="FangSong"/>
                <w:sz w:val="22"/>
                <w:lang w:eastAsia="zh-CN"/>
              </w:rPr>
            </w:pPr>
          </w:p>
          <w:p w:rsidR="00A64B4E" w:rsidRDefault="00A64B4E" w:rsidP="00362E11">
            <w:pPr>
              <w:spacing w:line="300" w:lineRule="exact"/>
              <w:rPr>
                <w:rFonts w:ascii="FangSong" w:eastAsia="SimSun" w:hAnsi="FangSong"/>
                <w:sz w:val="22"/>
                <w:lang w:eastAsia="zh-CN"/>
              </w:rPr>
            </w:pPr>
          </w:p>
          <w:p w:rsidR="00A64B4E" w:rsidRPr="00AA7B89" w:rsidRDefault="00A64B4E" w:rsidP="00362E11">
            <w:pPr>
              <w:spacing w:line="300" w:lineRule="exact"/>
              <w:rPr>
                <w:rFonts w:ascii="FangSong" w:eastAsia="SimSun" w:hAnsi="FangSong"/>
                <w:sz w:val="22"/>
                <w:lang w:eastAsia="zh-CN"/>
              </w:rPr>
            </w:pPr>
          </w:p>
          <w:p w:rsidR="00A64B4E" w:rsidRPr="004E151B" w:rsidRDefault="00A64B4E" w:rsidP="00362E11">
            <w:pPr>
              <w:spacing w:line="300" w:lineRule="exact"/>
              <w:rPr>
                <w:rFonts w:ascii="FangSong" w:eastAsia="FangSong" w:hAnsi="FangSong"/>
                <w:sz w:val="22"/>
                <w:lang w:eastAsia="zh-CN"/>
              </w:rPr>
            </w:pPr>
            <w:r w:rsidRPr="004E151B">
              <w:rPr>
                <w:rFonts w:ascii="FangSong" w:eastAsia="FangSong" w:hAnsi="FangSong" w:hint="eastAsia"/>
                <w:sz w:val="22"/>
                <w:lang w:eastAsia="zh-CN"/>
              </w:rPr>
              <w:t>甲方（公章）</w:t>
            </w:r>
          </w:p>
          <w:p w:rsidR="00A64B4E" w:rsidRPr="004E151B" w:rsidRDefault="00A64B4E" w:rsidP="00362E11">
            <w:pPr>
              <w:spacing w:line="300" w:lineRule="exact"/>
              <w:rPr>
                <w:rFonts w:ascii="FangSong" w:eastAsia="FangSong" w:hAnsi="FangSong"/>
                <w:sz w:val="22"/>
                <w:lang w:eastAsia="zh-CN"/>
              </w:rPr>
            </w:pPr>
            <w:r w:rsidRPr="004E151B">
              <w:rPr>
                <w:rFonts w:ascii="FangSong" w:eastAsia="FangSong" w:hAnsi="FangSong" w:hint="eastAsia"/>
                <w:sz w:val="22"/>
                <w:lang w:eastAsia="zh-CN"/>
              </w:rPr>
              <w:t>法定代表人</w:t>
            </w:r>
            <w:r>
              <w:rPr>
                <w:rFonts w:ascii="FangSong" w:eastAsia="FangSong" w:hAnsi="FangSong" w:hint="eastAsia"/>
                <w:sz w:val="22"/>
                <w:lang w:eastAsia="zh-CN"/>
              </w:rPr>
              <w:t>（</w:t>
            </w:r>
            <w:r w:rsidRPr="004E151B">
              <w:rPr>
                <w:rFonts w:ascii="FangSong" w:eastAsia="FangSong" w:hAnsi="FangSong" w:hint="eastAsia"/>
                <w:sz w:val="22"/>
                <w:lang w:eastAsia="zh-CN"/>
              </w:rPr>
              <w:t>或委托代理人</w:t>
            </w:r>
            <w:r>
              <w:rPr>
                <w:rFonts w:ascii="FangSong" w:eastAsia="FangSong" w:hAnsi="FangSong" w:hint="eastAsia"/>
                <w:sz w:val="22"/>
                <w:lang w:eastAsia="zh-CN"/>
              </w:rPr>
              <w:t>）</w:t>
            </w:r>
            <w:r w:rsidRPr="004E151B">
              <w:rPr>
                <w:rFonts w:ascii="FangSong" w:eastAsia="FangSong" w:hAnsi="FangSong" w:hint="eastAsia"/>
                <w:sz w:val="22"/>
                <w:lang w:eastAsia="zh-CN"/>
              </w:rPr>
              <w:t>（签字或盖</w:t>
            </w:r>
            <w:r w:rsidRPr="004E151B">
              <w:rPr>
                <w:rFonts w:ascii="FangSong" w:eastAsia="FangSong" w:hAnsi="FangSong"/>
                <w:sz w:val="22"/>
                <w:lang w:eastAsia="zh-CN"/>
              </w:rPr>
              <w:t>章</w:t>
            </w:r>
            <w:r w:rsidRPr="004E151B">
              <w:rPr>
                <w:rFonts w:ascii="FangSong" w:eastAsia="FangSong" w:hAnsi="FangSong" w:hint="eastAsia"/>
                <w:sz w:val="22"/>
                <w:lang w:eastAsia="zh-CN"/>
              </w:rPr>
              <w:t>）</w:t>
            </w:r>
          </w:p>
        </w:tc>
        <w:tc>
          <w:tcPr>
            <w:tcW w:w="4967" w:type="dxa"/>
            <w:tcBorders>
              <w:left w:val="single" w:sz="4" w:space="0" w:color="auto"/>
            </w:tcBorders>
          </w:tcPr>
          <w:p w:rsidR="00A64B4E" w:rsidRPr="00C51B84" w:rsidRDefault="00A64B4E" w:rsidP="00362E11">
            <w:pPr>
              <w:spacing w:line="300" w:lineRule="exact"/>
              <w:rPr>
                <w:rFonts w:ascii="FangSong" w:eastAsia="FangSong" w:hAnsi="FangSong"/>
                <w:sz w:val="22"/>
                <w:lang w:eastAsia="zh-CN"/>
              </w:rPr>
            </w:pPr>
            <w:r w:rsidRPr="00C51B84">
              <w:rPr>
                <w:rFonts w:ascii="FangSong" w:eastAsia="FangSong" w:hAnsi="FangSong" w:hint="eastAsia"/>
                <w:sz w:val="22"/>
                <w:lang w:eastAsia="zh-CN"/>
              </w:rPr>
              <w:t>乙方姓名</w:t>
            </w:r>
          </w:p>
          <w:p w:rsidR="00A64B4E" w:rsidRPr="00C51B84" w:rsidRDefault="00A64B4E" w:rsidP="00362E11">
            <w:pPr>
              <w:spacing w:line="300" w:lineRule="exact"/>
              <w:rPr>
                <w:rFonts w:ascii="FangSong" w:eastAsia="FangSong" w:hAnsi="FangSong"/>
                <w:spacing w:val="16"/>
                <w:sz w:val="22"/>
                <w:lang w:eastAsia="zh-CN"/>
              </w:rPr>
            </w:pPr>
          </w:p>
          <w:p w:rsidR="00A64B4E" w:rsidRPr="00C51B84" w:rsidRDefault="00A64B4E" w:rsidP="00362E11">
            <w:pPr>
              <w:spacing w:line="300" w:lineRule="exact"/>
              <w:rPr>
                <w:rFonts w:ascii="FangSong" w:eastAsia="FangSong" w:hAnsi="FangSong"/>
                <w:spacing w:val="16"/>
                <w:sz w:val="22"/>
                <w:lang w:eastAsia="zh-CN"/>
              </w:rPr>
            </w:pPr>
          </w:p>
          <w:p w:rsidR="00A64B4E" w:rsidRPr="00C51B84" w:rsidRDefault="00A64B4E" w:rsidP="00362E11">
            <w:pPr>
              <w:spacing w:line="300" w:lineRule="exact"/>
              <w:rPr>
                <w:rFonts w:ascii="FangSong" w:eastAsia="FangSong" w:hAnsi="FangSong"/>
                <w:spacing w:val="16"/>
                <w:sz w:val="22"/>
                <w:lang w:eastAsia="zh-CN"/>
              </w:rPr>
            </w:pPr>
          </w:p>
          <w:p w:rsidR="00A64B4E" w:rsidRPr="00C51B84" w:rsidRDefault="00A64B4E" w:rsidP="00362E11">
            <w:pPr>
              <w:spacing w:line="300" w:lineRule="exact"/>
              <w:rPr>
                <w:rFonts w:ascii="FangSong" w:eastAsia="FangSong" w:hAnsi="FangSong"/>
                <w:sz w:val="22"/>
                <w:lang w:eastAsia="zh-CN"/>
              </w:rPr>
            </w:pPr>
            <w:r w:rsidRPr="00C51B84">
              <w:rPr>
                <w:rFonts w:ascii="FangSong" w:eastAsia="FangSong" w:hAnsi="FangSong"/>
                <w:sz w:val="22"/>
                <w:lang w:eastAsia="zh-CN"/>
              </w:rPr>
              <w:t>乙方（</w:t>
            </w:r>
            <w:r w:rsidRPr="00C51B84">
              <w:rPr>
                <w:rFonts w:ascii="FangSong" w:eastAsia="FangSong" w:hAnsi="FangSong" w:hint="eastAsia"/>
                <w:sz w:val="22"/>
                <w:lang w:eastAsia="zh-CN"/>
              </w:rPr>
              <w:t>签字或盖</w:t>
            </w:r>
            <w:r w:rsidRPr="00C51B84">
              <w:rPr>
                <w:rFonts w:ascii="FangSong" w:eastAsia="FangSong" w:hAnsi="FangSong"/>
                <w:sz w:val="22"/>
                <w:lang w:eastAsia="zh-CN"/>
              </w:rPr>
              <w:t>章）</w:t>
            </w:r>
          </w:p>
        </w:tc>
      </w:tr>
    </w:tbl>
    <w:p w:rsidR="00CB0275" w:rsidRPr="00575F4F" w:rsidRDefault="00A64B4E" w:rsidP="00A64B4E">
      <w:pPr>
        <w:pStyle w:val="Web0"/>
        <w:wordWrap w:val="0"/>
        <w:spacing w:line="20" w:lineRule="exact"/>
        <w:ind w:firstLine="403"/>
        <w:jc w:val="right"/>
        <w:rPr>
          <w:rFonts w:cs="Arial"/>
          <w:szCs w:val="18"/>
        </w:rPr>
      </w:pPr>
      <w:r w:rsidRPr="00C51B84">
        <w:rPr>
          <w:rFonts w:ascii="FangSong" w:eastAsia="FangSong" w:hAnsi="FangSong" w:hint="eastAsia"/>
          <w:spacing w:val="16"/>
          <w:sz w:val="22"/>
          <w:szCs w:val="22"/>
        </w:rPr>
        <w:t>签订日期：</w:t>
      </w:r>
      <w:r w:rsidRPr="00C51B84">
        <w:rPr>
          <w:rFonts w:ascii="FangSong" w:eastAsia="FangSong" w:hAnsi="FangSong"/>
          <w:spacing w:val="16"/>
          <w:sz w:val="22"/>
          <w:szCs w:val="22"/>
        </w:rPr>
        <w:t xml:space="preserve"> </w:t>
      </w:r>
      <w:r>
        <w:rPr>
          <w:rFonts w:ascii="FangSong" w:eastAsia="FangSong" w:hAnsi="FangSong" w:hint="eastAsia"/>
          <w:spacing w:val="16"/>
          <w:sz w:val="22"/>
          <w:szCs w:val="22"/>
        </w:rPr>
        <w:t xml:space="preserve">     </w:t>
      </w:r>
      <w:r w:rsidRPr="00C51B84">
        <w:rPr>
          <w:rFonts w:ascii="FangSong" w:eastAsia="FangSong" w:hAnsi="FangSong"/>
          <w:spacing w:val="16"/>
          <w:sz w:val="22"/>
          <w:szCs w:val="22"/>
        </w:rPr>
        <w:t>年  月  日</w:t>
      </w:r>
    </w:p>
    <w:br w:type="page"/>
    <w:p w:rsidR="003A7DA0" w:rsidRPr="004B5AEE" w:rsidRDefault="003A7DA0" w:rsidP="003A7DA0">
      <w:pPr>
        <w:wordWrap w:val="0"/>
        <w:jc w:val="right"/>
        <w:rPr>
          <w:sz w:val="20"/>
        </w:rPr>
      </w:pPr>
      <w:r w:rsidRPr="00675BA3">
        <w:rPr>
          <w:rFonts w:hint="eastAsia"/>
          <w:sz w:val="20"/>
        </w:rPr>
        <w:t>员工编号：</w:t>
      </w:r>
      <w:r w:rsidRPr="004B5AEE">
        <w:rPr>
          <w:rFonts w:hint="eastAsia"/>
          <w:sz w:val="20"/>
          <w:u w:val="single"/>
        </w:rPr>
        <w:t xml:space="preserve">              </w:t>
      </w:r>
    </w:p>
    <w:p w:rsidR="003A7DA0" w:rsidRPr="00A7207F" w:rsidRDefault="003A7DA0" w:rsidP="003A7DA0">
      <w:pPr>
        <w:widowControl/>
        <w:jc w:val="center"/>
        <w:rPr>
          <w:rFonts w:ascii="SimSun" w:hAnsi="SimSun"/>
          <w:b/>
          <w:sz w:val="28"/>
          <w:szCs w:val="28"/>
        </w:rPr>
      </w:pPr>
      <w:r w:rsidRPr="00A7207F">
        <w:rPr>
          <w:rFonts w:ascii="SimSun" w:hAnsi="SimSun" w:hint="eastAsia"/>
          <w:b/>
          <w:sz w:val="28"/>
          <w:szCs w:val="28"/>
        </w:rPr>
        <w:t>史伟莎集团属下机构</w:t>
      </w:r>
    </w:p>
    <w:p w:rsidR="003A7DA0" w:rsidRPr="00A7207F" w:rsidRDefault="003A7DA0" w:rsidP="003A7DA0">
      <w:pPr>
        <w:spacing w:line="300" w:lineRule="exact"/>
        <w:jc w:val="center"/>
        <w:rPr>
          <w:rFonts w:ascii="SimSun" w:hAnsi="SimSun"/>
          <w:b/>
          <w:sz w:val="28"/>
          <w:szCs w:val="28"/>
          <w:lang w:eastAsia="zh-CN"/>
        </w:rPr>
      </w:pPr>
      <w:r w:rsidRPr="00A7207F">
        <w:rPr>
          <w:rFonts w:ascii="SimSun" w:hAnsi="SimSun" w:hint="eastAsia"/>
          <w:b/>
          <w:sz w:val="28"/>
          <w:szCs w:val="28"/>
          <w:lang w:eastAsia="zh-CN"/>
        </w:rPr>
        <w:t>不公开商业秘密、竞业限制承诺书</w:t>
      </w:r>
    </w:p>
    <w:tbl>
      <w:tblPr>
        <w:tblW w:w="9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82"/>
        <w:gridCol w:w="826"/>
        <w:gridCol w:w="6900"/>
      </w:tblGrid>
      <w:tr w:rsidR="003A7DA0" w:rsidRPr="00A7207F" w:rsidTr="00285845">
        <w:trPr>
          <w:trHeight w:val="586"/>
          <w:jc w:val="center"/>
        </w:trPr>
        <w:tc>
          <w:tcPr>
            <w:tcW w:w="9063" w:type="dxa"/>
            <w:gridSpan w:val="4"/>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鉴于员工受雇于用人单位（下称「史伟莎」）并作为受雇条件之一，员工同意并遵守以下条款，并为用人单位与员工的劳动合同的补充协议：</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w:t>
            </w:r>
            <w:r w:rsidRPr="00A7207F">
              <w:rPr>
                <w:rFonts w:ascii="SimSun" w:hAnsi="SimSun" w:hint="eastAsia"/>
                <w:sz w:val="20"/>
                <w:szCs w:val="20"/>
              </w:rPr>
              <w:t>．</w:t>
            </w:r>
          </w:p>
        </w:tc>
        <w:tc>
          <w:tcPr>
            <w:tcW w:w="8407" w:type="dxa"/>
            <w:gridSpan w:val="3"/>
          </w:tcPr>
          <w:p w:rsidR="003A7DA0" w:rsidRPr="00A7207F" w:rsidRDefault="003A7DA0" w:rsidP="00285845">
            <w:pPr>
              <w:spacing w:line="300" w:lineRule="exact"/>
              <w:rPr>
                <w:rFonts w:ascii="SimSun" w:hAnsi="SimSun"/>
                <w:sz w:val="20"/>
                <w:szCs w:val="20"/>
                <w:lang w:eastAsia="zh-CN"/>
              </w:rPr>
            </w:pP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之定义：</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本承诺书所述的</w:t>
            </w: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是指有关史伟莎及</w:t>
            </w:r>
            <w:r w:rsidRPr="00A7207F">
              <w:rPr>
                <w:rFonts w:ascii="SimSun" w:hAnsi="SimSun"/>
                <w:sz w:val="20"/>
                <w:szCs w:val="20"/>
                <w:lang w:eastAsia="zh-CN"/>
              </w:rPr>
              <w:t>/</w:t>
            </w:r>
            <w:r w:rsidRPr="00A7207F">
              <w:rPr>
                <w:rFonts w:ascii="SimSun" w:hAnsi="SimSun" w:hint="eastAsia"/>
                <w:sz w:val="20"/>
                <w:szCs w:val="20"/>
                <w:lang w:eastAsia="zh-CN"/>
              </w:rPr>
              <w:t>或其他在中国境内同样以史伟莎名义经营相类似业务的各加盟公司（合称</w:t>
            </w:r>
            <w:r w:rsidRPr="00A7207F">
              <w:rPr>
                <w:rFonts w:ascii="SimSun" w:hAnsi="SimSun" w:hint="cs"/>
                <w:sz w:val="20"/>
                <w:szCs w:val="20"/>
                <w:lang w:eastAsia="zh-CN"/>
              </w:rPr>
              <w:t>“</w:t>
            </w:r>
            <w:r w:rsidRPr="00A7207F">
              <w:rPr>
                <w:rFonts w:ascii="SimSun" w:hAnsi="SimSun" w:hint="eastAsia"/>
                <w:sz w:val="20"/>
                <w:szCs w:val="20"/>
                <w:lang w:eastAsia="zh-CN"/>
              </w:rPr>
              <w:t>拥有者</w:t>
            </w:r>
            <w:r w:rsidRPr="00A7207F">
              <w:rPr>
                <w:rFonts w:ascii="SimSun" w:hAnsi="SimSun" w:hint="cs"/>
                <w:sz w:val="20"/>
                <w:szCs w:val="20"/>
                <w:lang w:eastAsia="zh-CN"/>
              </w:rPr>
              <w:t>”</w:t>
            </w:r>
            <w:r w:rsidRPr="00A7207F">
              <w:rPr>
                <w:rFonts w:ascii="SimSun" w:hAnsi="SimSun" w:hint="eastAsia"/>
                <w:sz w:val="20"/>
                <w:szCs w:val="20"/>
                <w:lang w:eastAsia="zh-CN"/>
              </w:rPr>
              <w:t>）的资料。这些资料包括（但不限于）：</w:t>
            </w:r>
          </w:p>
        </w:tc>
      </w:tr>
      <w:tr w:rsidR="003A7DA0" w:rsidRPr="00A7207F" w:rsidTr="00285845">
        <w:trPr>
          <w:trHeight w:val="1187"/>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1.1.1</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客户姓名、名称、电话、地址、或任何可以识别客户的资料，服务收费或产品价格，产品供应商的名称、电话、地址等资料、供应价格等的经营信息、财经情报，经营和营销方式，政策和程序，技能，技术资料和技巧（不论有否以任何媒体记录），以及拥有者所有过去，现在或将来的发展，计划和经营情况；</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1.1.2</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被拥有者标记或指定为保密资料；</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1.1.3</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虽然可能不是以书面或记录的形式出现，也可能没有保密资料的标记，但据员工所知是被拥有者视为保密资料的。</w:t>
            </w:r>
          </w:p>
        </w:tc>
      </w:tr>
      <w:tr w:rsidR="003A7DA0" w:rsidRPr="00A7207F" w:rsidTr="00285845">
        <w:trPr>
          <w:trHeight w:val="586"/>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1.2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cs"/>
                <w:sz w:val="20"/>
                <w:szCs w:val="20"/>
                <w:lang w:eastAsia="zh-CN"/>
              </w:rPr>
              <w:t>“</w:t>
            </w:r>
            <w:r w:rsidRPr="00A7207F">
              <w:rPr>
                <w:rFonts w:ascii="SimSun" w:hAnsi="SimSun" w:hint="eastAsia"/>
                <w:sz w:val="20"/>
                <w:szCs w:val="20"/>
                <w:lang w:eastAsia="zh-CN"/>
              </w:rPr>
              <w:t>保密资料</w:t>
            </w:r>
            <w:r w:rsidRPr="00A7207F">
              <w:rPr>
                <w:rFonts w:ascii="SimSun" w:hAnsi="SimSun" w:hint="cs"/>
                <w:sz w:val="20"/>
                <w:szCs w:val="20"/>
                <w:lang w:eastAsia="zh-CN"/>
              </w:rPr>
              <w:t>”</w:t>
            </w:r>
            <w:r w:rsidRPr="00A7207F">
              <w:rPr>
                <w:rFonts w:ascii="SimSun" w:hAnsi="SimSun" w:hint="eastAsia"/>
                <w:sz w:val="20"/>
                <w:szCs w:val="20"/>
                <w:lang w:eastAsia="zh-CN"/>
              </w:rPr>
              <w:t>不包括那些拥有者自愿取消其机密性或其授权代表人取消其机密性，或已经成为或即将成为公开信息的资料。</w:t>
            </w:r>
          </w:p>
        </w:tc>
      </w:tr>
      <w:tr w:rsidR="003A7DA0" w:rsidRPr="00A7207F" w:rsidTr="00285845">
        <w:trPr>
          <w:trHeight w:val="300"/>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w:t>
            </w:r>
          </w:p>
        </w:tc>
        <w:tc>
          <w:tcPr>
            <w:tcW w:w="8407" w:type="dxa"/>
            <w:gridSpan w:val="3"/>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禁止披露和使用保密资料承诺</w:t>
            </w:r>
          </w:p>
        </w:tc>
      </w:tr>
      <w:tr w:rsidR="003A7DA0" w:rsidRPr="00A7207F" w:rsidTr="00285845">
        <w:trPr>
          <w:trHeight w:val="1502"/>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员工在任何时间（不论在职或离职后）不得直接或间接使用、披露或容许任何保密资料被使用或被披露给任何未获拥有者授权的人士。</w:t>
            </w:r>
            <w:r w:rsidRPr="00A7207F">
              <w:rPr>
                <w:rFonts w:ascii="SimSun" w:hAnsi="SimSun"/>
                <w:sz w:val="20"/>
                <w:szCs w:val="20"/>
                <w:lang w:eastAsia="zh-CN"/>
              </w:rPr>
              <w:t xml:space="preserve"> </w:t>
            </w:r>
            <w:r w:rsidRPr="00A7207F">
              <w:rPr>
                <w:rFonts w:ascii="SimSun" w:hAnsi="SimSun" w:hint="eastAsia"/>
                <w:sz w:val="20"/>
                <w:szCs w:val="20"/>
                <w:lang w:eastAsia="zh-CN"/>
              </w:rPr>
              <w:t>员工不得为了任何目的而盗窃，引用，概述或以其它任何方式使用保密资料，除非获得史伟莎授权或者为了履行其本人在史伟莎的职责而有此必要。</w:t>
            </w:r>
            <w:r w:rsidRPr="00A7207F">
              <w:rPr>
                <w:rFonts w:ascii="SimSun" w:hAnsi="SimSun"/>
                <w:sz w:val="20"/>
                <w:szCs w:val="20"/>
                <w:lang w:eastAsia="zh-CN"/>
              </w:rPr>
              <w:t xml:space="preserve"> </w:t>
            </w:r>
            <w:r w:rsidRPr="00A7207F">
              <w:rPr>
                <w:rFonts w:ascii="SimSun" w:hAnsi="SimSun" w:hint="eastAsia"/>
                <w:sz w:val="20"/>
                <w:szCs w:val="20"/>
                <w:lang w:eastAsia="zh-CN"/>
              </w:rPr>
              <w:t>员工须提高警惕以保护保密资料免受泄漏，丢失或盗窃，遵守史伟莎为保护保密资料而制定的规章、政策和程序。</w:t>
            </w:r>
          </w:p>
        </w:tc>
      </w:tr>
      <w:tr w:rsidR="003A7DA0" w:rsidRPr="00A7207F" w:rsidTr="00285845">
        <w:trPr>
          <w:trHeight w:val="9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2.2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本承诺书适用于员工任职期间，以及离职后而保密资料仍为拥有者以保密方式处理的任何时间之内。</w:t>
            </w:r>
            <w:r w:rsidRPr="00A7207F">
              <w:rPr>
                <w:rFonts w:ascii="SimSun" w:hAnsi="SimSun"/>
                <w:sz w:val="20"/>
                <w:szCs w:val="20"/>
                <w:lang w:eastAsia="zh-CN"/>
              </w:rPr>
              <w:t xml:space="preserve"> </w:t>
            </w:r>
            <w:r w:rsidRPr="00A7207F">
              <w:rPr>
                <w:rFonts w:ascii="SimSun" w:hAnsi="SimSun" w:hint="eastAsia"/>
                <w:sz w:val="20"/>
                <w:szCs w:val="20"/>
                <w:lang w:eastAsia="zh-CN"/>
              </w:rPr>
              <w:t>员工在离职时（不论基于何种原因），或一经拥有者要求，员工须立即把所管有的任何形式的保密资料、其复印件、或任何记录保密资料的载体移交给史伟莎。</w:t>
            </w:r>
          </w:p>
        </w:tc>
      </w:tr>
      <w:tr w:rsidR="003A7DA0" w:rsidRPr="00A7207F" w:rsidTr="00285845">
        <w:trPr>
          <w:trHeight w:val="285"/>
          <w:jc w:val="center"/>
        </w:trPr>
        <w:tc>
          <w:tcPr>
            <w:tcW w:w="65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w:t>
            </w:r>
          </w:p>
        </w:tc>
        <w:tc>
          <w:tcPr>
            <w:tcW w:w="8407" w:type="dxa"/>
            <w:gridSpan w:val="3"/>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竞业限制承诺</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在受僱期间内，员工不得直接或间接地为自己，或者通过他人，代表他人或联同其他人做出以下行为：</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3.1.1</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把史伟莎的业务或顾客介绍或企图介绍给任何经营与史伟莎相同或相近业务的竞争者；</w:t>
            </w:r>
          </w:p>
        </w:tc>
      </w:tr>
      <w:tr w:rsidR="003A7DA0" w:rsidRPr="00A7207F" w:rsidTr="00285845">
        <w:trPr>
          <w:trHeight w:val="285"/>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3.1.2</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除了为史伟莎取得业务外，不得为任何目的去接近史伟莎的客户；</w:t>
            </w:r>
          </w:p>
        </w:tc>
      </w:tr>
      <w:tr w:rsidR="003A7DA0" w:rsidRPr="00A7207F" w:rsidTr="00285845">
        <w:trPr>
          <w:trHeight w:val="601"/>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lang w:eastAsia="zh-CN"/>
              </w:rPr>
            </w:pPr>
          </w:p>
        </w:tc>
        <w:tc>
          <w:tcPr>
            <w:tcW w:w="826"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3.1.3</w:t>
            </w:r>
          </w:p>
        </w:tc>
        <w:tc>
          <w:tcPr>
            <w:tcW w:w="689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从事或投资于任何与史伟莎所经营的</w:t>
            </w:r>
            <w:r w:rsidRPr="00A7207F">
              <w:rPr>
                <w:rFonts w:ascii="SimSun" w:hAnsi="SimSun" w:hint="cs"/>
                <w:sz w:val="20"/>
                <w:szCs w:val="20"/>
                <w:lang w:eastAsia="zh-CN"/>
              </w:rPr>
              <w:t>“</w:t>
            </w:r>
            <w:r w:rsidRPr="00A7207F">
              <w:rPr>
                <w:rFonts w:ascii="SimSun" w:hAnsi="SimSun" w:hint="eastAsia"/>
                <w:sz w:val="20"/>
                <w:szCs w:val="20"/>
                <w:lang w:eastAsia="zh-CN"/>
              </w:rPr>
              <w:t>洗手间卫生管理服务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灭虫服务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纸类、卫生、环保产品销售</w:t>
            </w:r>
            <w:r w:rsidRPr="00A7207F">
              <w:rPr>
                <w:rFonts w:ascii="SimSun" w:hAnsi="SimSun"/>
                <w:sz w:val="20"/>
                <w:szCs w:val="20"/>
                <w:lang w:eastAsia="zh-CN"/>
              </w:rPr>
              <w:t>/</w:t>
            </w:r>
            <w:r w:rsidRPr="00A7207F">
              <w:rPr>
                <w:rFonts w:ascii="SimSun" w:hAnsi="SimSun" w:hint="eastAsia"/>
                <w:sz w:val="20"/>
                <w:szCs w:val="20"/>
                <w:lang w:eastAsia="zh-CN"/>
              </w:rPr>
              <w:t>租赁</w:t>
            </w:r>
            <w:r w:rsidRPr="00A7207F">
              <w:rPr>
                <w:rFonts w:ascii="SimSun" w:hAnsi="SimSun" w:hint="cs"/>
                <w:sz w:val="20"/>
                <w:szCs w:val="20"/>
                <w:lang w:eastAsia="zh-CN"/>
              </w:rPr>
              <w:t>”</w:t>
            </w:r>
            <w:r w:rsidRPr="00A7207F">
              <w:rPr>
                <w:rFonts w:ascii="SimSun" w:hAnsi="SimSun" w:hint="eastAsia"/>
                <w:sz w:val="20"/>
                <w:szCs w:val="20"/>
                <w:lang w:eastAsia="zh-CN"/>
              </w:rPr>
              <w:t>或相类似的或有竞争性的行业。</w:t>
            </w:r>
          </w:p>
        </w:tc>
      </w:tr>
      <w:tr w:rsidR="003A7DA0" w:rsidRPr="00A7207F" w:rsidTr="00285845">
        <w:trPr>
          <w:trHeight w:val="1802"/>
          <w:jc w:val="center"/>
        </w:trPr>
        <w:tc>
          <w:tcPr>
            <w:tcW w:w="656" w:type="dxa"/>
          </w:tcPr>
          <w:p w:rsidR="003A7DA0" w:rsidRPr="00A7207F" w:rsidRDefault="003A7DA0" w:rsidP="00285845">
            <w:pPr>
              <w:spacing w:line="300" w:lineRule="exact"/>
              <w:rPr>
                <w:rFonts w:ascii="SimSun" w:hAnsi="SimSun"/>
                <w:sz w:val="20"/>
                <w:szCs w:val="20"/>
                <w:lang w:eastAsia="zh-CN"/>
              </w:rPr>
            </w:pPr>
          </w:p>
        </w:tc>
        <w:tc>
          <w:tcPr>
            <w:tcW w:w="682"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3.2</w:t>
            </w:r>
          </w:p>
        </w:tc>
        <w:tc>
          <w:tcPr>
            <w:tcW w:w="7726" w:type="dxa"/>
            <w:gridSpan w:val="2"/>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员工在离职后（不论基于何种原因）并在收到史伟莎按第</w:t>
            </w:r>
            <w:r w:rsidRPr="00A7207F">
              <w:rPr>
                <w:rFonts w:ascii="SimSun" w:hAnsi="SimSun"/>
                <w:sz w:val="20"/>
                <w:szCs w:val="20"/>
                <w:lang w:eastAsia="zh-CN"/>
              </w:rPr>
              <w:t>3.3</w:t>
            </w:r>
            <w:r w:rsidRPr="00A7207F">
              <w:rPr>
                <w:rFonts w:ascii="SimSun" w:hAnsi="SimSun" w:hint="eastAsia"/>
                <w:sz w:val="20"/>
                <w:szCs w:val="20"/>
                <w:lang w:eastAsia="zh-CN"/>
              </w:rPr>
              <w:t>条向员工发出竞业限制启动书面通知之日起的</w:t>
            </w:r>
            <w:r w:rsidRPr="00A7207F">
              <w:rPr>
                <w:rFonts w:ascii="SimSun" w:hAnsi="SimSun"/>
                <w:sz w:val="20"/>
                <w:szCs w:val="20"/>
                <w:lang w:eastAsia="zh-CN"/>
              </w:rPr>
              <w:t>12</w:t>
            </w:r>
            <w:r w:rsidRPr="00A7207F">
              <w:rPr>
                <w:rFonts w:ascii="SimSun" w:hAnsi="SimSun" w:hint="eastAsia"/>
                <w:sz w:val="20"/>
                <w:szCs w:val="20"/>
                <w:lang w:eastAsia="zh-CN"/>
              </w:rPr>
              <w:t>个月内，员工不得出于任何原因直接或间接地在史伟莎所在地的城市范围为自己，或者通过他人，代表他人或联同他人从事或投资于任何与史伟莎所经营的</w:t>
            </w:r>
            <w:r w:rsidRPr="00A7207F">
              <w:rPr>
                <w:rFonts w:ascii="SimSun" w:hAnsi="SimSun" w:hint="cs"/>
                <w:sz w:val="20"/>
                <w:szCs w:val="20"/>
                <w:lang w:eastAsia="zh-CN"/>
              </w:rPr>
              <w:t>“</w:t>
            </w:r>
            <w:r w:rsidRPr="00A7207F">
              <w:rPr>
                <w:rFonts w:ascii="SimSun" w:hAnsi="SimSun" w:hint="eastAsia"/>
                <w:sz w:val="20"/>
                <w:szCs w:val="20"/>
                <w:lang w:eastAsia="zh-CN"/>
              </w:rPr>
              <w:t>洗手间卫生管理服务</w:t>
            </w:r>
            <w:r w:rsidRPr="00A7207F">
              <w:rPr>
                <w:rFonts w:ascii="SimSun" w:hAnsi="SimSun" w:hint="cs"/>
                <w:sz w:val="20"/>
                <w:szCs w:val="20"/>
                <w:lang w:eastAsia="zh-CN"/>
              </w:rPr>
              <w:t>”</w:t>
            </w:r>
            <w:r w:rsidRPr="00A7207F">
              <w:rPr>
                <w:rFonts w:ascii="SimSun" w:hAnsi="SimSun" w:hint="eastAsia"/>
                <w:sz w:val="20"/>
                <w:szCs w:val="20"/>
                <w:lang w:eastAsia="zh-CN"/>
              </w:rPr>
              <w:t>、</w:t>
            </w:r>
            <w:r w:rsidRPr="00A7207F">
              <w:rPr>
                <w:rFonts w:ascii="SimSun" w:hAnsi="SimSun" w:hint="cs"/>
                <w:sz w:val="20"/>
                <w:szCs w:val="20"/>
                <w:lang w:eastAsia="zh-CN"/>
              </w:rPr>
              <w:t>“</w:t>
            </w:r>
            <w:r w:rsidRPr="00A7207F">
              <w:rPr>
                <w:rFonts w:ascii="SimSun" w:hAnsi="SimSun" w:hint="eastAsia"/>
                <w:sz w:val="20"/>
                <w:szCs w:val="20"/>
                <w:lang w:eastAsia="zh-CN"/>
              </w:rPr>
              <w:t>灭虫服务</w:t>
            </w:r>
            <w:r w:rsidRPr="00A7207F">
              <w:rPr>
                <w:rFonts w:ascii="SimSun" w:hAnsi="SimSun" w:hint="cs"/>
                <w:sz w:val="20"/>
                <w:szCs w:val="20"/>
                <w:lang w:eastAsia="zh-CN"/>
              </w:rPr>
              <w:t>”</w:t>
            </w:r>
            <w:r w:rsidRPr="00A7207F">
              <w:rPr>
                <w:rFonts w:ascii="SimSun" w:hAnsi="SimSun" w:hint="eastAsia"/>
                <w:sz w:val="20"/>
                <w:szCs w:val="20"/>
                <w:lang w:eastAsia="zh-CN"/>
              </w:rPr>
              <w:t>或相类似的或存在竞争的行业。</w:t>
            </w:r>
            <w:r w:rsidRPr="00A7207F">
              <w:rPr>
                <w:rFonts w:ascii="SimSun" w:hAnsi="SimSun"/>
                <w:sz w:val="20"/>
                <w:szCs w:val="20"/>
                <w:lang w:eastAsia="zh-CN"/>
              </w:rPr>
              <w:t xml:space="preserve"> </w:t>
            </w:r>
            <w:r w:rsidRPr="00A7207F">
              <w:rPr>
                <w:rFonts w:ascii="SimSun" w:hAnsi="SimSun" w:hint="eastAsia"/>
                <w:sz w:val="20"/>
                <w:szCs w:val="20"/>
                <w:lang w:eastAsia="zh-CN"/>
              </w:rPr>
              <w:t>若离职后受雇于别家经营同类型业务公司的情况下，员工不得使用及不得向新雇主或其员工等第三人披露任何保密资料包括但不限于客户资料或服务收费等。</w:t>
            </w:r>
          </w:p>
        </w:tc>
      </w:tr>
    </w:tbl>
    <w:p w:rsidR="003A7DA0" w:rsidRPr="00A7207F" w:rsidRDefault="003A7DA0" w:rsidP="003A7DA0">
      <w:pPr>
        <w:rPr>
          <w:rFonts w:ascii="SimSun" w:hAnsi="SimSun"/>
          <w:sz w:val="16"/>
          <w:szCs w:val="16"/>
          <w:lang w:eastAsia="zh-C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26"/>
      </w:tblGrid>
      <w:tr w:rsidR="003A7DA0" w:rsidRPr="00A7207F" w:rsidTr="00285845">
        <w:trPr>
          <w:jc w:val="right"/>
        </w:trPr>
        <w:tc>
          <w:tcPr>
            <w:tcW w:w="1980"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jc w:val="center"/>
              <w:rPr>
                <w:rFonts w:ascii="SimSun" w:hAnsi="SimSun"/>
                <w:lang w:eastAsia="zh-CN"/>
              </w:rPr>
            </w:pPr>
          </w:p>
          <w:p w:rsidR="003A7DA0" w:rsidRPr="00A7207F" w:rsidRDefault="003A7DA0" w:rsidP="00285845">
            <w:pPr>
              <w:pStyle w:val="a5"/>
              <w:ind w:firstLine="552"/>
              <w:rPr>
                <w:rFonts w:ascii="SimSun" w:hAnsi="SimSun"/>
                <w:lang w:eastAsia="zh-CN"/>
              </w:rPr>
            </w:pPr>
          </w:p>
        </w:tc>
        <w:tc>
          <w:tcPr>
            <w:tcW w:w="1926"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rPr>
                <w:rFonts w:ascii="SimSun" w:hAnsi="SimSun"/>
                <w:lang w:eastAsia="zh-CN"/>
              </w:rPr>
            </w:pPr>
          </w:p>
        </w:tc>
      </w:tr>
      <w:tr w:rsidR="003A7DA0" w:rsidRPr="00A7207F" w:rsidTr="00285845">
        <w:trPr>
          <w:jc w:val="right"/>
        </w:trPr>
        <w:tc>
          <w:tcPr>
            <w:tcW w:w="1980" w:type="dxa"/>
            <w:tcBorders>
              <w:top w:val="single" w:sz="4" w:space="0" w:color="808080"/>
              <w:left w:val="single" w:sz="4" w:space="0" w:color="808080"/>
              <w:bottom w:val="single" w:sz="4" w:space="0" w:color="808080"/>
              <w:right w:val="single" w:sz="4" w:space="0" w:color="808080"/>
            </w:tcBorders>
          </w:tcPr>
          <w:p w:rsidR="003A7DA0" w:rsidRPr="00B05F31" w:rsidRDefault="003A7DA0" w:rsidP="00285845">
            <w:pPr>
              <w:pStyle w:val="a5"/>
              <w:ind w:firstLine="552"/>
              <w:jc w:val="right"/>
              <w:rPr>
                <w:rFonts w:ascii="SimSun" w:hAnsi="SimSun"/>
                <w:color w:val="808080"/>
              </w:rPr>
            </w:pPr>
            <w:r w:rsidRPr="00B05F31">
              <w:rPr>
                <w:rFonts w:ascii="SimSun" w:hAnsi="SimSun" w:hint="eastAsia"/>
                <w:color w:val="808080"/>
              </w:rPr>
              <w:t>用人单位</w:t>
            </w:r>
          </w:p>
        </w:tc>
        <w:tc>
          <w:tcPr>
            <w:tcW w:w="1926" w:type="dxa"/>
            <w:tcBorders>
              <w:top w:val="single" w:sz="4" w:space="0" w:color="808080"/>
              <w:left w:val="single" w:sz="4" w:space="0" w:color="808080"/>
              <w:bottom w:val="single" w:sz="4" w:space="0" w:color="808080"/>
              <w:right w:val="single" w:sz="4" w:space="0" w:color="808080"/>
            </w:tcBorders>
          </w:tcPr>
          <w:p w:rsidR="003A7DA0" w:rsidRPr="00A7207F" w:rsidRDefault="003A7DA0" w:rsidP="00285845">
            <w:pPr>
              <w:pStyle w:val="a5"/>
              <w:ind w:firstLine="552"/>
              <w:jc w:val="right"/>
              <w:rPr>
                <w:rFonts w:ascii="SimSun" w:hAnsi="SimSun"/>
                <w:color w:val="808080"/>
              </w:rPr>
            </w:pPr>
            <w:r w:rsidRPr="00B05F31">
              <w:rPr>
                <w:rFonts w:ascii="SimSun" w:hAnsi="SimSun" w:hint="eastAsia"/>
                <w:color w:val="808080"/>
              </w:rPr>
              <w:t>员工</w:t>
            </w:r>
          </w:p>
        </w:tc>
      </w:tr>
    </w:tbl>
    <w:p w:rsidR="003A7DA0" w:rsidRPr="00A7207F" w:rsidRDefault="003A7DA0" w:rsidP="003A7DA0">
      <w:pPr>
        <w:rPr>
          <w:rFonts w:ascii="SimSun" w:hAnsi="SimSun"/>
        </w:rPr>
      </w:pP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683"/>
        <w:gridCol w:w="7739"/>
      </w:tblGrid>
      <w:tr w:rsidR="003A7DA0" w:rsidRPr="00A7207F" w:rsidTr="00285845">
        <w:trPr>
          <w:trHeight w:val="1495"/>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D146BE" w:rsidRDefault="003A7DA0" w:rsidP="00285845">
            <w:pPr>
              <w:spacing w:line="300" w:lineRule="exact"/>
              <w:rPr>
                <w:rFonts w:ascii="SimSun" w:hAnsi="SimSun"/>
                <w:sz w:val="20"/>
                <w:szCs w:val="20"/>
              </w:rPr>
            </w:pPr>
            <w:r w:rsidRPr="00D146BE">
              <w:rPr>
                <w:rFonts w:ascii="SimSun" w:hAnsi="SimSun"/>
                <w:sz w:val="20"/>
                <w:szCs w:val="20"/>
              </w:rPr>
              <w:t>3.3</w:t>
            </w:r>
          </w:p>
        </w:tc>
        <w:tc>
          <w:tcPr>
            <w:tcW w:w="7739" w:type="dxa"/>
          </w:tcPr>
          <w:p w:rsidR="003A7DA0" w:rsidRPr="00D146BE" w:rsidRDefault="003A7DA0" w:rsidP="00285845">
            <w:pPr>
              <w:spacing w:line="300" w:lineRule="exact"/>
              <w:rPr>
                <w:rFonts w:ascii="SimSun" w:hAnsi="SimSun"/>
                <w:sz w:val="20"/>
                <w:szCs w:val="20"/>
                <w:lang w:eastAsia="zh-CN"/>
              </w:rPr>
            </w:pPr>
            <w:r w:rsidRPr="00D146BE">
              <w:rPr>
                <w:rFonts w:ascii="SimSun" w:hAnsi="SimSun" w:cs="新細明體"/>
                <w:kern w:val="0"/>
                <w:sz w:val="20"/>
                <w:szCs w:val="20"/>
                <w:lang w:eastAsia="zh-CN"/>
              </w:rPr>
              <w:t>第</w:t>
            </w:r>
            <w:r w:rsidRPr="00D146BE">
              <w:rPr>
                <w:rFonts w:ascii="SimSun" w:hAnsi="SimSun" w:cs="新細明體"/>
                <w:kern w:val="0"/>
                <w:sz w:val="20"/>
                <w:szCs w:val="20"/>
                <w:lang w:eastAsia="zh-CN"/>
              </w:rPr>
              <w:t>3.2</w:t>
            </w:r>
            <w:r w:rsidRPr="00D146BE">
              <w:rPr>
                <w:rFonts w:ascii="SimSun" w:hAnsi="SimSun" w:cs="新細明體"/>
                <w:kern w:val="0"/>
                <w:sz w:val="20"/>
                <w:szCs w:val="20"/>
                <w:lang w:eastAsia="zh-CN"/>
              </w:rPr>
              <w:t>条所述的竞业限制须于史伟莎与员工之间的劳动合同终止或解除之日起的一个月内，由史伟莎以书面形式（员工于此同意可以电邮或其他电子通讯方式接收）通知员工启动后方才生效。</w:t>
            </w:r>
            <w:r w:rsidRPr="00D146BE">
              <w:rPr>
                <w:rFonts w:ascii="SimSun" w:hAnsi="SimSun" w:cs="新細明體" w:hint="eastAsia"/>
                <w:kern w:val="0"/>
                <w:sz w:val="20"/>
                <w:szCs w:val="20"/>
                <w:lang w:eastAsia="zh-CN"/>
              </w:rPr>
              <w:t xml:space="preserve"> </w:t>
            </w:r>
            <w:r w:rsidRPr="00D146BE">
              <w:rPr>
                <w:rFonts w:ascii="SimSun" w:hAnsi="SimSun" w:cs="新細明體"/>
                <w:kern w:val="0"/>
                <w:sz w:val="20"/>
                <w:szCs w:val="20"/>
                <w:lang w:eastAsia="zh-CN"/>
              </w:rPr>
              <w:t>在上述第</w:t>
            </w:r>
            <w:r w:rsidRPr="00D146BE">
              <w:rPr>
                <w:rFonts w:ascii="SimSun" w:hAnsi="SimSun" w:cs="新細明體"/>
                <w:kern w:val="0"/>
                <w:sz w:val="20"/>
                <w:szCs w:val="20"/>
                <w:lang w:eastAsia="zh-CN"/>
              </w:rPr>
              <w:t>3.2</w:t>
            </w:r>
            <w:r w:rsidRPr="00D146BE">
              <w:rPr>
                <w:rFonts w:ascii="SimSun" w:hAnsi="SimSun" w:cs="新細明體"/>
                <w:kern w:val="0"/>
                <w:sz w:val="20"/>
                <w:szCs w:val="20"/>
                <w:lang w:eastAsia="zh-CN"/>
              </w:rPr>
              <w:t>条的竞业限制期间，自劳动合同终止或解除当日后起，史伟莎将依据当时适用的法律法规的相关规定处理，具体细节</w:t>
            </w:r>
            <w:r w:rsidRPr="00D146BE">
              <w:rPr>
                <w:rFonts w:ascii="SimSun" w:hAnsi="SimSun" w:cs="新細明體" w:hint="eastAsia"/>
                <w:kern w:val="0"/>
                <w:sz w:val="20"/>
                <w:szCs w:val="20"/>
                <w:lang w:eastAsia="zh-CN"/>
              </w:rPr>
              <w:t>（包括按月给予员工竞业限制经济补偿）</w:t>
            </w:r>
            <w:r w:rsidRPr="00D146BE">
              <w:rPr>
                <w:rFonts w:ascii="SimSun" w:hAnsi="SimSun" w:cs="新細明體"/>
                <w:kern w:val="0"/>
                <w:sz w:val="20"/>
                <w:szCs w:val="20"/>
                <w:lang w:eastAsia="zh-CN"/>
              </w:rPr>
              <w:t>将由史伟莎发出竞业限制启动通知书后明确告知。</w:t>
            </w:r>
          </w:p>
        </w:tc>
      </w:tr>
      <w:tr w:rsidR="003A7DA0" w:rsidRPr="00A7207F" w:rsidTr="00285845">
        <w:trPr>
          <w:trHeight w:val="1208"/>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3.4</w:t>
            </w:r>
          </w:p>
        </w:tc>
        <w:tc>
          <w:tcPr>
            <w:tcW w:w="7739" w:type="dxa"/>
          </w:tcPr>
          <w:p w:rsidR="003A7DA0" w:rsidRPr="00A7207F" w:rsidRDefault="003A7DA0" w:rsidP="00285845">
            <w:pPr>
              <w:spacing w:line="300" w:lineRule="exact"/>
              <w:rPr>
                <w:rFonts w:ascii="SimSun" w:hAnsi="SimSun" w:cs="新細明體"/>
                <w:color w:val="333333"/>
                <w:kern w:val="0"/>
                <w:sz w:val="20"/>
                <w:szCs w:val="20"/>
                <w:lang w:eastAsia="zh-CN"/>
              </w:rPr>
            </w:pPr>
            <w:r w:rsidRPr="00A7207F">
              <w:rPr>
                <w:rFonts w:ascii="SimSun" w:hAnsi="SimSun" w:hint="eastAsia"/>
                <w:sz w:val="20"/>
                <w:szCs w:val="20"/>
                <w:lang w:eastAsia="zh-CN"/>
              </w:rPr>
              <w:t>史伟莎可以在任何时候单方面缩小以上竞业限制承诺或其任何一方面的范围，或者同意员工不再需要遵守本协议的全部或部分内容。然而，这两种情况只有在得到由史伟莎授权人员签名的书面确认后才具有效力。</w:t>
            </w:r>
            <w:r w:rsidRPr="00A7207F">
              <w:rPr>
                <w:rFonts w:ascii="SimSun" w:hAnsi="SimSun"/>
                <w:sz w:val="20"/>
                <w:szCs w:val="20"/>
                <w:lang w:eastAsia="zh-CN"/>
              </w:rPr>
              <w:t xml:space="preserve"> </w:t>
            </w:r>
            <w:r w:rsidRPr="00A7207F">
              <w:rPr>
                <w:rFonts w:ascii="SimSun" w:hAnsi="SimSun" w:hint="eastAsia"/>
                <w:sz w:val="20"/>
                <w:szCs w:val="20"/>
                <w:lang w:eastAsia="zh-CN"/>
              </w:rPr>
              <w:t>在此情况下，员工将同意遵守所有经修订后的承诺书条款。</w:t>
            </w:r>
          </w:p>
        </w:tc>
      </w:tr>
      <w:tr w:rsidR="003A7DA0" w:rsidRPr="00A7207F" w:rsidTr="00285845">
        <w:trPr>
          <w:trHeight w:val="302"/>
          <w:jc w:val="center"/>
        </w:trPr>
        <w:tc>
          <w:tcPr>
            <w:tcW w:w="657"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w:t>
            </w:r>
          </w:p>
        </w:tc>
        <w:tc>
          <w:tcPr>
            <w:tcW w:w="8421" w:type="dxa"/>
            <w:gridSpan w:val="2"/>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承认</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4.1</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员工承认在任职过程中会接近保密资料。</w:t>
            </w:r>
            <w:r w:rsidRPr="00A7207F">
              <w:rPr>
                <w:rFonts w:ascii="SimSun" w:hAnsi="SimSun"/>
                <w:sz w:val="20"/>
                <w:szCs w:val="20"/>
                <w:lang w:eastAsia="zh-CN"/>
              </w:rPr>
              <w:t xml:space="preserve"> </w:t>
            </w:r>
            <w:r w:rsidRPr="00A7207F">
              <w:rPr>
                <w:rFonts w:ascii="SimSun" w:hAnsi="SimSun" w:hint="eastAsia"/>
                <w:sz w:val="20"/>
                <w:szCs w:val="20"/>
                <w:lang w:eastAsia="zh-CN"/>
              </w:rPr>
              <w:t>这些保密资料都有其自身的价值，私自使用或披露这些资料会给拥有者造成无法弥补的损失。</w:t>
            </w:r>
            <w:r w:rsidRPr="00A7207F">
              <w:rPr>
                <w:rFonts w:ascii="SimSun" w:hAnsi="SimSun"/>
                <w:sz w:val="20"/>
                <w:szCs w:val="20"/>
                <w:lang w:eastAsia="zh-CN"/>
              </w:rPr>
              <w:t xml:space="preserve"> </w:t>
            </w:r>
            <w:r w:rsidRPr="00A7207F">
              <w:rPr>
                <w:rFonts w:ascii="SimSun" w:hAnsi="SimSun" w:hint="eastAsia"/>
                <w:sz w:val="20"/>
                <w:szCs w:val="20"/>
                <w:lang w:eastAsia="zh-CN"/>
              </w:rPr>
              <w:t>员工承认，在员工与拥有者之间，所有保密资料都是，亦将永远是拥有者的私人财产。</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4.2</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员工承认本承诺书中竞业限制条款是为了保护拥有者的保密资料而采取的必要措施。</w:t>
            </w:r>
            <w:r w:rsidRPr="00A7207F">
              <w:rPr>
                <w:rFonts w:ascii="SimSun" w:hAnsi="SimSun"/>
                <w:sz w:val="20"/>
                <w:szCs w:val="20"/>
                <w:lang w:eastAsia="zh-CN"/>
              </w:rPr>
              <w:t xml:space="preserve"> </w:t>
            </w:r>
            <w:r w:rsidRPr="00A7207F">
              <w:rPr>
                <w:rFonts w:ascii="SimSun" w:hAnsi="SimSun" w:hint="eastAsia"/>
                <w:sz w:val="20"/>
                <w:szCs w:val="20"/>
                <w:lang w:eastAsia="zh-CN"/>
              </w:rPr>
              <w:t>员工承认对本承诺书中的竞业限制协议中，任何实际违约行为或预期违约行为，都会给拥有者造成无法弥补的损失。</w:t>
            </w:r>
            <w:r>
              <w:rPr>
                <w:rFonts w:ascii="SimSun" w:hAnsi="SimSun" w:hint="eastAsia"/>
                <w:sz w:val="20"/>
                <w:szCs w:val="20"/>
                <w:lang w:eastAsia="zh-CN"/>
              </w:rPr>
              <w:t>对于违反竞业限制约定的员工，应当按照史伟莎将向员工</w:t>
            </w:r>
            <w:r w:rsidRPr="00F10223">
              <w:rPr>
                <w:rFonts w:ascii="SimSun" w:hAnsi="SimSun"/>
                <w:sz w:val="20"/>
                <w:szCs w:val="20"/>
                <w:lang w:eastAsia="zh-CN"/>
              </w:rPr>
              <w:t>支付的竞业限制经济补偿</w:t>
            </w:r>
            <w:r>
              <w:rPr>
                <w:rFonts w:ascii="SimSun" w:hAnsi="SimSun" w:hint="eastAsia"/>
                <w:sz w:val="20"/>
                <w:szCs w:val="20"/>
                <w:lang w:eastAsia="zh-CN"/>
              </w:rPr>
              <w:t>总额</w:t>
            </w:r>
            <w:r w:rsidRPr="00F10223">
              <w:rPr>
                <w:rFonts w:ascii="SimSun" w:hAnsi="SimSun"/>
                <w:sz w:val="20"/>
                <w:szCs w:val="20"/>
                <w:lang w:eastAsia="zh-CN"/>
              </w:rPr>
              <w:t>的</w:t>
            </w:r>
            <w:r>
              <w:rPr>
                <w:rFonts w:ascii="SimSun" w:hAnsi="SimSun" w:hint="eastAsia"/>
                <w:sz w:val="20"/>
                <w:szCs w:val="20"/>
                <w:lang w:eastAsia="zh-CN"/>
              </w:rPr>
              <w:t>三倍标准向史伟莎支付违约金。</w:t>
            </w:r>
          </w:p>
        </w:tc>
      </w:tr>
      <w:tr w:rsidR="003A7DA0" w:rsidRPr="00A7207F" w:rsidTr="00285845">
        <w:trPr>
          <w:trHeight w:val="604"/>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4.3</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员工承认本承诺书中的竞业限制条款中的要求，将有可能会限制员工自雇或受雇于或加盟类似的或存在竞争的企业。</w:t>
            </w:r>
            <w:r w:rsidRPr="00A7207F">
              <w:rPr>
                <w:rFonts w:ascii="SimSun" w:hAnsi="SimSun"/>
                <w:sz w:val="20"/>
                <w:szCs w:val="20"/>
                <w:lang w:eastAsia="zh-CN"/>
              </w:rPr>
              <w:t xml:space="preserve"> </w:t>
            </w:r>
            <w:r w:rsidRPr="00A7207F">
              <w:rPr>
                <w:rFonts w:ascii="SimSun" w:hAnsi="SimSun" w:hint="eastAsia"/>
                <w:sz w:val="20"/>
                <w:szCs w:val="20"/>
                <w:lang w:eastAsia="zh-CN"/>
              </w:rPr>
              <w:t>员工承认这种限制不会有碍于员工将来另谋生计。</w:t>
            </w:r>
          </w:p>
        </w:tc>
      </w:tr>
      <w:tr w:rsidR="003A7DA0" w:rsidRPr="00A7207F" w:rsidTr="00285845">
        <w:trPr>
          <w:trHeight w:val="302"/>
          <w:jc w:val="center"/>
        </w:trPr>
        <w:tc>
          <w:tcPr>
            <w:tcW w:w="657"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w:t>
            </w:r>
          </w:p>
        </w:tc>
        <w:tc>
          <w:tcPr>
            <w:tcW w:w="8421" w:type="dxa"/>
            <w:gridSpan w:val="2"/>
          </w:tcPr>
          <w:p w:rsidR="003A7DA0" w:rsidRPr="00A7207F" w:rsidRDefault="003A7DA0" w:rsidP="00285845">
            <w:pPr>
              <w:spacing w:line="300" w:lineRule="exact"/>
              <w:rPr>
                <w:rFonts w:ascii="SimSun" w:hAnsi="SimSun"/>
                <w:sz w:val="20"/>
                <w:szCs w:val="20"/>
              </w:rPr>
            </w:pPr>
            <w:r w:rsidRPr="00A7207F">
              <w:rPr>
                <w:rFonts w:ascii="SimSun" w:hAnsi="SimSun" w:hint="eastAsia"/>
                <w:sz w:val="20"/>
                <w:szCs w:val="20"/>
              </w:rPr>
              <w:t>条款的解释和执行</w:t>
            </w:r>
          </w:p>
        </w:tc>
      </w:tr>
      <w:tr w:rsidR="003A7DA0" w:rsidRPr="00A7207F" w:rsidTr="00285845">
        <w:trPr>
          <w:trHeight w:val="906"/>
          <w:jc w:val="center"/>
        </w:trPr>
        <w:tc>
          <w:tcPr>
            <w:tcW w:w="657" w:type="dxa"/>
          </w:tcPr>
          <w:p w:rsidR="003A7DA0" w:rsidRPr="00A7207F" w:rsidRDefault="003A7DA0" w:rsidP="00285845">
            <w:pPr>
              <w:spacing w:line="300" w:lineRule="exact"/>
              <w:rPr>
                <w:rFonts w:ascii="SimSun" w:hAnsi="SimSun"/>
                <w:sz w:val="20"/>
                <w:szCs w:val="20"/>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5.1</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若员工未能遵守本承诺书内条款，史伟莎有权寻求法律上合理的赔偿，包括（但不限于）向法院申请强制令或禁止令，以便强制执行本承诺书条款。同时，史伟莎还将要求员工</w:t>
            </w:r>
            <w:r>
              <w:rPr>
                <w:rFonts w:ascii="SimSun" w:hAnsi="SimSun" w:hint="eastAsia"/>
                <w:sz w:val="20"/>
                <w:szCs w:val="20"/>
                <w:lang w:eastAsia="zh-CN"/>
              </w:rPr>
              <w:t>支付相应的违约金，并</w:t>
            </w:r>
            <w:r w:rsidRPr="00A7207F">
              <w:rPr>
                <w:rFonts w:ascii="SimSun" w:hAnsi="SimSun" w:hint="eastAsia"/>
                <w:sz w:val="20"/>
                <w:szCs w:val="20"/>
                <w:lang w:eastAsia="zh-CN"/>
              </w:rPr>
              <w:t>对违约所造成的</w:t>
            </w:r>
            <w:r>
              <w:rPr>
                <w:rFonts w:ascii="SimSun" w:hAnsi="SimSun" w:hint="eastAsia"/>
                <w:sz w:val="20"/>
                <w:szCs w:val="20"/>
                <w:lang w:eastAsia="zh-CN"/>
              </w:rPr>
              <w:t>一切</w:t>
            </w:r>
            <w:r w:rsidRPr="00A7207F">
              <w:rPr>
                <w:rFonts w:ascii="SimSun" w:hAnsi="SimSun" w:hint="eastAsia"/>
                <w:sz w:val="20"/>
                <w:szCs w:val="20"/>
                <w:lang w:eastAsia="zh-CN"/>
              </w:rPr>
              <w:t>损失</w:t>
            </w:r>
            <w:r>
              <w:rPr>
                <w:rFonts w:ascii="SimSun" w:hAnsi="SimSun" w:hint="eastAsia"/>
                <w:sz w:val="20"/>
                <w:szCs w:val="20"/>
                <w:lang w:eastAsia="zh-CN"/>
              </w:rPr>
              <w:t>承担</w:t>
            </w:r>
            <w:r w:rsidRPr="00A7207F">
              <w:rPr>
                <w:rFonts w:ascii="SimSun" w:hAnsi="SimSun" w:hint="eastAsia"/>
                <w:sz w:val="20"/>
                <w:szCs w:val="20"/>
                <w:lang w:eastAsia="zh-CN"/>
              </w:rPr>
              <w:t>经济赔偿</w:t>
            </w:r>
            <w:r>
              <w:rPr>
                <w:rFonts w:ascii="SimSun" w:hAnsi="SimSun" w:hint="eastAsia"/>
                <w:sz w:val="20"/>
                <w:szCs w:val="20"/>
                <w:lang w:eastAsia="zh-CN"/>
              </w:rPr>
              <w:t>责任</w:t>
            </w:r>
            <w:r w:rsidRPr="00A7207F">
              <w:rPr>
                <w:rFonts w:ascii="SimSun" w:hAnsi="SimSun" w:hint="eastAsia"/>
                <w:sz w:val="20"/>
                <w:szCs w:val="20"/>
                <w:lang w:eastAsia="zh-CN"/>
              </w:rPr>
              <w:t>。</w:t>
            </w:r>
          </w:p>
        </w:tc>
      </w:tr>
      <w:tr w:rsidR="003A7DA0" w:rsidRPr="00A7207F" w:rsidTr="00285845">
        <w:trPr>
          <w:trHeight w:val="1208"/>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5.2</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本承诺书中的协议和条款应被视为各自独立的。</w:t>
            </w:r>
            <w:r w:rsidRPr="00A7207F">
              <w:rPr>
                <w:rFonts w:ascii="SimSun" w:hAnsi="SimSun"/>
                <w:sz w:val="20"/>
                <w:szCs w:val="20"/>
                <w:lang w:eastAsia="zh-CN"/>
              </w:rPr>
              <w:t xml:space="preserve"> </w:t>
            </w:r>
            <w:r w:rsidRPr="00A7207F">
              <w:rPr>
                <w:rFonts w:ascii="SimSun" w:hAnsi="SimSun" w:hint="eastAsia"/>
                <w:sz w:val="20"/>
                <w:szCs w:val="20"/>
                <w:lang w:eastAsia="zh-CN"/>
              </w:rPr>
              <w:t>除因被法院裁决为不合理，不可强制执行，无效或是作废的条款外，本承诺书中的全部或部分条款仍然有效。</w:t>
            </w:r>
            <w:r w:rsidRPr="00A7207F">
              <w:rPr>
                <w:rFonts w:ascii="SimSun" w:hAnsi="SimSun"/>
                <w:sz w:val="20"/>
                <w:szCs w:val="20"/>
                <w:lang w:eastAsia="zh-CN"/>
              </w:rPr>
              <w:t xml:space="preserve"> </w:t>
            </w:r>
            <w:r w:rsidRPr="00A7207F">
              <w:rPr>
                <w:rFonts w:ascii="SimSun" w:hAnsi="SimSun" w:hint="eastAsia"/>
                <w:sz w:val="20"/>
                <w:szCs w:val="20"/>
                <w:lang w:eastAsia="zh-CN"/>
              </w:rPr>
              <w:t>此外，法院如因史伟莎身为当事人之一的案件中发现任何条款不合理，不可强制执行，无效或是作废的，法院有权缩减或修订此承诺书内条款，使其能在法律上容许的情况下执行。</w:t>
            </w:r>
          </w:p>
        </w:tc>
      </w:tr>
      <w:tr w:rsidR="003A7DA0" w:rsidRPr="00A7207F" w:rsidTr="00285845">
        <w:trPr>
          <w:trHeight w:val="604"/>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5.3</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此承诺书乃员工和史伟莎之间签订的劳动合同的补充部分。它将取代史伟莎就同一主题在此之前或同期所作出的全部口头协议和书面协议。</w:t>
            </w:r>
          </w:p>
        </w:tc>
      </w:tr>
      <w:tr w:rsidR="003A7DA0" w:rsidRPr="00A7207F" w:rsidTr="00285845">
        <w:trPr>
          <w:trHeight w:val="317"/>
          <w:jc w:val="center"/>
        </w:trPr>
        <w:tc>
          <w:tcPr>
            <w:tcW w:w="657" w:type="dxa"/>
          </w:tcPr>
          <w:p w:rsidR="003A7DA0" w:rsidRPr="00A7207F" w:rsidRDefault="003A7DA0" w:rsidP="00285845">
            <w:pPr>
              <w:spacing w:line="300" w:lineRule="exact"/>
              <w:rPr>
                <w:rFonts w:ascii="SimSun" w:hAnsi="SimSun"/>
                <w:sz w:val="20"/>
                <w:szCs w:val="20"/>
                <w:lang w:eastAsia="zh-CN"/>
              </w:rPr>
            </w:pPr>
          </w:p>
        </w:tc>
        <w:tc>
          <w:tcPr>
            <w:tcW w:w="683" w:type="dxa"/>
          </w:tcPr>
          <w:p w:rsidR="003A7DA0" w:rsidRPr="00A7207F" w:rsidRDefault="003A7DA0" w:rsidP="00285845">
            <w:pPr>
              <w:spacing w:line="300" w:lineRule="exact"/>
              <w:rPr>
                <w:rFonts w:ascii="SimSun" w:hAnsi="SimSun"/>
                <w:sz w:val="20"/>
                <w:szCs w:val="20"/>
              </w:rPr>
            </w:pPr>
            <w:r w:rsidRPr="00A7207F">
              <w:rPr>
                <w:rFonts w:ascii="SimSun" w:hAnsi="SimSun"/>
                <w:sz w:val="20"/>
                <w:szCs w:val="20"/>
              </w:rPr>
              <w:t>5.4</w:t>
            </w:r>
          </w:p>
        </w:tc>
        <w:tc>
          <w:tcPr>
            <w:tcW w:w="7739" w:type="dxa"/>
          </w:tcPr>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本承诺书将受中华人民共和国的法律管辖并据其诠释。</w:t>
            </w:r>
          </w:p>
        </w:tc>
      </w:tr>
    </w:tbl>
    <w:p w:rsidR="003A7DA0" w:rsidRPr="00A7207F" w:rsidRDefault="003A7DA0" w:rsidP="003A7DA0">
      <w:pPr>
        <w:rPr>
          <w:rFonts w:ascii="SimSun" w:hAnsi="SimSun"/>
          <w:sz w:val="20"/>
          <w:szCs w:val="20"/>
          <w:lang w:eastAsia="zh-CN"/>
        </w:rPr>
      </w:pPr>
      <w:bookmarkStart w:id="0" w:name="_GoBack"/>
      <w:bookmarkEnd w:id="0"/>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4519"/>
      </w:tblGrid>
      <w:tr w:rsidR="003A7DA0" w:rsidRPr="009D6FFF" w:rsidTr="00285845">
        <w:trPr>
          <w:trHeight w:val="2673"/>
          <w:jc w:val="center"/>
        </w:trPr>
        <w:tc>
          <w:tcPr>
            <w:tcW w:w="4520" w:type="dxa"/>
            <w:tcBorders>
              <w:top w:val="single" w:sz="4" w:space="0" w:color="auto"/>
              <w:left w:val="single" w:sz="4" w:space="0" w:color="auto"/>
              <w:bottom w:val="single" w:sz="4" w:space="0" w:color="auto"/>
              <w:right w:val="single" w:sz="4" w:space="0" w:color="auto"/>
            </w:tcBorders>
          </w:tcPr>
          <w:p w:rsidR="003A7DA0" w:rsidRPr="003A7DA0" w:rsidRDefault="003A7DA0" w:rsidP="00285845">
            <w:pPr>
              <w:spacing w:line="300" w:lineRule="exact"/>
              <w:rPr>
                <w:rFonts w:ascii="SimSun" w:hAnsi="SimSun"/>
                <w:sz w:val="20"/>
                <w:szCs w:val="20"/>
                <w:lang w:eastAsia="zh-CN"/>
              </w:rPr>
            </w:pPr>
            <w:r>
              <w:rPr>
                <w:rFonts w:ascii="SimSun" w:hAnsi="SimSun" w:hint="eastAsia"/>
                <w:sz w:val="20"/>
                <w:szCs w:val="20"/>
                <w:lang w:eastAsia="zh-CN"/>
              </w:rPr>
              <w:t>重庆</w:t>
            </w:r>
            <w:r w:rsidRPr="00A7207F">
              <w:rPr>
                <w:rFonts w:ascii="SimSun" w:hAnsi="SimSun" w:hint="eastAsia"/>
                <w:sz w:val="20"/>
                <w:szCs w:val="20"/>
                <w:lang w:eastAsia="zh-CN"/>
              </w:rPr>
              <w:t>史伟莎清洁灭虫服务有限公司</w:t>
            </w:r>
            <w:r w:rsidRPr="003A7DA0">
              <w:rPr>
                <w:rFonts w:ascii="SimSun" w:hAnsi="SimSun" w:hint="eastAsia"/>
                <w:sz w:val="20"/>
                <w:szCs w:val="20"/>
                <w:lang w:eastAsia="zh-CN"/>
              </w:rPr>
              <w:t>成都分公司</w:t>
            </w: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p>
          <w:p w:rsidR="003A7DA0" w:rsidRPr="00A7207F" w:rsidRDefault="003A7DA0" w:rsidP="00285845">
            <w:pPr>
              <w:spacing w:line="300" w:lineRule="exact"/>
              <w:rPr>
                <w:rFonts w:ascii="SimSun" w:hAnsi="SimSun"/>
                <w:sz w:val="20"/>
                <w:szCs w:val="20"/>
                <w:lang w:eastAsia="zh-CN"/>
              </w:rPr>
            </w:pPr>
            <w:r w:rsidRPr="00A7207F">
              <w:rPr>
                <w:rFonts w:ascii="SimSun" w:hAnsi="SimSun" w:hint="eastAsia"/>
                <w:sz w:val="20"/>
                <w:szCs w:val="20"/>
                <w:lang w:eastAsia="zh-CN"/>
              </w:rPr>
              <w:t>甲方（公章）</w:t>
            </w:r>
          </w:p>
          <w:p w:rsidR="003A7DA0" w:rsidRDefault="003A7DA0" w:rsidP="00285845">
            <w:pPr>
              <w:spacing w:line="300" w:lineRule="exact"/>
              <w:rPr>
                <w:rFonts w:ascii="SimSun" w:hAnsi="SimSun"/>
                <w:sz w:val="20"/>
                <w:szCs w:val="20"/>
                <w:lang w:eastAsia="zh-CN"/>
              </w:rPr>
            </w:pPr>
            <w:r w:rsidRPr="00FF12D4">
              <w:rPr>
                <w:rFonts w:ascii="SimSun" w:hAnsi="SimSun" w:hint="eastAsia"/>
                <w:sz w:val="20"/>
                <w:szCs w:val="20"/>
                <w:lang w:eastAsia="zh-CN"/>
              </w:rPr>
              <w:t>法定代表人（主要负责人）或委托代理人</w:t>
            </w:r>
          </w:p>
          <w:p w:rsidR="003A7DA0" w:rsidRPr="00A7207F" w:rsidRDefault="003A7DA0" w:rsidP="00285845">
            <w:pPr>
              <w:spacing w:line="300" w:lineRule="exact"/>
              <w:rPr>
                <w:rFonts w:ascii="SimSun" w:hAnsi="SimSun"/>
                <w:sz w:val="20"/>
                <w:szCs w:val="20"/>
              </w:rPr>
            </w:pPr>
            <w:r w:rsidRPr="00FF12D4">
              <w:rPr>
                <w:rFonts w:ascii="SimSun" w:hAnsi="SimSun" w:hint="eastAsia"/>
                <w:sz w:val="20"/>
                <w:szCs w:val="20"/>
              </w:rPr>
              <w:t>（签字或盖章）</w:t>
            </w:r>
          </w:p>
        </w:tc>
        <w:tc>
          <w:tcPr>
            <w:tcW w:w="4519" w:type="dxa"/>
            <w:tcBorders>
              <w:top w:val="single" w:sz="4" w:space="0" w:color="auto"/>
              <w:left w:val="single" w:sz="4" w:space="0" w:color="auto"/>
              <w:bottom w:val="single" w:sz="4" w:space="0" w:color="auto"/>
              <w:right w:val="single" w:sz="4" w:space="0" w:color="auto"/>
            </w:tcBorders>
          </w:tcPr>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Pr="00A7207F" w:rsidRDefault="003A7DA0" w:rsidP="00285845">
            <w:pPr>
              <w:spacing w:line="300" w:lineRule="exact"/>
              <w:rPr>
                <w:rFonts w:ascii="SimSun" w:hAnsi="SimSun"/>
                <w:sz w:val="20"/>
                <w:szCs w:val="20"/>
              </w:rPr>
            </w:pPr>
          </w:p>
          <w:p w:rsidR="003A7DA0" w:rsidRDefault="003A7DA0" w:rsidP="00285845">
            <w:pPr>
              <w:spacing w:line="300" w:lineRule="exact"/>
              <w:rPr>
                <w:rFonts w:ascii="SimSun" w:hAnsi="SimSun"/>
                <w:sz w:val="20"/>
                <w:szCs w:val="20"/>
              </w:rPr>
            </w:pPr>
            <w:r w:rsidRPr="00A7207F">
              <w:rPr>
                <w:rFonts w:ascii="SimSun" w:hAnsi="SimSun"/>
                <w:sz w:val="20"/>
                <w:szCs w:val="20"/>
              </w:rPr>
              <w:t>乙方</w:t>
            </w:r>
          </w:p>
          <w:p w:rsidR="003A7DA0" w:rsidRPr="00A7207F" w:rsidRDefault="003A7DA0" w:rsidP="00285845">
            <w:pPr>
              <w:spacing w:line="300" w:lineRule="exact"/>
              <w:rPr>
                <w:rFonts w:ascii="SimSun" w:hAnsi="SimSun"/>
                <w:sz w:val="20"/>
                <w:szCs w:val="20"/>
              </w:rPr>
            </w:pPr>
            <w:r w:rsidRPr="00A7207F">
              <w:rPr>
                <w:rFonts w:ascii="SimSun" w:hAnsi="SimSun"/>
                <w:sz w:val="20"/>
                <w:szCs w:val="20"/>
              </w:rPr>
              <w:t>（</w:t>
            </w:r>
            <w:r w:rsidRPr="00A7207F">
              <w:rPr>
                <w:rFonts w:ascii="SimSun" w:hAnsi="SimSun" w:hint="eastAsia"/>
                <w:sz w:val="20"/>
                <w:szCs w:val="20"/>
              </w:rPr>
              <w:t>签字或盖</w:t>
            </w:r>
            <w:r w:rsidRPr="00A7207F">
              <w:rPr>
                <w:rFonts w:ascii="SimSun" w:hAnsi="SimSun"/>
                <w:sz w:val="20"/>
                <w:szCs w:val="20"/>
              </w:rPr>
              <w:t>章）</w:t>
            </w:r>
          </w:p>
        </w:tc>
      </w:tr>
    </w:tbl>
    <w:p w:rsidR="003A7DA0" w:rsidRDefault="003A7DA0" w:rsidP="003A7DA0">
      <w:pPr>
        <w:rPr>
          <w:rFonts w:ascii="SimSun" w:hAnsi="SimSun"/>
          <w:spacing w:val="16"/>
          <w:sz w:val="20"/>
          <w:szCs w:val="20"/>
        </w:rPr>
      </w:pPr>
    </w:p>
    <w:p w:rsidR="003A7DA0" w:rsidRPr="009D6FFF" w:rsidRDefault="003A7DA0" w:rsidP="00D146BE">
      <w:pPr>
        <w:ind w:firstLineChars="150" w:firstLine="348"/>
        <w:rPr>
          <w:rFonts w:ascii="SimSun" w:hAnsi="SimSun"/>
          <w:sz w:val="20"/>
          <w:szCs w:val="20"/>
          <w:lang w:eastAsia="zh-CN"/>
        </w:rPr>
      </w:pPr>
      <w:r w:rsidRPr="00784B26">
        <w:rPr>
          <w:rFonts w:ascii="SimSun" w:hAnsi="SimSun" w:hint="eastAsia"/>
          <w:spacing w:val="16"/>
          <w:sz w:val="20"/>
          <w:szCs w:val="20"/>
          <w:lang w:eastAsia="zh-CN"/>
        </w:rPr>
        <w:t>签订日期：</w:t>
      </w:r>
      <w:r w:rsidRPr="00784B26">
        <w:rPr>
          <w:rFonts w:ascii="SimSun" w:hAnsi="SimSun"/>
          <w:spacing w:val="16"/>
          <w:sz w:val="20"/>
          <w:szCs w:val="20"/>
          <w:lang w:eastAsia="zh-CN"/>
        </w:rPr>
        <w:t>____</w:t>
      </w:r>
      <w:r w:rsidRPr="00784B26">
        <w:rPr>
          <w:rFonts w:ascii="SimSun" w:hAnsi="SimSun"/>
          <w:spacing w:val="16"/>
          <w:sz w:val="20"/>
          <w:szCs w:val="20"/>
          <w:lang w:eastAsia="zh-CN"/>
        </w:rPr>
        <w:t>年</w:t>
      </w:r>
      <w:r w:rsidRPr="00784B26">
        <w:rPr>
          <w:rFonts w:ascii="SimSun" w:hAnsi="SimSun" w:hint="eastAsia"/>
          <w:spacing w:val="16"/>
          <w:sz w:val="20"/>
          <w:szCs w:val="20"/>
          <w:lang w:eastAsia="zh-CN"/>
        </w:rPr>
        <w:t>__</w:t>
      </w:r>
      <w:r w:rsidRPr="00784B26">
        <w:rPr>
          <w:rFonts w:ascii="SimSun" w:hAnsi="SimSun"/>
          <w:spacing w:val="16"/>
          <w:sz w:val="20"/>
          <w:szCs w:val="20"/>
          <w:lang w:eastAsia="zh-CN"/>
        </w:rPr>
        <w:t>月</w:t>
      </w:r>
      <w:r w:rsidRPr="00784B26">
        <w:rPr>
          <w:rFonts w:ascii="SimSun" w:hAnsi="SimSun" w:hint="eastAsia"/>
          <w:spacing w:val="16"/>
          <w:sz w:val="20"/>
          <w:szCs w:val="20"/>
          <w:lang w:eastAsia="zh-CN"/>
        </w:rPr>
        <w:t>__</w:t>
      </w:r>
      <w:r w:rsidRPr="00784B26">
        <w:rPr>
          <w:rFonts w:ascii="SimSun" w:hAnsi="SimSun"/>
          <w:spacing w:val="16"/>
          <w:sz w:val="20"/>
          <w:szCs w:val="20"/>
          <w:lang w:eastAsia="zh-CN"/>
        </w:rPr>
        <w:t>日</w:t>
      </w:r>
    </w:p>
    <w:p w:rsidR="003A7DA0" w:rsidRDefault="003A7DA0" w:rsidP="003A7DA0">
      <w:pPr>
        <w:snapToGrid w:val="0"/>
        <w:jc w:val="center"/>
        <w:rPr>
          <w:rFonts w:ascii="SimSun" w:eastAsia="SimSun" w:hAnsi="SimSun"/>
          <w:b/>
          <w:sz w:val="28"/>
          <w:szCs w:val="28"/>
          <w:lang w:eastAsia="zh-CN"/>
        </w:rPr>
      </w:pPr>
    </w:p>
    <w:p w:rsidR="00CB0275" w:rsidRPr="00575F4F" w:rsidRDefault="00CB0275" w:rsidP="00A60BD0">
      <w:pPr>
        <w:wordWrap w:val="0"/>
        <w:jc w:val="right"/>
        <w:rPr>
          <w:rFonts w:cs="Arial"/>
          <w:szCs w:val="18"/>
        </w:rPr>
      </w:pPr>
    </w:p>
    <w:sectPr w:rsidR="00CB0275" w:rsidRPr="00575F4F" w:rsidSect="00A60BD0">
      <w:footerReference w:type="default" r:id="rId8"/>
      <w:pgSz w:w="11906" w:h="16838"/>
      <w:pgMar w:top="993" w:right="1134" w:bottom="935" w:left="1134" w:header="851" w:footer="567" w:gutter="0"/>
      <w:pgNumType w:fmt="numberInDash"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256" w:rsidRDefault="006B5256" w:rsidP="009C67D8">
      <w:r>
        <w:separator/>
      </w:r>
    </w:p>
  </w:endnote>
  <w:endnote w:type="continuationSeparator" w:id="0">
    <w:p w:rsidR="006B5256" w:rsidRDefault="006B5256" w:rsidP="009C67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angSong_GB2312">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A2D" w:rsidRDefault="0087190D" w:rsidP="00343DF4">
    <w:pPr>
      <w:pStyle w:val="a4"/>
      <w:framePr w:wrap="around" w:vAnchor="text" w:hAnchor="margin" w:xAlign="center" w:y="1"/>
      <w:rPr>
        <w:rStyle w:val="a8"/>
      </w:rPr>
    </w:pPr>
    <w:r>
      <w:rPr>
        <w:rStyle w:val="a8"/>
      </w:rPr>
      <w:fldChar w:fldCharType="begin"/>
    </w:r>
    <w:r w:rsidR="001F5DF5">
      <w:rPr>
        <w:rStyle w:val="a8"/>
      </w:rPr>
      <w:instrText xml:space="preserve">PAGE  </w:instrText>
    </w:r>
    <w:r>
      <w:rPr>
        <w:rStyle w:val="a8"/>
      </w:rPr>
      <w:fldChar w:fldCharType="separate"/>
    </w:r>
    <w:r w:rsidR="00D101D7">
      <w:rPr>
        <w:rStyle w:val="a8"/>
        <w:noProof/>
      </w:rPr>
      <w:t>1</w:t>
    </w:r>
    <w:r>
      <w:rPr>
        <w:rStyle w:val="a8"/>
      </w:rPr>
      <w:fldChar w:fldCharType="end"/>
    </w:r>
  </w:p>
  <w:p w:rsidR="00276A2D" w:rsidRDefault="006B5256" w:rsidP="00276A2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256" w:rsidRDefault="006B5256" w:rsidP="009C67D8">
      <w:r>
        <w:separator/>
      </w:r>
    </w:p>
  </w:footnote>
  <w:footnote w:type="continuationSeparator" w:id="0">
    <w:p w:rsidR="006B5256" w:rsidRDefault="006B5256" w:rsidP="009C67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B0AB8"/>
    <w:multiLevelType w:val="hybridMultilevel"/>
    <w:tmpl w:val="8F08913C"/>
    <w:lvl w:ilvl="0" w:tplc="469EB258">
      <w:start w:val="1"/>
      <w:numFmt w:val="decimal"/>
      <w:lvlText w:val="%1."/>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6E8711EE"/>
    <w:multiLevelType w:val="hybridMultilevel"/>
    <w:tmpl w:val="0D18D3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4096" w:nlCheck="1" w:checkStyle="0"/>
  <w:activeWritingStyle w:appName="MSWord" w:lang="zh-TW" w:vendorID="64" w:dllVersion="0" w:nlCheck="1" w:checkStyle="1"/>
  <w:activeWritingStyle w:appName="MSWord" w:lang="zh-HK" w:vendorID="64" w:dllVersion="0" w:nlCheck="1" w:checkStyle="1"/>
  <w:proofState w:spelling="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67D8"/>
    <w:rsid w:val="00026B0B"/>
    <w:rsid w:val="00036A8E"/>
    <w:rsid w:val="0004540C"/>
    <w:rsid w:val="000572FF"/>
    <w:rsid w:val="00061758"/>
    <w:rsid w:val="00064506"/>
    <w:rsid w:val="0007230C"/>
    <w:rsid w:val="0007597E"/>
    <w:rsid w:val="000920F9"/>
    <w:rsid w:val="000971CA"/>
    <w:rsid w:val="000C1F74"/>
    <w:rsid w:val="000C7DC6"/>
    <w:rsid w:val="000D0795"/>
    <w:rsid w:val="000D1C37"/>
    <w:rsid w:val="000D3374"/>
    <w:rsid w:val="000D46E1"/>
    <w:rsid w:val="000F2B5E"/>
    <w:rsid w:val="0010560B"/>
    <w:rsid w:val="00110773"/>
    <w:rsid w:val="0011157E"/>
    <w:rsid w:val="001233BC"/>
    <w:rsid w:val="00131049"/>
    <w:rsid w:val="00140703"/>
    <w:rsid w:val="0015678E"/>
    <w:rsid w:val="0017324C"/>
    <w:rsid w:val="001856CB"/>
    <w:rsid w:val="00194705"/>
    <w:rsid w:val="001A368A"/>
    <w:rsid w:val="001A58A3"/>
    <w:rsid w:val="001A7D38"/>
    <w:rsid w:val="001C5480"/>
    <w:rsid w:val="001C54AD"/>
    <w:rsid w:val="001D08F9"/>
    <w:rsid w:val="001D6CA9"/>
    <w:rsid w:val="001E5005"/>
    <w:rsid w:val="001F27CF"/>
    <w:rsid w:val="001F2B85"/>
    <w:rsid w:val="001F5DF5"/>
    <w:rsid w:val="00200102"/>
    <w:rsid w:val="00210749"/>
    <w:rsid w:val="00217107"/>
    <w:rsid w:val="00221714"/>
    <w:rsid w:val="00231920"/>
    <w:rsid w:val="00237C40"/>
    <w:rsid w:val="0024129B"/>
    <w:rsid w:val="00261994"/>
    <w:rsid w:val="00285845"/>
    <w:rsid w:val="002C3B98"/>
    <w:rsid w:val="002C7BE9"/>
    <w:rsid w:val="002E2A1B"/>
    <w:rsid w:val="002E7215"/>
    <w:rsid w:val="002F2905"/>
    <w:rsid w:val="003053CE"/>
    <w:rsid w:val="0030726E"/>
    <w:rsid w:val="003124C8"/>
    <w:rsid w:val="00316133"/>
    <w:rsid w:val="00323213"/>
    <w:rsid w:val="003338CD"/>
    <w:rsid w:val="00335C8A"/>
    <w:rsid w:val="0034042F"/>
    <w:rsid w:val="003408D1"/>
    <w:rsid w:val="00354BF1"/>
    <w:rsid w:val="003575CD"/>
    <w:rsid w:val="0036175D"/>
    <w:rsid w:val="0037124F"/>
    <w:rsid w:val="00371E85"/>
    <w:rsid w:val="0037461D"/>
    <w:rsid w:val="0037758D"/>
    <w:rsid w:val="003A7DA0"/>
    <w:rsid w:val="003B7817"/>
    <w:rsid w:val="003C34DE"/>
    <w:rsid w:val="003E65F8"/>
    <w:rsid w:val="004023F1"/>
    <w:rsid w:val="00405AE0"/>
    <w:rsid w:val="00421B47"/>
    <w:rsid w:val="00425D6A"/>
    <w:rsid w:val="00426F4F"/>
    <w:rsid w:val="0042760B"/>
    <w:rsid w:val="004301C8"/>
    <w:rsid w:val="00433419"/>
    <w:rsid w:val="0048128C"/>
    <w:rsid w:val="004812AE"/>
    <w:rsid w:val="00486EDA"/>
    <w:rsid w:val="004A4F21"/>
    <w:rsid w:val="004C6B10"/>
    <w:rsid w:val="004D0F90"/>
    <w:rsid w:val="004F0B53"/>
    <w:rsid w:val="004F3077"/>
    <w:rsid w:val="004F633A"/>
    <w:rsid w:val="004F6798"/>
    <w:rsid w:val="004F7ECD"/>
    <w:rsid w:val="0051526A"/>
    <w:rsid w:val="0054758F"/>
    <w:rsid w:val="00556038"/>
    <w:rsid w:val="00567DF0"/>
    <w:rsid w:val="00575F4F"/>
    <w:rsid w:val="005839E8"/>
    <w:rsid w:val="00585A15"/>
    <w:rsid w:val="005917DF"/>
    <w:rsid w:val="00594E69"/>
    <w:rsid w:val="005A071F"/>
    <w:rsid w:val="005B4C80"/>
    <w:rsid w:val="005D6D06"/>
    <w:rsid w:val="005E2334"/>
    <w:rsid w:val="005E298B"/>
    <w:rsid w:val="005E51FA"/>
    <w:rsid w:val="005F46B3"/>
    <w:rsid w:val="005F63DC"/>
    <w:rsid w:val="00627ECE"/>
    <w:rsid w:val="00652F02"/>
    <w:rsid w:val="0065453B"/>
    <w:rsid w:val="00660E94"/>
    <w:rsid w:val="00675BA3"/>
    <w:rsid w:val="00676EB0"/>
    <w:rsid w:val="006A4F9B"/>
    <w:rsid w:val="006B5256"/>
    <w:rsid w:val="006B5975"/>
    <w:rsid w:val="006C7E2E"/>
    <w:rsid w:val="006D2C52"/>
    <w:rsid w:val="006F7622"/>
    <w:rsid w:val="00702577"/>
    <w:rsid w:val="00706C9D"/>
    <w:rsid w:val="00707335"/>
    <w:rsid w:val="00707C3F"/>
    <w:rsid w:val="0072406C"/>
    <w:rsid w:val="007356C9"/>
    <w:rsid w:val="0074243E"/>
    <w:rsid w:val="00744E52"/>
    <w:rsid w:val="00755868"/>
    <w:rsid w:val="00756F92"/>
    <w:rsid w:val="00767343"/>
    <w:rsid w:val="00774FB1"/>
    <w:rsid w:val="00784B26"/>
    <w:rsid w:val="007A3C06"/>
    <w:rsid w:val="007A4322"/>
    <w:rsid w:val="007A6A87"/>
    <w:rsid w:val="007A7DC6"/>
    <w:rsid w:val="007D4743"/>
    <w:rsid w:val="007E62E6"/>
    <w:rsid w:val="007F25FB"/>
    <w:rsid w:val="007F7FE7"/>
    <w:rsid w:val="00807085"/>
    <w:rsid w:val="00807E61"/>
    <w:rsid w:val="00810129"/>
    <w:rsid w:val="00822DC4"/>
    <w:rsid w:val="00825D18"/>
    <w:rsid w:val="00826CE9"/>
    <w:rsid w:val="00827B96"/>
    <w:rsid w:val="00835179"/>
    <w:rsid w:val="00837691"/>
    <w:rsid w:val="0085477C"/>
    <w:rsid w:val="00854A12"/>
    <w:rsid w:val="0086248C"/>
    <w:rsid w:val="00862492"/>
    <w:rsid w:val="00870B12"/>
    <w:rsid w:val="0087190D"/>
    <w:rsid w:val="008854FE"/>
    <w:rsid w:val="00895195"/>
    <w:rsid w:val="00897CA0"/>
    <w:rsid w:val="008A65F7"/>
    <w:rsid w:val="008D4531"/>
    <w:rsid w:val="008E354B"/>
    <w:rsid w:val="008E39FA"/>
    <w:rsid w:val="008E7AF3"/>
    <w:rsid w:val="008F3B56"/>
    <w:rsid w:val="009005AA"/>
    <w:rsid w:val="009371C5"/>
    <w:rsid w:val="00937D6C"/>
    <w:rsid w:val="00941384"/>
    <w:rsid w:val="009465FA"/>
    <w:rsid w:val="00961D16"/>
    <w:rsid w:val="009623D2"/>
    <w:rsid w:val="00962B9C"/>
    <w:rsid w:val="00970DFB"/>
    <w:rsid w:val="00974376"/>
    <w:rsid w:val="0098003B"/>
    <w:rsid w:val="00981F70"/>
    <w:rsid w:val="009A073F"/>
    <w:rsid w:val="009A5B4B"/>
    <w:rsid w:val="009C67D8"/>
    <w:rsid w:val="009C75D5"/>
    <w:rsid w:val="00A04FBC"/>
    <w:rsid w:val="00A11C1A"/>
    <w:rsid w:val="00A128E2"/>
    <w:rsid w:val="00A25549"/>
    <w:rsid w:val="00A61C9B"/>
    <w:rsid w:val="00A64B4E"/>
    <w:rsid w:val="00A64D31"/>
    <w:rsid w:val="00A6653E"/>
    <w:rsid w:val="00A93801"/>
    <w:rsid w:val="00AC1B40"/>
    <w:rsid w:val="00AC49EC"/>
    <w:rsid w:val="00AE4964"/>
    <w:rsid w:val="00AE5216"/>
    <w:rsid w:val="00AF4E5F"/>
    <w:rsid w:val="00B03A46"/>
    <w:rsid w:val="00B26A5A"/>
    <w:rsid w:val="00B3737F"/>
    <w:rsid w:val="00B621E9"/>
    <w:rsid w:val="00B820E9"/>
    <w:rsid w:val="00B8579F"/>
    <w:rsid w:val="00B94937"/>
    <w:rsid w:val="00BA0ACE"/>
    <w:rsid w:val="00BC2C93"/>
    <w:rsid w:val="00BD1DAC"/>
    <w:rsid w:val="00BD4FD4"/>
    <w:rsid w:val="00BE4009"/>
    <w:rsid w:val="00C30862"/>
    <w:rsid w:val="00C32585"/>
    <w:rsid w:val="00C42207"/>
    <w:rsid w:val="00C45AB4"/>
    <w:rsid w:val="00C555A7"/>
    <w:rsid w:val="00C65631"/>
    <w:rsid w:val="00C74ADF"/>
    <w:rsid w:val="00CA0CF3"/>
    <w:rsid w:val="00CA6E8C"/>
    <w:rsid w:val="00CB0275"/>
    <w:rsid w:val="00CB71E0"/>
    <w:rsid w:val="00CF273D"/>
    <w:rsid w:val="00CF3B64"/>
    <w:rsid w:val="00CF74D2"/>
    <w:rsid w:val="00D01FD1"/>
    <w:rsid w:val="00D101D7"/>
    <w:rsid w:val="00D13728"/>
    <w:rsid w:val="00D146BE"/>
    <w:rsid w:val="00D35EA4"/>
    <w:rsid w:val="00D36A8E"/>
    <w:rsid w:val="00D47311"/>
    <w:rsid w:val="00D60C14"/>
    <w:rsid w:val="00D64DF3"/>
    <w:rsid w:val="00DA4BDD"/>
    <w:rsid w:val="00DA74EA"/>
    <w:rsid w:val="00DD5346"/>
    <w:rsid w:val="00DF6D23"/>
    <w:rsid w:val="00E03BFF"/>
    <w:rsid w:val="00E12060"/>
    <w:rsid w:val="00E15467"/>
    <w:rsid w:val="00E3312D"/>
    <w:rsid w:val="00E35AB0"/>
    <w:rsid w:val="00E367C7"/>
    <w:rsid w:val="00E405D6"/>
    <w:rsid w:val="00E41594"/>
    <w:rsid w:val="00E4436D"/>
    <w:rsid w:val="00E45A8D"/>
    <w:rsid w:val="00E5223D"/>
    <w:rsid w:val="00E63148"/>
    <w:rsid w:val="00E85EAC"/>
    <w:rsid w:val="00E85F64"/>
    <w:rsid w:val="00E970C5"/>
    <w:rsid w:val="00EA5E53"/>
    <w:rsid w:val="00EA6412"/>
    <w:rsid w:val="00EB62C4"/>
    <w:rsid w:val="00EC1101"/>
    <w:rsid w:val="00EC4D06"/>
    <w:rsid w:val="00ED5F6B"/>
    <w:rsid w:val="00ED69C4"/>
    <w:rsid w:val="00ED6E9C"/>
    <w:rsid w:val="00EE3E48"/>
    <w:rsid w:val="00F00717"/>
    <w:rsid w:val="00F02CD7"/>
    <w:rsid w:val="00F04D71"/>
    <w:rsid w:val="00F118BC"/>
    <w:rsid w:val="00F16CDC"/>
    <w:rsid w:val="00F36152"/>
    <w:rsid w:val="00F629ED"/>
    <w:rsid w:val="00F672E5"/>
    <w:rsid w:val="00F768C2"/>
    <w:rsid w:val="00F80735"/>
    <w:rsid w:val="00F934DB"/>
    <w:rsid w:val="00FC2B24"/>
    <w:rsid w:val="00FD28B6"/>
    <w:rsid w:val="00FF69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90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67D8"/>
    <w:pPr>
      <w:tabs>
        <w:tab w:val="center" w:pos="4153"/>
        <w:tab w:val="right" w:pos="8306"/>
      </w:tabs>
      <w:snapToGrid w:val="0"/>
    </w:pPr>
    <w:rPr>
      <w:sz w:val="20"/>
      <w:szCs w:val="20"/>
    </w:rPr>
  </w:style>
  <w:style w:type="character" w:customStyle="1" w:styleId="Char">
    <w:name w:val="页眉 Char"/>
    <w:basedOn w:val="a0"/>
    <w:link w:val="a3"/>
    <w:uiPriority w:val="99"/>
    <w:rsid w:val="009C67D8"/>
    <w:rPr>
      <w:sz w:val="20"/>
      <w:szCs w:val="20"/>
    </w:rPr>
  </w:style>
  <w:style w:type="paragraph" w:styleId="a4">
    <w:name w:val="footer"/>
    <w:basedOn w:val="a"/>
    <w:link w:val="Char0"/>
    <w:uiPriority w:val="99"/>
    <w:unhideWhenUsed/>
    <w:rsid w:val="009C67D8"/>
    <w:pPr>
      <w:tabs>
        <w:tab w:val="center" w:pos="4153"/>
        <w:tab w:val="right" w:pos="8306"/>
      </w:tabs>
      <w:snapToGrid w:val="0"/>
    </w:pPr>
    <w:rPr>
      <w:sz w:val="20"/>
      <w:szCs w:val="20"/>
    </w:rPr>
  </w:style>
  <w:style w:type="character" w:customStyle="1" w:styleId="Char0">
    <w:name w:val="页脚 Char"/>
    <w:basedOn w:val="a0"/>
    <w:link w:val="a4"/>
    <w:uiPriority w:val="99"/>
    <w:rsid w:val="009C67D8"/>
    <w:rPr>
      <w:sz w:val="20"/>
      <w:szCs w:val="20"/>
    </w:rPr>
  </w:style>
  <w:style w:type="paragraph" w:styleId="z-">
    <w:name w:val="HTML Top of Form"/>
    <w:basedOn w:val="a"/>
    <w:next w:val="a"/>
    <w:link w:val="z-Char"/>
    <w:hidden/>
    <w:uiPriority w:val="99"/>
    <w:semiHidden/>
    <w:unhideWhenUsed/>
    <w:rsid w:val="009C67D8"/>
    <w:pPr>
      <w:widowControl/>
      <w:pBdr>
        <w:bottom w:val="single" w:sz="6" w:space="1" w:color="auto"/>
      </w:pBdr>
      <w:jc w:val="center"/>
    </w:pPr>
    <w:rPr>
      <w:rFonts w:ascii="Arial" w:eastAsia="PMingLiU" w:hAnsi="Arial" w:cs="Arial"/>
      <w:vanish/>
      <w:kern w:val="0"/>
      <w:sz w:val="16"/>
      <w:szCs w:val="16"/>
    </w:rPr>
  </w:style>
  <w:style w:type="character" w:customStyle="1" w:styleId="z-Char">
    <w:name w:val="z-窗体顶端 Char"/>
    <w:basedOn w:val="a0"/>
    <w:link w:val="z-"/>
    <w:uiPriority w:val="99"/>
    <w:semiHidden/>
    <w:rsid w:val="009C67D8"/>
    <w:rPr>
      <w:rFonts w:ascii="Arial" w:eastAsia="PMingLiU" w:hAnsi="Arial" w:cs="Arial"/>
      <w:vanish/>
      <w:kern w:val="0"/>
      <w:sz w:val="16"/>
      <w:szCs w:val="16"/>
    </w:rPr>
  </w:style>
  <w:style w:type="character" w:styleId="a5">
    <w:name w:val="Hyperlink"/>
    <w:basedOn w:val="a0"/>
    <w:uiPriority w:val="99"/>
    <w:semiHidden/>
    <w:unhideWhenUsed/>
    <w:rsid w:val="009C67D8"/>
    <w:rPr>
      <w:color w:val="0000FF"/>
      <w:u w:val="single"/>
    </w:rPr>
  </w:style>
  <w:style w:type="paragraph" w:styleId="z-0">
    <w:name w:val="HTML Bottom of Form"/>
    <w:basedOn w:val="a"/>
    <w:next w:val="a"/>
    <w:link w:val="z-Char0"/>
    <w:hidden/>
    <w:uiPriority w:val="99"/>
    <w:unhideWhenUsed/>
    <w:rsid w:val="009C67D8"/>
    <w:pPr>
      <w:widowControl/>
      <w:pBdr>
        <w:top w:val="single" w:sz="6" w:space="1" w:color="auto"/>
      </w:pBdr>
      <w:jc w:val="center"/>
    </w:pPr>
    <w:rPr>
      <w:rFonts w:ascii="Arial" w:eastAsia="PMingLiU" w:hAnsi="Arial" w:cs="Arial"/>
      <w:vanish/>
      <w:kern w:val="0"/>
      <w:sz w:val="16"/>
      <w:szCs w:val="16"/>
    </w:rPr>
  </w:style>
  <w:style w:type="character" w:customStyle="1" w:styleId="z-Char0">
    <w:name w:val="z-窗体底端 Char"/>
    <w:basedOn w:val="a0"/>
    <w:link w:val="z-0"/>
    <w:uiPriority w:val="99"/>
    <w:rsid w:val="009C67D8"/>
    <w:rPr>
      <w:rFonts w:ascii="Arial" w:eastAsia="PMingLiU" w:hAnsi="Arial" w:cs="Arial"/>
      <w:vanish/>
      <w:kern w:val="0"/>
      <w:sz w:val="16"/>
      <w:szCs w:val="16"/>
    </w:rPr>
  </w:style>
  <w:style w:type="paragraph" w:styleId="a6">
    <w:name w:val="Normal (Web)"/>
    <w:basedOn w:val="a"/>
    <w:uiPriority w:val="99"/>
    <w:semiHidden/>
    <w:unhideWhenUsed/>
    <w:rsid w:val="009C67D8"/>
    <w:pPr>
      <w:widowControl/>
      <w:spacing w:before="100" w:beforeAutospacing="1" w:after="100" w:afterAutospacing="1"/>
    </w:pPr>
    <w:rPr>
      <w:rFonts w:ascii="PMingLiU" w:eastAsia="PMingLiU" w:hAnsi="PMingLiU" w:cs="PMingLiU"/>
      <w:kern w:val="0"/>
      <w:szCs w:val="24"/>
    </w:rPr>
  </w:style>
  <w:style w:type="character" w:customStyle="1" w:styleId="apple-converted-space">
    <w:name w:val="apple-converted-space"/>
    <w:basedOn w:val="a0"/>
    <w:rsid w:val="009C67D8"/>
  </w:style>
  <w:style w:type="paragraph" w:styleId="2">
    <w:name w:val="Body Text Indent 2"/>
    <w:basedOn w:val="a"/>
    <w:link w:val="2Char"/>
    <w:rsid w:val="00EB62C4"/>
    <w:pPr>
      <w:ind w:firstLineChars="200" w:firstLine="525"/>
      <w:jc w:val="both"/>
    </w:pPr>
    <w:rPr>
      <w:rFonts w:ascii="Times New Roman" w:eastAsia="FangSong_GB2312" w:hAnsi="Times New Roman" w:cs="Times New Roman"/>
      <w:sz w:val="28"/>
      <w:szCs w:val="20"/>
      <w:lang w:eastAsia="zh-CN"/>
    </w:rPr>
  </w:style>
  <w:style w:type="character" w:customStyle="1" w:styleId="2Char">
    <w:name w:val="正文文本缩进 2 Char"/>
    <w:basedOn w:val="a0"/>
    <w:link w:val="2"/>
    <w:rsid w:val="00EB62C4"/>
    <w:rPr>
      <w:rFonts w:ascii="Times New Roman" w:eastAsia="FangSong_GB2312" w:hAnsi="Times New Roman" w:cs="Times New Roman"/>
      <w:sz w:val="28"/>
      <w:szCs w:val="20"/>
      <w:lang w:eastAsia="zh-CN"/>
    </w:rPr>
  </w:style>
  <w:style w:type="paragraph" w:customStyle="1" w:styleId="Web">
    <w:name w:val="普通 (Web)"/>
    <w:basedOn w:val="a"/>
    <w:link w:val="WebChar"/>
    <w:rsid w:val="003A7DA0"/>
    <w:pPr>
      <w:widowControl/>
      <w:spacing w:before="100" w:beforeAutospacing="1" w:after="100" w:afterAutospacing="1"/>
    </w:pPr>
    <w:rPr>
      <w:rFonts w:ascii="SimSun" w:eastAsia="SimSun" w:hAnsi="SimSun" w:cs="Times New Roman"/>
      <w:color w:val="000000"/>
      <w:kern w:val="0"/>
      <w:szCs w:val="24"/>
      <w:lang w:eastAsia="zh-CN"/>
    </w:rPr>
  </w:style>
  <w:style w:type="character" w:customStyle="1" w:styleId="WebChar">
    <w:name w:val="普通 (Web) Char"/>
    <w:link w:val="Web"/>
    <w:rsid w:val="003A7DA0"/>
    <w:rPr>
      <w:rFonts w:ascii="SimSun" w:eastAsia="SimSun" w:hAnsi="SimSun" w:cs="Times New Roman"/>
      <w:color w:val="000000"/>
      <w:kern w:val="0"/>
      <w:szCs w:val="24"/>
      <w:lang w:eastAsia="zh-CN"/>
    </w:rPr>
  </w:style>
  <w:style w:type="table" w:styleId="a7">
    <w:name w:val="Table Grid"/>
    <w:basedOn w:val="a1"/>
    <w:uiPriority w:val="59"/>
    <w:rsid w:val="00675BA3"/>
    <w:rPr>
      <w:kern w:val="0"/>
      <w:sz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A64B4E"/>
  </w:style>
  <w:style w:type="paragraph" w:styleId="a9">
    <w:name w:val="List Paragraph"/>
    <w:basedOn w:val="a"/>
    <w:uiPriority w:val="34"/>
    <w:qFormat/>
    <w:rsid w:val="00AF4E5F"/>
    <w:pPr>
      <w:ind w:leftChars="200" w:left="480"/>
    </w:pPr>
  </w:style>
  <w:style w:type="paragraph" w:styleId="HTML">
    <w:name w:val="HTML Preformatted"/>
    <w:basedOn w:val="a"/>
    <w:link w:val="HTMLChar"/>
    <w:uiPriority w:val="99"/>
    <w:unhideWhenUsed/>
    <w:rsid w:val="00515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lang w:eastAsia="zh-CN"/>
    </w:rPr>
  </w:style>
  <w:style w:type="character" w:customStyle="1" w:styleId="HTMLChar">
    <w:name w:val="HTML 预设格式 Char"/>
    <w:basedOn w:val="a0"/>
    <w:link w:val="HTML"/>
    <w:uiPriority w:val="99"/>
    <w:rsid w:val="0051526A"/>
    <w:rPr>
      <w:rFonts w:ascii="宋体" w:eastAsia="宋体" w:hAnsi="宋体" w:cs="宋体"/>
      <w:kern w:val="0"/>
      <w:szCs w:val="24"/>
      <w:lang w:eastAsia="zh-CN"/>
    </w:rPr>
  </w:style>
</w:styles>
</file>

<file path=word/webSettings.xml><?xml version="1.0" encoding="utf-8"?>
<w:webSettings xmlns:r="http://schemas.openxmlformats.org/officeDocument/2006/relationships" xmlns:w="http://schemas.openxmlformats.org/wordprocessingml/2006/main">
  <w:divs>
    <w:div w:id="191043821">
      <w:bodyDiv w:val="1"/>
      <w:marLeft w:val="0"/>
      <w:marRight w:val="0"/>
      <w:marTop w:val="0"/>
      <w:marBottom w:val="0"/>
      <w:divBdr>
        <w:top w:val="none" w:sz="0" w:space="0" w:color="auto"/>
        <w:left w:val="none" w:sz="0" w:space="0" w:color="auto"/>
        <w:bottom w:val="none" w:sz="0" w:space="0" w:color="auto"/>
        <w:right w:val="none" w:sz="0" w:space="0" w:color="auto"/>
      </w:divBdr>
      <w:divsChild>
        <w:div w:id="24451091">
          <w:marLeft w:val="0"/>
          <w:marRight w:val="0"/>
          <w:marTop w:val="0"/>
          <w:marBottom w:val="0"/>
          <w:divBdr>
            <w:top w:val="none" w:sz="0" w:space="0" w:color="auto"/>
            <w:left w:val="none" w:sz="0" w:space="0" w:color="auto"/>
            <w:bottom w:val="none" w:sz="0" w:space="0" w:color="auto"/>
            <w:right w:val="none" w:sz="0" w:space="0" w:color="auto"/>
          </w:divBdr>
        </w:div>
        <w:div w:id="48648442">
          <w:marLeft w:val="480"/>
          <w:marRight w:val="0"/>
          <w:marTop w:val="0"/>
          <w:marBottom w:val="0"/>
          <w:divBdr>
            <w:top w:val="none" w:sz="0" w:space="0" w:color="auto"/>
            <w:left w:val="none" w:sz="0" w:space="0" w:color="auto"/>
            <w:bottom w:val="none" w:sz="0" w:space="0" w:color="auto"/>
            <w:right w:val="none" w:sz="0" w:space="0" w:color="auto"/>
          </w:divBdr>
        </w:div>
        <w:div w:id="52510194">
          <w:marLeft w:val="480"/>
          <w:marRight w:val="0"/>
          <w:marTop w:val="0"/>
          <w:marBottom w:val="0"/>
          <w:divBdr>
            <w:top w:val="none" w:sz="0" w:space="0" w:color="auto"/>
            <w:left w:val="none" w:sz="0" w:space="0" w:color="auto"/>
            <w:bottom w:val="none" w:sz="0" w:space="0" w:color="auto"/>
            <w:right w:val="none" w:sz="0" w:space="0" w:color="auto"/>
          </w:divBdr>
        </w:div>
        <w:div w:id="70002888">
          <w:marLeft w:val="960"/>
          <w:marRight w:val="0"/>
          <w:marTop w:val="0"/>
          <w:marBottom w:val="0"/>
          <w:divBdr>
            <w:top w:val="none" w:sz="0" w:space="0" w:color="auto"/>
            <w:left w:val="none" w:sz="0" w:space="0" w:color="auto"/>
            <w:bottom w:val="none" w:sz="0" w:space="0" w:color="auto"/>
            <w:right w:val="none" w:sz="0" w:space="0" w:color="auto"/>
          </w:divBdr>
        </w:div>
        <w:div w:id="91632220">
          <w:marLeft w:val="480"/>
          <w:marRight w:val="0"/>
          <w:marTop w:val="0"/>
          <w:marBottom w:val="0"/>
          <w:divBdr>
            <w:top w:val="none" w:sz="0" w:space="0" w:color="auto"/>
            <w:left w:val="none" w:sz="0" w:space="0" w:color="auto"/>
            <w:bottom w:val="none" w:sz="0" w:space="0" w:color="auto"/>
            <w:right w:val="none" w:sz="0" w:space="0" w:color="auto"/>
          </w:divBdr>
        </w:div>
        <w:div w:id="120928702">
          <w:marLeft w:val="960"/>
          <w:marRight w:val="0"/>
          <w:marTop w:val="0"/>
          <w:marBottom w:val="0"/>
          <w:divBdr>
            <w:top w:val="none" w:sz="0" w:space="0" w:color="auto"/>
            <w:left w:val="none" w:sz="0" w:space="0" w:color="auto"/>
            <w:bottom w:val="none" w:sz="0" w:space="0" w:color="auto"/>
            <w:right w:val="none" w:sz="0" w:space="0" w:color="auto"/>
          </w:divBdr>
        </w:div>
        <w:div w:id="160781339">
          <w:marLeft w:val="960"/>
          <w:marRight w:val="0"/>
          <w:marTop w:val="0"/>
          <w:marBottom w:val="0"/>
          <w:divBdr>
            <w:top w:val="none" w:sz="0" w:space="0" w:color="auto"/>
            <w:left w:val="none" w:sz="0" w:space="0" w:color="auto"/>
            <w:bottom w:val="none" w:sz="0" w:space="0" w:color="auto"/>
            <w:right w:val="none" w:sz="0" w:space="0" w:color="auto"/>
          </w:divBdr>
        </w:div>
        <w:div w:id="162627353">
          <w:marLeft w:val="480"/>
          <w:marRight w:val="0"/>
          <w:marTop w:val="0"/>
          <w:marBottom w:val="0"/>
          <w:divBdr>
            <w:top w:val="none" w:sz="0" w:space="0" w:color="auto"/>
            <w:left w:val="none" w:sz="0" w:space="0" w:color="auto"/>
            <w:bottom w:val="none" w:sz="0" w:space="0" w:color="auto"/>
            <w:right w:val="none" w:sz="0" w:space="0" w:color="auto"/>
          </w:divBdr>
        </w:div>
        <w:div w:id="341513134">
          <w:marLeft w:val="480"/>
          <w:marRight w:val="0"/>
          <w:marTop w:val="0"/>
          <w:marBottom w:val="0"/>
          <w:divBdr>
            <w:top w:val="none" w:sz="0" w:space="0" w:color="auto"/>
            <w:left w:val="none" w:sz="0" w:space="0" w:color="auto"/>
            <w:bottom w:val="none" w:sz="0" w:space="0" w:color="auto"/>
            <w:right w:val="none" w:sz="0" w:space="0" w:color="auto"/>
          </w:divBdr>
        </w:div>
        <w:div w:id="360320129">
          <w:marLeft w:val="960"/>
          <w:marRight w:val="0"/>
          <w:marTop w:val="0"/>
          <w:marBottom w:val="0"/>
          <w:divBdr>
            <w:top w:val="none" w:sz="0" w:space="0" w:color="auto"/>
            <w:left w:val="none" w:sz="0" w:space="0" w:color="auto"/>
            <w:bottom w:val="none" w:sz="0" w:space="0" w:color="auto"/>
            <w:right w:val="none" w:sz="0" w:space="0" w:color="auto"/>
          </w:divBdr>
        </w:div>
        <w:div w:id="366836165">
          <w:marLeft w:val="480"/>
          <w:marRight w:val="0"/>
          <w:marTop w:val="0"/>
          <w:marBottom w:val="0"/>
          <w:divBdr>
            <w:top w:val="none" w:sz="0" w:space="0" w:color="auto"/>
            <w:left w:val="none" w:sz="0" w:space="0" w:color="auto"/>
            <w:bottom w:val="none" w:sz="0" w:space="0" w:color="auto"/>
            <w:right w:val="none" w:sz="0" w:space="0" w:color="auto"/>
          </w:divBdr>
        </w:div>
        <w:div w:id="373776511">
          <w:marLeft w:val="960"/>
          <w:marRight w:val="0"/>
          <w:marTop w:val="0"/>
          <w:marBottom w:val="0"/>
          <w:divBdr>
            <w:top w:val="none" w:sz="0" w:space="0" w:color="auto"/>
            <w:left w:val="none" w:sz="0" w:space="0" w:color="auto"/>
            <w:bottom w:val="none" w:sz="0" w:space="0" w:color="auto"/>
            <w:right w:val="none" w:sz="0" w:space="0" w:color="auto"/>
          </w:divBdr>
        </w:div>
        <w:div w:id="374424469">
          <w:marLeft w:val="480"/>
          <w:marRight w:val="0"/>
          <w:marTop w:val="0"/>
          <w:marBottom w:val="0"/>
          <w:divBdr>
            <w:top w:val="none" w:sz="0" w:space="0" w:color="auto"/>
            <w:left w:val="none" w:sz="0" w:space="0" w:color="auto"/>
            <w:bottom w:val="none" w:sz="0" w:space="0" w:color="auto"/>
            <w:right w:val="none" w:sz="0" w:space="0" w:color="auto"/>
          </w:divBdr>
        </w:div>
        <w:div w:id="387993648">
          <w:marLeft w:val="480"/>
          <w:marRight w:val="0"/>
          <w:marTop w:val="0"/>
          <w:marBottom w:val="0"/>
          <w:divBdr>
            <w:top w:val="none" w:sz="0" w:space="0" w:color="auto"/>
            <w:left w:val="none" w:sz="0" w:space="0" w:color="auto"/>
            <w:bottom w:val="none" w:sz="0" w:space="0" w:color="auto"/>
            <w:right w:val="none" w:sz="0" w:space="0" w:color="auto"/>
          </w:divBdr>
        </w:div>
        <w:div w:id="411511360">
          <w:marLeft w:val="960"/>
          <w:marRight w:val="0"/>
          <w:marTop w:val="0"/>
          <w:marBottom w:val="0"/>
          <w:divBdr>
            <w:top w:val="none" w:sz="0" w:space="0" w:color="auto"/>
            <w:left w:val="none" w:sz="0" w:space="0" w:color="auto"/>
            <w:bottom w:val="none" w:sz="0" w:space="0" w:color="auto"/>
            <w:right w:val="none" w:sz="0" w:space="0" w:color="auto"/>
          </w:divBdr>
        </w:div>
        <w:div w:id="440734255">
          <w:marLeft w:val="480"/>
          <w:marRight w:val="0"/>
          <w:marTop w:val="0"/>
          <w:marBottom w:val="0"/>
          <w:divBdr>
            <w:top w:val="none" w:sz="0" w:space="0" w:color="auto"/>
            <w:left w:val="none" w:sz="0" w:space="0" w:color="auto"/>
            <w:bottom w:val="none" w:sz="0" w:space="0" w:color="auto"/>
            <w:right w:val="none" w:sz="0" w:space="0" w:color="auto"/>
          </w:divBdr>
        </w:div>
        <w:div w:id="452603011">
          <w:marLeft w:val="480"/>
          <w:marRight w:val="0"/>
          <w:marTop w:val="0"/>
          <w:marBottom w:val="0"/>
          <w:divBdr>
            <w:top w:val="none" w:sz="0" w:space="0" w:color="auto"/>
            <w:left w:val="none" w:sz="0" w:space="0" w:color="auto"/>
            <w:bottom w:val="none" w:sz="0" w:space="0" w:color="auto"/>
            <w:right w:val="none" w:sz="0" w:space="0" w:color="auto"/>
          </w:divBdr>
        </w:div>
        <w:div w:id="455759694">
          <w:marLeft w:val="960"/>
          <w:marRight w:val="0"/>
          <w:marTop w:val="0"/>
          <w:marBottom w:val="0"/>
          <w:divBdr>
            <w:top w:val="none" w:sz="0" w:space="0" w:color="auto"/>
            <w:left w:val="none" w:sz="0" w:space="0" w:color="auto"/>
            <w:bottom w:val="none" w:sz="0" w:space="0" w:color="auto"/>
            <w:right w:val="none" w:sz="0" w:space="0" w:color="auto"/>
          </w:divBdr>
        </w:div>
        <w:div w:id="520244714">
          <w:marLeft w:val="0"/>
          <w:marRight w:val="0"/>
          <w:marTop w:val="0"/>
          <w:marBottom w:val="0"/>
          <w:divBdr>
            <w:top w:val="none" w:sz="0" w:space="0" w:color="auto"/>
            <w:left w:val="none" w:sz="0" w:space="0" w:color="auto"/>
            <w:bottom w:val="none" w:sz="0" w:space="0" w:color="auto"/>
            <w:right w:val="none" w:sz="0" w:space="0" w:color="auto"/>
          </w:divBdr>
        </w:div>
        <w:div w:id="574314217">
          <w:marLeft w:val="480"/>
          <w:marRight w:val="0"/>
          <w:marTop w:val="0"/>
          <w:marBottom w:val="0"/>
          <w:divBdr>
            <w:top w:val="none" w:sz="0" w:space="0" w:color="auto"/>
            <w:left w:val="none" w:sz="0" w:space="0" w:color="auto"/>
            <w:bottom w:val="none" w:sz="0" w:space="0" w:color="auto"/>
            <w:right w:val="none" w:sz="0" w:space="0" w:color="auto"/>
          </w:divBdr>
        </w:div>
        <w:div w:id="579408223">
          <w:marLeft w:val="480"/>
          <w:marRight w:val="0"/>
          <w:marTop w:val="0"/>
          <w:marBottom w:val="0"/>
          <w:divBdr>
            <w:top w:val="none" w:sz="0" w:space="0" w:color="auto"/>
            <w:left w:val="none" w:sz="0" w:space="0" w:color="auto"/>
            <w:bottom w:val="none" w:sz="0" w:space="0" w:color="auto"/>
            <w:right w:val="none" w:sz="0" w:space="0" w:color="auto"/>
          </w:divBdr>
        </w:div>
        <w:div w:id="583223874">
          <w:marLeft w:val="960"/>
          <w:marRight w:val="0"/>
          <w:marTop w:val="0"/>
          <w:marBottom w:val="0"/>
          <w:divBdr>
            <w:top w:val="none" w:sz="0" w:space="0" w:color="auto"/>
            <w:left w:val="none" w:sz="0" w:space="0" w:color="auto"/>
            <w:bottom w:val="none" w:sz="0" w:space="0" w:color="auto"/>
            <w:right w:val="none" w:sz="0" w:space="0" w:color="auto"/>
          </w:divBdr>
        </w:div>
        <w:div w:id="595095997">
          <w:marLeft w:val="480"/>
          <w:marRight w:val="0"/>
          <w:marTop w:val="0"/>
          <w:marBottom w:val="0"/>
          <w:divBdr>
            <w:top w:val="none" w:sz="0" w:space="0" w:color="auto"/>
            <w:left w:val="none" w:sz="0" w:space="0" w:color="auto"/>
            <w:bottom w:val="none" w:sz="0" w:space="0" w:color="auto"/>
            <w:right w:val="none" w:sz="0" w:space="0" w:color="auto"/>
          </w:divBdr>
        </w:div>
        <w:div w:id="615336579">
          <w:marLeft w:val="0"/>
          <w:marRight w:val="0"/>
          <w:marTop w:val="0"/>
          <w:marBottom w:val="0"/>
          <w:divBdr>
            <w:top w:val="none" w:sz="0" w:space="0" w:color="auto"/>
            <w:left w:val="none" w:sz="0" w:space="0" w:color="auto"/>
            <w:bottom w:val="none" w:sz="0" w:space="0" w:color="auto"/>
            <w:right w:val="none" w:sz="0" w:space="0" w:color="auto"/>
          </w:divBdr>
        </w:div>
        <w:div w:id="653534766">
          <w:marLeft w:val="480"/>
          <w:marRight w:val="0"/>
          <w:marTop w:val="0"/>
          <w:marBottom w:val="0"/>
          <w:divBdr>
            <w:top w:val="none" w:sz="0" w:space="0" w:color="auto"/>
            <w:left w:val="none" w:sz="0" w:space="0" w:color="auto"/>
            <w:bottom w:val="none" w:sz="0" w:space="0" w:color="auto"/>
            <w:right w:val="none" w:sz="0" w:space="0" w:color="auto"/>
          </w:divBdr>
        </w:div>
        <w:div w:id="660502180">
          <w:marLeft w:val="0"/>
          <w:marRight w:val="0"/>
          <w:marTop w:val="0"/>
          <w:marBottom w:val="0"/>
          <w:divBdr>
            <w:top w:val="none" w:sz="0" w:space="0" w:color="auto"/>
            <w:left w:val="none" w:sz="0" w:space="0" w:color="auto"/>
            <w:bottom w:val="none" w:sz="0" w:space="0" w:color="auto"/>
            <w:right w:val="none" w:sz="0" w:space="0" w:color="auto"/>
          </w:divBdr>
        </w:div>
        <w:div w:id="668409348">
          <w:marLeft w:val="960"/>
          <w:marRight w:val="0"/>
          <w:marTop w:val="0"/>
          <w:marBottom w:val="0"/>
          <w:divBdr>
            <w:top w:val="none" w:sz="0" w:space="0" w:color="auto"/>
            <w:left w:val="none" w:sz="0" w:space="0" w:color="auto"/>
            <w:bottom w:val="none" w:sz="0" w:space="0" w:color="auto"/>
            <w:right w:val="none" w:sz="0" w:space="0" w:color="auto"/>
          </w:divBdr>
        </w:div>
        <w:div w:id="695277108">
          <w:marLeft w:val="480"/>
          <w:marRight w:val="0"/>
          <w:marTop w:val="0"/>
          <w:marBottom w:val="0"/>
          <w:divBdr>
            <w:top w:val="none" w:sz="0" w:space="0" w:color="auto"/>
            <w:left w:val="none" w:sz="0" w:space="0" w:color="auto"/>
            <w:bottom w:val="none" w:sz="0" w:space="0" w:color="auto"/>
            <w:right w:val="none" w:sz="0" w:space="0" w:color="auto"/>
          </w:divBdr>
        </w:div>
        <w:div w:id="700519770">
          <w:marLeft w:val="480"/>
          <w:marRight w:val="0"/>
          <w:marTop w:val="0"/>
          <w:marBottom w:val="0"/>
          <w:divBdr>
            <w:top w:val="none" w:sz="0" w:space="0" w:color="auto"/>
            <w:left w:val="none" w:sz="0" w:space="0" w:color="auto"/>
            <w:bottom w:val="none" w:sz="0" w:space="0" w:color="auto"/>
            <w:right w:val="none" w:sz="0" w:space="0" w:color="auto"/>
          </w:divBdr>
        </w:div>
        <w:div w:id="720132669">
          <w:marLeft w:val="480"/>
          <w:marRight w:val="0"/>
          <w:marTop w:val="0"/>
          <w:marBottom w:val="0"/>
          <w:divBdr>
            <w:top w:val="none" w:sz="0" w:space="0" w:color="auto"/>
            <w:left w:val="none" w:sz="0" w:space="0" w:color="auto"/>
            <w:bottom w:val="none" w:sz="0" w:space="0" w:color="auto"/>
            <w:right w:val="none" w:sz="0" w:space="0" w:color="auto"/>
          </w:divBdr>
        </w:div>
        <w:div w:id="723220490">
          <w:marLeft w:val="480"/>
          <w:marRight w:val="0"/>
          <w:marTop w:val="0"/>
          <w:marBottom w:val="0"/>
          <w:divBdr>
            <w:top w:val="none" w:sz="0" w:space="0" w:color="auto"/>
            <w:left w:val="none" w:sz="0" w:space="0" w:color="auto"/>
            <w:bottom w:val="none" w:sz="0" w:space="0" w:color="auto"/>
            <w:right w:val="none" w:sz="0" w:space="0" w:color="auto"/>
          </w:divBdr>
        </w:div>
        <w:div w:id="724181261">
          <w:marLeft w:val="480"/>
          <w:marRight w:val="0"/>
          <w:marTop w:val="0"/>
          <w:marBottom w:val="0"/>
          <w:divBdr>
            <w:top w:val="none" w:sz="0" w:space="0" w:color="auto"/>
            <w:left w:val="none" w:sz="0" w:space="0" w:color="auto"/>
            <w:bottom w:val="none" w:sz="0" w:space="0" w:color="auto"/>
            <w:right w:val="none" w:sz="0" w:space="0" w:color="auto"/>
          </w:divBdr>
        </w:div>
        <w:div w:id="757562526">
          <w:marLeft w:val="960"/>
          <w:marRight w:val="0"/>
          <w:marTop w:val="0"/>
          <w:marBottom w:val="0"/>
          <w:divBdr>
            <w:top w:val="none" w:sz="0" w:space="0" w:color="auto"/>
            <w:left w:val="none" w:sz="0" w:space="0" w:color="auto"/>
            <w:bottom w:val="none" w:sz="0" w:space="0" w:color="auto"/>
            <w:right w:val="none" w:sz="0" w:space="0" w:color="auto"/>
          </w:divBdr>
        </w:div>
        <w:div w:id="777412679">
          <w:marLeft w:val="960"/>
          <w:marRight w:val="0"/>
          <w:marTop w:val="0"/>
          <w:marBottom w:val="0"/>
          <w:divBdr>
            <w:top w:val="none" w:sz="0" w:space="0" w:color="auto"/>
            <w:left w:val="none" w:sz="0" w:space="0" w:color="auto"/>
            <w:bottom w:val="none" w:sz="0" w:space="0" w:color="auto"/>
            <w:right w:val="none" w:sz="0" w:space="0" w:color="auto"/>
          </w:divBdr>
        </w:div>
        <w:div w:id="783694451">
          <w:marLeft w:val="960"/>
          <w:marRight w:val="0"/>
          <w:marTop w:val="0"/>
          <w:marBottom w:val="0"/>
          <w:divBdr>
            <w:top w:val="none" w:sz="0" w:space="0" w:color="auto"/>
            <w:left w:val="none" w:sz="0" w:space="0" w:color="auto"/>
            <w:bottom w:val="none" w:sz="0" w:space="0" w:color="auto"/>
            <w:right w:val="none" w:sz="0" w:space="0" w:color="auto"/>
          </w:divBdr>
        </w:div>
        <w:div w:id="788207642">
          <w:marLeft w:val="960"/>
          <w:marRight w:val="0"/>
          <w:marTop w:val="0"/>
          <w:marBottom w:val="0"/>
          <w:divBdr>
            <w:top w:val="none" w:sz="0" w:space="0" w:color="auto"/>
            <w:left w:val="none" w:sz="0" w:space="0" w:color="auto"/>
            <w:bottom w:val="none" w:sz="0" w:space="0" w:color="auto"/>
            <w:right w:val="none" w:sz="0" w:space="0" w:color="auto"/>
          </w:divBdr>
        </w:div>
        <w:div w:id="812479602">
          <w:marLeft w:val="0"/>
          <w:marRight w:val="0"/>
          <w:marTop w:val="0"/>
          <w:marBottom w:val="0"/>
          <w:divBdr>
            <w:top w:val="none" w:sz="0" w:space="0" w:color="auto"/>
            <w:left w:val="none" w:sz="0" w:space="0" w:color="auto"/>
            <w:bottom w:val="none" w:sz="0" w:space="0" w:color="auto"/>
            <w:right w:val="none" w:sz="0" w:space="0" w:color="auto"/>
          </w:divBdr>
        </w:div>
        <w:div w:id="909462897">
          <w:marLeft w:val="960"/>
          <w:marRight w:val="0"/>
          <w:marTop w:val="0"/>
          <w:marBottom w:val="0"/>
          <w:divBdr>
            <w:top w:val="none" w:sz="0" w:space="0" w:color="auto"/>
            <w:left w:val="none" w:sz="0" w:space="0" w:color="auto"/>
            <w:bottom w:val="none" w:sz="0" w:space="0" w:color="auto"/>
            <w:right w:val="none" w:sz="0" w:space="0" w:color="auto"/>
          </w:divBdr>
        </w:div>
        <w:div w:id="943414653">
          <w:marLeft w:val="480"/>
          <w:marRight w:val="0"/>
          <w:marTop w:val="0"/>
          <w:marBottom w:val="0"/>
          <w:divBdr>
            <w:top w:val="none" w:sz="0" w:space="0" w:color="auto"/>
            <w:left w:val="none" w:sz="0" w:space="0" w:color="auto"/>
            <w:bottom w:val="none" w:sz="0" w:space="0" w:color="auto"/>
            <w:right w:val="none" w:sz="0" w:space="0" w:color="auto"/>
          </w:divBdr>
        </w:div>
        <w:div w:id="1070274261">
          <w:marLeft w:val="0"/>
          <w:marRight w:val="0"/>
          <w:marTop w:val="0"/>
          <w:marBottom w:val="0"/>
          <w:divBdr>
            <w:top w:val="none" w:sz="0" w:space="0" w:color="auto"/>
            <w:left w:val="none" w:sz="0" w:space="0" w:color="auto"/>
            <w:bottom w:val="none" w:sz="0" w:space="0" w:color="auto"/>
            <w:right w:val="none" w:sz="0" w:space="0" w:color="auto"/>
          </w:divBdr>
        </w:div>
        <w:div w:id="1074279701">
          <w:marLeft w:val="960"/>
          <w:marRight w:val="0"/>
          <w:marTop w:val="0"/>
          <w:marBottom w:val="0"/>
          <w:divBdr>
            <w:top w:val="none" w:sz="0" w:space="0" w:color="auto"/>
            <w:left w:val="none" w:sz="0" w:space="0" w:color="auto"/>
            <w:bottom w:val="none" w:sz="0" w:space="0" w:color="auto"/>
            <w:right w:val="none" w:sz="0" w:space="0" w:color="auto"/>
          </w:divBdr>
        </w:div>
        <w:div w:id="1099135092">
          <w:marLeft w:val="480"/>
          <w:marRight w:val="0"/>
          <w:marTop w:val="0"/>
          <w:marBottom w:val="0"/>
          <w:divBdr>
            <w:top w:val="none" w:sz="0" w:space="0" w:color="auto"/>
            <w:left w:val="none" w:sz="0" w:space="0" w:color="auto"/>
            <w:bottom w:val="none" w:sz="0" w:space="0" w:color="auto"/>
            <w:right w:val="none" w:sz="0" w:space="0" w:color="auto"/>
          </w:divBdr>
        </w:div>
        <w:div w:id="1103838204">
          <w:marLeft w:val="480"/>
          <w:marRight w:val="0"/>
          <w:marTop w:val="0"/>
          <w:marBottom w:val="0"/>
          <w:divBdr>
            <w:top w:val="none" w:sz="0" w:space="0" w:color="auto"/>
            <w:left w:val="none" w:sz="0" w:space="0" w:color="auto"/>
            <w:bottom w:val="none" w:sz="0" w:space="0" w:color="auto"/>
            <w:right w:val="none" w:sz="0" w:space="0" w:color="auto"/>
          </w:divBdr>
        </w:div>
        <w:div w:id="1138839119">
          <w:marLeft w:val="0"/>
          <w:marRight w:val="0"/>
          <w:marTop w:val="0"/>
          <w:marBottom w:val="0"/>
          <w:divBdr>
            <w:top w:val="none" w:sz="0" w:space="0" w:color="auto"/>
            <w:left w:val="none" w:sz="0" w:space="0" w:color="auto"/>
            <w:bottom w:val="none" w:sz="0" w:space="0" w:color="auto"/>
            <w:right w:val="none" w:sz="0" w:space="0" w:color="auto"/>
          </w:divBdr>
        </w:div>
        <w:div w:id="1141507856">
          <w:marLeft w:val="480"/>
          <w:marRight w:val="0"/>
          <w:marTop w:val="0"/>
          <w:marBottom w:val="0"/>
          <w:divBdr>
            <w:top w:val="none" w:sz="0" w:space="0" w:color="auto"/>
            <w:left w:val="none" w:sz="0" w:space="0" w:color="auto"/>
            <w:bottom w:val="none" w:sz="0" w:space="0" w:color="auto"/>
            <w:right w:val="none" w:sz="0" w:space="0" w:color="auto"/>
          </w:divBdr>
        </w:div>
        <w:div w:id="1166288487">
          <w:marLeft w:val="480"/>
          <w:marRight w:val="0"/>
          <w:marTop w:val="0"/>
          <w:marBottom w:val="0"/>
          <w:divBdr>
            <w:top w:val="none" w:sz="0" w:space="0" w:color="auto"/>
            <w:left w:val="none" w:sz="0" w:space="0" w:color="auto"/>
            <w:bottom w:val="none" w:sz="0" w:space="0" w:color="auto"/>
            <w:right w:val="none" w:sz="0" w:space="0" w:color="auto"/>
          </w:divBdr>
        </w:div>
        <w:div w:id="1190295328">
          <w:marLeft w:val="480"/>
          <w:marRight w:val="0"/>
          <w:marTop w:val="0"/>
          <w:marBottom w:val="0"/>
          <w:divBdr>
            <w:top w:val="none" w:sz="0" w:space="0" w:color="auto"/>
            <w:left w:val="none" w:sz="0" w:space="0" w:color="auto"/>
            <w:bottom w:val="none" w:sz="0" w:space="0" w:color="auto"/>
            <w:right w:val="none" w:sz="0" w:space="0" w:color="auto"/>
          </w:divBdr>
        </w:div>
        <w:div w:id="1207988344">
          <w:marLeft w:val="480"/>
          <w:marRight w:val="0"/>
          <w:marTop w:val="0"/>
          <w:marBottom w:val="0"/>
          <w:divBdr>
            <w:top w:val="none" w:sz="0" w:space="0" w:color="auto"/>
            <w:left w:val="none" w:sz="0" w:space="0" w:color="auto"/>
            <w:bottom w:val="none" w:sz="0" w:space="0" w:color="auto"/>
            <w:right w:val="none" w:sz="0" w:space="0" w:color="auto"/>
          </w:divBdr>
        </w:div>
        <w:div w:id="1269778961">
          <w:marLeft w:val="960"/>
          <w:marRight w:val="0"/>
          <w:marTop w:val="0"/>
          <w:marBottom w:val="0"/>
          <w:divBdr>
            <w:top w:val="none" w:sz="0" w:space="0" w:color="auto"/>
            <w:left w:val="none" w:sz="0" w:space="0" w:color="auto"/>
            <w:bottom w:val="none" w:sz="0" w:space="0" w:color="auto"/>
            <w:right w:val="none" w:sz="0" w:space="0" w:color="auto"/>
          </w:divBdr>
        </w:div>
        <w:div w:id="1287664022">
          <w:marLeft w:val="480"/>
          <w:marRight w:val="0"/>
          <w:marTop w:val="0"/>
          <w:marBottom w:val="0"/>
          <w:divBdr>
            <w:top w:val="none" w:sz="0" w:space="0" w:color="auto"/>
            <w:left w:val="none" w:sz="0" w:space="0" w:color="auto"/>
            <w:bottom w:val="none" w:sz="0" w:space="0" w:color="auto"/>
            <w:right w:val="none" w:sz="0" w:space="0" w:color="auto"/>
          </w:divBdr>
        </w:div>
        <w:div w:id="1339770451">
          <w:marLeft w:val="0"/>
          <w:marRight w:val="0"/>
          <w:marTop w:val="0"/>
          <w:marBottom w:val="0"/>
          <w:divBdr>
            <w:top w:val="none" w:sz="0" w:space="0" w:color="auto"/>
            <w:left w:val="none" w:sz="0" w:space="0" w:color="auto"/>
            <w:bottom w:val="none" w:sz="0" w:space="0" w:color="auto"/>
            <w:right w:val="none" w:sz="0" w:space="0" w:color="auto"/>
          </w:divBdr>
        </w:div>
        <w:div w:id="1344623824">
          <w:marLeft w:val="480"/>
          <w:marRight w:val="0"/>
          <w:marTop w:val="0"/>
          <w:marBottom w:val="0"/>
          <w:divBdr>
            <w:top w:val="none" w:sz="0" w:space="0" w:color="auto"/>
            <w:left w:val="none" w:sz="0" w:space="0" w:color="auto"/>
            <w:bottom w:val="none" w:sz="0" w:space="0" w:color="auto"/>
            <w:right w:val="none" w:sz="0" w:space="0" w:color="auto"/>
          </w:divBdr>
        </w:div>
        <w:div w:id="1382829211">
          <w:marLeft w:val="480"/>
          <w:marRight w:val="0"/>
          <w:marTop w:val="0"/>
          <w:marBottom w:val="0"/>
          <w:divBdr>
            <w:top w:val="none" w:sz="0" w:space="0" w:color="auto"/>
            <w:left w:val="none" w:sz="0" w:space="0" w:color="auto"/>
            <w:bottom w:val="none" w:sz="0" w:space="0" w:color="auto"/>
            <w:right w:val="none" w:sz="0" w:space="0" w:color="auto"/>
          </w:divBdr>
        </w:div>
        <w:div w:id="1409226677">
          <w:marLeft w:val="480"/>
          <w:marRight w:val="0"/>
          <w:marTop w:val="0"/>
          <w:marBottom w:val="0"/>
          <w:divBdr>
            <w:top w:val="none" w:sz="0" w:space="0" w:color="auto"/>
            <w:left w:val="none" w:sz="0" w:space="0" w:color="auto"/>
            <w:bottom w:val="none" w:sz="0" w:space="0" w:color="auto"/>
            <w:right w:val="none" w:sz="0" w:space="0" w:color="auto"/>
          </w:divBdr>
        </w:div>
        <w:div w:id="1416366701">
          <w:marLeft w:val="480"/>
          <w:marRight w:val="0"/>
          <w:marTop w:val="0"/>
          <w:marBottom w:val="0"/>
          <w:divBdr>
            <w:top w:val="none" w:sz="0" w:space="0" w:color="auto"/>
            <w:left w:val="none" w:sz="0" w:space="0" w:color="auto"/>
            <w:bottom w:val="none" w:sz="0" w:space="0" w:color="auto"/>
            <w:right w:val="none" w:sz="0" w:space="0" w:color="auto"/>
          </w:divBdr>
        </w:div>
        <w:div w:id="1423532149">
          <w:marLeft w:val="960"/>
          <w:marRight w:val="0"/>
          <w:marTop w:val="0"/>
          <w:marBottom w:val="0"/>
          <w:divBdr>
            <w:top w:val="none" w:sz="0" w:space="0" w:color="auto"/>
            <w:left w:val="none" w:sz="0" w:space="0" w:color="auto"/>
            <w:bottom w:val="none" w:sz="0" w:space="0" w:color="auto"/>
            <w:right w:val="none" w:sz="0" w:space="0" w:color="auto"/>
          </w:divBdr>
        </w:div>
        <w:div w:id="1425683759">
          <w:marLeft w:val="960"/>
          <w:marRight w:val="0"/>
          <w:marTop w:val="0"/>
          <w:marBottom w:val="0"/>
          <w:divBdr>
            <w:top w:val="none" w:sz="0" w:space="0" w:color="auto"/>
            <w:left w:val="none" w:sz="0" w:space="0" w:color="auto"/>
            <w:bottom w:val="none" w:sz="0" w:space="0" w:color="auto"/>
            <w:right w:val="none" w:sz="0" w:space="0" w:color="auto"/>
          </w:divBdr>
        </w:div>
        <w:div w:id="1504390154">
          <w:marLeft w:val="480"/>
          <w:marRight w:val="0"/>
          <w:marTop w:val="0"/>
          <w:marBottom w:val="0"/>
          <w:divBdr>
            <w:top w:val="none" w:sz="0" w:space="0" w:color="auto"/>
            <w:left w:val="none" w:sz="0" w:space="0" w:color="auto"/>
            <w:bottom w:val="none" w:sz="0" w:space="0" w:color="auto"/>
            <w:right w:val="none" w:sz="0" w:space="0" w:color="auto"/>
          </w:divBdr>
        </w:div>
        <w:div w:id="1508252911">
          <w:marLeft w:val="960"/>
          <w:marRight w:val="0"/>
          <w:marTop w:val="0"/>
          <w:marBottom w:val="0"/>
          <w:divBdr>
            <w:top w:val="none" w:sz="0" w:space="0" w:color="auto"/>
            <w:left w:val="none" w:sz="0" w:space="0" w:color="auto"/>
            <w:bottom w:val="none" w:sz="0" w:space="0" w:color="auto"/>
            <w:right w:val="none" w:sz="0" w:space="0" w:color="auto"/>
          </w:divBdr>
        </w:div>
        <w:div w:id="1520242001">
          <w:marLeft w:val="480"/>
          <w:marRight w:val="0"/>
          <w:marTop w:val="0"/>
          <w:marBottom w:val="0"/>
          <w:divBdr>
            <w:top w:val="none" w:sz="0" w:space="0" w:color="auto"/>
            <w:left w:val="none" w:sz="0" w:space="0" w:color="auto"/>
            <w:bottom w:val="none" w:sz="0" w:space="0" w:color="auto"/>
            <w:right w:val="none" w:sz="0" w:space="0" w:color="auto"/>
          </w:divBdr>
        </w:div>
        <w:div w:id="1556235423">
          <w:marLeft w:val="480"/>
          <w:marRight w:val="0"/>
          <w:marTop w:val="0"/>
          <w:marBottom w:val="0"/>
          <w:divBdr>
            <w:top w:val="none" w:sz="0" w:space="0" w:color="auto"/>
            <w:left w:val="none" w:sz="0" w:space="0" w:color="auto"/>
            <w:bottom w:val="none" w:sz="0" w:space="0" w:color="auto"/>
            <w:right w:val="none" w:sz="0" w:space="0" w:color="auto"/>
          </w:divBdr>
        </w:div>
        <w:div w:id="1589341593">
          <w:marLeft w:val="480"/>
          <w:marRight w:val="0"/>
          <w:marTop w:val="0"/>
          <w:marBottom w:val="0"/>
          <w:divBdr>
            <w:top w:val="none" w:sz="0" w:space="0" w:color="auto"/>
            <w:left w:val="none" w:sz="0" w:space="0" w:color="auto"/>
            <w:bottom w:val="none" w:sz="0" w:space="0" w:color="auto"/>
            <w:right w:val="none" w:sz="0" w:space="0" w:color="auto"/>
          </w:divBdr>
        </w:div>
        <w:div w:id="1625386709">
          <w:marLeft w:val="960"/>
          <w:marRight w:val="0"/>
          <w:marTop w:val="0"/>
          <w:marBottom w:val="0"/>
          <w:divBdr>
            <w:top w:val="none" w:sz="0" w:space="0" w:color="auto"/>
            <w:left w:val="none" w:sz="0" w:space="0" w:color="auto"/>
            <w:bottom w:val="none" w:sz="0" w:space="0" w:color="auto"/>
            <w:right w:val="none" w:sz="0" w:space="0" w:color="auto"/>
          </w:divBdr>
        </w:div>
        <w:div w:id="1640452920">
          <w:marLeft w:val="960"/>
          <w:marRight w:val="0"/>
          <w:marTop w:val="0"/>
          <w:marBottom w:val="0"/>
          <w:divBdr>
            <w:top w:val="none" w:sz="0" w:space="0" w:color="auto"/>
            <w:left w:val="none" w:sz="0" w:space="0" w:color="auto"/>
            <w:bottom w:val="none" w:sz="0" w:space="0" w:color="auto"/>
            <w:right w:val="none" w:sz="0" w:space="0" w:color="auto"/>
          </w:divBdr>
        </w:div>
        <w:div w:id="1648584225">
          <w:marLeft w:val="480"/>
          <w:marRight w:val="0"/>
          <w:marTop w:val="0"/>
          <w:marBottom w:val="0"/>
          <w:divBdr>
            <w:top w:val="none" w:sz="0" w:space="0" w:color="auto"/>
            <w:left w:val="none" w:sz="0" w:space="0" w:color="auto"/>
            <w:bottom w:val="none" w:sz="0" w:space="0" w:color="auto"/>
            <w:right w:val="none" w:sz="0" w:space="0" w:color="auto"/>
          </w:divBdr>
        </w:div>
        <w:div w:id="1656568412">
          <w:marLeft w:val="960"/>
          <w:marRight w:val="0"/>
          <w:marTop w:val="0"/>
          <w:marBottom w:val="0"/>
          <w:divBdr>
            <w:top w:val="none" w:sz="0" w:space="0" w:color="auto"/>
            <w:left w:val="none" w:sz="0" w:space="0" w:color="auto"/>
            <w:bottom w:val="none" w:sz="0" w:space="0" w:color="auto"/>
            <w:right w:val="none" w:sz="0" w:space="0" w:color="auto"/>
          </w:divBdr>
        </w:div>
        <w:div w:id="1677462081">
          <w:marLeft w:val="960"/>
          <w:marRight w:val="0"/>
          <w:marTop w:val="0"/>
          <w:marBottom w:val="0"/>
          <w:divBdr>
            <w:top w:val="none" w:sz="0" w:space="0" w:color="auto"/>
            <w:left w:val="none" w:sz="0" w:space="0" w:color="auto"/>
            <w:bottom w:val="none" w:sz="0" w:space="0" w:color="auto"/>
            <w:right w:val="none" w:sz="0" w:space="0" w:color="auto"/>
          </w:divBdr>
        </w:div>
        <w:div w:id="1767992863">
          <w:marLeft w:val="480"/>
          <w:marRight w:val="0"/>
          <w:marTop w:val="0"/>
          <w:marBottom w:val="0"/>
          <w:divBdr>
            <w:top w:val="none" w:sz="0" w:space="0" w:color="auto"/>
            <w:left w:val="none" w:sz="0" w:space="0" w:color="auto"/>
            <w:bottom w:val="none" w:sz="0" w:space="0" w:color="auto"/>
            <w:right w:val="none" w:sz="0" w:space="0" w:color="auto"/>
          </w:divBdr>
        </w:div>
        <w:div w:id="1767993410">
          <w:marLeft w:val="960"/>
          <w:marRight w:val="0"/>
          <w:marTop w:val="0"/>
          <w:marBottom w:val="0"/>
          <w:divBdr>
            <w:top w:val="none" w:sz="0" w:space="0" w:color="auto"/>
            <w:left w:val="none" w:sz="0" w:space="0" w:color="auto"/>
            <w:bottom w:val="none" w:sz="0" w:space="0" w:color="auto"/>
            <w:right w:val="none" w:sz="0" w:space="0" w:color="auto"/>
          </w:divBdr>
        </w:div>
        <w:div w:id="1774473923">
          <w:marLeft w:val="480"/>
          <w:marRight w:val="0"/>
          <w:marTop w:val="0"/>
          <w:marBottom w:val="0"/>
          <w:divBdr>
            <w:top w:val="none" w:sz="0" w:space="0" w:color="auto"/>
            <w:left w:val="none" w:sz="0" w:space="0" w:color="auto"/>
            <w:bottom w:val="none" w:sz="0" w:space="0" w:color="auto"/>
            <w:right w:val="none" w:sz="0" w:space="0" w:color="auto"/>
          </w:divBdr>
        </w:div>
        <w:div w:id="1788428392">
          <w:marLeft w:val="480"/>
          <w:marRight w:val="0"/>
          <w:marTop w:val="0"/>
          <w:marBottom w:val="0"/>
          <w:divBdr>
            <w:top w:val="none" w:sz="0" w:space="0" w:color="auto"/>
            <w:left w:val="none" w:sz="0" w:space="0" w:color="auto"/>
            <w:bottom w:val="none" w:sz="0" w:space="0" w:color="auto"/>
            <w:right w:val="none" w:sz="0" w:space="0" w:color="auto"/>
          </w:divBdr>
        </w:div>
        <w:div w:id="1879855640">
          <w:marLeft w:val="480"/>
          <w:marRight w:val="0"/>
          <w:marTop w:val="0"/>
          <w:marBottom w:val="0"/>
          <w:divBdr>
            <w:top w:val="none" w:sz="0" w:space="0" w:color="auto"/>
            <w:left w:val="none" w:sz="0" w:space="0" w:color="auto"/>
            <w:bottom w:val="none" w:sz="0" w:space="0" w:color="auto"/>
            <w:right w:val="none" w:sz="0" w:space="0" w:color="auto"/>
          </w:divBdr>
        </w:div>
        <w:div w:id="1892687144">
          <w:marLeft w:val="480"/>
          <w:marRight w:val="0"/>
          <w:marTop w:val="0"/>
          <w:marBottom w:val="0"/>
          <w:divBdr>
            <w:top w:val="none" w:sz="0" w:space="0" w:color="auto"/>
            <w:left w:val="none" w:sz="0" w:space="0" w:color="auto"/>
            <w:bottom w:val="none" w:sz="0" w:space="0" w:color="auto"/>
            <w:right w:val="none" w:sz="0" w:space="0" w:color="auto"/>
          </w:divBdr>
        </w:div>
        <w:div w:id="1916933507">
          <w:marLeft w:val="480"/>
          <w:marRight w:val="0"/>
          <w:marTop w:val="0"/>
          <w:marBottom w:val="0"/>
          <w:divBdr>
            <w:top w:val="none" w:sz="0" w:space="0" w:color="auto"/>
            <w:left w:val="none" w:sz="0" w:space="0" w:color="auto"/>
            <w:bottom w:val="none" w:sz="0" w:space="0" w:color="auto"/>
            <w:right w:val="none" w:sz="0" w:space="0" w:color="auto"/>
          </w:divBdr>
        </w:div>
        <w:div w:id="1942301683">
          <w:marLeft w:val="480"/>
          <w:marRight w:val="0"/>
          <w:marTop w:val="0"/>
          <w:marBottom w:val="0"/>
          <w:divBdr>
            <w:top w:val="none" w:sz="0" w:space="0" w:color="auto"/>
            <w:left w:val="none" w:sz="0" w:space="0" w:color="auto"/>
            <w:bottom w:val="none" w:sz="0" w:space="0" w:color="auto"/>
            <w:right w:val="none" w:sz="0" w:space="0" w:color="auto"/>
          </w:divBdr>
        </w:div>
        <w:div w:id="1971665739">
          <w:marLeft w:val="960"/>
          <w:marRight w:val="0"/>
          <w:marTop w:val="0"/>
          <w:marBottom w:val="0"/>
          <w:divBdr>
            <w:top w:val="none" w:sz="0" w:space="0" w:color="auto"/>
            <w:left w:val="none" w:sz="0" w:space="0" w:color="auto"/>
            <w:bottom w:val="none" w:sz="0" w:space="0" w:color="auto"/>
            <w:right w:val="none" w:sz="0" w:space="0" w:color="auto"/>
          </w:divBdr>
        </w:div>
        <w:div w:id="2007853472">
          <w:marLeft w:val="480"/>
          <w:marRight w:val="0"/>
          <w:marTop w:val="0"/>
          <w:marBottom w:val="0"/>
          <w:divBdr>
            <w:top w:val="none" w:sz="0" w:space="0" w:color="auto"/>
            <w:left w:val="none" w:sz="0" w:space="0" w:color="auto"/>
            <w:bottom w:val="none" w:sz="0" w:space="0" w:color="auto"/>
            <w:right w:val="none" w:sz="0" w:space="0" w:color="auto"/>
          </w:divBdr>
        </w:div>
        <w:div w:id="2009287140">
          <w:marLeft w:val="960"/>
          <w:marRight w:val="0"/>
          <w:marTop w:val="0"/>
          <w:marBottom w:val="0"/>
          <w:divBdr>
            <w:top w:val="none" w:sz="0" w:space="0" w:color="auto"/>
            <w:left w:val="none" w:sz="0" w:space="0" w:color="auto"/>
            <w:bottom w:val="none" w:sz="0" w:space="0" w:color="auto"/>
            <w:right w:val="none" w:sz="0" w:space="0" w:color="auto"/>
          </w:divBdr>
        </w:div>
        <w:div w:id="2024432057">
          <w:marLeft w:val="480"/>
          <w:marRight w:val="0"/>
          <w:marTop w:val="0"/>
          <w:marBottom w:val="0"/>
          <w:divBdr>
            <w:top w:val="none" w:sz="0" w:space="0" w:color="auto"/>
            <w:left w:val="none" w:sz="0" w:space="0" w:color="auto"/>
            <w:bottom w:val="none" w:sz="0" w:space="0" w:color="auto"/>
            <w:right w:val="none" w:sz="0" w:space="0" w:color="auto"/>
          </w:divBdr>
        </w:div>
        <w:div w:id="2031834277">
          <w:marLeft w:val="480"/>
          <w:marRight w:val="0"/>
          <w:marTop w:val="0"/>
          <w:marBottom w:val="0"/>
          <w:divBdr>
            <w:top w:val="none" w:sz="0" w:space="0" w:color="auto"/>
            <w:left w:val="none" w:sz="0" w:space="0" w:color="auto"/>
            <w:bottom w:val="none" w:sz="0" w:space="0" w:color="auto"/>
            <w:right w:val="none" w:sz="0" w:space="0" w:color="auto"/>
          </w:divBdr>
        </w:div>
        <w:div w:id="2037658446">
          <w:marLeft w:val="480"/>
          <w:marRight w:val="0"/>
          <w:marTop w:val="0"/>
          <w:marBottom w:val="0"/>
          <w:divBdr>
            <w:top w:val="none" w:sz="0" w:space="0" w:color="auto"/>
            <w:left w:val="none" w:sz="0" w:space="0" w:color="auto"/>
            <w:bottom w:val="none" w:sz="0" w:space="0" w:color="auto"/>
            <w:right w:val="none" w:sz="0" w:space="0" w:color="auto"/>
          </w:divBdr>
        </w:div>
        <w:div w:id="2045984821">
          <w:marLeft w:val="960"/>
          <w:marRight w:val="0"/>
          <w:marTop w:val="0"/>
          <w:marBottom w:val="0"/>
          <w:divBdr>
            <w:top w:val="none" w:sz="0" w:space="0" w:color="auto"/>
            <w:left w:val="none" w:sz="0" w:space="0" w:color="auto"/>
            <w:bottom w:val="none" w:sz="0" w:space="0" w:color="auto"/>
            <w:right w:val="none" w:sz="0" w:space="0" w:color="auto"/>
          </w:divBdr>
        </w:div>
        <w:div w:id="2074503046">
          <w:marLeft w:val="960"/>
          <w:marRight w:val="0"/>
          <w:marTop w:val="0"/>
          <w:marBottom w:val="0"/>
          <w:divBdr>
            <w:top w:val="none" w:sz="0" w:space="0" w:color="auto"/>
            <w:left w:val="none" w:sz="0" w:space="0" w:color="auto"/>
            <w:bottom w:val="none" w:sz="0" w:space="0" w:color="auto"/>
            <w:right w:val="none" w:sz="0" w:space="0" w:color="auto"/>
          </w:divBdr>
        </w:div>
        <w:div w:id="2119594234">
          <w:marLeft w:val="480"/>
          <w:marRight w:val="0"/>
          <w:marTop w:val="0"/>
          <w:marBottom w:val="0"/>
          <w:divBdr>
            <w:top w:val="none" w:sz="0" w:space="0" w:color="auto"/>
            <w:left w:val="none" w:sz="0" w:space="0" w:color="auto"/>
            <w:bottom w:val="none" w:sz="0" w:space="0" w:color="auto"/>
            <w:right w:val="none" w:sz="0" w:space="0" w:color="auto"/>
          </w:divBdr>
        </w:div>
      </w:divsChild>
    </w:div>
    <w:div w:id="320276482">
      <w:bodyDiv w:val="1"/>
      <w:marLeft w:val="0"/>
      <w:marRight w:val="0"/>
      <w:marTop w:val="0"/>
      <w:marBottom w:val="0"/>
      <w:divBdr>
        <w:top w:val="none" w:sz="0" w:space="0" w:color="auto"/>
        <w:left w:val="none" w:sz="0" w:space="0" w:color="auto"/>
        <w:bottom w:val="none" w:sz="0" w:space="0" w:color="auto"/>
        <w:right w:val="none" w:sz="0" w:space="0" w:color="auto"/>
      </w:divBdr>
    </w:div>
    <w:div w:id="6707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2324B-0E25-48E3-8130-4937B18F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Wen</dc:creator>
  <cp:keywords/>
  <dc:description/>
  <cp:lastModifiedBy>Administrator</cp:lastModifiedBy>
  <cp:revision>128</cp:revision>
  <dcterms:created xsi:type="dcterms:W3CDTF">2017-06-21T10:45:00Z</dcterms:created>
  <dcterms:modified xsi:type="dcterms:W3CDTF">2017-07-06T06:48:00Z</dcterms:modified>
</cp:coreProperties>
</file>