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DA0" w:rsidRPr="004B5AEE" w:rsidRDefault="003A7DA0" w:rsidP="003A7DA0">
      <w:pPr>
        <w:wordWrap w:val="0"/>
        <w:jc w:val="right"/>
        <w:rPr>
          <w:sz w:val="20"/>
          <w:lang w:eastAsia="zh-CN"/>
        </w:rPr>
      </w:pPr>
      <w:r w:rsidRPr="00675BA3">
        <w:rPr>
          <w:rFonts w:hint="eastAsia"/>
          <w:sz w:val="20"/>
          <w:lang w:eastAsia="zh-CN"/>
        </w:rPr>
        <w:t>员工编号：</w:t>
      </w:r>
      <w:r w:rsidRPr="004B5AEE">
        <w:rPr>
          <w:rFonts w:hint="eastAsia"/>
          <w:sz w:val="20"/>
          <w:u w:val="single"/>
          <w:lang w:eastAsia="zh-CN"/>
        </w:rPr>
        <w:t xml:space="preserve">              </w:t>
      </w:r>
    </w:p>
    <w:p w:rsidR="003A7DA0" w:rsidRPr="00C51B84" w:rsidRDefault="003A7DA0" w:rsidP="003A7DA0">
      <w:pPr>
        <w:widowControl/>
        <w:snapToGrid w:val="0"/>
        <w:jc w:val="center"/>
        <w:rPr>
          <w:rFonts w:ascii="SimSun" w:hAnsi="SimSun"/>
          <w:b/>
          <w:sz w:val="28"/>
          <w:szCs w:val="28"/>
          <w:lang w:eastAsia="zh-CN"/>
        </w:rPr>
      </w:pPr>
      <w:r w:rsidRPr="00C51B84">
        <w:rPr>
          <w:rFonts w:ascii="SimSun" w:hAnsi="SimSun" w:hint="eastAsia"/>
          <w:b/>
          <w:sz w:val="28"/>
          <w:szCs w:val="28"/>
          <w:lang w:eastAsia="zh-CN"/>
        </w:rPr>
        <w:t>史伟莎集团属下机构</w:t>
      </w:r>
    </w:p>
    <w:p w:rsidR="003A7DA0" w:rsidRDefault="003A7DA0" w:rsidP="003A7DA0">
      <w:pPr>
        <w:snapToGrid w:val="0"/>
        <w:spacing w:line="300" w:lineRule="exact"/>
        <w:jc w:val="center"/>
        <w:rPr>
          <w:rFonts w:ascii="SimSun" w:hAnsi="SimSun"/>
          <w:b/>
          <w:sz w:val="28"/>
          <w:szCs w:val="28"/>
          <w:lang w:eastAsia="zh-CN"/>
        </w:rPr>
      </w:pPr>
      <w:r w:rsidRPr="00C51B84">
        <w:rPr>
          <w:rFonts w:ascii="SimSun" w:hAnsi="SimSun" w:hint="eastAsia"/>
          <w:b/>
          <w:sz w:val="28"/>
          <w:szCs w:val="28"/>
          <w:lang w:eastAsia="zh-CN"/>
        </w:rPr>
        <w:t>技术服务员工作安全守则</w:t>
      </w:r>
    </w:p>
    <w:p w:rsidR="003A7DA0" w:rsidRPr="00C51B84" w:rsidRDefault="003A7DA0" w:rsidP="003A7DA0">
      <w:pPr>
        <w:snapToGrid w:val="0"/>
        <w:spacing w:line="120" w:lineRule="exact"/>
        <w:jc w:val="center"/>
        <w:rPr>
          <w:rFonts w:ascii="SimSun" w:hAnsi="SimSun"/>
          <w:b/>
          <w:sz w:val="28"/>
          <w:szCs w:val="28"/>
          <w:lang w:eastAsia="zh-CN"/>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8958"/>
      </w:tblGrid>
      <w:tr w:rsidR="003A7DA0" w:rsidRPr="00C51B84" w:rsidTr="00A64B4E">
        <w:tc>
          <w:tcPr>
            <w:tcW w:w="9606" w:type="dxa"/>
            <w:gridSpan w:val="2"/>
          </w:tcPr>
          <w:p w:rsidR="003A7DA0" w:rsidRPr="00C51B84" w:rsidRDefault="003A7DA0" w:rsidP="00285845">
            <w:pPr>
              <w:spacing w:line="300" w:lineRule="exact"/>
              <w:rPr>
                <w:rFonts w:ascii="FangSong" w:eastAsia="FangSong" w:hAnsi="FangSong"/>
                <w:sz w:val="22"/>
                <w:lang w:eastAsia="zh-CN"/>
              </w:rPr>
            </w:pPr>
            <w:r w:rsidRPr="00C51B84">
              <w:rPr>
                <w:rFonts w:ascii="FangSong" w:eastAsia="FangSong" w:hAnsi="FangSong" w:hint="eastAsia"/>
                <w:sz w:val="22"/>
                <w:lang w:eastAsia="zh-CN"/>
              </w:rPr>
              <w:t>本人，经下述用人单位的经理、或主管人员详细解释，清楚明白以下工作安全守则，并理解遵守以下工作安全守则，将会保护自身和客户的安全与健康： -</w:t>
            </w:r>
          </w:p>
        </w:tc>
      </w:tr>
      <w:tr w:rsidR="003A7DA0" w:rsidRPr="00C51B84" w:rsidTr="00A64B4E">
        <w:tc>
          <w:tcPr>
            <w:tcW w:w="648" w:type="dxa"/>
          </w:tcPr>
          <w:p w:rsidR="003A7DA0" w:rsidRPr="00C51B84" w:rsidRDefault="003A7DA0" w:rsidP="00285845">
            <w:pPr>
              <w:spacing w:line="300" w:lineRule="exact"/>
              <w:rPr>
                <w:rFonts w:ascii="FangSong" w:eastAsia="FangSong" w:hAnsi="FangSong"/>
                <w:sz w:val="22"/>
                <w:lang w:eastAsia="zh-HK"/>
              </w:rPr>
            </w:pPr>
          </w:p>
        </w:tc>
        <w:tc>
          <w:tcPr>
            <w:tcW w:w="8958" w:type="dxa"/>
          </w:tcPr>
          <w:p w:rsidR="003A7DA0" w:rsidRPr="00C51B84" w:rsidRDefault="003A7DA0" w:rsidP="00285845">
            <w:pPr>
              <w:spacing w:line="300" w:lineRule="exact"/>
              <w:rPr>
                <w:rFonts w:ascii="FangSong" w:eastAsia="FangSong" w:hAnsi="FangSong"/>
                <w:sz w:val="22"/>
                <w:lang w:eastAsia="zh-HK"/>
              </w:rPr>
            </w:pPr>
            <w:r w:rsidRPr="00C51B84">
              <w:rPr>
                <w:rFonts w:ascii="FangSong" w:eastAsia="FangSong" w:hAnsi="FangSong" w:hint="eastAsia"/>
                <w:b/>
                <w:sz w:val="22"/>
              </w:rPr>
              <w:t>洗手间清洁服务</w:t>
            </w:r>
          </w:p>
        </w:tc>
      </w:tr>
      <w:tr w:rsidR="003A7DA0" w:rsidRPr="00C51B84" w:rsidTr="00A64B4E">
        <w:tc>
          <w:tcPr>
            <w:tcW w:w="648" w:type="dxa"/>
          </w:tcPr>
          <w:p w:rsidR="003A7DA0" w:rsidRPr="00C51B84" w:rsidRDefault="003A7DA0" w:rsidP="00285845">
            <w:pPr>
              <w:spacing w:line="300" w:lineRule="exact"/>
              <w:rPr>
                <w:rFonts w:ascii="FangSong" w:eastAsia="FangSong" w:hAnsi="FangSong"/>
                <w:sz w:val="22"/>
              </w:rPr>
            </w:pPr>
            <w:r w:rsidRPr="00C51B84">
              <w:rPr>
                <w:rFonts w:ascii="FangSong" w:eastAsia="FangSong" w:hAnsi="FangSong" w:hint="eastAsia"/>
                <w:sz w:val="22"/>
              </w:rPr>
              <w:t>1.</w:t>
            </w:r>
          </w:p>
        </w:tc>
        <w:tc>
          <w:tcPr>
            <w:tcW w:w="8958" w:type="dxa"/>
          </w:tcPr>
          <w:p w:rsidR="003A7DA0" w:rsidRPr="00C51B84" w:rsidRDefault="003A7DA0" w:rsidP="00285845">
            <w:pPr>
              <w:spacing w:line="300" w:lineRule="exact"/>
              <w:rPr>
                <w:rFonts w:ascii="FangSong" w:eastAsia="FangSong" w:hAnsi="FangSong"/>
                <w:sz w:val="22"/>
                <w:lang w:eastAsia="zh-HK"/>
              </w:rPr>
            </w:pPr>
            <w:r w:rsidRPr="00C51B84">
              <w:rPr>
                <w:rFonts w:ascii="FangSong" w:eastAsia="FangSong" w:hAnsi="FangSong" w:hint="eastAsia"/>
                <w:sz w:val="22"/>
                <w:lang w:eastAsia="zh-CN"/>
              </w:rPr>
              <w:t>提供服务时，确保没有顾客使用服务中的洁具，若有顾客急于使用服务中的洁具，在安全的情况下，让顾客先用。</w:t>
            </w:r>
          </w:p>
        </w:tc>
      </w:tr>
      <w:tr w:rsidR="003A7DA0" w:rsidRPr="00C51B84" w:rsidTr="00A64B4E">
        <w:tc>
          <w:tcPr>
            <w:tcW w:w="648" w:type="dxa"/>
          </w:tcPr>
          <w:p w:rsidR="003A7DA0" w:rsidRPr="00C51B84" w:rsidRDefault="003A7DA0" w:rsidP="00285845">
            <w:pPr>
              <w:spacing w:line="300" w:lineRule="exact"/>
              <w:rPr>
                <w:rFonts w:ascii="FangSong" w:eastAsia="FangSong" w:hAnsi="FangSong"/>
                <w:sz w:val="22"/>
              </w:rPr>
            </w:pPr>
            <w:r w:rsidRPr="00C51B84">
              <w:rPr>
                <w:rFonts w:ascii="FangSong" w:eastAsia="FangSong" w:hAnsi="FangSong" w:hint="eastAsia"/>
                <w:sz w:val="22"/>
              </w:rPr>
              <w:t>2.</w:t>
            </w:r>
          </w:p>
        </w:tc>
        <w:tc>
          <w:tcPr>
            <w:tcW w:w="8958" w:type="dxa"/>
          </w:tcPr>
          <w:p w:rsidR="003A7DA0" w:rsidRPr="00C51B84" w:rsidRDefault="003A7DA0" w:rsidP="00285845">
            <w:pPr>
              <w:spacing w:line="300" w:lineRule="exact"/>
              <w:rPr>
                <w:rFonts w:ascii="FangSong" w:eastAsia="FangSong" w:hAnsi="FangSong"/>
                <w:sz w:val="22"/>
                <w:lang w:eastAsia="zh-HK"/>
              </w:rPr>
            </w:pPr>
            <w:r w:rsidRPr="00C51B84">
              <w:rPr>
                <w:rFonts w:ascii="FangSong" w:eastAsia="FangSong" w:hAnsi="FangSong" w:hint="eastAsia"/>
                <w:sz w:val="22"/>
                <w:lang w:eastAsia="zh-CN"/>
              </w:rPr>
              <w:t>不可将清洁剂直接放在地面上，以免损坏地板表面，或不小心弄翻时，伤及顾客或自身。</w:t>
            </w:r>
          </w:p>
        </w:tc>
      </w:tr>
      <w:tr w:rsidR="003A7DA0" w:rsidRPr="00C51B84" w:rsidTr="00A64B4E">
        <w:tc>
          <w:tcPr>
            <w:tcW w:w="648" w:type="dxa"/>
          </w:tcPr>
          <w:p w:rsidR="003A7DA0" w:rsidRPr="00C51B84" w:rsidRDefault="003A7DA0" w:rsidP="00285845">
            <w:pPr>
              <w:spacing w:line="300" w:lineRule="exact"/>
              <w:rPr>
                <w:rFonts w:ascii="FangSong" w:eastAsia="FangSong" w:hAnsi="FangSong"/>
                <w:sz w:val="22"/>
              </w:rPr>
            </w:pPr>
            <w:r w:rsidRPr="00C51B84">
              <w:rPr>
                <w:rFonts w:ascii="FangSong" w:eastAsia="FangSong" w:hAnsi="FangSong" w:hint="eastAsia"/>
                <w:sz w:val="22"/>
              </w:rPr>
              <w:t>3.</w:t>
            </w:r>
          </w:p>
        </w:tc>
        <w:tc>
          <w:tcPr>
            <w:tcW w:w="8958" w:type="dxa"/>
          </w:tcPr>
          <w:p w:rsidR="003A7DA0" w:rsidRPr="00C51B84" w:rsidRDefault="003A7DA0" w:rsidP="00285845">
            <w:pPr>
              <w:spacing w:line="300" w:lineRule="exact"/>
              <w:rPr>
                <w:rFonts w:ascii="FangSong" w:eastAsia="FangSong" w:hAnsi="FangSong"/>
                <w:sz w:val="22"/>
                <w:lang w:eastAsia="zh-HK"/>
              </w:rPr>
            </w:pPr>
            <w:r w:rsidRPr="00C51B84">
              <w:rPr>
                <w:rFonts w:ascii="FangSong" w:eastAsia="FangSong" w:hAnsi="FangSong" w:hint="eastAsia"/>
                <w:sz w:val="22"/>
                <w:lang w:eastAsia="zh-CN"/>
              </w:rPr>
              <w:t>清洁过程中，必须穿着合适的保护衣物、眼罩、口罩和手套，以保护眼睛、呼吸系统及皮肤，避免受到工作场地带有酸性的清洁剂影响或伤害。</w:t>
            </w:r>
          </w:p>
        </w:tc>
      </w:tr>
      <w:tr w:rsidR="003A7DA0" w:rsidRPr="00C51B84" w:rsidTr="00A64B4E">
        <w:tc>
          <w:tcPr>
            <w:tcW w:w="648" w:type="dxa"/>
          </w:tcPr>
          <w:p w:rsidR="003A7DA0" w:rsidRPr="00C51B84" w:rsidRDefault="003A7DA0" w:rsidP="00285845">
            <w:pPr>
              <w:spacing w:line="300" w:lineRule="exact"/>
              <w:rPr>
                <w:rFonts w:ascii="FangSong" w:eastAsia="FangSong" w:hAnsi="FangSong"/>
                <w:sz w:val="22"/>
              </w:rPr>
            </w:pPr>
            <w:r w:rsidRPr="00C51B84">
              <w:rPr>
                <w:rFonts w:ascii="FangSong" w:eastAsia="FangSong" w:hAnsi="FangSong" w:hint="eastAsia"/>
                <w:sz w:val="22"/>
              </w:rPr>
              <w:t>4.</w:t>
            </w:r>
          </w:p>
        </w:tc>
        <w:tc>
          <w:tcPr>
            <w:tcW w:w="8958" w:type="dxa"/>
          </w:tcPr>
          <w:p w:rsidR="003A7DA0" w:rsidRPr="00C51B84" w:rsidRDefault="003A7DA0" w:rsidP="00285845">
            <w:pPr>
              <w:spacing w:line="300" w:lineRule="exact"/>
              <w:rPr>
                <w:rFonts w:ascii="FangSong" w:eastAsia="FangSong" w:hAnsi="FangSong"/>
                <w:sz w:val="22"/>
                <w:lang w:eastAsia="zh-HK"/>
              </w:rPr>
            </w:pPr>
            <w:r w:rsidRPr="00C51B84">
              <w:rPr>
                <w:rFonts w:ascii="FangSong" w:eastAsia="FangSong" w:hAnsi="FangSong" w:hint="eastAsia"/>
                <w:sz w:val="22"/>
                <w:lang w:eastAsia="zh-CN"/>
              </w:rPr>
              <w:t>留意工作场所的地面情况，小心走动，避免滑到。</w:t>
            </w:r>
          </w:p>
        </w:tc>
      </w:tr>
      <w:tr w:rsidR="003A7DA0" w:rsidRPr="00C51B84" w:rsidTr="00A64B4E">
        <w:tc>
          <w:tcPr>
            <w:tcW w:w="648" w:type="dxa"/>
          </w:tcPr>
          <w:p w:rsidR="003A7DA0" w:rsidRPr="00C51B84" w:rsidRDefault="003A7DA0" w:rsidP="00285845">
            <w:pPr>
              <w:spacing w:line="300" w:lineRule="exact"/>
              <w:rPr>
                <w:rFonts w:ascii="FangSong" w:eastAsia="FangSong" w:hAnsi="FangSong"/>
                <w:sz w:val="22"/>
              </w:rPr>
            </w:pPr>
            <w:r w:rsidRPr="00C51B84">
              <w:rPr>
                <w:rFonts w:ascii="FangSong" w:eastAsia="FangSong" w:hAnsi="FangSong" w:hint="eastAsia"/>
                <w:sz w:val="22"/>
              </w:rPr>
              <w:t>5.</w:t>
            </w:r>
          </w:p>
        </w:tc>
        <w:tc>
          <w:tcPr>
            <w:tcW w:w="8958" w:type="dxa"/>
          </w:tcPr>
          <w:p w:rsidR="003A7DA0" w:rsidRPr="00C51B84" w:rsidRDefault="003A7DA0" w:rsidP="00285845">
            <w:pPr>
              <w:spacing w:line="300" w:lineRule="exact"/>
              <w:rPr>
                <w:rFonts w:ascii="FangSong" w:eastAsia="FangSong" w:hAnsi="FangSong"/>
                <w:sz w:val="22"/>
                <w:lang w:eastAsia="zh-HK"/>
              </w:rPr>
            </w:pPr>
            <w:r w:rsidRPr="00C51B84">
              <w:rPr>
                <w:rFonts w:ascii="FangSong" w:eastAsia="FangSong" w:hAnsi="FangSong" w:hint="eastAsia"/>
                <w:sz w:val="22"/>
                <w:lang w:eastAsia="zh-CN"/>
              </w:rPr>
              <w:t>用人单位已向每一位员工派发口罩、眼罩及手套，各员工有责任在工作时适当使用。个别员工如有特别的装备要求，应向用人单位提出，用人单位必定能够尽力满足各员工的要求</w:t>
            </w:r>
          </w:p>
        </w:tc>
      </w:tr>
      <w:tr w:rsidR="003A7DA0" w:rsidRPr="00C51B84" w:rsidTr="00A64B4E">
        <w:tc>
          <w:tcPr>
            <w:tcW w:w="648" w:type="dxa"/>
          </w:tcPr>
          <w:p w:rsidR="003A7DA0" w:rsidRPr="00C51B84" w:rsidRDefault="003A7DA0" w:rsidP="00285845">
            <w:pPr>
              <w:spacing w:line="300" w:lineRule="exact"/>
              <w:rPr>
                <w:rFonts w:ascii="FangSong" w:eastAsia="FangSong" w:hAnsi="FangSong"/>
                <w:sz w:val="22"/>
              </w:rPr>
            </w:pPr>
            <w:r w:rsidRPr="00C51B84">
              <w:rPr>
                <w:rFonts w:ascii="FangSong" w:eastAsia="FangSong" w:hAnsi="FangSong" w:hint="eastAsia"/>
                <w:sz w:val="22"/>
              </w:rPr>
              <w:t>6.</w:t>
            </w:r>
          </w:p>
        </w:tc>
        <w:tc>
          <w:tcPr>
            <w:tcW w:w="8958" w:type="dxa"/>
          </w:tcPr>
          <w:p w:rsidR="003A7DA0" w:rsidRPr="00C51B84" w:rsidRDefault="003A7DA0" w:rsidP="00285845">
            <w:pPr>
              <w:spacing w:line="300" w:lineRule="exact"/>
              <w:rPr>
                <w:rFonts w:ascii="FangSong" w:eastAsia="FangSong" w:hAnsi="FangSong"/>
                <w:sz w:val="22"/>
                <w:lang w:eastAsia="zh-HK"/>
              </w:rPr>
            </w:pPr>
            <w:r w:rsidRPr="00C51B84">
              <w:rPr>
                <w:rFonts w:ascii="FangSong" w:eastAsia="FangSong" w:hAnsi="FangSong" w:hint="eastAsia"/>
                <w:sz w:val="22"/>
                <w:lang w:eastAsia="zh-CN"/>
              </w:rPr>
              <w:t>各员工</w:t>
            </w:r>
            <w:r>
              <w:rPr>
                <w:rFonts w:ascii="FangSong" w:eastAsia="FangSong" w:hAnsi="FangSong" w:hint="eastAsia"/>
                <w:sz w:val="22"/>
                <w:lang w:eastAsia="zh-CN"/>
              </w:rPr>
              <w:t>如</w:t>
            </w:r>
            <w:r w:rsidRPr="00C51B84">
              <w:rPr>
                <w:rFonts w:ascii="FangSong" w:eastAsia="FangSong" w:hAnsi="FangSong" w:hint="eastAsia"/>
                <w:sz w:val="22"/>
                <w:lang w:eastAsia="zh-CN"/>
              </w:rPr>
              <w:t>在工作过程中若感到不适，应立即停止工作，千万不要勉强</w:t>
            </w:r>
            <w:bookmarkStart w:id="0" w:name="_GoBack"/>
            <w:bookmarkEnd w:id="0"/>
            <w:r w:rsidRPr="00C51B84">
              <w:rPr>
                <w:rFonts w:ascii="FangSong" w:eastAsia="FangSong" w:hAnsi="FangSong" w:hint="eastAsia"/>
                <w:sz w:val="22"/>
                <w:lang w:eastAsia="zh-CN"/>
              </w:rPr>
              <w:t>继续工作。</w:t>
            </w:r>
          </w:p>
        </w:tc>
      </w:tr>
      <w:tr w:rsidR="003A7DA0" w:rsidRPr="00C51B84" w:rsidTr="00A64B4E">
        <w:tc>
          <w:tcPr>
            <w:tcW w:w="648" w:type="dxa"/>
          </w:tcPr>
          <w:p w:rsidR="003A7DA0" w:rsidRPr="00C51B84" w:rsidRDefault="003A7DA0" w:rsidP="00285845">
            <w:pPr>
              <w:spacing w:line="300" w:lineRule="exact"/>
              <w:rPr>
                <w:rFonts w:ascii="FangSong" w:eastAsia="FangSong" w:hAnsi="FangSong"/>
                <w:sz w:val="22"/>
              </w:rPr>
            </w:pPr>
            <w:r w:rsidRPr="00C51B84">
              <w:rPr>
                <w:rFonts w:ascii="FangSong" w:eastAsia="FangSong" w:hAnsi="FangSong" w:hint="eastAsia"/>
                <w:sz w:val="22"/>
              </w:rPr>
              <w:t>7.</w:t>
            </w:r>
          </w:p>
        </w:tc>
        <w:tc>
          <w:tcPr>
            <w:tcW w:w="8958" w:type="dxa"/>
          </w:tcPr>
          <w:p w:rsidR="003A7DA0" w:rsidRPr="00C51B84" w:rsidRDefault="003A7DA0" w:rsidP="00285845">
            <w:pPr>
              <w:spacing w:line="300" w:lineRule="exact"/>
              <w:rPr>
                <w:rFonts w:ascii="FangSong" w:eastAsia="FangSong" w:hAnsi="FangSong"/>
                <w:sz w:val="22"/>
                <w:lang w:eastAsia="zh-CN"/>
              </w:rPr>
            </w:pPr>
            <w:r>
              <w:rPr>
                <w:rFonts w:ascii="FangSong" w:eastAsia="FangSong" w:hAnsi="FangSong" w:hint="eastAsia"/>
                <w:sz w:val="22"/>
                <w:lang w:eastAsia="zh-CN"/>
              </w:rPr>
              <w:t>各</w:t>
            </w:r>
            <w:r w:rsidRPr="00C51B84">
              <w:rPr>
                <w:rFonts w:ascii="FangSong" w:eastAsia="FangSong" w:hAnsi="FangSong" w:hint="eastAsia"/>
                <w:sz w:val="22"/>
                <w:lang w:eastAsia="zh-CN"/>
              </w:rPr>
              <w:t>员工必须避免直接吸入清洁剂所发出的气味。</w:t>
            </w:r>
          </w:p>
        </w:tc>
      </w:tr>
      <w:tr w:rsidR="003A7DA0" w:rsidRPr="00C51B84" w:rsidTr="00A64B4E">
        <w:tc>
          <w:tcPr>
            <w:tcW w:w="648" w:type="dxa"/>
          </w:tcPr>
          <w:p w:rsidR="003A7DA0" w:rsidRPr="00C51B84" w:rsidRDefault="003A7DA0" w:rsidP="00285845">
            <w:pPr>
              <w:spacing w:line="300" w:lineRule="exact"/>
              <w:rPr>
                <w:rFonts w:ascii="FangSong" w:eastAsia="FangSong" w:hAnsi="FangSong"/>
                <w:sz w:val="22"/>
              </w:rPr>
            </w:pPr>
            <w:r w:rsidRPr="00C51B84">
              <w:rPr>
                <w:rFonts w:ascii="FangSong" w:eastAsia="FangSong" w:hAnsi="FangSong" w:hint="eastAsia"/>
                <w:sz w:val="22"/>
              </w:rPr>
              <w:t>8.</w:t>
            </w:r>
          </w:p>
        </w:tc>
        <w:tc>
          <w:tcPr>
            <w:tcW w:w="8958" w:type="dxa"/>
          </w:tcPr>
          <w:p w:rsidR="003A7DA0" w:rsidRPr="00C51B84" w:rsidRDefault="003A7DA0" w:rsidP="00285845">
            <w:pPr>
              <w:spacing w:line="300" w:lineRule="exact"/>
              <w:rPr>
                <w:rFonts w:ascii="FangSong" w:eastAsia="FangSong" w:hAnsi="FangSong"/>
                <w:sz w:val="22"/>
                <w:lang w:eastAsia="zh-CN"/>
              </w:rPr>
            </w:pPr>
            <w:r w:rsidRPr="00C51B84">
              <w:rPr>
                <w:rFonts w:ascii="FangSong" w:eastAsia="FangSong" w:hAnsi="FangSong" w:hint="eastAsia"/>
                <w:sz w:val="22"/>
                <w:lang w:eastAsia="zh-CN"/>
              </w:rPr>
              <w:t>各员工有责任定期检查保护装备，在有需要时申请更换。</w:t>
            </w:r>
          </w:p>
        </w:tc>
      </w:tr>
      <w:tr w:rsidR="003A7DA0" w:rsidRPr="00C51B84" w:rsidTr="00A64B4E">
        <w:tc>
          <w:tcPr>
            <w:tcW w:w="648" w:type="dxa"/>
          </w:tcPr>
          <w:p w:rsidR="003A7DA0" w:rsidRPr="00C51B84" w:rsidRDefault="003A7DA0" w:rsidP="00285845">
            <w:pPr>
              <w:spacing w:line="300" w:lineRule="exact"/>
              <w:rPr>
                <w:rFonts w:ascii="FangSong" w:eastAsia="FangSong" w:hAnsi="FangSong"/>
                <w:sz w:val="22"/>
                <w:lang w:eastAsia="zh-CN"/>
              </w:rPr>
            </w:pPr>
          </w:p>
        </w:tc>
        <w:tc>
          <w:tcPr>
            <w:tcW w:w="8958" w:type="dxa"/>
          </w:tcPr>
          <w:p w:rsidR="003A7DA0" w:rsidRPr="00C51B84" w:rsidRDefault="003A7DA0" w:rsidP="00285845">
            <w:pPr>
              <w:spacing w:line="300" w:lineRule="exact"/>
              <w:rPr>
                <w:rFonts w:ascii="FangSong" w:eastAsia="FangSong" w:hAnsi="FangSong"/>
                <w:b/>
                <w:sz w:val="22"/>
              </w:rPr>
            </w:pPr>
            <w:r w:rsidRPr="00C51B84">
              <w:rPr>
                <w:rFonts w:ascii="FangSong" w:eastAsia="FangSong" w:hAnsi="FangSong" w:hint="eastAsia"/>
                <w:b/>
                <w:sz w:val="22"/>
              </w:rPr>
              <w:t>灭虫服务</w:t>
            </w:r>
          </w:p>
        </w:tc>
      </w:tr>
      <w:tr w:rsidR="003A7DA0" w:rsidRPr="00C51B84" w:rsidTr="00A64B4E">
        <w:tc>
          <w:tcPr>
            <w:tcW w:w="648" w:type="dxa"/>
          </w:tcPr>
          <w:p w:rsidR="003A7DA0" w:rsidRPr="00C51B84" w:rsidRDefault="003A7DA0" w:rsidP="00285845">
            <w:pPr>
              <w:spacing w:line="300" w:lineRule="exact"/>
              <w:rPr>
                <w:rFonts w:ascii="FangSong" w:eastAsia="FangSong" w:hAnsi="FangSong"/>
                <w:sz w:val="22"/>
              </w:rPr>
            </w:pPr>
            <w:r w:rsidRPr="00C51B84">
              <w:rPr>
                <w:rFonts w:ascii="FangSong" w:eastAsia="FangSong" w:hAnsi="FangSong" w:hint="eastAsia"/>
                <w:sz w:val="22"/>
              </w:rPr>
              <w:t>9.</w:t>
            </w:r>
          </w:p>
        </w:tc>
        <w:tc>
          <w:tcPr>
            <w:tcW w:w="8958" w:type="dxa"/>
          </w:tcPr>
          <w:p w:rsidR="003A7DA0" w:rsidRPr="00C51B84" w:rsidRDefault="003A7DA0" w:rsidP="00285845">
            <w:pPr>
              <w:spacing w:line="300" w:lineRule="exact"/>
              <w:rPr>
                <w:rFonts w:ascii="FangSong" w:eastAsia="FangSong" w:hAnsi="FangSong"/>
                <w:sz w:val="22"/>
                <w:lang w:eastAsia="zh-CN"/>
              </w:rPr>
            </w:pPr>
            <w:r w:rsidRPr="00C51B84">
              <w:rPr>
                <w:rFonts w:ascii="FangSong" w:eastAsia="FangSong" w:hAnsi="FangSong" w:hint="eastAsia"/>
                <w:sz w:val="22"/>
                <w:lang w:eastAsia="zh-CN"/>
              </w:rPr>
              <w:t>进行灭虫工作时，必须穿上合适的保护衣物、眼罩、口罩。</w:t>
            </w:r>
          </w:p>
        </w:tc>
      </w:tr>
      <w:tr w:rsidR="003A7DA0" w:rsidRPr="00C51B84" w:rsidTr="00A64B4E">
        <w:tc>
          <w:tcPr>
            <w:tcW w:w="648" w:type="dxa"/>
          </w:tcPr>
          <w:p w:rsidR="003A7DA0" w:rsidRPr="00C51B84" w:rsidRDefault="003A7DA0" w:rsidP="00285845">
            <w:pPr>
              <w:spacing w:line="300" w:lineRule="exact"/>
              <w:rPr>
                <w:rFonts w:ascii="FangSong" w:eastAsia="FangSong" w:hAnsi="FangSong"/>
                <w:sz w:val="22"/>
              </w:rPr>
            </w:pPr>
            <w:r w:rsidRPr="00C51B84">
              <w:rPr>
                <w:rFonts w:ascii="FangSong" w:eastAsia="FangSong" w:hAnsi="FangSong" w:hint="eastAsia"/>
                <w:sz w:val="22"/>
              </w:rPr>
              <w:t>10.</w:t>
            </w:r>
          </w:p>
        </w:tc>
        <w:tc>
          <w:tcPr>
            <w:tcW w:w="8958" w:type="dxa"/>
          </w:tcPr>
          <w:p w:rsidR="003A7DA0" w:rsidRPr="00C51B84" w:rsidRDefault="003A7DA0" w:rsidP="00285845">
            <w:pPr>
              <w:spacing w:line="300" w:lineRule="exact"/>
              <w:rPr>
                <w:rFonts w:ascii="FangSong" w:eastAsia="FangSong" w:hAnsi="FangSong"/>
                <w:sz w:val="22"/>
                <w:lang w:eastAsia="zh-CN"/>
              </w:rPr>
            </w:pPr>
            <w:r w:rsidRPr="00C51B84">
              <w:rPr>
                <w:rFonts w:ascii="FangSong" w:eastAsia="FangSong" w:hAnsi="FangSong" w:hint="eastAsia"/>
                <w:sz w:val="22"/>
                <w:lang w:eastAsia="zh-CN"/>
              </w:rPr>
              <w:t>接触灭虫药品时，必须戴上手套，确保皮肤不会接触该等药品，以免受药品的毒性影响。</w:t>
            </w:r>
          </w:p>
        </w:tc>
      </w:tr>
      <w:tr w:rsidR="003A7DA0" w:rsidRPr="00C51B84" w:rsidTr="00A64B4E">
        <w:tc>
          <w:tcPr>
            <w:tcW w:w="648" w:type="dxa"/>
          </w:tcPr>
          <w:p w:rsidR="003A7DA0" w:rsidRPr="00C51B84" w:rsidRDefault="003A7DA0" w:rsidP="00285845">
            <w:pPr>
              <w:spacing w:line="300" w:lineRule="exact"/>
              <w:rPr>
                <w:rFonts w:ascii="FangSong" w:eastAsia="FangSong" w:hAnsi="FangSong"/>
                <w:sz w:val="22"/>
              </w:rPr>
            </w:pPr>
            <w:r w:rsidRPr="00C51B84">
              <w:rPr>
                <w:rFonts w:ascii="FangSong" w:eastAsia="FangSong" w:hAnsi="FangSong" w:hint="eastAsia"/>
                <w:sz w:val="22"/>
              </w:rPr>
              <w:t>11.</w:t>
            </w:r>
          </w:p>
        </w:tc>
        <w:tc>
          <w:tcPr>
            <w:tcW w:w="8958" w:type="dxa"/>
          </w:tcPr>
          <w:p w:rsidR="003A7DA0" w:rsidRPr="00C51B84" w:rsidRDefault="003A7DA0" w:rsidP="00285845">
            <w:pPr>
              <w:spacing w:line="300" w:lineRule="exact"/>
              <w:rPr>
                <w:rFonts w:ascii="FangSong" w:eastAsia="FangSong" w:hAnsi="FangSong"/>
                <w:sz w:val="22"/>
                <w:lang w:eastAsia="zh-CN"/>
              </w:rPr>
            </w:pPr>
            <w:r w:rsidRPr="00C51B84">
              <w:rPr>
                <w:rFonts w:ascii="FangSong" w:eastAsia="FangSong" w:hAnsi="FangSong" w:hint="eastAsia"/>
                <w:sz w:val="22"/>
                <w:lang w:eastAsia="zh-CN"/>
              </w:rPr>
              <w:t>施放任何药饵前，必须评估现场环境条件，以决定是否适合施放该等药饵。</w:t>
            </w:r>
          </w:p>
        </w:tc>
      </w:tr>
      <w:tr w:rsidR="003A7DA0" w:rsidRPr="00C51B84" w:rsidTr="00A64B4E">
        <w:tc>
          <w:tcPr>
            <w:tcW w:w="648" w:type="dxa"/>
          </w:tcPr>
          <w:p w:rsidR="003A7DA0" w:rsidRPr="00C51B84" w:rsidRDefault="003A7DA0" w:rsidP="00285845">
            <w:pPr>
              <w:spacing w:line="300" w:lineRule="exact"/>
              <w:rPr>
                <w:rFonts w:ascii="FangSong" w:eastAsia="FangSong" w:hAnsi="FangSong"/>
                <w:sz w:val="22"/>
              </w:rPr>
            </w:pPr>
            <w:r w:rsidRPr="00C51B84">
              <w:rPr>
                <w:rFonts w:ascii="FangSong" w:eastAsia="FangSong" w:hAnsi="FangSong" w:hint="eastAsia"/>
                <w:sz w:val="22"/>
              </w:rPr>
              <w:t>12.</w:t>
            </w:r>
          </w:p>
        </w:tc>
        <w:tc>
          <w:tcPr>
            <w:tcW w:w="8958" w:type="dxa"/>
          </w:tcPr>
          <w:p w:rsidR="003A7DA0" w:rsidRPr="00C51B84" w:rsidRDefault="003A7DA0" w:rsidP="00285845">
            <w:pPr>
              <w:spacing w:line="300" w:lineRule="exact"/>
              <w:rPr>
                <w:rFonts w:ascii="FangSong" w:eastAsia="FangSong" w:hAnsi="FangSong"/>
                <w:sz w:val="22"/>
                <w:lang w:eastAsia="zh-CN"/>
              </w:rPr>
            </w:pPr>
            <w:r w:rsidRPr="00C51B84">
              <w:rPr>
                <w:rFonts w:ascii="FangSong" w:eastAsia="FangSong" w:hAnsi="FangSong" w:hint="eastAsia"/>
                <w:sz w:val="22"/>
                <w:lang w:eastAsia="zh-CN"/>
              </w:rPr>
              <w:t>所有的药饵必须是由用人单位指定和提供的，除获用人单位授权及特准外，不能使用其它药饵。</w:t>
            </w:r>
          </w:p>
        </w:tc>
      </w:tr>
      <w:tr w:rsidR="003A7DA0" w:rsidRPr="00C51B84" w:rsidTr="00A64B4E">
        <w:tc>
          <w:tcPr>
            <w:tcW w:w="648" w:type="dxa"/>
          </w:tcPr>
          <w:p w:rsidR="003A7DA0" w:rsidRPr="00C51B84" w:rsidRDefault="003A7DA0" w:rsidP="00285845">
            <w:pPr>
              <w:spacing w:line="300" w:lineRule="exact"/>
              <w:rPr>
                <w:rFonts w:ascii="FangSong" w:eastAsia="FangSong" w:hAnsi="FangSong"/>
                <w:sz w:val="22"/>
              </w:rPr>
            </w:pPr>
            <w:r w:rsidRPr="00C51B84">
              <w:rPr>
                <w:rFonts w:ascii="FangSong" w:eastAsia="FangSong" w:hAnsi="FangSong" w:hint="eastAsia"/>
                <w:sz w:val="22"/>
              </w:rPr>
              <w:t>13.</w:t>
            </w:r>
          </w:p>
        </w:tc>
        <w:tc>
          <w:tcPr>
            <w:tcW w:w="8958" w:type="dxa"/>
          </w:tcPr>
          <w:p w:rsidR="003A7DA0" w:rsidRPr="00C51B84" w:rsidRDefault="003A7DA0" w:rsidP="00285845">
            <w:pPr>
              <w:spacing w:line="300" w:lineRule="exact"/>
              <w:rPr>
                <w:rFonts w:ascii="FangSong" w:eastAsia="FangSong" w:hAnsi="FangSong"/>
                <w:sz w:val="22"/>
                <w:lang w:eastAsia="zh-CN"/>
              </w:rPr>
            </w:pPr>
            <w:r w:rsidRPr="00C51B84">
              <w:rPr>
                <w:rFonts w:ascii="FangSong" w:eastAsia="FangSong" w:hAnsi="FangSong" w:hint="eastAsia"/>
                <w:sz w:val="22"/>
                <w:lang w:eastAsia="zh-CN"/>
              </w:rPr>
              <w:t>所有药饵（如蟑螂、鼠药）均不得施放在放有食物和饮品的地方附近。</w:t>
            </w:r>
          </w:p>
        </w:tc>
      </w:tr>
      <w:tr w:rsidR="003A7DA0" w:rsidRPr="00C51B84" w:rsidTr="00A64B4E">
        <w:tc>
          <w:tcPr>
            <w:tcW w:w="648" w:type="dxa"/>
          </w:tcPr>
          <w:p w:rsidR="003A7DA0" w:rsidRPr="00C51B84" w:rsidRDefault="003A7DA0" w:rsidP="00285845">
            <w:pPr>
              <w:spacing w:line="300" w:lineRule="exact"/>
              <w:rPr>
                <w:rFonts w:ascii="FangSong" w:eastAsia="FangSong" w:hAnsi="FangSong"/>
                <w:sz w:val="22"/>
              </w:rPr>
            </w:pPr>
            <w:r w:rsidRPr="00C51B84">
              <w:rPr>
                <w:rFonts w:ascii="FangSong" w:eastAsia="FangSong" w:hAnsi="FangSong" w:hint="eastAsia"/>
                <w:sz w:val="22"/>
              </w:rPr>
              <w:t>14.</w:t>
            </w:r>
          </w:p>
        </w:tc>
        <w:tc>
          <w:tcPr>
            <w:tcW w:w="8958" w:type="dxa"/>
          </w:tcPr>
          <w:p w:rsidR="003A7DA0" w:rsidRPr="00C51B84" w:rsidRDefault="003A7DA0" w:rsidP="00285845">
            <w:pPr>
              <w:spacing w:line="300" w:lineRule="exact"/>
              <w:rPr>
                <w:rFonts w:ascii="FangSong" w:eastAsia="FangSong" w:hAnsi="FangSong"/>
                <w:sz w:val="22"/>
                <w:lang w:eastAsia="zh-CN"/>
              </w:rPr>
            </w:pPr>
            <w:r w:rsidRPr="00C51B84">
              <w:rPr>
                <w:rFonts w:ascii="FangSong" w:eastAsia="FangSong" w:hAnsi="FangSong" w:hint="eastAsia"/>
                <w:sz w:val="22"/>
                <w:lang w:eastAsia="zh-CN"/>
              </w:rPr>
              <w:t>除获客户书面批准和同意外（必须注明客户须负上安全责任），老鼠药饵不得置放在腰部以上的任何位置。施放药饵后必须在服务单上注明并由客户签署证明。</w:t>
            </w:r>
          </w:p>
        </w:tc>
      </w:tr>
      <w:tr w:rsidR="003A7DA0" w:rsidRPr="00C51B84" w:rsidTr="00A64B4E">
        <w:tc>
          <w:tcPr>
            <w:tcW w:w="648" w:type="dxa"/>
          </w:tcPr>
          <w:p w:rsidR="003A7DA0" w:rsidRPr="00C51B84" w:rsidRDefault="003A7DA0" w:rsidP="00285845">
            <w:pPr>
              <w:spacing w:line="300" w:lineRule="exact"/>
              <w:rPr>
                <w:rFonts w:ascii="FangSong" w:eastAsia="FangSong" w:hAnsi="FangSong"/>
                <w:sz w:val="22"/>
              </w:rPr>
            </w:pPr>
            <w:r w:rsidRPr="00C51B84">
              <w:rPr>
                <w:rFonts w:ascii="FangSong" w:eastAsia="FangSong" w:hAnsi="FangSong" w:hint="eastAsia"/>
                <w:sz w:val="22"/>
              </w:rPr>
              <w:t>15.</w:t>
            </w:r>
          </w:p>
        </w:tc>
        <w:tc>
          <w:tcPr>
            <w:tcW w:w="8958" w:type="dxa"/>
          </w:tcPr>
          <w:p w:rsidR="003A7DA0" w:rsidRPr="00C51B84" w:rsidRDefault="003A7DA0" w:rsidP="00285845">
            <w:pPr>
              <w:spacing w:line="300" w:lineRule="exact"/>
              <w:rPr>
                <w:rFonts w:ascii="FangSong" w:eastAsia="FangSong" w:hAnsi="FangSong"/>
                <w:sz w:val="22"/>
                <w:lang w:eastAsia="zh-CN"/>
              </w:rPr>
            </w:pPr>
            <w:r w:rsidRPr="00C51B84">
              <w:rPr>
                <w:rFonts w:ascii="FangSong" w:eastAsia="FangSong" w:hAnsi="FangSong" w:hint="eastAsia"/>
                <w:sz w:val="22"/>
                <w:lang w:eastAsia="zh-CN"/>
              </w:rPr>
              <w:t>施放老鼠药饵时，必须提醒客户关于在场的宠物和小孩的安全问题。</w:t>
            </w:r>
          </w:p>
        </w:tc>
      </w:tr>
      <w:tr w:rsidR="003A7DA0" w:rsidRPr="00C51B84" w:rsidTr="00A64B4E">
        <w:tc>
          <w:tcPr>
            <w:tcW w:w="648" w:type="dxa"/>
          </w:tcPr>
          <w:p w:rsidR="003A7DA0" w:rsidRPr="00C51B84" w:rsidRDefault="003A7DA0" w:rsidP="00285845">
            <w:pPr>
              <w:spacing w:line="300" w:lineRule="exact"/>
              <w:rPr>
                <w:rFonts w:ascii="FangSong" w:eastAsia="FangSong" w:hAnsi="FangSong"/>
                <w:sz w:val="22"/>
              </w:rPr>
            </w:pPr>
            <w:r w:rsidRPr="00C51B84">
              <w:rPr>
                <w:rFonts w:ascii="FangSong" w:eastAsia="FangSong" w:hAnsi="FangSong" w:hint="eastAsia"/>
                <w:sz w:val="22"/>
              </w:rPr>
              <w:t>16.</w:t>
            </w:r>
          </w:p>
        </w:tc>
        <w:tc>
          <w:tcPr>
            <w:tcW w:w="8958" w:type="dxa"/>
          </w:tcPr>
          <w:p w:rsidR="003A7DA0" w:rsidRPr="00C51B84" w:rsidRDefault="003A7DA0" w:rsidP="00285845">
            <w:pPr>
              <w:spacing w:line="300" w:lineRule="exact"/>
              <w:rPr>
                <w:rFonts w:ascii="FangSong" w:eastAsia="FangSong" w:hAnsi="FangSong"/>
                <w:sz w:val="22"/>
                <w:lang w:eastAsia="zh-CN"/>
              </w:rPr>
            </w:pPr>
            <w:r w:rsidRPr="00C51B84">
              <w:rPr>
                <w:rFonts w:ascii="FangSong" w:eastAsia="FangSong" w:hAnsi="FangSong" w:hint="eastAsia"/>
                <w:sz w:val="22"/>
                <w:lang w:eastAsia="zh-CN"/>
              </w:rPr>
              <w:t>施放老鼠药饵时，必须在附近当眼处贴上警告标贴，提醒在场人士注意安全。</w:t>
            </w:r>
          </w:p>
        </w:tc>
      </w:tr>
      <w:tr w:rsidR="003A7DA0" w:rsidRPr="00C51B84" w:rsidTr="00A64B4E">
        <w:tc>
          <w:tcPr>
            <w:tcW w:w="648" w:type="dxa"/>
          </w:tcPr>
          <w:p w:rsidR="003A7DA0" w:rsidRPr="00C51B84" w:rsidRDefault="003A7DA0" w:rsidP="00285845">
            <w:pPr>
              <w:spacing w:line="300" w:lineRule="exact"/>
              <w:rPr>
                <w:rFonts w:ascii="FangSong" w:eastAsia="FangSong" w:hAnsi="FangSong"/>
                <w:sz w:val="22"/>
              </w:rPr>
            </w:pPr>
            <w:r w:rsidRPr="00C51B84">
              <w:rPr>
                <w:rFonts w:ascii="FangSong" w:eastAsia="FangSong" w:hAnsi="FangSong" w:hint="eastAsia"/>
                <w:sz w:val="22"/>
              </w:rPr>
              <w:t>17.</w:t>
            </w:r>
          </w:p>
        </w:tc>
        <w:tc>
          <w:tcPr>
            <w:tcW w:w="8958" w:type="dxa"/>
          </w:tcPr>
          <w:p w:rsidR="003A7DA0" w:rsidRPr="00C51B84" w:rsidRDefault="003A7DA0" w:rsidP="00285845">
            <w:pPr>
              <w:spacing w:line="300" w:lineRule="exact"/>
              <w:rPr>
                <w:rFonts w:ascii="FangSong" w:eastAsia="FangSong" w:hAnsi="FangSong"/>
                <w:sz w:val="22"/>
                <w:lang w:eastAsia="zh-CN"/>
              </w:rPr>
            </w:pPr>
            <w:r w:rsidRPr="00C51B84">
              <w:rPr>
                <w:rFonts w:ascii="FangSong" w:eastAsia="FangSong" w:hAnsi="FangSong" w:hint="eastAsia"/>
                <w:sz w:val="22"/>
                <w:lang w:eastAsia="zh-CN"/>
              </w:rPr>
              <w:t>施放药饵是必须确保药饵没有污染任何食物或器具。若不慎发生污染情况，必须立即通知客户，在交待情况后，即时采取善后补救措施。</w:t>
            </w:r>
          </w:p>
        </w:tc>
      </w:tr>
      <w:tr w:rsidR="003A7DA0" w:rsidRPr="00C51B84" w:rsidTr="00A64B4E">
        <w:tc>
          <w:tcPr>
            <w:tcW w:w="648" w:type="dxa"/>
          </w:tcPr>
          <w:p w:rsidR="003A7DA0" w:rsidRPr="00C51B84" w:rsidRDefault="003A7DA0" w:rsidP="00285845">
            <w:pPr>
              <w:spacing w:line="300" w:lineRule="exact"/>
              <w:rPr>
                <w:rFonts w:ascii="FangSong" w:eastAsia="FangSong" w:hAnsi="FangSong"/>
                <w:sz w:val="22"/>
              </w:rPr>
            </w:pPr>
            <w:r w:rsidRPr="00C51B84">
              <w:rPr>
                <w:rFonts w:ascii="FangSong" w:eastAsia="FangSong" w:hAnsi="FangSong" w:hint="eastAsia"/>
                <w:sz w:val="22"/>
              </w:rPr>
              <w:t>18.</w:t>
            </w:r>
          </w:p>
        </w:tc>
        <w:tc>
          <w:tcPr>
            <w:tcW w:w="8958" w:type="dxa"/>
          </w:tcPr>
          <w:p w:rsidR="003A7DA0" w:rsidRPr="00C51B84" w:rsidRDefault="003A7DA0" w:rsidP="00285845">
            <w:pPr>
              <w:spacing w:line="300" w:lineRule="exact"/>
              <w:rPr>
                <w:rFonts w:ascii="FangSong" w:eastAsia="FangSong" w:hAnsi="FangSong"/>
                <w:sz w:val="22"/>
                <w:lang w:eastAsia="zh-CN"/>
              </w:rPr>
            </w:pPr>
            <w:r w:rsidRPr="00C51B84">
              <w:rPr>
                <w:rFonts w:ascii="FangSong" w:eastAsia="FangSong" w:hAnsi="FangSong" w:hint="eastAsia"/>
                <w:sz w:val="22"/>
                <w:lang w:eastAsia="zh-CN"/>
              </w:rPr>
              <w:t>若服务以传统的焗雾或药水喷洒方法进行，客户必须事前签署一份[施工同意书]，方可提供服务，否则不得提供该等服务。</w:t>
            </w:r>
          </w:p>
        </w:tc>
      </w:tr>
      <w:tr w:rsidR="003A7DA0" w:rsidRPr="00C51B84" w:rsidTr="00A64B4E">
        <w:tc>
          <w:tcPr>
            <w:tcW w:w="648" w:type="dxa"/>
          </w:tcPr>
          <w:p w:rsidR="003A7DA0" w:rsidRPr="00C51B84" w:rsidRDefault="003A7DA0" w:rsidP="00285845">
            <w:pPr>
              <w:spacing w:line="300" w:lineRule="exact"/>
              <w:rPr>
                <w:rFonts w:ascii="FangSong" w:eastAsia="FangSong" w:hAnsi="FangSong"/>
                <w:sz w:val="22"/>
              </w:rPr>
            </w:pPr>
            <w:r w:rsidRPr="00C51B84">
              <w:rPr>
                <w:rFonts w:ascii="FangSong" w:eastAsia="FangSong" w:hAnsi="FangSong" w:hint="eastAsia"/>
                <w:sz w:val="22"/>
              </w:rPr>
              <w:t>19.</w:t>
            </w:r>
          </w:p>
        </w:tc>
        <w:tc>
          <w:tcPr>
            <w:tcW w:w="8958" w:type="dxa"/>
          </w:tcPr>
          <w:p w:rsidR="003A7DA0" w:rsidRPr="00C51B84" w:rsidRDefault="003A7DA0" w:rsidP="00285845">
            <w:pPr>
              <w:spacing w:line="300" w:lineRule="exact"/>
              <w:rPr>
                <w:rFonts w:ascii="FangSong" w:eastAsia="FangSong" w:hAnsi="FangSong"/>
                <w:sz w:val="22"/>
                <w:lang w:eastAsia="zh-CN"/>
              </w:rPr>
            </w:pPr>
            <w:r w:rsidRPr="00C51B84">
              <w:rPr>
                <w:rFonts w:ascii="FangSong" w:eastAsia="FangSong" w:hAnsi="FangSong" w:hint="eastAsia"/>
                <w:sz w:val="22"/>
                <w:lang w:eastAsia="zh-CN"/>
              </w:rPr>
              <w:t>处理灭虫药品和用具时，必须按照药品和用具上的指示正确使用。</w:t>
            </w:r>
          </w:p>
        </w:tc>
      </w:tr>
      <w:tr w:rsidR="003A7DA0" w:rsidRPr="00C51B84" w:rsidTr="00A64B4E">
        <w:tc>
          <w:tcPr>
            <w:tcW w:w="9606" w:type="dxa"/>
            <w:gridSpan w:val="2"/>
          </w:tcPr>
          <w:p w:rsidR="003A7DA0" w:rsidRPr="00C51B84" w:rsidRDefault="003A7DA0" w:rsidP="00285845">
            <w:pPr>
              <w:spacing w:line="300" w:lineRule="exact"/>
              <w:rPr>
                <w:rFonts w:ascii="FangSong" w:eastAsia="FangSong" w:hAnsi="FangSong"/>
                <w:sz w:val="22"/>
                <w:lang w:eastAsia="zh-CN"/>
              </w:rPr>
            </w:pPr>
            <w:r w:rsidRPr="00C51B84">
              <w:rPr>
                <w:rFonts w:ascii="FangSong" w:eastAsia="FangSong" w:hAnsi="FangSong" w:hint="eastAsia"/>
                <w:sz w:val="22"/>
                <w:lang w:eastAsia="zh-CN"/>
              </w:rPr>
              <w:t>下述员工已收到用人单位所供应的衣物和装备，作为保护员工之用。 员工亦清楚了解以上工作安全守则的内容，并承诺切实遵守。 员工明白有责任定期检查一切保护装备，在有需要时申请更换。</w:t>
            </w:r>
          </w:p>
        </w:tc>
      </w:tr>
    </w:tbl>
    <w:p w:rsidR="003A7DA0" w:rsidRPr="00C51B84" w:rsidRDefault="003A7DA0" w:rsidP="003A7DA0">
      <w:pPr>
        <w:spacing w:line="120" w:lineRule="exact"/>
        <w:rPr>
          <w:rFonts w:ascii="FangSong" w:eastAsia="FangSong" w:hAnsi="FangSong"/>
          <w:sz w:val="22"/>
          <w:lang w:eastAsia="zh-CN"/>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786"/>
        <w:gridCol w:w="4820"/>
      </w:tblGrid>
      <w:tr w:rsidR="003A7DA0" w:rsidRPr="00C51B84" w:rsidTr="00A64B4E">
        <w:trPr>
          <w:trHeight w:val="2083"/>
        </w:trPr>
        <w:tc>
          <w:tcPr>
            <w:tcW w:w="4786" w:type="dxa"/>
            <w:tcBorders>
              <w:right w:val="single" w:sz="4" w:space="0" w:color="auto"/>
            </w:tcBorders>
          </w:tcPr>
          <w:p w:rsidR="003A7DA0" w:rsidRPr="00C51B84" w:rsidRDefault="003A7DA0" w:rsidP="00285845">
            <w:pPr>
              <w:spacing w:line="300" w:lineRule="exact"/>
              <w:rPr>
                <w:rFonts w:ascii="FangSong" w:eastAsia="FangSong" w:hAnsi="FangSong"/>
                <w:sz w:val="22"/>
                <w:lang w:eastAsia="zh-CN"/>
              </w:rPr>
            </w:pPr>
            <w:r w:rsidRPr="00E659DF">
              <w:rPr>
                <w:rFonts w:ascii="FangSong" w:eastAsia="FangSong" w:hAnsi="FangSong" w:hint="eastAsia"/>
                <w:sz w:val="22"/>
                <w:lang w:eastAsia="zh-CN"/>
              </w:rPr>
              <w:t>重庆史伟莎清洁灭虫服务有限公司</w:t>
            </w:r>
            <w:r w:rsidRPr="003A7DA0">
              <w:rPr>
                <w:rFonts w:ascii="FangSong" w:eastAsia="FangSong" w:hAnsi="FangSong" w:hint="eastAsia"/>
                <w:sz w:val="22"/>
                <w:lang w:eastAsia="zh-CN"/>
              </w:rPr>
              <w:t>成都分公司</w:t>
            </w:r>
          </w:p>
          <w:p w:rsidR="003A7DA0" w:rsidRPr="00C51B84" w:rsidRDefault="003A7DA0" w:rsidP="00285845">
            <w:pPr>
              <w:spacing w:line="300" w:lineRule="exact"/>
              <w:rPr>
                <w:rFonts w:ascii="FangSong" w:eastAsia="FangSong" w:hAnsi="FangSong"/>
                <w:sz w:val="22"/>
                <w:lang w:eastAsia="zh-CN"/>
              </w:rPr>
            </w:pPr>
          </w:p>
          <w:p w:rsidR="003A7DA0" w:rsidRDefault="003A7DA0" w:rsidP="00285845">
            <w:pPr>
              <w:spacing w:line="300" w:lineRule="exact"/>
              <w:rPr>
                <w:rFonts w:ascii="FangSong" w:eastAsia="FangSong" w:hAnsi="FangSong"/>
                <w:sz w:val="22"/>
                <w:lang w:eastAsia="zh-CN"/>
              </w:rPr>
            </w:pPr>
          </w:p>
          <w:p w:rsidR="003A7DA0" w:rsidRPr="00C51B84" w:rsidRDefault="003A7DA0" w:rsidP="00285845">
            <w:pPr>
              <w:spacing w:line="300" w:lineRule="exact"/>
              <w:rPr>
                <w:rFonts w:ascii="FangSong" w:eastAsia="FangSong" w:hAnsi="FangSong"/>
                <w:sz w:val="22"/>
                <w:lang w:eastAsia="zh-CN"/>
              </w:rPr>
            </w:pPr>
          </w:p>
          <w:p w:rsidR="003A7DA0" w:rsidRDefault="003A7DA0" w:rsidP="00285845">
            <w:pPr>
              <w:spacing w:line="300" w:lineRule="exact"/>
              <w:rPr>
                <w:rFonts w:ascii="FangSong" w:eastAsia="FangSong" w:hAnsi="FangSong"/>
                <w:sz w:val="22"/>
                <w:lang w:eastAsia="zh-CN"/>
              </w:rPr>
            </w:pPr>
          </w:p>
          <w:p w:rsidR="003A7DA0" w:rsidRPr="00C51B84" w:rsidRDefault="003A7DA0" w:rsidP="00285845">
            <w:pPr>
              <w:spacing w:line="300" w:lineRule="exact"/>
              <w:rPr>
                <w:rFonts w:ascii="FangSong" w:eastAsia="FangSong" w:hAnsi="FangSong"/>
                <w:sz w:val="22"/>
                <w:lang w:eastAsia="zh-CN"/>
              </w:rPr>
            </w:pPr>
            <w:r w:rsidRPr="00C51B84">
              <w:rPr>
                <w:rFonts w:ascii="FangSong" w:eastAsia="FangSong" w:hAnsi="FangSong" w:hint="eastAsia"/>
                <w:sz w:val="22"/>
                <w:lang w:eastAsia="zh-CN"/>
              </w:rPr>
              <w:t>甲方（</w:t>
            </w:r>
            <w:r>
              <w:rPr>
                <w:rFonts w:ascii="FangSong" w:eastAsia="FangSong" w:hAnsi="FangSong" w:hint="eastAsia"/>
                <w:sz w:val="22"/>
                <w:lang w:eastAsia="zh-CN"/>
              </w:rPr>
              <w:t>公</w:t>
            </w:r>
            <w:r w:rsidRPr="00C51B84">
              <w:rPr>
                <w:rFonts w:ascii="FangSong" w:eastAsia="FangSong" w:hAnsi="FangSong" w:hint="eastAsia"/>
                <w:sz w:val="22"/>
                <w:lang w:eastAsia="zh-CN"/>
              </w:rPr>
              <w:t>章）</w:t>
            </w:r>
          </w:p>
          <w:p w:rsidR="003A7DA0" w:rsidRPr="00C51B84" w:rsidRDefault="003A7DA0" w:rsidP="00285845">
            <w:pPr>
              <w:spacing w:line="300" w:lineRule="exact"/>
              <w:rPr>
                <w:rFonts w:ascii="FangSong" w:eastAsia="FangSong" w:hAnsi="FangSong"/>
                <w:sz w:val="22"/>
                <w:lang w:eastAsia="zh-CN"/>
              </w:rPr>
            </w:pPr>
            <w:r w:rsidRPr="003A7DA0">
              <w:rPr>
                <w:rFonts w:ascii="FangSong" w:eastAsia="FangSong" w:hAnsi="FangSong" w:hint="eastAsia"/>
                <w:sz w:val="22"/>
                <w:lang w:eastAsia="zh-CN"/>
              </w:rPr>
              <w:t>法定代表人（主要负责人）或委托代理人（签章）</w:t>
            </w:r>
          </w:p>
        </w:tc>
        <w:tc>
          <w:tcPr>
            <w:tcW w:w="4820" w:type="dxa"/>
            <w:tcBorders>
              <w:left w:val="single" w:sz="4" w:space="0" w:color="auto"/>
            </w:tcBorders>
          </w:tcPr>
          <w:p w:rsidR="003A7DA0" w:rsidRPr="00C51B84" w:rsidRDefault="003A7DA0" w:rsidP="00285845">
            <w:pPr>
              <w:spacing w:line="300" w:lineRule="exact"/>
              <w:rPr>
                <w:rFonts w:ascii="FangSong" w:eastAsia="FangSong" w:hAnsi="FangSong"/>
                <w:sz w:val="22"/>
                <w:lang w:eastAsia="zh-CN"/>
              </w:rPr>
            </w:pPr>
            <w:r w:rsidRPr="00C51B84">
              <w:rPr>
                <w:rFonts w:ascii="FangSong" w:eastAsia="FangSong" w:hAnsi="FangSong" w:hint="eastAsia"/>
                <w:sz w:val="22"/>
                <w:lang w:eastAsia="zh-CN"/>
              </w:rPr>
              <w:t>乙方姓名</w:t>
            </w:r>
          </w:p>
          <w:p w:rsidR="003A7DA0" w:rsidRPr="00C51B84" w:rsidRDefault="003A7DA0" w:rsidP="00285845">
            <w:pPr>
              <w:spacing w:line="300" w:lineRule="exact"/>
              <w:rPr>
                <w:rFonts w:ascii="FangSong" w:eastAsia="FangSong" w:hAnsi="FangSong"/>
                <w:spacing w:val="16"/>
                <w:sz w:val="22"/>
                <w:lang w:eastAsia="zh-CN"/>
              </w:rPr>
            </w:pPr>
          </w:p>
          <w:p w:rsidR="003A7DA0" w:rsidRPr="00C51B84" w:rsidRDefault="003A7DA0" w:rsidP="00285845">
            <w:pPr>
              <w:spacing w:line="300" w:lineRule="exact"/>
              <w:rPr>
                <w:rFonts w:ascii="FangSong" w:eastAsia="FangSong" w:hAnsi="FangSong"/>
                <w:spacing w:val="16"/>
                <w:sz w:val="22"/>
                <w:lang w:eastAsia="zh-CN"/>
              </w:rPr>
            </w:pPr>
          </w:p>
          <w:p w:rsidR="003A7DA0" w:rsidRDefault="003A7DA0" w:rsidP="00285845">
            <w:pPr>
              <w:spacing w:line="300" w:lineRule="exact"/>
              <w:rPr>
                <w:rFonts w:ascii="FangSong" w:eastAsia="FangSong" w:hAnsi="FangSong"/>
                <w:spacing w:val="16"/>
                <w:sz w:val="22"/>
                <w:lang w:eastAsia="zh-CN"/>
              </w:rPr>
            </w:pPr>
          </w:p>
          <w:p w:rsidR="003A7DA0" w:rsidRDefault="003A7DA0" w:rsidP="00285845">
            <w:pPr>
              <w:spacing w:line="300" w:lineRule="exact"/>
              <w:rPr>
                <w:rFonts w:ascii="FangSong" w:eastAsia="FangSong" w:hAnsi="FangSong"/>
                <w:spacing w:val="16"/>
                <w:sz w:val="22"/>
                <w:lang w:eastAsia="zh-CN"/>
              </w:rPr>
            </w:pPr>
          </w:p>
          <w:p w:rsidR="003A7DA0" w:rsidRPr="00C51B84" w:rsidRDefault="003A7DA0" w:rsidP="00285845">
            <w:pPr>
              <w:spacing w:line="300" w:lineRule="exact"/>
              <w:rPr>
                <w:rFonts w:ascii="FangSong" w:eastAsia="FangSong" w:hAnsi="FangSong"/>
                <w:spacing w:val="16"/>
                <w:sz w:val="22"/>
                <w:lang w:eastAsia="zh-CN"/>
              </w:rPr>
            </w:pPr>
          </w:p>
          <w:p w:rsidR="003A7DA0" w:rsidRPr="00C51B84" w:rsidRDefault="003A7DA0" w:rsidP="00285845">
            <w:pPr>
              <w:spacing w:line="300" w:lineRule="exact"/>
              <w:rPr>
                <w:rFonts w:ascii="FangSong" w:eastAsia="FangSong" w:hAnsi="FangSong"/>
                <w:sz w:val="22"/>
                <w:lang w:eastAsia="zh-CN"/>
              </w:rPr>
            </w:pPr>
            <w:r w:rsidRPr="00C51B84">
              <w:rPr>
                <w:rFonts w:ascii="FangSong" w:eastAsia="FangSong" w:hAnsi="FangSong"/>
                <w:sz w:val="22"/>
                <w:lang w:eastAsia="zh-CN"/>
              </w:rPr>
              <w:t>乙方（</w:t>
            </w:r>
            <w:r w:rsidRPr="00C51B84">
              <w:rPr>
                <w:rFonts w:ascii="FangSong" w:eastAsia="FangSong" w:hAnsi="FangSong" w:hint="eastAsia"/>
                <w:sz w:val="22"/>
                <w:lang w:eastAsia="zh-CN"/>
              </w:rPr>
              <w:t>签字或盖</w:t>
            </w:r>
            <w:r w:rsidRPr="00C51B84">
              <w:rPr>
                <w:rFonts w:ascii="FangSong" w:eastAsia="FangSong" w:hAnsi="FangSong"/>
                <w:sz w:val="22"/>
                <w:lang w:eastAsia="zh-CN"/>
              </w:rPr>
              <w:t>章）</w:t>
            </w:r>
          </w:p>
        </w:tc>
      </w:tr>
    </w:tbl>
    <w:p w:rsidR="00A64B4E" w:rsidRDefault="003A7DA0" w:rsidP="00A64B4E">
      <w:pPr>
        <w:pStyle w:val="Web0"/>
        <w:spacing w:line="0" w:lineRule="atLeast"/>
        <w:ind w:firstLine="403"/>
        <w:jc w:val="right"/>
        <w:rPr>
          <w:rFonts w:ascii="FangSong" w:eastAsia="FangSong" w:hAnsi="FangSong"/>
          <w:spacing w:val="16"/>
          <w:sz w:val="22"/>
          <w:szCs w:val="22"/>
        </w:rPr>
        <w:sectPr w:rsidR="00A64B4E" w:rsidSect="003A7DA0">
          <w:footerReference w:type="default" r:id="rId8"/>
          <w:pgSz w:w="11906" w:h="16838"/>
          <w:pgMar w:top="993" w:right="1134" w:bottom="935" w:left="1134" w:header="851" w:footer="850" w:gutter="0"/>
          <w:pgNumType w:fmt="numberInDash" w:start="1"/>
          <w:cols w:space="425"/>
          <w:docGrid w:type="lines" w:linePitch="326"/>
        </w:sectPr>
      </w:pPr>
      <w:r w:rsidRPr="00C51B84">
        <w:rPr>
          <w:rFonts w:ascii="FangSong" w:eastAsia="FangSong" w:hAnsi="FangSong" w:hint="eastAsia"/>
          <w:spacing w:val="16"/>
          <w:sz w:val="22"/>
          <w:szCs w:val="22"/>
        </w:rPr>
        <w:t>签订日期：</w:t>
      </w:r>
      <w:r w:rsidRPr="00C51B84">
        <w:rPr>
          <w:rFonts w:ascii="FangSong" w:eastAsia="FangSong" w:hAnsi="FangSong"/>
          <w:spacing w:val="16"/>
          <w:sz w:val="22"/>
          <w:szCs w:val="22"/>
        </w:rPr>
        <w:t xml:space="preserve"> </w:t>
      </w:r>
      <w:r w:rsidR="006C7E2E">
        <w:rPr>
          <w:rFonts w:ascii="FangSong" w:eastAsia="FangSong" w:hAnsi="FangSong" w:hint="eastAsia"/>
          <w:spacing w:val="16"/>
          <w:sz w:val="22"/>
          <w:szCs w:val="22"/>
        </w:rPr>
        <w:t xml:space="preserve">     </w:t>
      </w:r>
      <w:r w:rsidRPr="00C51B84">
        <w:rPr>
          <w:rFonts w:ascii="FangSong" w:eastAsia="FangSong" w:hAnsi="FangSong"/>
          <w:spacing w:val="16"/>
          <w:sz w:val="22"/>
          <w:szCs w:val="22"/>
        </w:rPr>
        <w:t>年  月  日</w:t>
      </w:r>
    </w:p>
    <w:p w:rsidR="00A64B4E" w:rsidRDefault="00A64B4E" w:rsidP="00A64B4E">
      <w:pPr>
        <w:pStyle w:val="Web0"/>
        <w:wordWrap w:val="0"/>
        <w:spacing w:after="0" w:afterAutospacing="0" w:line="240" w:lineRule="exact"/>
        <w:ind w:firstLine="403"/>
        <w:jc w:val="right"/>
        <w:rPr>
          <w:sz w:val="20"/>
          <w:u w:val="single"/>
        </w:rPr>
      </w:pPr>
      <w:r w:rsidRPr="009F4F78">
        <w:rPr>
          <w:rFonts w:hint="eastAsia"/>
          <w:sz w:val="20"/>
        </w:rPr>
        <w:lastRenderedPageBreak/>
        <w:t>员工编号：</w:t>
      </w:r>
      <w:r w:rsidRPr="004B5AEE">
        <w:rPr>
          <w:rFonts w:hint="eastAsia"/>
          <w:sz w:val="20"/>
          <w:u w:val="single"/>
        </w:rPr>
        <w:t xml:space="preserve">              </w:t>
      </w:r>
    </w:p>
    <w:p w:rsidR="00A64B4E" w:rsidRPr="00C51B84" w:rsidRDefault="00A64B4E" w:rsidP="00A64B4E">
      <w:pPr>
        <w:widowControl/>
        <w:snapToGrid w:val="0"/>
        <w:spacing w:line="420" w:lineRule="exact"/>
        <w:jc w:val="center"/>
        <w:rPr>
          <w:rFonts w:ascii="SimSun" w:hAnsi="SimSun"/>
          <w:b/>
          <w:sz w:val="28"/>
          <w:szCs w:val="28"/>
          <w:lang w:eastAsia="zh-CN"/>
        </w:rPr>
      </w:pPr>
      <w:r w:rsidRPr="00C51B84">
        <w:rPr>
          <w:rFonts w:ascii="SimSun" w:hAnsi="SimSun" w:hint="eastAsia"/>
          <w:b/>
          <w:sz w:val="28"/>
          <w:szCs w:val="28"/>
          <w:lang w:eastAsia="zh-CN"/>
        </w:rPr>
        <w:t>史伟莎集团属下机构</w:t>
      </w:r>
    </w:p>
    <w:p w:rsidR="00A64B4E" w:rsidRDefault="00A64B4E" w:rsidP="00A64B4E">
      <w:pPr>
        <w:snapToGrid w:val="0"/>
        <w:spacing w:line="420" w:lineRule="exact"/>
        <w:jc w:val="center"/>
        <w:rPr>
          <w:rFonts w:ascii="SimSun" w:hAnsi="SimSun"/>
          <w:b/>
          <w:sz w:val="28"/>
          <w:szCs w:val="28"/>
          <w:lang w:eastAsia="zh-CN"/>
        </w:rPr>
      </w:pPr>
      <w:r>
        <w:rPr>
          <w:rFonts w:ascii="SimSun" w:hAnsi="SimSun" w:hint="eastAsia"/>
          <w:b/>
          <w:sz w:val="28"/>
          <w:szCs w:val="28"/>
          <w:lang w:eastAsia="zh-CN"/>
        </w:rPr>
        <w:t>仓管人</w:t>
      </w:r>
      <w:r w:rsidRPr="00C51B84">
        <w:rPr>
          <w:rFonts w:ascii="SimSun" w:hAnsi="SimSun" w:hint="eastAsia"/>
          <w:b/>
          <w:sz w:val="28"/>
          <w:szCs w:val="28"/>
          <w:lang w:eastAsia="zh-CN"/>
        </w:rPr>
        <w:t>员工作安全守则</w:t>
      </w:r>
    </w:p>
    <w:p w:rsidR="00A64B4E" w:rsidRPr="00CA3C41" w:rsidRDefault="00A64B4E" w:rsidP="00A64B4E">
      <w:pPr>
        <w:snapToGrid w:val="0"/>
        <w:spacing w:line="140" w:lineRule="exact"/>
        <w:jc w:val="center"/>
        <w:rPr>
          <w:rFonts w:ascii="SimSun" w:eastAsia="新細明體" w:hAnsi="SimSun"/>
          <w:b/>
          <w:sz w:val="28"/>
          <w:szCs w:val="28"/>
          <w:lang w:eastAsia="zh-CN"/>
        </w:rPr>
      </w:pPr>
    </w:p>
    <w:tbl>
      <w:tblPr>
        <w:tblW w:w="9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9423"/>
      </w:tblGrid>
      <w:tr w:rsidR="00A64B4E" w:rsidRPr="00C51B84" w:rsidTr="00362E11">
        <w:trPr>
          <w:trHeight w:val="628"/>
          <w:jc w:val="center"/>
        </w:trPr>
        <w:tc>
          <w:tcPr>
            <w:tcW w:w="9969" w:type="dxa"/>
            <w:gridSpan w:val="2"/>
          </w:tcPr>
          <w:p w:rsidR="00A64B4E" w:rsidRPr="00C51B84" w:rsidRDefault="00A64B4E" w:rsidP="00362E11">
            <w:pPr>
              <w:rPr>
                <w:rFonts w:ascii="FangSong" w:eastAsia="FangSong" w:hAnsi="FangSong"/>
                <w:sz w:val="22"/>
                <w:lang w:eastAsia="zh-CN"/>
              </w:rPr>
            </w:pPr>
            <w:r w:rsidRPr="00C51B84">
              <w:rPr>
                <w:rFonts w:ascii="FangSong" w:eastAsia="FangSong" w:hAnsi="FangSong" w:hint="eastAsia"/>
                <w:sz w:val="22"/>
                <w:lang w:eastAsia="zh-CN"/>
              </w:rPr>
              <w:t>本人，经下述用人单位的经理或主管人员详细解释，清楚明白以下工作安全守则，并理解遵守以下工作安全守则，将会保护自身</w:t>
            </w:r>
            <w:r>
              <w:rPr>
                <w:rFonts w:ascii="FangSong" w:eastAsia="FangSong" w:hAnsi="FangSong" w:hint="eastAsia"/>
                <w:sz w:val="22"/>
                <w:lang w:eastAsia="zh-CN"/>
              </w:rPr>
              <w:t>的安全与</w:t>
            </w:r>
            <w:r w:rsidRPr="00C51B84">
              <w:rPr>
                <w:rFonts w:ascii="FangSong" w:eastAsia="FangSong" w:hAnsi="FangSong" w:hint="eastAsia"/>
                <w:sz w:val="22"/>
                <w:lang w:eastAsia="zh-CN"/>
              </w:rPr>
              <w:t>健康和</w:t>
            </w:r>
            <w:r>
              <w:rPr>
                <w:rFonts w:ascii="FangSong" w:eastAsia="FangSong" w:hAnsi="FangSong" w:hint="eastAsia"/>
                <w:sz w:val="22"/>
                <w:lang w:eastAsia="zh-CN"/>
              </w:rPr>
              <w:t>工作场所</w:t>
            </w:r>
            <w:r w:rsidRPr="00C51B84">
              <w:rPr>
                <w:rFonts w:ascii="FangSong" w:eastAsia="FangSong" w:hAnsi="FangSong" w:hint="eastAsia"/>
                <w:sz w:val="22"/>
                <w:lang w:eastAsia="zh-CN"/>
              </w:rPr>
              <w:t>的安全： -</w:t>
            </w:r>
          </w:p>
        </w:tc>
      </w:tr>
      <w:tr w:rsidR="00A64B4E" w:rsidRPr="00C51B84" w:rsidTr="00362E11">
        <w:trPr>
          <w:trHeight w:val="326"/>
          <w:jc w:val="center"/>
        </w:trPr>
        <w:tc>
          <w:tcPr>
            <w:tcW w:w="450" w:type="dxa"/>
          </w:tcPr>
          <w:p w:rsidR="00A64B4E" w:rsidRPr="00C51B84" w:rsidRDefault="00A64B4E" w:rsidP="00362E11">
            <w:pPr>
              <w:spacing w:line="300" w:lineRule="exact"/>
              <w:rPr>
                <w:rFonts w:ascii="FangSong" w:eastAsia="FangSong" w:hAnsi="FangSong"/>
                <w:sz w:val="22"/>
              </w:rPr>
            </w:pPr>
            <w:r w:rsidRPr="00C51B84">
              <w:rPr>
                <w:rFonts w:ascii="FangSong" w:eastAsia="FangSong" w:hAnsi="FangSong" w:hint="eastAsia"/>
                <w:sz w:val="22"/>
              </w:rPr>
              <w:t>1.</w:t>
            </w:r>
          </w:p>
        </w:tc>
        <w:tc>
          <w:tcPr>
            <w:tcW w:w="9519" w:type="dxa"/>
          </w:tcPr>
          <w:p w:rsidR="00A64B4E" w:rsidRPr="00C51B84" w:rsidRDefault="00A64B4E" w:rsidP="00362E11">
            <w:pPr>
              <w:spacing w:line="300" w:lineRule="exact"/>
              <w:rPr>
                <w:rFonts w:ascii="FangSong" w:eastAsia="FangSong" w:hAnsi="FangSong"/>
                <w:sz w:val="22"/>
                <w:lang w:eastAsia="zh-CN"/>
              </w:rPr>
            </w:pPr>
            <w:r w:rsidRPr="003B7A3B">
              <w:rPr>
                <w:rFonts w:ascii="FangSong" w:eastAsia="FangSong" w:hAnsi="FangSong" w:hint="eastAsia"/>
                <w:sz w:val="22"/>
                <w:lang w:eastAsia="zh-HK"/>
              </w:rPr>
              <w:t>未经允许</w:t>
            </w:r>
            <w:r>
              <w:rPr>
                <w:rFonts w:ascii="FangSong" w:eastAsia="FangSong" w:hAnsi="FangSong" w:hint="eastAsia"/>
                <w:sz w:val="22"/>
                <w:lang w:eastAsia="zh-CN"/>
              </w:rPr>
              <w:t>，</w:t>
            </w:r>
            <w:r w:rsidRPr="003B7A3B">
              <w:rPr>
                <w:rFonts w:ascii="FangSong" w:eastAsia="FangSong" w:hAnsi="FangSong" w:hint="eastAsia"/>
                <w:sz w:val="22"/>
                <w:lang w:eastAsia="zh-HK"/>
              </w:rPr>
              <w:t>非仓</w:t>
            </w:r>
            <w:r>
              <w:rPr>
                <w:rFonts w:ascii="FangSong" w:eastAsia="FangSong" w:hAnsi="FangSong" w:hint="eastAsia"/>
                <w:sz w:val="22"/>
                <w:lang w:eastAsia="zh-CN"/>
              </w:rPr>
              <w:t>管</w:t>
            </w:r>
            <w:r w:rsidRPr="003B7A3B">
              <w:rPr>
                <w:rFonts w:ascii="FangSong" w:eastAsia="FangSong" w:hAnsi="FangSong" w:hint="eastAsia"/>
                <w:sz w:val="22"/>
                <w:lang w:eastAsia="zh-HK"/>
              </w:rPr>
              <w:t>人员不得进入仓</w:t>
            </w:r>
            <w:r>
              <w:rPr>
                <w:rFonts w:ascii="FangSong" w:eastAsia="FangSong" w:hAnsi="FangSong" w:hint="eastAsia"/>
                <w:sz w:val="22"/>
                <w:lang w:eastAsia="zh-CN"/>
              </w:rPr>
              <w:t>库，货品入库、出库等须核对验收、据实登记，</w:t>
            </w:r>
            <w:r w:rsidRPr="00A328F4">
              <w:rPr>
                <w:rFonts w:ascii="FangSong" w:eastAsia="FangSong" w:hAnsi="FangSong" w:hint="eastAsia"/>
                <w:sz w:val="22"/>
                <w:lang w:eastAsia="zh-HK"/>
              </w:rPr>
              <w:t>对常用或有变动的</w:t>
            </w:r>
            <w:r>
              <w:rPr>
                <w:rFonts w:ascii="FangSong" w:eastAsia="FangSong" w:hAnsi="FangSong" w:hint="eastAsia"/>
                <w:sz w:val="22"/>
                <w:lang w:eastAsia="zh-CN"/>
              </w:rPr>
              <w:t>货品</w:t>
            </w:r>
            <w:r w:rsidRPr="00A328F4">
              <w:rPr>
                <w:rFonts w:ascii="FangSong" w:eastAsia="FangSong" w:hAnsi="FangSong" w:hint="eastAsia"/>
                <w:sz w:val="22"/>
                <w:lang w:eastAsia="zh-HK"/>
              </w:rPr>
              <w:t>要每日盘点，若发现数量有误差须及时找出原因</w:t>
            </w:r>
            <w:r>
              <w:rPr>
                <w:rFonts w:ascii="FangSong" w:eastAsia="FangSong" w:hAnsi="FangSong" w:hint="eastAsia"/>
                <w:sz w:val="22"/>
                <w:lang w:eastAsia="zh-CN"/>
              </w:rPr>
              <w:t>、报告上级</w:t>
            </w:r>
            <w:r w:rsidRPr="00A328F4">
              <w:rPr>
                <w:rFonts w:ascii="FangSong" w:eastAsia="FangSong" w:hAnsi="FangSong" w:hint="eastAsia"/>
                <w:sz w:val="22"/>
                <w:lang w:eastAsia="zh-HK"/>
              </w:rPr>
              <w:t>并更正</w:t>
            </w:r>
            <w:r>
              <w:rPr>
                <w:rFonts w:ascii="FangSong" w:eastAsia="FangSong" w:hAnsi="FangSong" w:hint="eastAsia"/>
                <w:sz w:val="22"/>
                <w:lang w:eastAsia="zh-CN"/>
              </w:rPr>
              <w:t>。</w:t>
            </w:r>
          </w:p>
        </w:tc>
      </w:tr>
      <w:tr w:rsidR="00A64B4E" w:rsidRPr="00C51B84" w:rsidTr="00362E11">
        <w:trPr>
          <w:trHeight w:val="94"/>
          <w:jc w:val="center"/>
        </w:trPr>
        <w:tc>
          <w:tcPr>
            <w:tcW w:w="450" w:type="dxa"/>
          </w:tcPr>
          <w:p w:rsidR="00A64B4E" w:rsidRPr="00C51B84" w:rsidRDefault="00A64B4E" w:rsidP="00362E11">
            <w:pPr>
              <w:spacing w:line="300" w:lineRule="exact"/>
              <w:rPr>
                <w:rFonts w:ascii="FangSong" w:eastAsia="FangSong" w:hAnsi="FangSong"/>
                <w:sz w:val="22"/>
              </w:rPr>
            </w:pPr>
            <w:r w:rsidRPr="00C51B84">
              <w:rPr>
                <w:rFonts w:ascii="FangSong" w:eastAsia="FangSong" w:hAnsi="FangSong" w:hint="eastAsia"/>
                <w:sz w:val="22"/>
              </w:rPr>
              <w:t>2.</w:t>
            </w:r>
          </w:p>
        </w:tc>
        <w:tc>
          <w:tcPr>
            <w:tcW w:w="9519" w:type="dxa"/>
          </w:tcPr>
          <w:p w:rsidR="00A64B4E" w:rsidRPr="00E32955" w:rsidRDefault="00A64B4E" w:rsidP="00362E11">
            <w:pPr>
              <w:spacing w:line="300" w:lineRule="exact"/>
              <w:rPr>
                <w:rFonts w:ascii="FangSong" w:eastAsia="FangSong" w:hAnsi="FangSong"/>
                <w:sz w:val="22"/>
                <w:lang w:eastAsia="zh-CN"/>
              </w:rPr>
            </w:pPr>
            <w:r>
              <w:rPr>
                <w:rFonts w:ascii="FangSong" w:eastAsia="FangSong" w:hAnsi="FangSong" w:hint="eastAsia"/>
                <w:sz w:val="22"/>
                <w:lang w:eastAsia="zh-CN"/>
              </w:rPr>
              <w:t>各货品应分类合理摆放于架上或纸箱内，并</w:t>
            </w:r>
            <w:r w:rsidRPr="00E32955">
              <w:rPr>
                <w:rFonts w:ascii="FangSong" w:eastAsia="FangSong" w:hAnsi="FangSong" w:hint="eastAsia"/>
                <w:sz w:val="22"/>
                <w:lang w:eastAsia="zh-HK"/>
              </w:rPr>
              <w:t>把不需用的纸箱搬走</w:t>
            </w:r>
            <w:r>
              <w:rPr>
                <w:rFonts w:ascii="FangSong" w:eastAsia="FangSong" w:hAnsi="FangSong" w:hint="eastAsia"/>
                <w:sz w:val="22"/>
                <w:lang w:eastAsia="zh-CN"/>
              </w:rPr>
              <w:t>或折叠成纸板整齐放置于墙边</w:t>
            </w:r>
            <w:r w:rsidRPr="00E32955">
              <w:rPr>
                <w:rFonts w:ascii="FangSong" w:eastAsia="FangSong" w:hAnsi="FangSong" w:hint="eastAsia"/>
                <w:sz w:val="22"/>
                <w:lang w:eastAsia="zh-HK"/>
              </w:rPr>
              <w:t>，以免阻塞通道，影响火警逃生</w:t>
            </w:r>
            <w:r>
              <w:rPr>
                <w:rFonts w:ascii="FangSong" w:eastAsia="FangSong" w:hAnsi="FangSong" w:hint="eastAsia"/>
                <w:sz w:val="22"/>
                <w:lang w:eastAsia="zh-CN"/>
              </w:rPr>
              <w:t>，或引致绊倒意外。</w:t>
            </w:r>
          </w:p>
        </w:tc>
      </w:tr>
      <w:tr w:rsidR="00A64B4E" w:rsidRPr="00C51B84" w:rsidTr="00362E11">
        <w:trPr>
          <w:trHeight w:val="217"/>
          <w:jc w:val="center"/>
        </w:trPr>
        <w:tc>
          <w:tcPr>
            <w:tcW w:w="450" w:type="dxa"/>
          </w:tcPr>
          <w:p w:rsidR="00A64B4E" w:rsidRPr="00C51B84" w:rsidRDefault="00A64B4E" w:rsidP="00362E11">
            <w:pPr>
              <w:spacing w:line="300" w:lineRule="exact"/>
              <w:rPr>
                <w:rFonts w:ascii="FangSong" w:eastAsia="FangSong" w:hAnsi="FangSong"/>
                <w:sz w:val="22"/>
              </w:rPr>
            </w:pPr>
            <w:r w:rsidRPr="00C51B84">
              <w:rPr>
                <w:rFonts w:ascii="FangSong" w:eastAsia="FangSong" w:hAnsi="FangSong" w:hint="eastAsia"/>
                <w:sz w:val="22"/>
              </w:rPr>
              <w:t>3.</w:t>
            </w:r>
          </w:p>
        </w:tc>
        <w:tc>
          <w:tcPr>
            <w:tcW w:w="9519" w:type="dxa"/>
          </w:tcPr>
          <w:p w:rsidR="00A64B4E" w:rsidRPr="00E32955" w:rsidRDefault="00A64B4E" w:rsidP="00362E11">
            <w:pPr>
              <w:spacing w:line="300" w:lineRule="exact"/>
              <w:rPr>
                <w:rFonts w:ascii="FangSong" w:eastAsia="FangSong" w:hAnsi="FangSong"/>
                <w:sz w:val="22"/>
                <w:lang w:eastAsia="zh-HK"/>
              </w:rPr>
            </w:pPr>
            <w:r>
              <w:rPr>
                <w:rFonts w:ascii="FangSong" w:eastAsia="FangSong" w:hAnsi="FangSong" w:hint="eastAsia"/>
                <w:sz w:val="22"/>
                <w:lang w:eastAsia="zh-CN"/>
              </w:rPr>
              <w:t>同类货品</w:t>
            </w:r>
            <w:r w:rsidRPr="00036242">
              <w:rPr>
                <w:rFonts w:ascii="FangSong" w:eastAsia="FangSong" w:hAnsi="FangSong" w:hint="eastAsia"/>
                <w:sz w:val="22"/>
                <w:lang w:eastAsia="zh-CN"/>
              </w:rPr>
              <w:t>，不同批次入库</w:t>
            </w:r>
            <w:r>
              <w:rPr>
                <w:rFonts w:ascii="FangSong" w:eastAsia="FangSong" w:hAnsi="FangSong" w:hint="eastAsia"/>
                <w:sz w:val="22"/>
                <w:lang w:eastAsia="zh-CN"/>
              </w:rPr>
              <w:t>须按顺序及按下重上轻</w:t>
            </w:r>
            <w:r w:rsidRPr="00036242">
              <w:rPr>
                <w:rFonts w:ascii="FangSong" w:eastAsia="FangSong" w:hAnsi="FangSong" w:hint="eastAsia"/>
                <w:sz w:val="22"/>
                <w:lang w:eastAsia="zh-CN"/>
              </w:rPr>
              <w:t>摆放，发放货</w:t>
            </w:r>
            <w:r>
              <w:rPr>
                <w:rFonts w:ascii="FangSong" w:eastAsia="FangSong" w:hAnsi="FangSong" w:hint="eastAsia"/>
                <w:sz w:val="22"/>
                <w:lang w:eastAsia="zh-CN"/>
              </w:rPr>
              <w:t>品</w:t>
            </w:r>
            <w:r w:rsidRPr="00036242">
              <w:rPr>
                <w:rFonts w:ascii="FangSong" w:eastAsia="FangSong" w:hAnsi="FangSong" w:hint="eastAsia"/>
                <w:sz w:val="22"/>
                <w:lang w:eastAsia="zh-CN"/>
              </w:rPr>
              <w:t>时，</w:t>
            </w:r>
            <w:r>
              <w:rPr>
                <w:rFonts w:ascii="FangSong" w:eastAsia="FangSong" w:hAnsi="FangSong" w:hint="eastAsia"/>
                <w:sz w:val="22"/>
                <w:lang w:eastAsia="zh-CN"/>
              </w:rPr>
              <w:t>须</w:t>
            </w:r>
            <w:r w:rsidRPr="00036242">
              <w:rPr>
                <w:rFonts w:ascii="FangSong" w:eastAsia="FangSong" w:hAnsi="FangSong" w:hint="eastAsia"/>
                <w:sz w:val="22"/>
                <w:lang w:eastAsia="zh-CN"/>
              </w:rPr>
              <w:t>按先进先出的顺序原则出库。</w:t>
            </w:r>
          </w:p>
        </w:tc>
      </w:tr>
      <w:tr w:rsidR="00A64B4E" w:rsidRPr="00C51B84" w:rsidTr="00362E11">
        <w:trPr>
          <w:trHeight w:val="217"/>
          <w:jc w:val="center"/>
        </w:trPr>
        <w:tc>
          <w:tcPr>
            <w:tcW w:w="450" w:type="dxa"/>
          </w:tcPr>
          <w:p w:rsidR="00A64B4E" w:rsidRPr="00C51B84" w:rsidRDefault="00A64B4E" w:rsidP="00362E11">
            <w:pPr>
              <w:spacing w:line="300" w:lineRule="exact"/>
              <w:rPr>
                <w:rFonts w:ascii="FangSong" w:eastAsia="FangSong" w:hAnsi="FangSong"/>
                <w:sz w:val="22"/>
              </w:rPr>
            </w:pPr>
            <w:r w:rsidRPr="00C51B84">
              <w:rPr>
                <w:rFonts w:ascii="FangSong" w:eastAsia="FangSong" w:hAnsi="FangSong" w:hint="eastAsia"/>
                <w:sz w:val="22"/>
              </w:rPr>
              <w:t>4.</w:t>
            </w:r>
          </w:p>
        </w:tc>
        <w:tc>
          <w:tcPr>
            <w:tcW w:w="9519" w:type="dxa"/>
          </w:tcPr>
          <w:p w:rsidR="00A64B4E" w:rsidRPr="00E32955" w:rsidRDefault="00A64B4E" w:rsidP="00362E11">
            <w:pPr>
              <w:spacing w:line="300" w:lineRule="exact"/>
              <w:rPr>
                <w:rFonts w:ascii="FangSong" w:eastAsia="FangSong" w:hAnsi="FangSong"/>
                <w:sz w:val="22"/>
                <w:lang w:eastAsia="zh-CN"/>
              </w:rPr>
            </w:pPr>
            <w:r w:rsidRPr="00E32955">
              <w:rPr>
                <w:rFonts w:ascii="FangSong" w:eastAsia="FangSong" w:hAnsi="FangSong" w:hint="eastAsia"/>
                <w:sz w:val="22"/>
                <w:lang w:eastAsia="zh-HK"/>
              </w:rPr>
              <w:t>仓库应预留</w:t>
            </w:r>
            <w:r>
              <w:rPr>
                <w:rFonts w:ascii="FangSong" w:eastAsia="FangSong" w:hAnsi="FangSong" w:hint="eastAsia"/>
                <w:sz w:val="22"/>
                <w:lang w:eastAsia="zh-CN"/>
              </w:rPr>
              <w:t>足够的空间作</w:t>
            </w:r>
            <w:r w:rsidRPr="00E32955">
              <w:rPr>
                <w:rFonts w:ascii="FangSong" w:eastAsia="FangSong" w:hAnsi="FangSong" w:hint="eastAsia"/>
                <w:sz w:val="22"/>
                <w:lang w:eastAsia="zh-HK"/>
              </w:rPr>
              <w:t>通道区，并明确区分通道及</w:t>
            </w:r>
            <w:r>
              <w:rPr>
                <w:rFonts w:ascii="FangSong" w:eastAsia="FangSong" w:hAnsi="FangSong" w:hint="eastAsia"/>
                <w:sz w:val="22"/>
                <w:lang w:eastAsia="zh-CN"/>
              </w:rPr>
              <w:t>储货</w:t>
            </w:r>
            <w:r w:rsidRPr="00E32955">
              <w:rPr>
                <w:rFonts w:ascii="FangSong" w:eastAsia="FangSong" w:hAnsi="FangSong" w:hint="eastAsia"/>
                <w:sz w:val="22"/>
                <w:lang w:eastAsia="zh-HK"/>
              </w:rPr>
              <w:t>区的范围，减少碰撞危险</w:t>
            </w:r>
            <w:r>
              <w:rPr>
                <w:rFonts w:ascii="FangSong" w:eastAsia="FangSong" w:hAnsi="FangSong" w:hint="eastAsia"/>
                <w:sz w:val="22"/>
                <w:lang w:eastAsia="zh-CN"/>
              </w:rPr>
              <w:t>。</w:t>
            </w:r>
          </w:p>
        </w:tc>
      </w:tr>
      <w:tr w:rsidR="00A64B4E" w:rsidRPr="00C51B84" w:rsidTr="00362E11">
        <w:trPr>
          <w:trHeight w:val="231"/>
          <w:jc w:val="center"/>
        </w:trPr>
        <w:tc>
          <w:tcPr>
            <w:tcW w:w="450" w:type="dxa"/>
          </w:tcPr>
          <w:p w:rsidR="00A64B4E" w:rsidRPr="00C51B84" w:rsidRDefault="00A64B4E" w:rsidP="00362E11">
            <w:pPr>
              <w:spacing w:line="300" w:lineRule="exact"/>
              <w:rPr>
                <w:rFonts w:ascii="FangSong" w:eastAsia="FangSong" w:hAnsi="FangSong"/>
                <w:sz w:val="22"/>
              </w:rPr>
            </w:pPr>
            <w:r w:rsidRPr="00C51B84">
              <w:rPr>
                <w:rFonts w:ascii="FangSong" w:eastAsia="FangSong" w:hAnsi="FangSong" w:hint="eastAsia"/>
                <w:sz w:val="22"/>
              </w:rPr>
              <w:t>5.</w:t>
            </w:r>
          </w:p>
        </w:tc>
        <w:tc>
          <w:tcPr>
            <w:tcW w:w="9519" w:type="dxa"/>
          </w:tcPr>
          <w:p w:rsidR="00A64B4E" w:rsidRPr="00E32955" w:rsidRDefault="00A64B4E" w:rsidP="00362E11">
            <w:pPr>
              <w:spacing w:line="300" w:lineRule="exact"/>
              <w:rPr>
                <w:rFonts w:ascii="FangSong" w:eastAsia="FangSong" w:hAnsi="FangSong"/>
                <w:sz w:val="22"/>
                <w:lang w:eastAsia="zh-CN"/>
              </w:rPr>
            </w:pPr>
            <w:r w:rsidRPr="00E32955">
              <w:rPr>
                <w:rFonts w:ascii="FangSong" w:eastAsia="FangSong" w:hAnsi="FangSong" w:hint="eastAsia"/>
                <w:sz w:val="22"/>
                <w:lang w:eastAsia="zh-HK"/>
              </w:rPr>
              <w:t>整箱的货品应整齐叠起及远离通道</w:t>
            </w:r>
            <w:r>
              <w:rPr>
                <w:rFonts w:ascii="FangSong" w:eastAsia="FangSong" w:hAnsi="FangSong" w:hint="eastAsia"/>
                <w:sz w:val="22"/>
                <w:lang w:eastAsia="zh-CN"/>
              </w:rPr>
              <w:t>口</w:t>
            </w:r>
            <w:r w:rsidRPr="00E32955">
              <w:rPr>
                <w:rFonts w:ascii="FangSong" w:eastAsia="FangSong" w:hAnsi="FangSong" w:hint="eastAsia"/>
                <w:sz w:val="22"/>
                <w:lang w:eastAsia="zh-HK"/>
              </w:rPr>
              <w:t>，并</w:t>
            </w:r>
            <w:r>
              <w:rPr>
                <w:rFonts w:ascii="FangSong" w:eastAsia="FangSong" w:hAnsi="FangSong" w:hint="eastAsia"/>
                <w:sz w:val="22"/>
                <w:lang w:eastAsia="zh-CN"/>
              </w:rPr>
              <w:t>定时巡</w:t>
            </w:r>
            <w:r w:rsidRPr="00E32955">
              <w:rPr>
                <w:rFonts w:ascii="FangSong" w:eastAsia="FangSong" w:hAnsi="FangSong" w:hint="eastAsia"/>
                <w:sz w:val="22"/>
                <w:lang w:eastAsia="zh-HK"/>
              </w:rPr>
              <w:t>查，以防因货物叠放过高而塌下导致意外</w:t>
            </w:r>
            <w:r>
              <w:rPr>
                <w:rFonts w:ascii="FangSong" w:eastAsia="FangSong" w:hAnsi="FangSong" w:hint="eastAsia"/>
                <w:sz w:val="22"/>
                <w:lang w:eastAsia="zh-CN"/>
              </w:rPr>
              <w:t>。同时须留意大厦内对货品摆放之高度限制。</w:t>
            </w:r>
          </w:p>
        </w:tc>
      </w:tr>
      <w:tr w:rsidR="00A64B4E" w:rsidRPr="00C51B84" w:rsidTr="00362E11">
        <w:trPr>
          <w:trHeight w:val="244"/>
          <w:jc w:val="center"/>
        </w:trPr>
        <w:tc>
          <w:tcPr>
            <w:tcW w:w="450" w:type="dxa"/>
          </w:tcPr>
          <w:p w:rsidR="00A64B4E" w:rsidRPr="00C51B84" w:rsidRDefault="00A64B4E" w:rsidP="00362E11">
            <w:pPr>
              <w:spacing w:line="300" w:lineRule="exact"/>
              <w:rPr>
                <w:rFonts w:ascii="FangSong" w:eastAsia="FangSong" w:hAnsi="FangSong"/>
                <w:sz w:val="22"/>
              </w:rPr>
            </w:pPr>
            <w:r w:rsidRPr="00C51B84">
              <w:rPr>
                <w:rFonts w:ascii="FangSong" w:eastAsia="FangSong" w:hAnsi="FangSong" w:hint="eastAsia"/>
                <w:sz w:val="22"/>
              </w:rPr>
              <w:t>6.</w:t>
            </w:r>
          </w:p>
        </w:tc>
        <w:tc>
          <w:tcPr>
            <w:tcW w:w="9519" w:type="dxa"/>
          </w:tcPr>
          <w:p w:rsidR="00A64B4E" w:rsidRPr="00E32955" w:rsidRDefault="00A64B4E" w:rsidP="00362E11">
            <w:pPr>
              <w:spacing w:line="300" w:lineRule="exact"/>
              <w:rPr>
                <w:rFonts w:ascii="FangSong" w:eastAsia="FangSong" w:hAnsi="FangSong"/>
                <w:sz w:val="22"/>
                <w:lang w:eastAsia="zh-CN"/>
              </w:rPr>
            </w:pPr>
            <w:r>
              <w:rPr>
                <w:rFonts w:ascii="FangSong" w:eastAsia="FangSong" w:hAnsi="FangSong" w:hint="eastAsia"/>
                <w:sz w:val="22"/>
                <w:lang w:eastAsia="zh-CN"/>
              </w:rPr>
              <w:t>常</w:t>
            </w:r>
            <w:r w:rsidRPr="00E32955">
              <w:rPr>
                <w:rFonts w:ascii="FangSong" w:eastAsia="FangSong" w:hAnsi="FangSong" w:hint="eastAsia"/>
                <w:sz w:val="22"/>
                <w:lang w:eastAsia="zh-HK"/>
              </w:rPr>
              <w:t>使用的拉杆箱应整齐排列，避免绊倒引致意外</w:t>
            </w:r>
            <w:r>
              <w:rPr>
                <w:rFonts w:ascii="FangSong" w:eastAsia="FangSong" w:hAnsi="FangSong" w:hint="eastAsia"/>
                <w:sz w:val="22"/>
                <w:lang w:eastAsia="zh-CN"/>
              </w:rPr>
              <w:t>。</w:t>
            </w:r>
          </w:p>
        </w:tc>
      </w:tr>
      <w:tr w:rsidR="00A64B4E" w:rsidRPr="00C51B84" w:rsidTr="00362E11">
        <w:trPr>
          <w:trHeight w:val="285"/>
          <w:jc w:val="center"/>
        </w:trPr>
        <w:tc>
          <w:tcPr>
            <w:tcW w:w="450" w:type="dxa"/>
          </w:tcPr>
          <w:p w:rsidR="00A64B4E" w:rsidRPr="00C51B84" w:rsidRDefault="00A64B4E" w:rsidP="00362E11">
            <w:pPr>
              <w:spacing w:line="300" w:lineRule="exact"/>
              <w:rPr>
                <w:rFonts w:ascii="FangSong" w:eastAsia="FangSong" w:hAnsi="FangSong"/>
                <w:sz w:val="22"/>
              </w:rPr>
            </w:pPr>
            <w:r w:rsidRPr="00C51B84">
              <w:rPr>
                <w:rFonts w:ascii="FangSong" w:eastAsia="FangSong" w:hAnsi="FangSong" w:hint="eastAsia"/>
                <w:sz w:val="22"/>
              </w:rPr>
              <w:t>7.</w:t>
            </w:r>
          </w:p>
        </w:tc>
        <w:tc>
          <w:tcPr>
            <w:tcW w:w="9519" w:type="dxa"/>
          </w:tcPr>
          <w:p w:rsidR="00A64B4E" w:rsidRPr="00E32955" w:rsidRDefault="00A64B4E" w:rsidP="00362E11">
            <w:pPr>
              <w:spacing w:line="300" w:lineRule="exact"/>
              <w:rPr>
                <w:rFonts w:ascii="FangSong" w:eastAsia="FangSong" w:hAnsi="FangSong"/>
                <w:sz w:val="22"/>
                <w:lang w:eastAsia="zh-CN"/>
              </w:rPr>
            </w:pPr>
            <w:r w:rsidRPr="005947E3">
              <w:rPr>
                <w:rFonts w:ascii="FangSong" w:eastAsia="FangSong" w:hAnsi="FangSong" w:hint="eastAsia"/>
                <w:sz w:val="22"/>
                <w:lang w:eastAsia="zh-CN"/>
              </w:rPr>
              <w:t>保证仓库环境卫生、过道畅通，</w:t>
            </w:r>
            <w:r w:rsidRPr="00E32955">
              <w:rPr>
                <w:rFonts w:ascii="FangSong" w:eastAsia="FangSong" w:hAnsi="FangSong" w:hint="eastAsia"/>
                <w:sz w:val="22"/>
                <w:lang w:eastAsia="zh-HK"/>
              </w:rPr>
              <w:t>地面不应有水渍，任何液体溅漏应尽快清理，以免滑倒引致意外</w:t>
            </w:r>
            <w:r>
              <w:rPr>
                <w:rFonts w:ascii="FangSong" w:eastAsia="FangSong" w:hAnsi="FangSong" w:hint="eastAsia"/>
                <w:sz w:val="22"/>
                <w:lang w:eastAsia="zh-CN"/>
              </w:rPr>
              <w:t>。</w:t>
            </w:r>
          </w:p>
        </w:tc>
      </w:tr>
      <w:tr w:rsidR="00A64B4E" w:rsidRPr="00C51B84" w:rsidTr="00362E11">
        <w:trPr>
          <w:trHeight w:val="64"/>
          <w:jc w:val="center"/>
        </w:trPr>
        <w:tc>
          <w:tcPr>
            <w:tcW w:w="450" w:type="dxa"/>
          </w:tcPr>
          <w:p w:rsidR="00A64B4E" w:rsidRPr="00C51B84" w:rsidRDefault="00A64B4E" w:rsidP="00362E11">
            <w:pPr>
              <w:spacing w:line="300" w:lineRule="exact"/>
              <w:rPr>
                <w:rFonts w:ascii="FangSong" w:eastAsia="FangSong" w:hAnsi="FangSong"/>
                <w:sz w:val="22"/>
              </w:rPr>
            </w:pPr>
            <w:r w:rsidRPr="00C51B84">
              <w:rPr>
                <w:rFonts w:ascii="FangSong" w:eastAsia="FangSong" w:hAnsi="FangSong" w:hint="eastAsia"/>
                <w:sz w:val="22"/>
              </w:rPr>
              <w:t>8.</w:t>
            </w:r>
          </w:p>
        </w:tc>
        <w:tc>
          <w:tcPr>
            <w:tcW w:w="9519" w:type="dxa"/>
          </w:tcPr>
          <w:p w:rsidR="00A64B4E" w:rsidRPr="00E32955" w:rsidRDefault="00A64B4E" w:rsidP="00362E11">
            <w:pPr>
              <w:spacing w:line="300" w:lineRule="exact"/>
              <w:rPr>
                <w:rFonts w:ascii="FangSong" w:eastAsia="FangSong" w:hAnsi="FangSong"/>
                <w:sz w:val="22"/>
                <w:lang w:eastAsia="zh-CN"/>
              </w:rPr>
            </w:pPr>
            <w:r w:rsidRPr="00E32955">
              <w:rPr>
                <w:rFonts w:ascii="FangSong" w:eastAsia="FangSong" w:hAnsi="FangSong" w:hint="eastAsia"/>
                <w:sz w:val="22"/>
                <w:lang w:eastAsia="zh-HK"/>
              </w:rPr>
              <w:t>发现有毁坏的储物柜须及时报告公司进行维修，以免受伤</w:t>
            </w:r>
            <w:r>
              <w:rPr>
                <w:rFonts w:ascii="FangSong" w:eastAsia="FangSong" w:hAnsi="FangSong" w:hint="eastAsia"/>
                <w:sz w:val="22"/>
                <w:lang w:eastAsia="zh-CN"/>
              </w:rPr>
              <w:t>。</w:t>
            </w:r>
          </w:p>
        </w:tc>
      </w:tr>
      <w:tr w:rsidR="00A64B4E" w:rsidRPr="00C51B84" w:rsidTr="00362E11">
        <w:trPr>
          <w:trHeight w:val="64"/>
          <w:jc w:val="center"/>
        </w:trPr>
        <w:tc>
          <w:tcPr>
            <w:tcW w:w="450" w:type="dxa"/>
          </w:tcPr>
          <w:p w:rsidR="00A64B4E" w:rsidRPr="00C51B84" w:rsidRDefault="00A64B4E" w:rsidP="00362E11">
            <w:pPr>
              <w:spacing w:line="300" w:lineRule="exact"/>
              <w:rPr>
                <w:rFonts w:ascii="FangSong" w:eastAsia="FangSong" w:hAnsi="FangSong"/>
                <w:sz w:val="22"/>
              </w:rPr>
            </w:pPr>
            <w:r w:rsidRPr="00C51B84">
              <w:rPr>
                <w:rFonts w:ascii="FangSong" w:eastAsia="FangSong" w:hAnsi="FangSong" w:hint="eastAsia"/>
                <w:sz w:val="22"/>
              </w:rPr>
              <w:t>9.</w:t>
            </w:r>
          </w:p>
        </w:tc>
        <w:tc>
          <w:tcPr>
            <w:tcW w:w="9519" w:type="dxa"/>
          </w:tcPr>
          <w:p w:rsidR="00A64B4E" w:rsidRPr="00E32955" w:rsidRDefault="00A64B4E" w:rsidP="00362E11">
            <w:pPr>
              <w:spacing w:line="300" w:lineRule="exact"/>
              <w:rPr>
                <w:rFonts w:ascii="FangSong" w:eastAsia="FangSong" w:hAnsi="FangSong"/>
                <w:sz w:val="22"/>
                <w:lang w:eastAsia="zh-CN"/>
              </w:rPr>
            </w:pPr>
            <w:r>
              <w:rPr>
                <w:rFonts w:ascii="FangSong" w:eastAsia="FangSong" w:hAnsi="FangSong" w:hint="eastAsia"/>
                <w:sz w:val="22"/>
                <w:lang w:eastAsia="zh-CN"/>
              </w:rPr>
              <w:t>搬运</w:t>
            </w:r>
            <w:r w:rsidRPr="00C51B84">
              <w:rPr>
                <w:rFonts w:ascii="FangSong" w:eastAsia="FangSong" w:hAnsi="FangSong" w:hint="eastAsia"/>
                <w:sz w:val="22"/>
                <w:lang w:eastAsia="zh-CN"/>
              </w:rPr>
              <w:t>过程中，必须穿着合适的保护衣物、</w:t>
            </w:r>
            <w:r>
              <w:rPr>
                <w:rFonts w:ascii="FangSong" w:eastAsia="FangSong" w:hAnsi="FangSong" w:hint="eastAsia"/>
                <w:sz w:val="22"/>
                <w:lang w:eastAsia="zh-CN"/>
              </w:rPr>
              <w:t>眼罩、</w:t>
            </w:r>
            <w:r w:rsidRPr="00C51B84">
              <w:rPr>
                <w:rFonts w:ascii="FangSong" w:eastAsia="FangSong" w:hAnsi="FangSong" w:hint="eastAsia"/>
                <w:sz w:val="22"/>
                <w:lang w:eastAsia="zh-CN"/>
              </w:rPr>
              <w:t>口罩和手套，以保护</w:t>
            </w:r>
            <w:r>
              <w:rPr>
                <w:rFonts w:ascii="FangSong" w:eastAsia="FangSong" w:hAnsi="FangSong" w:hint="eastAsia"/>
                <w:sz w:val="22"/>
                <w:lang w:eastAsia="zh-CN"/>
              </w:rPr>
              <w:t>眼睛、</w:t>
            </w:r>
            <w:r w:rsidRPr="00C51B84">
              <w:rPr>
                <w:rFonts w:ascii="FangSong" w:eastAsia="FangSong" w:hAnsi="FangSong" w:hint="eastAsia"/>
                <w:sz w:val="22"/>
                <w:lang w:eastAsia="zh-CN"/>
              </w:rPr>
              <w:t>呼吸系统及皮肤，避免受到</w:t>
            </w:r>
            <w:r>
              <w:rPr>
                <w:rFonts w:ascii="FangSong" w:eastAsia="FangSong" w:hAnsi="FangSong" w:hint="eastAsia"/>
                <w:sz w:val="22"/>
                <w:lang w:eastAsia="zh-CN"/>
              </w:rPr>
              <w:t>具侵蚀</w:t>
            </w:r>
            <w:r w:rsidRPr="00C51B84">
              <w:rPr>
                <w:rFonts w:ascii="FangSong" w:eastAsia="FangSong" w:hAnsi="FangSong" w:hint="eastAsia"/>
                <w:sz w:val="22"/>
                <w:lang w:eastAsia="zh-CN"/>
              </w:rPr>
              <w:t>性</w:t>
            </w:r>
            <w:r>
              <w:rPr>
                <w:rFonts w:ascii="FangSong" w:eastAsia="FangSong" w:hAnsi="FangSong" w:hint="eastAsia"/>
                <w:sz w:val="22"/>
                <w:lang w:eastAsia="zh-CN"/>
              </w:rPr>
              <w:t>或较锋利的货品</w:t>
            </w:r>
            <w:r w:rsidRPr="00C51B84">
              <w:rPr>
                <w:rFonts w:ascii="FangSong" w:eastAsia="FangSong" w:hAnsi="FangSong" w:hint="eastAsia"/>
                <w:sz w:val="22"/>
                <w:lang w:eastAsia="zh-CN"/>
              </w:rPr>
              <w:t>影响或伤害</w:t>
            </w:r>
            <w:r>
              <w:rPr>
                <w:rFonts w:ascii="FangSong" w:eastAsia="FangSong" w:hAnsi="FangSong" w:hint="eastAsia"/>
                <w:sz w:val="22"/>
                <w:lang w:eastAsia="zh-CN"/>
              </w:rPr>
              <w:t>，并应</w:t>
            </w:r>
            <w:r w:rsidRPr="00E32955">
              <w:rPr>
                <w:rFonts w:ascii="FangSong" w:eastAsia="FangSong" w:hAnsi="FangSong" w:hint="eastAsia"/>
                <w:sz w:val="22"/>
                <w:lang w:eastAsia="zh-HK"/>
              </w:rPr>
              <w:t>采取正确的搬运姿势，避免弄伤背部</w:t>
            </w:r>
            <w:r>
              <w:rPr>
                <w:rFonts w:ascii="FangSong" w:eastAsia="FangSong" w:hAnsi="FangSong" w:hint="eastAsia"/>
                <w:sz w:val="22"/>
                <w:lang w:eastAsia="zh-CN"/>
              </w:rPr>
              <w:t>。</w:t>
            </w:r>
          </w:p>
        </w:tc>
      </w:tr>
      <w:tr w:rsidR="00A64B4E" w:rsidRPr="00C51B84" w:rsidTr="00362E11">
        <w:trPr>
          <w:trHeight w:val="900"/>
          <w:jc w:val="center"/>
        </w:trPr>
        <w:tc>
          <w:tcPr>
            <w:tcW w:w="450" w:type="dxa"/>
          </w:tcPr>
          <w:p w:rsidR="00A64B4E" w:rsidRPr="00C51B84" w:rsidRDefault="00A64B4E" w:rsidP="00362E11">
            <w:pPr>
              <w:spacing w:line="300" w:lineRule="exact"/>
              <w:rPr>
                <w:rFonts w:ascii="FangSong" w:eastAsia="FangSong" w:hAnsi="FangSong"/>
                <w:sz w:val="22"/>
              </w:rPr>
            </w:pPr>
            <w:r w:rsidRPr="00C51B84">
              <w:rPr>
                <w:rFonts w:ascii="FangSong" w:eastAsia="FangSong" w:hAnsi="FangSong" w:hint="eastAsia"/>
                <w:sz w:val="22"/>
              </w:rPr>
              <w:t>10.</w:t>
            </w:r>
          </w:p>
        </w:tc>
        <w:tc>
          <w:tcPr>
            <w:tcW w:w="9519" w:type="dxa"/>
          </w:tcPr>
          <w:p w:rsidR="00A64B4E" w:rsidRPr="00074842" w:rsidRDefault="00A64B4E" w:rsidP="00362E11">
            <w:pPr>
              <w:spacing w:line="300" w:lineRule="exact"/>
              <w:rPr>
                <w:rFonts w:ascii="FangSong" w:eastAsia="FangSong" w:hAnsi="FangSong"/>
                <w:sz w:val="22"/>
                <w:lang w:eastAsia="zh-CN"/>
              </w:rPr>
            </w:pPr>
            <w:r w:rsidRPr="00074842">
              <w:rPr>
                <w:rFonts w:ascii="FangSong" w:eastAsia="FangSong" w:hAnsi="FangSong" w:hint="eastAsia"/>
                <w:sz w:val="22"/>
                <w:lang w:eastAsia="zh-CN"/>
              </w:rPr>
              <w:t>如须于高空工作，</w:t>
            </w:r>
            <w:r>
              <w:rPr>
                <w:rFonts w:ascii="FangSong" w:eastAsia="FangSong" w:hAnsi="FangSong" w:hint="eastAsia"/>
                <w:sz w:val="22"/>
                <w:lang w:eastAsia="zh-CN"/>
              </w:rPr>
              <w:t>必须采用安全带，且</w:t>
            </w:r>
            <w:r w:rsidRPr="00074842">
              <w:rPr>
                <w:rFonts w:ascii="FangSong" w:eastAsia="FangSong" w:hAnsi="FangSong" w:hint="eastAsia"/>
                <w:sz w:val="22"/>
                <w:lang w:eastAsia="zh-CN"/>
              </w:rPr>
              <w:t>除确保所有用品或工具摆放在稳定的平面上外，亦须确保自己站立在稳固的台阶上工作。 如须借助其它</w:t>
            </w:r>
            <w:r>
              <w:rPr>
                <w:rFonts w:ascii="FangSong" w:eastAsia="FangSong" w:hAnsi="FangSong" w:hint="eastAsia"/>
                <w:sz w:val="22"/>
                <w:lang w:eastAsia="zh-CN"/>
              </w:rPr>
              <w:t>用具</w:t>
            </w:r>
            <w:r w:rsidRPr="00074842">
              <w:rPr>
                <w:rFonts w:ascii="FangSong" w:eastAsia="FangSong" w:hAnsi="FangSong" w:hint="eastAsia"/>
                <w:sz w:val="22"/>
                <w:lang w:eastAsia="zh-CN"/>
              </w:rPr>
              <w:t>攀爬于较高位置工作 (如：木梯或铝梯) 便须确保该物件之坚固性</w:t>
            </w:r>
            <w:r>
              <w:rPr>
                <w:rFonts w:ascii="FangSong" w:eastAsia="FangSong" w:hAnsi="FangSong" w:hint="eastAsia"/>
                <w:sz w:val="22"/>
                <w:lang w:eastAsia="zh-CN"/>
              </w:rPr>
              <w:t>及物件放置区域的安全性</w:t>
            </w:r>
            <w:r w:rsidRPr="00074842">
              <w:rPr>
                <w:rFonts w:ascii="FangSong" w:eastAsia="FangSong" w:hAnsi="FangSong" w:hint="eastAsia"/>
                <w:sz w:val="22"/>
                <w:lang w:eastAsia="zh-CN"/>
              </w:rPr>
              <w:t>。</w:t>
            </w:r>
          </w:p>
        </w:tc>
      </w:tr>
      <w:tr w:rsidR="00A64B4E" w:rsidRPr="00C51B84" w:rsidTr="00362E11">
        <w:trPr>
          <w:trHeight w:val="601"/>
          <w:jc w:val="center"/>
        </w:trPr>
        <w:tc>
          <w:tcPr>
            <w:tcW w:w="450" w:type="dxa"/>
          </w:tcPr>
          <w:p w:rsidR="00A64B4E" w:rsidRPr="00C51B84" w:rsidRDefault="00A64B4E" w:rsidP="00362E11">
            <w:pPr>
              <w:spacing w:line="300" w:lineRule="exact"/>
              <w:rPr>
                <w:rFonts w:ascii="FangSong" w:eastAsia="FangSong" w:hAnsi="FangSong"/>
                <w:sz w:val="22"/>
              </w:rPr>
            </w:pPr>
            <w:r w:rsidRPr="00C51B84">
              <w:rPr>
                <w:rFonts w:ascii="FangSong" w:eastAsia="FangSong" w:hAnsi="FangSong" w:hint="eastAsia"/>
                <w:sz w:val="22"/>
              </w:rPr>
              <w:t>11.</w:t>
            </w:r>
          </w:p>
        </w:tc>
        <w:tc>
          <w:tcPr>
            <w:tcW w:w="9519" w:type="dxa"/>
          </w:tcPr>
          <w:p w:rsidR="00A64B4E" w:rsidRDefault="00A64B4E" w:rsidP="00362E11">
            <w:pPr>
              <w:spacing w:line="300" w:lineRule="exact"/>
              <w:rPr>
                <w:rFonts w:ascii="FangSong" w:eastAsia="FangSong" w:hAnsi="FangSong"/>
                <w:sz w:val="22"/>
                <w:lang w:eastAsia="zh-CN"/>
              </w:rPr>
            </w:pPr>
            <w:r>
              <w:rPr>
                <w:rFonts w:ascii="FangSong" w:eastAsia="FangSong" w:hAnsi="FangSong" w:hint="eastAsia"/>
                <w:sz w:val="22"/>
                <w:lang w:eastAsia="zh-CN"/>
              </w:rPr>
              <w:t>各员工应注意清洁剂、灭虫剂等货品的密封性要求，并在处理清洁剂、灭虫剂等具腐蚀性货品时必须佩戴口罩以避免因泄漏而直接吸入其所发出的气味。</w:t>
            </w:r>
          </w:p>
        </w:tc>
      </w:tr>
      <w:tr w:rsidR="00A64B4E" w:rsidRPr="00C51B84" w:rsidTr="00362E11">
        <w:trPr>
          <w:trHeight w:val="299"/>
          <w:jc w:val="center"/>
        </w:trPr>
        <w:tc>
          <w:tcPr>
            <w:tcW w:w="450" w:type="dxa"/>
          </w:tcPr>
          <w:p w:rsidR="00A64B4E" w:rsidRPr="00C51B84" w:rsidRDefault="00A64B4E" w:rsidP="00362E11">
            <w:pPr>
              <w:spacing w:line="300" w:lineRule="exact"/>
              <w:rPr>
                <w:rFonts w:ascii="FangSong" w:eastAsia="FangSong" w:hAnsi="FangSong"/>
                <w:sz w:val="22"/>
              </w:rPr>
            </w:pPr>
            <w:r w:rsidRPr="00C51B84">
              <w:rPr>
                <w:rFonts w:ascii="FangSong" w:eastAsia="FangSong" w:hAnsi="FangSong" w:hint="eastAsia"/>
                <w:sz w:val="22"/>
              </w:rPr>
              <w:t>12.</w:t>
            </w:r>
          </w:p>
        </w:tc>
        <w:tc>
          <w:tcPr>
            <w:tcW w:w="9519" w:type="dxa"/>
          </w:tcPr>
          <w:p w:rsidR="00A64B4E" w:rsidRPr="00E32955" w:rsidRDefault="00A64B4E" w:rsidP="00362E11">
            <w:pPr>
              <w:spacing w:line="300" w:lineRule="exact"/>
              <w:rPr>
                <w:rFonts w:ascii="FangSong" w:eastAsia="FangSong" w:hAnsi="FangSong"/>
                <w:sz w:val="22"/>
                <w:lang w:eastAsia="zh-CN"/>
              </w:rPr>
            </w:pPr>
            <w:r>
              <w:rPr>
                <w:rFonts w:ascii="FangSong" w:eastAsia="FangSong" w:hAnsi="FangSong" w:hint="eastAsia"/>
                <w:sz w:val="22"/>
                <w:lang w:eastAsia="zh-CN"/>
              </w:rPr>
              <w:t>仓库</w:t>
            </w:r>
            <w:r w:rsidRPr="00E32955">
              <w:rPr>
                <w:rFonts w:ascii="FangSong" w:eastAsia="FangSong" w:hAnsi="FangSong" w:hint="eastAsia"/>
                <w:sz w:val="22"/>
                <w:lang w:eastAsia="zh-HK"/>
              </w:rPr>
              <w:t>内不可打闹嬉戏，</w:t>
            </w:r>
            <w:r>
              <w:rPr>
                <w:rFonts w:ascii="FangSong" w:eastAsia="FangSong" w:hAnsi="FangSong" w:hint="eastAsia"/>
                <w:sz w:val="22"/>
                <w:lang w:eastAsia="zh-CN"/>
              </w:rPr>
              <w:t>严禁火种，</w:t>
            </w:r>
            <w:r w:rsidRPr="00E32955">
              <w:rPr>
                <w:rFonts w:ascii="FangSong" w:eastAsia="FangSong" w:hAnsi="FangSong" w:hint="eastAsia"/>
                <w:sz w:val="22"/>
                <w:lang w:eastAsia="zh-HK"/>
              </w:rPr>
              <w:t>切勿吸烟，以免引致意外</w:t>
            </w:r>
            <w:r>
              <w:rPr>
                <w:rFonts w:ascii="FangSong" w:eastAsia="FangSong" w:hAnsi="FangSong" w:hint="eastAsia"/>
                <w:sz w:val="22"/>
                <w:lang w:eastAsia="zh-CN"/>
              </w:rPr>
              <w:t>。</w:t>
            </w:r>
          </w:p>
        </w:tc>
      </w:tr>
      <w:tr w:rsidR="00A64B4E" w:rsidRPr="00C51B84" w:rsidTr="00362E11">
        <w:trPr>
          <w:trHeight w:val="285"/>
          <w:jc w:val="center"/>
        </w:trPr>
        <w:tc>
          <w:tcPr>
            <w:tcW w:w="450" w:type="dxa"/>
          </w:tcPr>
          <w:p w:rsidR="00A64B4E" w:rsidRPr="00C51B84" w:rsidRDefault="00A64B4E" w:rsidP="00362E11">
            <w:pPr>
              <w:spacing w:line="300" w:lineRule="exact"/>
              <w:rPr>
                <w:rFonts w:ascii="FangSong" w:eastAsia="FangSong" w:hAnsi="FangSong"/>
                <w:sz w:val="22"/>
              </w:rPr>
            </w:pPr>
            <w:r w:rsidRPr="00C51B84">
              <w:rPr>
                <w:rFonts w:ascii="FangSong" w:eastAsia="FangSong" w:hAnsi="FangSong" w:hint="eastAsia"/>
                <w:sz w:val="22"/>
              </w:rPr>
              <w:t>13.</w:t>
            </w:r>
          </w:p>
        </w:tc>
        <w:tc>
          <w:tcPr>
            <w:tcW w:w="9519" w:type="dxa"/>
          </w:tcPr>
          <w:p w:rsidR="00A64B4E" w:rsidRPr="00C51B84" w:rsidRDefault="00A64B4E" w:rsidP="00362E11">
            <w:pPr>
              <w:spacing w:line="300" w:lineRule="exact"/>
              <w:rPr>
                <w:rFonts w:ascii="FangSong" w:eastAsia="FangSong" w:hAnsi="FangSong"/>
                <w:sz w:val="22"/>
                <w:lang w:eastAsia="zh-CN"/>
              </w:rPr>
            </w:pPr>
            <w:r>
              <w:rPr>
                <w:rFonts w:ascii="FangSong" w:eastAsia="FangSong" w:hAnsi="FangSong" w:hint="eastAsia"/>
                <w:sz w:val="22"/>
                <w:lang w:eastAsia="zh-CN"/>
              </w:rPr>
              <w:t>未经允许，仓库内不可饮食。</w:t>
            </w:r>
          </w:p>
        </w:tc>
      </w:tr>
      <w:tr w:rsidR="00A64B4E" w:rsidRPr="00C51B84" w:rsidTr="00362E11">
        <w:trPr>
          <w:trHeight w:val="900"/>
          <w:jc w:val="center"/>
        </w:trPr>
        <w:tc>
          <w:tcPr>
            <w:tcW w:w="450" w:type="dxa"/>
          </w:tcPr>
          <w:p w:rsidR="00A64B4E" w:rsidRPr="00C51B84" w:rsidRDefault="00A64B4E" w:rsidP="00362E11">
            <w:pPr>
              <w:spacing w:line="300" w:lineRule="exact"/>
              <w:rPr>
                <w:rFonts w:ascii="FangSong" w:eastAsia="FangSong" w:hAnsi="FangSong"/>
                <w:sz w:val="22"/>
              </w:rPr>
            </w:pPr>
            <w:r w:rsidRPr="00C51B84">
              <w:rPr>
                <w:rFonts w:ascii="FangSong" w:eastAsia="FangSong" w:hAnsi="FangSong" w:hint="eastAsia"/>
                <w:sz w:val="22"/>
              </w:rPr>
              <w:t>14.</w:t>
            </w:r>
          </w:p>
        </w:tc>
        <w:tc>
          <w:tcPr>
            <w:tcW w:w="9519" w:type="dxa"/>
          </w:tcPr>
          <w:p w:rsidR="00A64B4E" w:rsidRPr="00C51B84" w:rsidRDefault="00A64B4E" w:rsidP="00362E11">
            <w:pPr>
              <w:spacing w:line="300" w:lineRule="exact"/>
              <w:rPr>
                <w:rFonts w:ascii="FangSong" w:eastAsia="FangSong" w:hAnsi="FangSong"/>
                <w:sz w:val="22"/>
                <w:lang w:eastAsia="zh-HK"/>
              </w:rPr>
            </w:pPr>
            <w:r>
              <w:rPr>
                <w:rFonts w:ascii="FangSong" w:eastAsia="FangSong" w:hAnsi="FangSong" w:hint="eastAsia"/>
                <w:sz w:val="22"/>
                <w:lang w:eastAsia="zh-CN"/>
              </w:rPr>
              <w:t>每日必须</w:t>
            </w:r>
            <w:r w:rsidRPr="005947E3">
              <w:rPr>
                <w:rFonts w:ascii="FangSong" w:eastAsia="FangSong" w:hAnsi="FangSong" w:hint="eastAsia"/>
                <w:sz w:val="22"/>
                <w:lang w:eastAsia="zh-CN"/>
              </w:rPr>
              <w:t>做好防火、防潮、防盗等安全防范的工作，</w:t>
            </w:r>
            <w:r>
              <w:rPr>
                <w:rFonts w:ascii="FangSong" w:eastAsia="FangSong" w:hAnsi="FangSong" w:hint="eastAsia"/>
                <w:sz w:val="22"/>
                <w:lang w:eastAsia="zh-CN"/>
              </w:rPr>
              <w:t>应适当放置</w:t>
            </w:r>
            <w:r w:rsidRPr="005947E3">
              <w:rPr>
                <w:rFonts w:ascii="FangSong" w:eastAsia="FangSong" w:hAnsi="FangSong" w:hint="eastAsia"/>
                <w:sz w:val="22"/>
                <w:lang w:eastAsia="zh-CN"/>
              </w:rPr>
              <w:t>灭火器等工具并学会使用</w:t>
            </w:r>
            <w:r>
              <w:rPr>
                <w:rFonts w:ascii="FangSong" w:eastAsia="FangSong" w:hAnsi="FangSong" w:hint="eastAsia"/>
                <w:sz w:val="22"/>
                <w:lang w:eastAsia="zh-CN"/>
              </w:rPr>
              <w:t>该等工具</w:t>
            </w:r>
            <w:r w:rsidRPr="005947E3">
              <w:rPr>
                <w:rFonts w:ascii="FangSong" w:eastAsia="FangSong" w:hAnsi="FangSong" w:hint="eastAsia"/>
                <w:sz w:val="22"/>
                <w:lang w:eastAsia="zh-CN"/>
              </w:rPr>
              <w:t>，</w:t>
            </w:r>
            <w:r>
              <w:rPr>
                <w:rFonts w:ascii="FangSong" w:eastAsia="FangSong" w:hAnsi="FangSong" w:hint="eastAsia"/>
                <w:sz w:val="22"/>
                <w:lang w:eastAsia="zh-CN"/>
              </w:rPr>
              <w:t>且必须清楚贴出逃生路线图，每日离开仓库</w:t>
            </w:r>
            <w:r w:rsidRPr="005947E3">
              <w:rPr>
                <w:rFonts w:ascii="FangSong" w:eastAsia="FangSong" w:hAnsi="FangSong" w:hint="eastAsia"/>
                <w:sz w:val="22"/>
                <w:lang w:eastAsia="zh-CN"/>
              </w:rPr>
              <w:t>前必须</w:t>
            </w:r>
            <w:r>
              <w:rPr>
                <w:rFonts w:ascii="FangSong" w:eastAsia="FangSong" w:hAnsi="FangSong" w:hint="eastAsia"/>
                <w:sz w:val="22"/>
                <w:lang w:eastAsia="zh-CN"/>
              </w:rPr>
              <w:t>关闭所有门窗并</w:t>
            </w:r>
            <w:r w:rsidRPr="005947E3">
              <w:rPr>
                <w:rFonts w:ascii="FangSong" w:eastAsia="FangSong" w:hAnsi="FangSong" w:hint="eastAsia"/>
                <w:sz w:val="22"/>
                <w:lang w:eastAsia="zh-CN"/>
              </w:rPr>
              <w:t>检查各种电器</w:t>
            </w:r>
            <w:r>
              <w:rPr>
                <w:rFonts w:ascii="FangSong" w:eastAsia="FangSong" w:hAnsi="FangSong" w:hint="eastAsia"/>
                <w:sz w:val="22"/>
                <w:lang w:eastAsia="zh-CN"/>
              </w:rPr>
              <w:t>、</w:t>
            </w:r>
            <w:r w:rsidRPr="005947E3">
              <w:rPr>
                <w:rFonts w:ascii="FangSong" w:eastAsia="FangSong" w:hAnsi="FangSong" w:hint="eastAsia"/>
                <w:sz w:val="22"/>
                <w:lang w:eastAsia="zh-CN"/>
              </w:rPr>
              <w:t>电源等安全情况。</w:t>
            </w:r>
          </w:p>
        </w:tc>
      </w:tr>
      <w:tr w:rsidR="00A64B4E" w:rsidRPr="00C51B84" w:rsidTr="00362E11">
        <w:trPr>
          <w:trHeight w:val="299"/>
          <w:jc w:val="center"/>
        </w:trPr>
        <w:tc>
          <w:tcPr>
            <w:tcW w:w="450" w:type="dxa"/>
          </w:tcPr>
          <w:p w:rsidR="00A64B4E" w:rsidRPr="00C51B84" w:rsidRDefault="00A64B4E" w:rsidP="00362E11">
            <w:pPr>
              <w:spacing w:line="300" w:lineRule="exact"/>
              <w:rPr>
                <w:rFonts w:ascii="FangSong" w:eastAsia="FangSong" w:hAnsi="FangSong"/>
                <w:sz w:val="22"/>
              </w:rPr>
            </w:pPr>
            <w:r w:rsidRPr="00C51B84">
              <w:rPr>
                <w:rFonts w:ascii="FangSong" w:eastAsia="FangSong" w:hAnsi="FangSong" w:hint="eastAsia"/>
                <w:sz w:val="22"/>
              </w:rPr>
              <w:t>15.</w:t>
            </w:r>
          </w:p>
        </w:tc>
        <w:tc>
          <w:tcPr>
            <w:tcW w:w="9519" w:type="dxa"/>
          </w:tcPr>
          <w:p w:rsidR="00A64B4E" w:rsidRPr="00C51B84" w:rsidRDefault="00A64B4E" w:rsidP="00362E11">
            <w:pPr>
              <w:spacing w:line="300" w:lineRule="exact"/>
              <w:rPr>
                <w:rFonts w:ascii="FangSong" w:eastAsia="FangSong" w:hAnsi="FangSong"/>
                <w:sz w:val="22"/>
                <w:lang w:eastAsia="zh-HK"/>
              </w:rPr>
            </w:pPr>
            <w:r>
              <w:rPr>
                <w:rFonts w:ascii="FangSong" w:eastAsia="FangSong" w:hAnsi="FangSong" w:hint="eastAsia"/>
                <w:sz w:val="22"/>
                <w:lang w:eastAsia="zh-CN"/>
              </w:rPr>
              <w:t>妥善保管</w:t>
            </w:r>
            <w:r w:rsidRPr="00753C26">
              <w:rPr>
                <w:rFonts w:ascii="FangSong" w:eastAsia="FangSong" w:hAnsi="FangSong" w:hint="eastAsia"/>
                <w:sz w:val="22"/>
                <w:lang w:eastAsia="zh-HK"/>
              </w:rPr>
              <w:t>仓库锁匙，</w:t>
            </w:r>
            <w:r>
              <w:rPr>
                <w:rFonts w:ascii="FangSong" w:eastAsia="FangSong" w:hAnsi="FangSong" w:hint="eastAsia"/>
                <w:sz w:val="22"/>
                <w:lang w:eastAsia="zh-CN"/>
              </w:rPr>
              <w:t>未经允许</w:t>
            </w:r>
            <w:r w:rsidRPr="00753C26">
              <w:rPr>
                <w:rFonts w:ascii="FangSong" w:eastAsia="FangSong" w:hAnsi="FangSong" w:hint="eastAsia"/>
                <w:sz w:val="22"/>
                <w:lang w:eastAsia="zh-HK"/>
              </w:rPr>
              <w:t>不得转借、转交他人保管和使用，更不得随意配制。</w:t>
            </w:r>
          </w:p>
        </w:tc>
      </w:tr>
      <w:tr w:rsidR="00A64B4E" w:rsidRPr="00C51B84" w:rsidTr="00362E11">
        <w:trPr>
          <w:trHeight w:val="601"/>
          <w:jc w:val="center"/>
        </w:trPr>
        <w:tc>
          <w:tcPr>
            <w:tcW w:w="450" w:type="dxa"/>
          </w:tcPr>
          <w:p w:rsidR="00A64B4E" w:rsidRPr="00C51B84" w:rsidRDefault="00A64B4E" w:rsidP="00362E11">
            <w:pPr>
              <w:spacing w:line="300" w:lineRule="exact"/>
              <w:rPr>
                <w:rFonts w:ascii="FangSong" w:eastAsia="FangSong" w:hAnsi="FangSong"/>
                <w:sz w:val="22"/>
              </w:rPr>
            </w:pPr>
            <w:r>
              <w:rPr>
                <w:rFonts w:ascii="FangSong" w:eastAsia="FangSong" w:hAnsi="FangSong" w:hint="eastAsia"/>
                <w:sz w:val="22"/>
              </w:rPr>
              <w:t>16.</w:t>
            </w:r>
          </w:p>
        </w:tc>
        <w:tc>
          <w:tcPr>
            <w:tcW w:w="9519" w:type="dxa"/>
          </w:tcPr>
          <w:p w:rsidR="00A64B4E" w:rsidRPr="00C51B84" w:rsidRDefault="00A64B4E" w:rsidP="00362E11">
            <w:pPr>
              <w:spacing w:line="300" w:lineRule="exact"/>
              <w:rPr>
                <w:rFonts w:ascii="FangSong" w:eastAsia="FangSong" w:hAnsi="FangSong"/>
                <w:sz w:val="22"/>
                <w:lang w:eastAsia="zh-HK"/>
              </w:rPr>
            </w:pPr>
            <w:r w:rsidRPr="00C51B84">
              <w:rPr>
                <w:rFonts w:ascii="FangSong" w:eastAsia="FangSong" w:hAnsi="FangSong" w:hint="eastAsia"/>
                <w:sz w:val="22"/>
                <w:lang w:eastAsia="zh-CN"/>
              </w:rPr>
              <w:t>各员工</w:t>
            </w:r>
            <w:r>
              <w:rPr>
                <w:rFonts w:ascii="FangSong" w:eastAsia="FangSong" w:hAnsi="FangSong" w:hint="eastAsia"/>
                <w:sz w:val="22"/>
                <w:lang w:eastAsia="zh-CN"/>
              </w:rPr>
              <w:t>如</w:t>
            </w:r>
            <w:r w:rsidRPr="00C51B84">
              <w:rPr>
                <w:rFonts w:ascii="FangSong" w:eastAsia="FangSong" w:hAnsi="FangSong" w:hint="eastAsia"/>
                <w:sz w:val="22"/>
                <w:lang w:eastAsia="zh-CN"/>
              </w:rPr>
              <w:t>在工作过程中若感到不适，应立即停止工作，</w:t>
            </w:r>
            <w:r>
              <w:rPr>
                <w:rFonts w:ascii="FangSong" w:eastAsia="FangSong" w:hAnsi="FangSong" w:hint="eastAsia"/>
                <w:sz w:val="22"/>
                <w:lang w:eastAsia="zh-CN"/>
              </w:rPr>
              <w:t>并向上级汇报，由经理或主管决定是否需就医</w:t>
            </w:r>
            <w:r w:rsidRPr="00C51B84">
              <w:rPr>
                <w:rFonts w:ascii="FangSong" w:eastAsia="FangSong" w:hAnsi="FangSong" w:hint="eastAsia"/>
                <w:sz w:val="22"/>
                <w:lang w:eastAsia="zh-CN"/>
              </w:rPr>
              <w:t>。</w:t>
            </w:r>
          </w:p>
        </w:tc>
      </w:tr>
      <w:tr w:rsidR="00A64B4E" w:rsidRPr="00C51B84" w:rsidTr="00362E11">
        <w:trPr>
          <w:trHeight w:val="394"/>
          <w:jc w:val="center"/>
        </w:trPr>
        <w:tc>
          <w:tcPr>
            <w:tcW w:w="450" w:type="dxa"/>
          </w:tcPr>
          <w:p w:rsidR="00A64B4E" w:rsidRPr="00C51B84" w:rsidRDefault="00A64B4E" w:rsidP="00362E11">
            <w:pPr>
              <w:spacing w:line="300" w:lineRule="exact"/>
              <w:rPr>
                <w:rFonts w:ascii="FangSong" w:eastAsia="FangSong" w:hAnsi="FangSong"/>
                <w:sz w:val="22"/>
              </w:rPr>
            </w:pPr>
            <w:r>
              <w:rPr>
                <w:rFonts w:ascii="FangSong" w:eastAsia="FangSong" w:hAnsi="FangSong" w:hint="eastAsia"/>
                <w:sz w:val="22"/>
              </w:rPr>
              <w:t>17.</w:t>
            </w:r>
          </w:p>
        </w:tc>
        <w:tc>
          <w:tcPr>
            <w:tcW w:w="9519" w:type="dxa"/>
          </w:tcPr>
          <w:p w:rsidR="00A64B4E" w:rsidRPr="00C51B84" w:rsidRDefault="00A64B4E" w:rsidP="00362E11">
            <w:pPr>
              <w:spacing w:line="300" w:lineRule="exact"/>
              <w:rPr>
                <w:rFonts w:ascii="FangSong" w:eastAsia="FangSong" w:hAnsi="FangSong"/>
                <w:sz w:val="22"/>
                <w:lang w:eastAsia="zh-HK"/>
              </w:rPr>
            </w:pPr>
            <w:r w:rsidRPr="00C51B84">
              <w:rPr>
                <w:rFonts w:ascii="FangSong" w:eastAsia="FangSong" w:hAnsi="FangSong" w:hint="eastAsia"/>
                <w:sz w:val="22"/>
                <w:lang w:eastAsia="zh-CN"/>
              </w:rPr>
              <w:t>用人单位已向每一位员工派发口罩、眼罩及手套，各员工有责任在工作时适当使用。个别员工如有特别的装备要求，应向用人单位提出，用人单位必定能够尽力满足各员工的要求</w:t>
            </w:r>
            <w:r>
              <w:rPr>
                <w:rFonts w:ascii="FangSong" w:eastAsia="FangSong" w:hAnsi="FangSong" w:hint="eastAsia"/>
                <w:sz w:val="22"/>
                <w:lang w:eastAsia="zh-CN"/>
              </w:rPr>
              <w:t>。</w:t>
            </w:r>
          </w:p>
        </w:tc>
      </w:tr>
      <w:tr w:rsidR="00A64B4E" w:rsidRPr="00C51B84" w:rsidTr="00362E11">
        <w:trPr>
          <w:trHeight w:val="900"/>
          <w:jc w:val="center"/>
        </w:trPr>
        <w:tc>
          <w:tcPr>
            <w:tcW w:w="450" w:type="dxa"/>
          </w:tcPr>
          <w:p w:rsidR="00A64B4E" w:rsidRDefault="00A64B4E" w:rsidP="00362E11">
            <w:pPr>
              <w:spacing w:line="300" w:lineRule="exact"/>
              <w:rPr>
                <w:rFonts w:ascii="FangSong" w:eastAsia="FangSong" w:hAnsi="FangSong"/>
                <w:sz w:val="22"/>
              </w:rPr>
            </w:pPr>
            <w:r>
              <w:rPr>
                <w:rFonts w:ascii="FangSong" w:hAnsi="FangSong"/>
                <w:sz w:val="22"/>
              </w:rPr>
              <w:t>1</w:t>
            </w:r>
            <w:r>
              <w:rPr>
                <w:rFonts w:ascii="FangSong" w:hAnsi="FangSong" w:hint="eastAsia"/>
                <w:sz w:val="22"/>
              </w:rPr>
              <w:t>8</w:t>
            </w:r>
            <w:r w:rsidRPr="00246ABE">
              <w:rPr>
                <w:rFonts w:ascii="FangSong" w:hAnsi="FangSong"/>
                <w:sz w:val="22"/>
              </w:rPr>
              <w:t>.</w:t>
            </w:r>
          </w:p>
        </w:tc>
        <w:tc>
          <w:tcPr>
            <w:tcW w:w="9519" w:type="dxa"/>
          </w:tcPr>
          <w:p w:rsidR="00A64B4E" w:rsidRPr="00C51B84" w:rsidRDefault="00A64B4E" w:rsidP="00362E11">
            <w:pPr>
              <w:spacing w:line="300" w:lineRule="exact"/>
              <w:rPr>
                <w:rFonts w:ascii="FangSong" w:eastAsia="FangSong" w:hAnsi="FangSong"/>
                <w:sz w:val="22"/>
                <w:lang w:eastAsia="zh-CN"/>
              </w:rPr>
            </w:pPr>
            <w:r>
              <w:rPr>
                <w:rFonts w:ascii="FangSong" w:eastAsia="FangSong" w:hAnsi="FangSong" w:hint="eastAsia"/>
                <w:sz w:val="22"/>
                <w:lang w:eastAsia="zh-CN"/>
              </w:rPr>
              <w:t>若须</w:t>
            </w:r>
            <w:r w:rsidRPr="005D65AC">
              <w:rPr>
                <w:rFonts w:ascii="FangSong" w:eastAsia="FangSong" w:hAnsi="FangSong" w:hint="eastAsia"/>
                <w:sz w:val="22"/>
                <w:lang w:eastAsia="zh-CN"/>
              </w:rPr>
              <w:t>使用叉式起重</w:t>
            </w:r>
            <w:r w:rsidRPr="005D65AC">
              <w:rPr>
                <w:rFonts w:ascii="FangSong" w:eastAsia="FangSong" w:hAnsi="FangSong"/>
                <w:sz w:val="22"/>
                <w:lang w:eastAsia="zh-CN"/>
              </w:rPr>
              <w:t>车</w:t>
            </w:r>
            <w:r>
              <w:rPr>
                <w:rFonts w:ascii="FangSong" w:eastAsia="FangSong" w:hAnsi="FangSong" w:hint="eastAsia"/>
                <w:sz w:val="22"/>
                <w:lang w:eastAsia="zh-CN"/>
              </w:rPr>
              <w:t>，其</w:t>
            </w:r>
            <w:r w:rsidRPr="005D65AC">
              <w:rPr>
                <w:rFonts w:ascii="FangSong" w:eastAsia="FangSong" w:hAnsi="FangSong"/>
                <w:sz w:val="22"/>
                <w:lang w:eastAsia="zh-CN"/>
              </w:rPr>
              <w:t>铲车应</w:t>
            </w:r>
            <w:r>
              <w:rPr>
                <w:rFonts w:ascii="FangSong" w:eastAsia="FangSong" w:hAnsi="FangSong" w:hint="eastAsia"/>
                <w:sz w:val="22"/>
                <w:lang w:eastAsia="zh-CN"/>
              </w:rPr>
              <w:t>于使用完毕</w:t>
            </w:r>
            <w:r w:rsidRPr="005D65AC">
              <w:rPr>
                <w:rFonts w:ascii="FangSong" w:eastAsia="FangSong" w:hAnsi="FangSong" w:hint="eastAsia"/>
                <w:sz w:val="22"/>
                <w:lang w:eastAsia="zh-CN"/>
              </w:rPr>
              <w:t>后</w:t>
            </w:r>
            <w:r w:rsidRPr="005D65AC">
              <w:rPr>
                <w:rFonts w:ascii="FangSong" w:eastAsia="FangSong" w:hAnsi="FangSong"/>
                <w:sz w:val="22"/>
                <w:lang w:eastAsia="zh-CN"/>
              </w:rPr>
              <w:t>降至地面</w:t>
            </w:r>
            <w:r w:rsidRPr="005D65AC">
              <w:rPr>
                <w:rFonts w:ascii="FangSong" w:eastAsia="FangSong" w:hAnsi="FangSong" w:hint="eastAsia"/>
                <w:sz w:val="22"/>
                <w:lang w:eastAsia="zh-CN"/>
              </w:rPr>
              <w:t>及停泊在平坦地面</w:t>
            </w:r>
            <w:r>
              <w:rPr>
                <w:rFonts w:ascii="FangSong" w:eastAsia="FangSong" w:hAnsi="FangSong" w:hint="eastAsia"/>
                <w:sz w:val="22"/>
                <w:lang w:eastAsia="zh-CN"/>
              </w:rPr>
              <w:t>，及</w:t>
            </w:r>
            <w:r w:rsidRPr="005D65AC">
              <w:rPr>
                <w:rFonts w:ascii="FangSong" w:eastAsia="FangSong" w:hAnsi="FangSong" w:hint="eastAsia"/>
                <w:sz w:val="22"/>
                <w:lang w:eastAsia="zh-CN"/>
              </w:rPr>
              <w:t>所有操控制</w:t>
            </w:r>
            <w:r w:rsidRPr="005D65AC">
              <w:rPr>
                <w:rFonts w:ascii="FangSong" w:eastAsia="FangSong" w:hAnsi="FangSong"/>
                <w:sz w:val="22"/>
                <w:lang w:eastAsia="zh-CN"/>
              </w:rPr>
              <w:t>/杆应</w:t>
            </w:r>
            <w:r>
              <w:rPr>
                <w:rFonts w:ascii="FangSong" w:eastAsia="FangSong" w:hAnsi="FangSong" w:hint="eastAsia"/>
                <w:sz w:val="22"/>
                <w:lang w:eastAsia="zh-CN"/>
              </w:rPr>
              <w:t>于使用完毕</w:t>
            </w:r>
            <w:r w:rsidRPr="005D65AC">
              <w:rPr>
                <w:rFonts w:ascii="FangSong" w:eastAsia="FangSong" w:hAnsi="FangSong" w:hint="eastAsia"/>
                <w:sz w:val="22"/>
                <w:lang w:eastAsia="zh-CN"/>
              </w:rPr>
              <w:t>后</w:t>
            </w:r>
            <w:r w:rsidRPr="005D65AC">
              <w:rPr>
                <w:rFonts w:ascii="FangSong" w:eastAsia="FangSong" w:hAnsi="FangSong"/>
                <w:sz w:val="22"/>
                <w:lang w:eastAsia="zh-CN"/>
              </w:rPr>
              <w:t>转入空档。</w:t>
            </w:r>
            <w:r>
              <w:rPr>
                <w:rFonts w:ascii="FangSong" w:eastAsia="FangSong" w:hAnsi="FangSong" w:hint="eastAsia"/>
                <w:sz w:val="22"/>
                <w:lang w:eastAsia="zh-CN"/>
              </w:rPr>
              <w:t>使用过程中，每</w:t>
            </w:r>
            <w:r w:rsidRPr="005D65AC">
              <w:rPr>
                <w:rFonts w:ascii="FangSong" w:eastAsia="FangSong" w:hAnsi="FangSong"/>
                <w:sz w:val="22"/>
                <w:lang w:eastAsia="zh-CN"/>
              </w:rPr>
              <w:t>当离开叉式起重车，</w:t>
            </w:r>
            <w:r>
              <w:rPr>
                <w:rFonts w:ascii="FangSong" w:eastAsia="FangSong" w:hAnsi="FangSong" w:hint="eastAsia"/>
                <w:sz w:val="22"/>
                <w:lang w:eastAsia="zh-CN"/>
              </w:rPr>
              <w:t>均</w:t>
            </w:r>
            <w:r w:rsidRPr="005D65AC">
              <w:rPr>
                <w:rFonts w:ascii="FangSong" w:eastAsia="FangSong" w:hAnsi="FangSong"/>
                <w:sz w:val="22"/>
                <w:lang w:eastAsia="zh-CN"/>
              </w:rPr>
              <w:t>应关掉引擎、拉紧泊车制动器及移除车匙或启动装置</w:t>
            </w:r>
            <w:r>
              <w:rPr>
                <w:rFonts w:ascii="FangSong" w:eastAsia="FangSong" w:hAnsi="FangSong" w:hint="eastAsia"/>
                <w:sz w:val="22"/>
                <w:lang w:eastAsia="zh-CN"/>
              </w:rPr>
              <w:t>，</w:t>
            </w:r>
            <w:r w:rsidRPr="005D65AC">
              <w:rPr>
                <w:rFonts w:ascii="FangSong" w:eastAsia="FangSong" w:hAnsi="FangSong"/>
                <w:sz w:val="22"/>
                <w:lang w:eastAsia="zh-CN"/>
              </w:rPr>
              <w:t>以防止未授权人士操作。</w:t>
            </w:r>
          </w:p>
        </w:tc>
      </w:tr>
      <w:tr w:rsidR="00A64B4E" w:rsidRPr="00C51B84" w:rsidTr="00362E11">
        <w:trPr>
          <w:trHeight w:val="173"/>
          <w:jc w:val="center"/>
        </w:trPr>
        <w:tc>
          <w:tcPr>
            <w:tcW w:w="9969" w:type="dxa"/>
            <w:gridSpan w:val="2"/>
          </w:tcPr>
          <w:p w:rsidR="00A64B4E" w:rsidRPr="00C51B84" w:rsidRDefault="00A64B4E" w:rsidP="00362E11">
            <w:pPr>
              <w:spacing w:line="300" w:lineRule="exact"/>
              <w:rPr>
                <w:rFonts w:ascii="FangSong" w:eastAsia="FangSong" w:hAnsi="FangSong"/>
                <w:sz w:val="22"/>
                <w:lang w:eastAsia="zh-CN"/>
              </w:rPr>
            </w:pPr>
            <w:r w:rsidRPr="00C51B84">
              <w:rPr>
                <w:rFonts w:ascii="FangSong" w:eastAsia="FangSong" w:hAnsi="FangSong" w:hint="eastAsia"/>
                <w:sz w:val="22"/>
                <w:lang w:eastAsia="zh-CN"/>
              </w:rPr>
              <w:t>下述员工已收到用人单位所供应的衣物和装备，作为保护员工之用。 员工亦清楚了解以上工作安全守则的内容，并承诺切实遵守。 员工明白有责任定期检查一切保护装备，在有需要时申请更换。</w:t>
            </w:r>
          </w:p>
        </w:tc>
      </w:tr>
    </w:tbl>
    <w:p w:rsidR="00A64B4E" w:rsidRPr="00C51B84" w:rsidRDefault="00A64B4E" w:rsidP="00A64B4E">
      <w:pPr>
        <w:spacing w:line="120" w:lineRule="exact"/>
        <w:rPr>
          <w:rFonts w:ascii="FangSong" w:eastAsia="FangSong" w:hAnsi="FangSong"/>
          <w:sz w:val="22"/>
          <w:lang w:eastAsia="zh-CN"/>
        </w:rPr>
      </w:pPr>
    </w:p>
    <w:tbl>
      <w:tblPr>
        <w:tblW w:w="99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67"/>
        <w:gridCol w:w="4967"/>
      </w:tblGrid>
      <w:tr w:rsidR="00A64B4E" w:rsidRPr="00C51B84" w:rsidTr="00362E11">
        <w:trPr>
          <w:trHeight w:val="1334"/>
          <w:jc w:val="center"/>
        </w:trPr>
        <w:tc>
          <w:tcPr>
            <w:tcW w:w="4967" w:type="dxa"/>
            <w:tcBorders>
              <w:right w:val="single" w:sz="4" w:space="0" w:color="auto"/>
            </w:tcBorders>
          </w:tcPr>
          <w:p w:rsidR="00A64B4E" w:rsidRPr="00C51B84" w:rsidRDefault="00A64B4E" w:rsidP="00A64B4E">
            <w:pPr>
              <w:spacing w:line="300" w:lineRule="exact"/>
              <w:rPr>
                <w:rFonts w:ascii="FangSong" w:eastAsia="FangSong" w:hAnsi="FangSong"/>
                <w:sz w:val="22"/>
                <w:lang w:eastAsia="zh-CN"/>
              </w:rPr>
            </w:pPr>
            <w:r w:rsidRPr="00E659DF">
              <w:rPr>
                <w:rFonts w:ascii="FangSong" w:eastAsia="FangSong" w:hAnsi="FangSong" w:hint="eastAsia"/>
                <w:sz w:val="22"/>
                <w:lang w:eastAsia="zh-CN"/>
              </w:rPr>
              <w:t>重庆史伟莎清洁灭虫服务有限公司</w:t>
            </w:r>
            <w:r w:rsidRPr="003A7DA0">
              <w:rPr>
                <w:rFonts w:ascii="FangSong" w:eastAsia="FangSong" w:hAnsi="FangSong" w:hint="eastAsia"/>
                <w:sz w:val="22"/>
                <w:lang w:eastAsia="zh-CN"/>
              </w:rPr>
              <w:t>成都分公司</w:t>
            </w:r>
          </w:p>
          <w:p w:rsidR="00A64B4E" w:rsidRPr="00A64B4E" w:rsidRDefault="00A64B4E" w:rsidP="00362E11">
            <w:pPr>
              <w:spacing w:line="300" w:lineRule="exact"/>
              <w:rPr>
                <w:rFonts w:ascii="FangSong" w:eastAsia="FangSong" w:hAnsi="FangSong"/>
                <w:sz w:val="22"/>
                <w:lang w:eastAsia="zh-CN"/>
              </w:rPr>
            </w:pPr>
          </w:p>
          <w:p w:rsidR="00A64B4E" w:rsidRDefault="00A64B4E" w:rsidP="00362E11">
            <w:pPr>
              <w:spacing w:line="300" w:lineRule="exact"/>
              <w:rPr>
                <w:rFonts w:ascii="FangSong" w:eastAsia="SimSun" w:hAnsi="FangSong"/>
                <w:sz w:val="22"/>
                <w:lang w:eastAsia="zh-CN"/>
              </w:rPr>
            </w:pPr>
          </w:p>
          <w:p w:rsidR="00A64B4E" w:rsidRPr="00AA7B89" w:rsidRDefault="00A64B4E" w:rsidP="00362E11">
            <w:pPr>
              <w:spacing w:line="300" w:lineRule="exact"/>
              <w:rPr>
                <w:rFonts w:ascii="FangSong" w:eastAsia="SimSun" w:hAnsi="FangSong"/>
                <w:sz w:val="22"/>
                <w:lang w:eastAsia="zh-CN"/>
              </w:rPr>
            </w:pPr>
          </w:p>
          <w:p w:rsidR="00A64B4E" w:rsidRPr="004E151B" w:rsidRDefault="00A64B4E" w:rsidP="00362E11">
            <w:pPr>
              <w:spacing w:line="300" w:lineRule="exact"/>
              <w:rPr>
                <w:rFonts w:ascii="FangSong" w:eastAsia="FangSong" w:hAnsi="FangSong"/>
                <w:sz w:val="22"/>
                <w:lang w:eastAsia="zh-CN"/>
              </w:rPr>
            </w:pPr>
            <w:r w:rsidRPr="004E151B">
              <w:rPr>
                <w:rFonts w:ascii="FangSong" w:eastAsia="FangSong" w:hAnsi="FangSong" w:hint="eastAsia"/>
                <w:sz w:val="22"/>
                <w:lang w:eastAsia="zh-CN"/>
              </w:rPr>
              <w:t>甲方（公章）</w:t>
            </w:r>
          </w:p>
          <w:p w:rsidR="00A64B4E" w:rsidRPr="004E151B" w:rsidRDefault="00A64B4E" w:rsidP="00362E11">
            <w:pPr>
              <w:spacing w:line="300" w:lineRule="exact"/>
              <w:rPr>
                <w:rFonts w:ascii="FangSong" w:eastAsia="FangSong" w:hAnsi="FangSong"/>
                <w:sz w:val="22"/>
                <w:lang w:eastAsia="zh-CN"/>
              </w:rPr>
            </w:pPr>
            <w:r w:rsidRPr="004E151B">
              <w:rPr>
                <w:rFonts w:ascii="FangSong" w:eastAsia="FangSong" w:hAnsi="FangSong" w:hint="eastAsia"/>
                <w:sz w:val="22"/>
                <w:lang w:eastAsia="zh-CN"/>
              </w:rPr>
              <w:t>法定代表人</w:t>
            </w:r>
            <w:r>
              <w:rPr>
                <w:rFonts w:ascii="FangSong" w:eastAsia="FangSong" w:hAnsi="FangSong" w:hint="eastAsia"/>
                <w:sz w:val="22"/>
                <w:lang w:eastAsia="zh-CN"/>
              </w:rPr>
              <w:t>（</w:t>
            </w:r>
            <w:r w:rsidRPr="004E151B">
              <w:rPr>
                <w:rFonts w:ascii="FangSong" w:eastAsia="FangSong" w:hAnsi="FangSong" w:hint="eastAsia"/>
                <w:sz w:val="22"/>
                <w:lang w:eastAsia="zh-CN"/>
              </w:rPr>
              <w:t>或委托代理人</w:t>
            </w:r>
            <w:r>
              <w:rPr>
                <w:rFonts w:ascii="FangSong" w:eastAsia="FangSong" w:hAnsi="FangSong" w:hint="eastAsia"/>
                <w:sz w:val="22"/>
                <w:lang w:eastAsia="zh-CN"/>
              </w:rPr>
              <w:t>）</w:t>
            </w:r>
            <w:r w:rsidRPr="004E151B">
              <w:rPr>
                <w:rFonts w:ascii="FangSong" w:eastAsia="FangSong" w:hAnsi="FangSong" w:hint="eastAsia"/>
                <w:sz w:val="22"/>
                <w:lang w:eastAsia="zh-CN"/>
              </w:rPr>
              <w:t>（签字或盖</w:t>
            </w:r>
            <w:r w:rsidRPr="004E151B">
              <w:rPr>
                <w:rFonts w:ascii="FangSong" w:eastAsia="FangSong" w:hAnsi="FangSong"/>
                <w:sz w:val="22"/>
                <w:lang w:eastAsia="zh-CN"/>
              </w:rPr>
              <w:t>章</w:t>
            </w:r>
            <w:r w:rsidRPr="004E151B">
              <w:rPr>
                <w:rFonts w:ascii="FangSong" w:eastAsia="FangSong" w:hAnsi="FangSong" w:hint="eastAsia"/>
                <w:sz w:val="22"/>
                <w:lang w:eastAsia="zh-CN"/>
              </w:rPr>
              <w:t>）</w:t>
            </w:r>
          </w:p>
        </w:tc>
        <w:tc>
          <w:tcPr>
            <w:tcW w:w="4967" w:type="dxa"/>
            <w:tcBorders>
              <w:left w:val="single" w:sz="4" w:space="0" w:color="auto"/>
            </w:tcBorders>
          </w:tcPr>
          <w:p w:rsidR="00A64B4E" w:rsidRPr="00C51B84" w:rsidRDefault="00A64B4E" w:rsidP="00362E11">
            <w:pPr>
              <w:spacing w:line="300" w:lineRule="exact"/>
              <w:rPr>
                <w:rFonts w:ascii="FangSong" w:eastAsia="FangSong" w:hAnsi="FangSong"/>
                <w:sz w:val="22"/>
                <w:lang w:eastAsia="zh-CN"/>
              </w:rPr>
            </w:pPr>
            <w:r w:rsidRPr="00C51B84">
              <w:rPr>
                <w:rFonts w:ascii="FangSong" w:eastAsia="FangSong" w:hAnsi="FangSong" w:hint="eastAsia"/>
                <w:sz w:val="22"/>
                <w:lang w:eastAsia="zh-CN"/>
              </w:rPr>
              <w:t>乙方姓名</w:t>
            </w:r>
          </w:p>
          <w:p w:rsidR="00A64B4E" w:rsidRPr="00C51B84" w:rsidRDefault="00A64B4E" w:rsidP="00362E11">
            <w:pPr>
              <w:spacing w:line="300" w:lineRule="exact"/>
              <w:rPr>
                <w:rFonts w:ascii="FangSong" w:eastAsia="FangSong" w:hAnsi="FangSong"/>
                <w:spacing w:val="16"/>
                <w:sz w:val="22"/>
                <w:lang w:eastAsia="zh-CN"/>
              </w:rPr>
            </w:pPr>
          </w:p>
          <w:p w:rsidR="00A64B4E" w:rsidRPr="00C51B84" w:rsidRDefault="00A64B4E" w:rsidP="00362E11">
            <w:pPr>
              <w:spacing w:line="300" w:lineRule="exact"/>
              <w:rPr>
                <w:rFonts w:ascii="FangSong" w:eastAsia="FangSong" w:hAnsi="FangSong"/>
                <w:spacing w:val="16"/>
                <w:sz w:val="22"/>
                <w:lang w:eastAsia="zh-CN"/>
              </w:rPr>
            </w:pPr>
          </w:p>
          <w:p w:rsidR="00A64B4E" w:rsidRPr="00C51B84" w:rsidRDefault="00A64B4E" w:rsidP="00362E11">
            <w:pPr>
              <w:spacing w:line="300" w:lineRule="exact"/>
              <w:rPr>
                <w:rFonts w:ascii="FangSong" w:eastAsia="FangSong" w:hAnsi="FangSong"/>
                <w:spacing w:val="16"/>
                <w:sz w:val="22"/>
                <w:lang w:eastAsia="zh-CN"/>
              </w:rPr>
            </w:pPr>
          </w:p>
          <w:p w:rsidR="00A64B4E" w:rsidRPr="00C51B84" w:rsidRDefault="00A64B4E" w:rsidP="00362E11">
            <w:pPr>
              <w:spacing w:line="300" w:lineRule="exact"/>
              <w:rPr>
                <w:rFonts w:ascii="FangSong" w:eastAsia="FangSong" w:hAnsi="FangSong"/>
                <w:sz w:val="22"/>
                <w:lang w:eastAsia="zh-CN"/>
              </w:rPr>
            </w:pPr>
            <w:r w:rsidRPr="00C51B84">
              <w:rPr>
                <w:rFonts w:ascii="FangSong" w:eastAsia="FangSong" w:hAnsi="FangSong"/>
                <w:sz w:val="22"/>
                <w:lang w:eastAsia="zh-CN"/>
              </w:rPr>
              <w:t>乙方（</w:t>
            </w:r>
            <w:r w:rsidRPr="00C51B84">
              <w:rPr>
                <w:rFonts w:ascii="FangSong" w:eastAsia="FangSong" w:hAnsi="FangSong" w:hint="eastAsia"/>
                <w:sz w:val="22"/>
                <w:lang w:eastAsia="zh-CN"/>
              </w:rPr>
              <w:t>签字或盖</w:t>
            </w:r>
            <w:r w:rsidRPr="00C51B84">
              <w:rPr>
                <w:rFonts w:ascii="FangSong" w:eastAsia="FangSong" w:hAnsi="FangSong"/>
                <w:sz w:val="22"/>
                <w:lang w:eastAsia="zh-CN"/>
              </w:rPr>
              <w:t>章）</w:t>
            </w:r>
          </w:p>
        </w:tc>
      </w:tr>
    </w:tbl>
    <w:p w:rsidR="00CB0275" w:rsidRPr="00575F4F" w:rsidRDefault="00A64B4E" w:rsidP="00A64B4E">
      <w:pPr>
        <w:pStyle w:val="Web0"/>
        <w:wordWrap w:val="0"/>
        <w:spacing w:line="20" w:lineRule="exact"/>
        <w:ind w:firstLine="403"/>
        <w:jc w:val="right"/>
        <w:rPr>
          <w:rFonts w:cs="Arial"/>
          <w:szCs w:val="18"/>
        </w:rPr>
      </w:pPr>
      <w:r w:rsidRPr="00C51B84">
        <w:rPr>
          <w:rFonts w:ascii="FangSong" w:eastAsia="FangSong" w:hAnsi="FangSong" w:hint="eastAsia"/>
          <w:spacing w:val="16"/>
          <w:sz w:val="22"/>
          <w:szCs w:val="22"/>
        </w:rPr>
        <w:t>签订日期：</w:t>
      </w:r>
      <w:r w:rsidRPr="00C51B84">
        <w:rPr>
          <w:rFonts w:ascii="FangSong" w:eastAsia="FangSong" w:hAnsi="FangSong"/>
          <w:spacing w:val="16"/>
          <w:sz w:val="22"/>
          <w:szCs w:val="22"/>
        </w:rPr>
        <w:t xml:space="preserve"> </w:t>
      </w:r>
      <w:r>
        <w:rPr>
          <w:rFonts w:ascii="FangSong" w:eastAsia="FangSong" w:hAnsi="FangSong" w:hint="eastAsia"/>
          <w:spacing w:val="16"/>
          <w:sz w:val="22"/>
          <w:szCs w:val="22"/>
        </w:rPr>
        <w:t xml:space="preserve">     </w:t>
      </w:r>
      <w:r w:rsidRPr="00C51B84">
        <w:rPr>
          <w:rFonts w:ascii="FangSong" w:eastAsia="FangSong" w:hAnsi="FangSong"/>
          <w:spacing w:val="16"/>
          <w:sz w:val="22"/>
          <w:szCs w:val="22"/>
        </w:rPr>
        <w:t>年  月  日</w:t>
      </w:r>
    </w:p>
    <w:sectPr w:rsidR="00CB0275" w:rsidRPr="00575F4F" w:rsidSect="00276A2D">
      <w:footerReference w:type="default" r:id="rId9"/>
      <w:pgSz w:w="11906" w:h="16838"/>
      <w:pgMar w:top="992" w:right="1134" w:bottom="992" w:left="1134" w:header="851" w:footer="567" w:gutter="0"/>
      <w:pgNumType w:fmt="numberInDash" w:start="1"/>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2B17" w:rsidRDefault="00092B17" w:rsidP="009C67D8">
      <w:r>
        <w:separator/>
      </w:r>
    </w:p>
  </w:endnote>
  <w:endnote w:type="continuationSeparator" w:id="0">
    <w:p w:rsidR="00092B17" w:rsidRDefault="00092B17" w:rsidP="009C6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FangSong_GB2312">
    <w:altName w:val="Arial Unicode MS"/>
    <w:panose1 w:val="02010609060101010101"/>
    <w:charset w:val="86"/>
    <w:family w:val="modern"/>
    <w:pitch w:val="fixed"/>
    <w:sig w:usb0="00000000"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FangSong">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DA0" w:rsidRDefault="00DA74EA">
    <w:pPr>
      <w:pStyle w:val="a5"/>
      <w:jc w:val="center"/>
    </w:pPr>
    <w:r>
      <w:fldChar w:fldCharType="begin"/>
    </w:r>
    <w:r>
      <w:instrText xml:space="preserve"> PAGE   \* MERGEFORMAT </w:instrText>
    </w:r>
    <w:r>
      <w:fldChar w:fldCharType="separate"/>
    </w:r>
    <w:r w:rsidR="00BE1ABF" w:rsidRPr="00BE1ABF">
      <w:rPr>
        <w:noProof/>
        <w:lang w:val="zh-HK"/>
      </w:rPr>
      <w:t>-</w:t>
    </w:r>
    <w:r w:rsidR="00BE1ABF">
      <w:rPr>
        <w:noProof/>
      </w:rPr>
      <w:t xml:space="preserve"> 1 -</w:t>
    </w:r>
    <w:r>
      <w:rPr>
        <w:noProof/>
      </w:rPr>
      <w:fldChar w:fldCharType="end"/>
    </w:r>
  </w:p>
  <w:p w:rsidR="003A7DA0" w:rsidRDefault="003A7DA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A2D" w:rsidRDefault="001A58A3" w:rsidP="00343DF4">
    <w:pPr>
      <w:pStyle w:val="a5"/>
      <w:framePr w:wrap="around" w:vAnchor="text" w:hAnchor="margin" w:xAlign="center" w:y="1"/>
      <w:rPr>
        <w:rStyle w:val="a9"/>
      </w:rPr>
    </w:pPr>
    <w:r>
      <w:rPr>
        <w:rStyle w:val="a9"/>
      </w:rPr>
      <w:fldChar w:fldCharType="begin"/>
    </w:r>
    <w:r w:rsidR="001F5DF5">
      <w:rPr>
        <w:rStyle w:val="a9"/>
      </w:rPr>
      <w:instrText xml:space="preserve">PAGE  </w:instrText>
    </w:r>
    <w:r>
      <w:rPr>
        <w:rStyle w:val="a9"/>
      </w:rPr>
      <w:fldChar w:fldCharType="separate"/>
    </w:r>
    <w:r w:rsidR="00BE1ABF">
      <w:rPr>
        <w:rStyle w:val="a9"/>
        <w:noProof/>
      </w:rPr>
      <w:t>- 1 -</w:t>
    </w:r>
    <w:r>
      <w:rPr>
        <w:rStyle w:val="a9"/>
      </w:rPr>
      <w:fldChar w:fldCharType="end"/>
    </w:r>
  </w:p>
  <w:p w:rsidR="00276A2D" w:rsidRDefault="00092B17" w:rsidP="00276A2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2B17" w:rsidRDefault="00092B17" w:rsidP="009C67D8">
      <w:r>
        <w:separator/>
      </w:r>
    </w:p>
  </w:footnote>
  <w:footnote w:type="continuationSeparator" w:id="0">
    <w:p w:rsidR="00092B17" w:rsidRDefault="00092B17" w:rsidP="009C67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7B0AB8"/>
    <w:multiLevelType w:val="hybridMultilevel"/>
    <w:tmpl w:val="8F08913C"/>
    <w:lvl w:ilvl="0" w:tplc="469EB258">
      <w:start w:val="1"/>
      <w:numFmt w:val="decimal"/>
      <w:lvlText w:val="%1."/>
      <w:lvlJc w:val="left"/>
      <w:pPr>
        <w:ind w:left="1440" w:hanging="9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6E8711EE"/>
    <w:multiLevelType w:val="hybridMultilevel"/>
    <w:tmpl w:val="0D18D3F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4096" w:nlCheck="1" w:checkStyle="0"/>
  <w:activeWritingStyle w:appName="MSWord" w:lang="zh-TW" w:vendorID="64" w:dllVersion="0" w:nlCheck="1" w:checkStyle="1"/>
  <w:activeWritingStyle w:appName="MSWord" w:lang="zh-HK" w:vendorID="64" w:dllVersion="0" w:nlCheck="1" w:checkStyle="1"/>
  <w:defaultTabStop w:val="48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C67D8"/>
    <w:rsid w:val="00026B0B"/>
    <w:rsid w:val="00036A8E"/>
    <w:rsid w:val="0004540C"/>
    <w:rsid w:val="00064506"/>
    <w:rsid w:val="0007230C"/>
    <w:rsid w:val="0007597E"/>
    <w:rsid w:val="000920F9"/>
    <w:rsid w:val="00092B17"/>
    <w:rsid w:val="000C1F74"/>
    <w:rsid w:val="000C7DC6"/>
    <w:rsid w:val="000D1C37"/>
    <w:rsid w:val="000D46E1"/>
    <w:rsid w:val="000F2B5E"/>
    <w:rsid w:val="0010560B"/>
    <w:rsid w:val="00110773"/>
    <w:rsid w:val="001233BC"/>
    <w:rsid w:val="00131049"/>
    <w:rsid w:val="00140703"/>
    <w:rsid w:val="0015678E"/>
    <w:rsid w:val="001856CB"/>
    <w:rsid w:val="001A368A"/>
    <w:rsid w:val="001A58A3"/>
    <w:rsid w:val="001C54AD"/>
    <w:rsid w:val="001D08F9"/>
    <w:rsid w:val="001E5005"/>
    <w:rsid w:val="001F2B85"/>
    <w:rsid w:val="001F5DF5"/>
    <w:rsid w:val="00200102"/>
    <w:rsid w:val="00217107"/>
    <w:rsid w:val="00231920"/>
    <w:rsid w:val="0024129B"/>
    <w:rsid w:val="00285845"/>
    <w:rsid w:val="002C3B98"/>
    <w:rsid w:val="002C7BE9"/>
    <w:rsid w:val="002E7215"/>
    <w:rsid w:val="002F2905"/>
    <w:rsid w:val="003053CE"/>
    <w:rsid w:val="003124C8"/>
    <w:rsid w:val="00316133"/>
    <w:rsid w:val="0034042F"/>
    <w:rsid w:val="003408D1"/>
    <w:rsid w:val="00354BF1"/>
    <w:rsid w:val="003575CD"/>
    <w:rsid w:val="0036175D"/>
    <w:rsid w:val="0037124F"/>
    <w:rsid w:val="0037461D"/>
    <w:rsid w:val="003A7DA0"/>
    <w:rsid w:val="003B7817"/>
    <w:rsid w:val="0042760B"/>
    <w:rsid w:val="004301C8"/>
    <w:rsid w:val="00433419"/>
    <w:rsid w:val="004812AE"/>
    <w:rsid w:val="00486EDA"/>
    <w:rsid w:val="004D0F90"/>
    <w:rsid w:val="004F3077"/>
    <w:rsid w:val="004F633A"/>
    <w:rsid w:val="004F7ECD"/>
    <w:rsid w:val="00567DF0"/>
    <w:rsid w:val="00575F4F"/>
    <w:rsid w:val="005917DF"/>
    <w:rsid w:val="00594E69"/>
    <w:rsid w:val="005D6D06"/>
    <w:rsid w:val="005E2334"/>
    <w:rsid w:val="005E298B"/>
    <w:rsid w:val="005E51FA"/>
    <w:rsid w:val="005F46B3"/>
    <w:rsid w:val="005F63DC"/>
    <w:rsid w:val="00660E94"/>
    <w:rsid w:val="00675BA3"/>
    <w:rsid w:val="006A4F9B"/>
    <w:rsid w:val="006B5975"/>
    <w:rsid w:val="006C7E2E"/>
    <w:rsid w:val="00707C3F"/>
    <w:rsid w:val="0072406C"/>
    <w:rsid w:val="0074243E"/>
    <w:rsid w:val="00755868"/>
    <w:rsid w:val="00767343"/>
    <w:rsid w:val="00774FB1"/>
    <w:rsid w:val="00784B26"/>
    <w:rsid w:val="007A3C06"/>
    <w:rsid w:val="007A4322"/>
    <w:rsid w:val="007A7DC6"/>
    <w:rsid w:val="007F25FB"/>
    <w:rsid w:val="00807085"/>
    <w:rsid w:val="00826CE9"/>
    <w:rsid w:val="00827B96"/>
    <w:rsid w:val="00835179"/>
    <w:rsid w:val="0085477C"/>
    <w:rsid w:val="0086248C"/>
    <w:rsid w:val="008D4531"/>
    <w:rsid w:val="008E7AF3"/>
    <w:rsid w:val="009005AA"/>
    <w:rsid w:val="009371C5"/>
    <w:rsid w:val="00937D6C"/>
    <w:rsid w:val="009465FA"/>
    <w:rsid w:val="00962B9C"/>
    <w:rsid w:val="00970DFB"/>
    <w:rsid w:val="0098003B"/>
    <w:rsid w:val="009A5B4B"/>
    <w:rsid w:val="009C67D8"/>
    <w:rsid w:val="00A11C1A"/>
    <w:rsid w:val="00A128E2"/>
    <w:rsid w:val="00A61C9B"/>
    <w:rsid w:val="00A64B4E"/>
    <w:rsid w:val="00A93801"/>
    <w:rsid w:val="00AC49EC"/>
    <w:rsid w:val="00AE4964"/>
    <w:rsid w:val="00AE5216"/>
    <w:rsid w:val="00AF4E5F"/>
    <w:rsid w:val="00B26A5A"/>
    <w:rsid w:val="00B621E9"/>
    <w:rsid w:val="00B8579F"/>
    <w:rsid w:val="00BC2C93"/>
    <w:rsid w:val="00BD1DAC"/>
    <w:rsid w:val="00BD4FD4"/>
    <w:rsid w:val="00BE1ABF"/>
    <w:rsid w:val="00C30862"/>
    <w:rsid w:val="00C65631"/>
    <w:rsid w:val="00CA0CF3"/>
    <w:rsid w:val="00CB0275"/>
    <w:rsid w:val="00CF273D"/>
    <w:rsid w:val="00CF3B64"/>
    <w:rsid w:val="00D13728"/>
    <w:rsid w:val="00D146BE"/>
    <w:rsid w:val="00D35EA4"/>
    <w:rsid w:val="00D36A8E"/>
    <w:rsid w:val="00D60C14"/>
    <w:rsid w:val="00D64DF3"/>
    <w:rsid w:val="00DA4BDD"/>
    <w:rsid w:val="00DA74EA"/>
    <w:rsid w:val="00DD5346"/>
    <w:rsid w:val="00DF6D23"/>
    <w:rsid w:val="00E3312D"/>
    <w:rsid w:val="00E41594"/>
    <w:rsid w:val="00E63148"/>
    <w:rsid w:val="00E85EAC"/>
    <w:rsid w:val="00EA6412"/>
    <w:rsid w:val="00EB62C4"/>
    <w:rsid w:val="00EC1101"/>
    <w:rsid w:val="00ED5F6B"/>
    <w:rsid w:val="00ED6E9C"/>
    <w:rsid w:val="00F00717"/>
    <w:rsid w:val="00F118BC"/>
    <w:rsid w:val="00F16CDC"/>
    <w:rsid w:val="00F36152"/>
    <w:rsid w:val="00F672E5"/>
    <w:rsid w:val="00F768C2"/>
    <w:rsid w:val="00F80735"/>
    <w:rsid w:val="00FC2B24"/>
    <w:rsid w:val="00FF69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95C7D8-A486-4AA6-B4D1-7AA367DB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2F290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67D8"/>
    <w:pPr>
      <w:tabs>
        <w:tab w:val="center" w:pos="4153"/>
        <w:tab w:val="right" w:pos="8306"/>
      </w:tabs>
      <w:snapToGrid w:val="0"/>
    </w:pPr>
    <w:rPr>
      <w:sz w:val="20"/>
      <w:szCs w:val="20"/>
    </w:rPr>
  </w:style>
  <w:style w:type="character" w:customStyle="1" w:styleId="a4">
    <w:name w:val="頁首 字元"/>
    <w:basedOn w:val="a0"/>
    <w:link w:val="a3"/>
    <w:uiPriority w:val="99"/>
    <w:rsid w:val="009C67D8"/>
    <w:rPr>
      <w:sz w:val="20"/>
      <w:szCs w:val="20"/>
    </w:rPr>
  </w:style>
  <w:style w:type="paragraph" w:styleId="a5">
    <w:name w:val="footer"/>
    <w:basedOn w:val="a"/>
    <w:link w:val="a6"/>
    <w:uiPriority w:val="99"/>
    <w:unhideWhenUsed/>
    <w:rsid w:val="009C67D8"/>
    <w:pPr>
      <w:tabs>
        <w:tab w:val="center" w:pos="4153"/>
        <w:tab w:val="right" w:pos="8306"/>
      </w:tabs>
      <w:snapToGrid w:val="0"/>
    </w:pPr>
    <w:rPr>
      <w:sz w:val="20"/>
      <w:szCs w:val="20"/>
    </w:rPr>
  </w:style>
  <w:style w:type="character" w:customStyle="1" w:styleId="a6">
    <w:name w:val="頁尾 字元"/>
    <w:basedOn w:val="a0"/>
    <w:link w:val="a5"/>
    <w:uiPriority w:val="99"/>
    <w:rsid w:val="009C67D8"/>
    <w:rPr>
      <w:sz w:val="20"/>
      <w:szCs w:val="20"/>
    </w:rPr>
  </w:style>
  <w:style w:type="paragraph" w:styleId="z-">
    <w:name w:val="HTML Top of Form"/>
    <w:basedOn w:val="a"/>
    <w:next w:val="a"/>
    <w:link w:val="z-0"/>
    <w:hidden/>
    <w:uiPriority w:val="99"/>
    <w:semiHidden/>
    <w:unhideWhenUsed/>
    <w:rsid w:val="009C67D8"/>
    <w:pPr>
      <w:widowControl/>
      <w:pBdr>
        <w:bottom w:val="single" w:sz="6" w:space="1" w:color="auto"/>
      </w:pBdr>
      <w:jc w:val="center"/>
    </w:pPr>
    <w:rPr>
      <w:rFonts w:ascii="Arial" w:eastAsia="新細明體" w:hAnsi="Arial" w:cs="Arial"/>
      <w:vanish/>
      <w:kern w:val="0"/>
      <w:sz w:val="16"/>
      <w:szCs w:val="16"/>
    </w:rPr>
  </w:style>
  <w:style w:type="character" w:customStyle="1" w:styleId="z-0">
    <w:name w:val="z-表單的頂端 字元"/>
    <w:basedOn w:val="a0"/>
    <w:link w:val="z-"/>
    <w:uiPriority w:val="99"/>
    <w:semiHidden/>
    <w:rsid w:val="009C67D8"/>
    <w:rPr>
      <w:rFonts w:ascii="Arial" w:eastAsia="新細明體" w:hAnsi="Arial" w:cs="Arial"/>
      <w:vanish/>
      <w:kern w:val="0"/>
      <w:sz w:val="16"/>
      <w:szCs w:val="16"/>
    </w:rPr>
  </w:style>
  <w:style w:type="character" w:styleId="a7">
    <w:name w:val="Hyperlink"/>
    <w:basedOn w:val="a0"/>
    <w:uiPriority w:val="99"/>
    <w:semiHidden/>
    <w:unhideWhenUsed/>
    <w:rsid w:val="009C67D8"/>
    <w:rPr>
      <w:color w:val="0000FF"/>
      <w:u w:val="single"/>
    </w:rPr>
  </w:style>
  <w:style w:type="paragraph" w:styleId="z-1">
    <w:name w:val="HTML Bottom of Form"/>
    <w:basedOn w:val="a"/>
    <w:next w:val="a"/>
    <w:link w:val="z-2"/>
    <w:hidden/>
    <w:uiPriority w:val="99"/>
    <w:unhideWhenUsed/>
    <w:rsid w:val="009C67D8"/>
    <w:pPr>
      <w:widowControl/>
      <w:pBdr>
        <w:top w:val="single" w:sz="6" w:space="1" w:color="auto"/>
      </w:pBdr>
      <w:jc w:val="center"/>
    </w:pPr>
    <w:rPr>
      <w:rFonts w:ascii="Arial" w:eastAsia="新細明體" w:hAnsi="Arial" w:cs="Arial"/>
      <w:vanish/>
      <w:kern w:val="0"/>
      <w:sz w:val="16"/>
      <w:szCs w:val="16"/>
    </w:rPr>
  </w:style>
  <w:style w:type="character" w:customStyle="1" w:styleId="z-2">
    <w:name w:val="z-表單的底部 字元"/>
    <w:basedOn w:val="a0"/>
    <w:link w:val="z-1"/>
    <w:uiPriority w:val="99"/>
    <w:rsid w:val="009C67D8"/>
    <w:rPr>
      <w:rFonts w:ascii="Arial" w:eastAsia="新細明體" w:hAnsi="Arial" w:cs="Arial"/>
      <w:vanish/>
      <w:kern w:val="0"/>
      <w:sz w:val="16"/>
      <w:szCs w:val="16"/>
    </w:rPr>
  </w:style>
  <w:style w:type="paragraph" w:styleId="Web">
    <w:name w:val="Normal (Web)"/>
    <w:basedOn w:val="a"/>
    <w:uiPriority w:val="99"/>
    <w:semiHidden/>
    <w:unhideWhenUsed/>
    <w:rsid w:val="009C67D8"/>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9C67D8"/>
  </w:style>
  <w:style w:type="paragraph" w:styleId="2">
    <w:name w:val="Body Text Indent 2"/>
    <w:basedOn w:val="a"/>
    <w:link w:val="20"/>
    <w:rsid w:val="00EB62C4"/>
    <w:pPr>
      <w:ind w:firstLineChars="200" w:firstLine="525"/>
      <w:jc w:val="both"/>
    </w:pPr>
    <w:rPr>
      <w:rFonts w:ascii="Times New Roman" w:eastAsia="FangSong_GB2312" w:hAnsi="Times New Roman" w:cs="Times New Roman"/>
      <w:sz w:val="28"/>
      <w:szCs w:val="20"/>
      <w:lang w:eastAsia="zh-CN"/>
    </w:rPr>
  </w:style>
  <w:style w:type="character" w:customStyle="1" w:styleId="20">
    <w:name w:val="本文縮排 2 字元"/>
    <w:basedOn w:val="a0"/>
    <w:link w:val="2"/>
    <w:rsid w:val="00EB62C4"/>
    <w:rPr>
      <w:rFonts w:ascii="Times New Roman" w:eastAsia="FangSong_GB2312" w:hAnsi="Times New Roman" w:cs="Times New Roman"/>
      <w:sz w:val="28"/>
      <w:szCs w:val="20"/>
      <w:lang w:eastAsia="zh-CN"/>
    </w:rPr>
  </w:style>
  <w:style w:type="paragraph" w:customStyle="1" w:styleId="Web0">
    <w:name w:val="普通 (Web)"/>
    <w:basedOn w:val="a"/>
    <w:link w:val="WebChar"/>
    <w:rsid w:val="003A7DA0"/>
    <w:pPr>
      <w:widowControl/>
      <w:spacing w:before="100" w:beforeAutospacing="1" w:after="100" w:afterAutospacing="1"/>
    </w:pPr>
    <w:rPr>
      <w:rFonts w:ascii="SimSun" w:eastAsia="SimSun" w:hAnsi="SimSun" w:cs="Times New Roman"/>
      <w:color w:val="000000"/>
      <w:kern w:val="0"/>
      <w:szCs w:val="24"/>
      <w:lang w:eastAsia="zh-CN"/>
    </w:rPr>
  </w:style>
  <w:style w:type="character" w:customStyle="1" w:styleId="WebChar">
    <w:name w:val="普通 (Web) Char"/>
    <w:link w:val="Web0"/>
    <w:rsid w:val="003A7DA0"/>
    <w:rPr>
      <w:rFonts w:ascii="SimSun" w:eastAsia="SimSun" w:hAnsi="SimSun" w:cs="Times New Roman"/>
      <w:color w:val="000000"/>
      <w:kern w:val="0"/>
      <w:szCs w:val="24"/>
      <w:lang w:eastAsia="zh-CN"/>
    </w:rPr>
  </w:style>
  <w:style w:type="table" w:styleId="a8">
    <w:name w:val="Table Grid"/>
    <w:basedOn w:val="a1"/>
    <w:uiPriority w:val="59"/>
    <w:rsid w:val="00675BA3"/>
    <w:rPr>
      <w:kern w:val="0"/>
      <w:sz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A64B4E"/>
  </w:style>
  <w:style w:type="paragraph" w:styleId="aa">
    <w:name w:val="List Paragraph"/>
    <w:basedOn w:val="a"/>
    <w:uiPriority w:val="34"/>
    <w:qFormat/>
    <w:rsid w:val="00AF4E5F"/>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043821">
      <w:bodyDiv w:val="1"/>
      <w:marLeft w:val="0"/>
      <w:marRight w:val="0"/>
      <w:marTop w:val="0"/>
      <w:marBottom w:val="0"/>
      <w:divBdr>
        <w:top w:val="none" w:sz="0" w:space="0" w:color="auto"/>
        <w:left w:val="none" w:sz="0" w:space="0" w:color="auto"/>
        <w:bottom w:val="none" w:sz="0" w:space="0" w:color="auto"/>
        <w:right w:val="none" w:sz="0" w:space="0" w:color="auto"/>
      </w:divBdr>
      <w:divsChild>
        <w:div w:id="24451091">
          <w:marLeft w:val="0"/>
          <w:marRight w:val="0"/>
          <w:marTop w:val="0"/>
          <w:marBottom w:val="0"/>
          <w:divBdr>
            <w:top w:val="none" w:sz="0" w:space="0" w:color="auto"/>
            <w:left w:val="none" w:sz="0" w:space="0" w:color="auto"/>
            <w:bottom w:val="none" w:sz="0" w:space="0" w:color="auto"/>
            <w:right w:val="none" w:sz="0" w:space="0" w:color="auto"/>
          </w:divBdr>
        </w:div>
        <w:div w:id="48648442">
          <w:marLeft w:val="480"/>
          <w:marRight w:val="0"/>
          <w:marTop w:val="0"/>
          <w:marBottom w:val="0"/>
          <w:divBdr>
            <w:top w:val="none" w:sz="0" w:space="0" w:color="auto"/>
            <w:left w:val="none" w:sz="0" w:space="0" w:color="auto"/>
            <w:bottom w:val="none" w:sz="0" w:space="0" w:color="auto"/>
            <w:right w:val="none" w:sz="0" w:space="0" w:color="auto"/>
          </w:divBdr>
        </w:div>
        <w:div w:id="52510194">
          <w:marLeft w:val="480"/>
          <w:marRight w:val="0"/>
          <w:marTop w:val="0"/>
          <w:marBottom w:val="0"/>
          <w:divBdr>
            <w:top w:val="none" w:sz="0" w:space="0" w:color="auto"/>
            <w:left w:val="none" w:sz="0" w:space="0" w:color="auto"/>
            <w:bottom w:val="none" w:sz="0" w:space="0" w:color="auto"/>
            <w:right w:val="none" w:sz="0" w:space="0" w:color="auto"/>
          </w:divBdr>
        </w:div>
        <w:div w:id="70002888">
          <w:marLeft w:val="960"/>
          <w:marRight w:val="0"/>
          <w:marTop w:val="0"/>
          <w:marBottom w:val="0"/>
          <w:divBdr>
            <w:top w:val="none" w:sz="0" w:space="0" w:color="auto"/>
            <w:left w:val="none" w:sz="0" w:space="0" w:color="auto"/>
            <w:bottom w:val="none" w:sz="0" w:space="0" w:color="auto"/>
            <w:right w:val="none" w:sz="0" w:space="0" w:color="auto"/>
          </w:divBdr>
        </w:div>
        <w:div w:id="91632220">
          <w:marLeft w:val="480"/>
          <w:marRight w:val="0"/>
          <w:marTop w:val="0"/>
          <w:marBottom w:val="0"/>
          <w:divBdr>
            <w:top w:val="none" w:sz="0" w:space="0" w:color="auto"/>
            <w:left w:val="none" w:sz="0" w:space="0" w:color="auto"/>
            <w:bottom w:val="none" w:sz="0" w:space="0" w:color="auto"/>
            <w:right w:val="none" w:sz="0" w:space="0" w:color="auto"/>
          </w:divBdr>
        </w:div>
        <w:div w:id="120928702">
          <w:marLeft w:val="960"/>
          <w:marRight w:val="0"/>
          <w:marTop w:val="0"/>
          <w:marBottom w:val="0"/>
          <w:divBdr>
            <w:top w:val="none" w:sz="0" w:space="0" w:color="auto"/>
            <w:left w:val="none" w:sz="0" w:space="0" w:color="auto"/>
            <w:bottom w:val="none" w:sz="0" w:space="0" w:color="auto"/>
            <w:right w:val="none" w:sz="0" w:space="0" w:color="auto"/>
          </w:divBdr>
        </w:div>
        <w:div w:id="160781339">
          <w:marLeft w:val="960"/>
          <w:marRight w:val="0"/>
          <w:marTop w:val="0"/>
          <w:marBottom w:val="0"/>
          <w:divBdr>
            <w:top w:val="none" w:sz="0" w:space="0" w:color="auto"/>
            <w:left w:val="none" w:sz="0" w:space="0" w:color="auto"/>
            <w:bottom w:val="none" w:sz="0" w:space="0" w:color="auto"/>
            <w:right w:val="none" w:sz="0" w:space="0" w:color="auto"/>
          </w:divBdr>
        </w:div>
        <w:div w:id="162627353">
          <w:marLeft w:val="480"/>
          <w:marRight w:val="0"/>
          <w:marTop w:val="0"/>
          <w:marBottom w:val="0"/>
          <w:divBdr>
            <w:top w:val="none" w:sz="0" w:space="0" w:color="auto"/>
            <w:left w:val="none" w:sz="0" w:space="0" w:color="auto"/>
            <w:bottom w:val="none" w:sz="0" w:space="0" w:color="auto"/>
            <w:right w:val="none" w:sz="0" w:space="0" w:color="auto"/>
          </w:divBdr>
        </w:div>
        <w:div w:id="341513134">
          <w:marLeft w:val="480"/>
          <w:marRight w:val="0"/>
          <w:marTop w:val="0"/>
          <w:marBottom w:val="0"/>
          <w:divBdr>
            <w:top w:val="none" w:sz="0" w:space="0" w:color="auto"/>
            <w:left w:val="none" w:sz="0" w:space="0" w:color="auto"/>
            <w:bottom w:val="none" w:sz="0" w:space="0" w:color="auto"/>
            <w:right w:val="none" w:sz="0" w:space="0" w:color="auto"/>
          </w:divBdr>
        </w:div>
        <w:div w:id="360320129">
          <w:marLeft w:val="960"/>
          <w:marRight w:val="0"/>
          <w:marTop w:val="0"/>
          <w:marBottom w:val="0"/>
          <w:divBdr>
            <w:top w:val="none" w:sz="0" w:space="0" w:color="auto"/>
            <w:left w:val="none" w:sz="0" w:space="0" w:color="auto"/>
            <w:bottom w:val="none" w:sz="0" w:space="0" w:color="auto"/>
            <w:right w:val="none" w:sz="0" w:space="0" w:color="auto"/>
          </w:divBdr>
        </w:div>
        <w:div w:id="366836165">
          <w:marLeft w:val="480"/>
          <w:marRight w:val="0"/>
          <w:marTop w:val="0"/>
          <w:marBottom w:val="0"/>
          <w:divBdr>
            <w:top w:val="none" w:sz="0" w:space="0" w:color="auto"/>
            <w:left w:val="none" w:sz="0" w:space="0" w:color="auto"/>
            <w:bottom w:val="none" w:sz="0" w:space="0" w:color="auto"/>
            <w:right w:val="none" w:sz="0" w:space="0" w:color="auto"/>
          </w:divBdr>
        </w:div>
        <w:div w:id="373776511">
          <w:marLeft w:val="960"/>
          <w:marRight w:val="0"/>
          <w:marTop w:val="0"/>
          <w:marBottom w:val="0"/>
          <w:divBdr>
            <w:top w:val="none" w:sz="0" w:space="0" w:color="auto"/>
            <w:left w:val="none" w:sz="0" w:space="0" w:color="auto"/>
            <w:bottom w:val="none" w:sz="0" w:space="0" w:color="auto"/>
            <w:right w:val="none" w:sz="0" w:space="0" w:color="auto"/>
          </w:divBdr>
        </w:div>
        <w:div w:id="374424469">
          <w:marLeft w:val="480"/>
          <w:marRight w:val="0"/>
          <w:marTop w:val="0"/>
          <w:marBottom w:val="0"/>
          <w:divBdr>
            <w:top w:val="none" w:sz="0" w:space="0" w:color="auto"/>
            <w:left w:val="none" w:sz="0" w:space="0" w:color="auto"/>
            <w:bottom w:val="none" w:sz="0" w:space="0" w:color="auto"/>
            <w:right w:val="none" w:sz="0" w:space="0" w:color="auto"/>
          </w:divBdr>
        </w:div>
        <w:div w:id="387993648">
          <w:marLeft w:val="480"/>
          <w:marRight w:val="0"/>
          <w:marTop w:val="0"/>
          <w:marBottom w:val="0"/>
          <w:divBdr>
            <w:top w:val="none" w:sz="0" w:space="0" w:color="auto"/>
            <w:left w:val="none" w:sz="0" w:space="0" w:color="auto"/>
            <w:bottom w:val="none" w:sz="0" w:space="0" w:color="auto"/>
            <w:right w:val="none" w:sz="0" w:space="0" w:color="auto"/>
          </w:divBdr>
        </w:div>
        <w:div w:id="411511360">
          <w:marLeft w:val="960"/>
          <w:marRight w:val="0"/>
          <w:marTop w:val="0"/>
          <w:marBottom w:val="0"/>
          <w:divBdr>
            <w:top w:val="none" w:sz="0" w:space="0" w:color="auto"/>
            <w:left w:val="none" w:sz="0" w:space="0" w:color="auto"/>
            <w:bottom w:val="none" w:sz="0" w:space="0" w:color="auto"/>
            <w:right w:val="none" w:sz="0" w:space="0" w:color="auto"/>
          </w:divBdr>
        </w:div>
        <w:div w:id="440734255">
          <w:marLeft w:val="480"/>
          <w:marRight w:val="0"/>
          <w:marTop w:val="0"/>
          <w:marBottom w:val="0"/>
          <w:divBdr>
            <w:top w:val="none" w:sz="0" w:space="0" w:color="auto"/>
            <w:left w:val="none" w:sz="0" w:space="0" w:color="auto"/>
            <w:bottom w:val="none" w:sz="0" w:space="0" w:color="auto"/>
            <w:right w:val="none" w:sz="0" w:space="0" w:color="auto"/>
          </w:divBdr>
        </w:div>
        <w:div w:id="452603011">
          <w:marLeft w:val="480"/>
          <w:marRight w:val="0"/>
          <w:marTop w:val="0"/>
          <w:marBottom w:val="0"/>
          <w:divBdr>
            <w:top w:val="none" w:sz="0" w:space="0" w:color="auto"/>
            <w:left w:val="none" w:sz="0" w:space="0" w:color="auto"/>
            <w:bottom w:val="none" w:sz="0" w:space="0" w:color="auto"/>
            <w:right w:val="none" w:sz="0" w:space="0" w:color="auto"/>
          </w:divBdr>
        </w:div>
        <w:div w:id="455759694">
          <w:marLeft w:val="960"/>
          <w:marRight w:val="0"/>
          <w:marTop w:val="0"/>
          <w:marBottom w:val="0"/>
          <w:divBdr>
            <w:top w:val="none" w:sz="0" w:space="0" w:color="auto"/>
            <w:left w:val="none" w:sz="0" w:space="0" w:color="auto"/>
            <w:bottom w:val="none" w:sz="0" w:space="0" w:color="auto"/>
            <w:right w:val="none" w:sz="0" w:space="0" w:color="auto"/>
          </w:divBdr>
        </w:div>
        <w:div w:id="520244714">
          <w:marLeft w:val="0"/>
          <w:marRight w:val="0"/>
          <w:marTop w:val="0"/>
          <w:marBottom w:val="0"/>
          <w:divBdr>
            <w:top w:val="none" w:sz="0" w:space="0" w:color="auto"/>
            <w:left w:val="none" w:sz="0" w:space="0" w:color="auto"/>
            <w:bottom w:val="none" w:sz="0" w:space="0" w:color="auto"/>
            <w:right w:val="none" w:sz="0" w:space="0" w:color="auto"/>
          </w:divBdr>
        </w:div>
        <w:div w:id="574314217">
          <w:marLeft w:val="480"/>
          <w:marRight w:val="0"/>
          <w:marTop w:val="0"/>
          <w:marBottom w:val="0"/>
          <w:divBdr>
            <w:top w:val="none" w:sz="0" w:space="0" w:color="auto"/>
            <w:left w:val="none" w:sz="0" w:space="0" w:color="auto"/>
            <w:bottom w:val="none" w:sz="0" w:space="0" w:color="auto"/>
            <w:right w:val="none" w:sz="0" w:space="0" w:color="auto"/>
          </w:divBdr>
        </w:div>
        <w:div w:id="579408223">
          <w:marLeft w:val="480"/>
          <w:marRight w:val="0"/>
          <w:marTop w:val="0"/>
          <w:marBottom w:val="0"/>
          <w:divBdr>
            <w:top w:val="none" w:sz="0" w:space="0" w:color="auto"/>
            <w:left w:val="none" w:sz="0" w:space="0" w:color="auto"/>
            <w:bottom w:val="none" w:sz="0" w:space="0" w:color="auto"/>
            <w:right w:val="none" w:sz="0" w:space="0" w:color="auto"/>
          </w:divBdr>
        </w:div>
        <w:div w:id="583223874">
          <w:marLeft w:val="960"/>
          <w:marRight w:val="0"/>
          <w:marTop w:val="0"/>
          <w:marBottom w:val="0"/>
          <w:divBdr>
            <w:top w:val="none" w:sz="0" w:space="0" w:color="auto"/>
            <w:left w:val="none" w:sz="0" w:space="0" w:color="auto"/>
            <w:bottom w:val="none" w:sz="0" w:space="0" w:color="auto"/>
            <w:right w:val="none" w:sz="0" w:space="0" w:color="auto"/>
          </w:divBdr>
        </w:div>
        <w:div w:id="595095997">
          <w:marLeft w:val="480"/>
          <w:marRight w:val="0"/>
          <w:marTop w:val="0"/>
          <w:marBottom w:val="0"/>
          <w:divBdr>
            <w:top w:val="none" w:sz="0" w:space="0" w:color="auto"/>
            <w:left w:val="none" w:sz="0" w:space="0" w:color="auto"/>
            <w:bottom w:val="none" w:sz="0" w:space="0" w:color="auto"/>
            <w:right w:val="none" w:sz="0" w:space="0" w:color="auto"/>
          </w:divBdr>
        </w:div>
        <w:div w:id="615336579">
          <w:marLeft w:val="0"/>
          <w:marRight w:val="0"/>
          <w:marTop w:val="0"/>
          <w:marBottom w:val="0"/>
          <w:divBdr>
            <w:top w:val="none" w:sz="0" w:space="0" w:color="auto"/>
            <w:left w:val="none" w:sz="0" w:space="0" w:color="auto"/>
            <w:bottom w:val="none" w:sz="0" w:space="0" w:color="auto"/>
            <w:right w:val="none" w:sz="0" w:space="0" w:color="auto"/>
          </w:divBdr>
        </w:div>
        <w:div w:id="653534766">
          <w:marLeft w:val="480"/>
          <w:marRight w:val="0"/>
          <w:marTop w:val="0"/>
          <w:marBottom w:val="0"/>
          <w:divBdr>
            <w:top w:val="none" w:sz="0" w:space="0" w:color="auto"/>
            <w:left w:val="none" w:sz="0" w:space="0" w:color="auto"/>
            <w:bottom w:val="none" w:sz="0" w:space="0" w:color="auto"/>
            <w:right w:val="none" w:sz="0" w:space="0" w:color="auto"/>
          </w:divBdr>
        </w:div>
        <w:div w:id="660502180">
          <w:marLeft w:val="0"/>
          <w:marRight w:val="0"/>
          <w:marTop w:val="0"/>
          <w:marBottom w:val="0"/>
          <w:divBdr>
            <w:top w:val="none" w:sz="0" w:space="0" w:color="auto"/>
            <w:left w:val="none" w:sz="0" w:space="0" w:color="auto"/>
            <w:bottom w:val="none" w:sz="0" w:space="0" w:color="auto"/>
            <w:right w:val="none" w:sz="0" w:space="0" w:color="auto"/>
          </w:divBdr>
        </w:div>
        <w:div w:id="668409348">
          <w:marLeft w:val="960"/>
          <w:marRight w:val="0"/>
          <w:marTop w:val="0"/>
          <w:marBottom w:val="0"/>
          <w:divBdr>
            <w:top w:val="none" w:sz="0" w:space="0" w:color="auto"/>
            <w:left w:val="none" w:sz="0" w:space="0" w:color="auto"/>
            <w:bottom w:val="none" w:sz="0" w:space="0" w:color="auto"/>
            <w:right w:val="none" w:sz="0" w:space="0" w:color="auto"/>
          </w:divBdr>
        </w:div>
        <w:div w:id="695277108">
          <w:marLeft w:val="480"/>
          <w:marRight w:val="0"/>
          <w:marTop w:val="0"/>
          <w:marBottom w:val="0"/>
          <w:divBdr>
            <w:top w:val="none" w:sz="0" w:space="0" w:color="auto"/>
            <w:left w:val="none" w:sz="0" w:space="0" w:color="auto"/>
            <w:bottom w:val="none" w:sz="0" w:space="0" w:color="auto"/>
            <w:right w:val="none" w:sz="0" w:space="0" w:color="auto"/>
          </w:divBdr>
        </w:div>
        <w:div w:id="700519770">
          <w:marLeft w:val="480"/>
          <w:marRight w:val="0"/>
          <w:marTop w:val="0"/>
          <w:marBottom w:val="0"/>
          <w:divBdr>
            <w:top w:val="none" w:sz="0" w:space="0" w:color="auto"/>
            <w:left w:val="none" w:sz="0" w:space="0" w:color="auto"/>
            <w:bottom w:val="none" w:sz="0" w:space="0" w:color="auto"/>
            <w:right w:val="none" w:sz="0" w:space="0" w:color="auto"/>
          </w:divBdr>
        </w:div>
        <w:div w:id="720132669">
          <w:marLeft w:val="480"/>
          <w:marRight w:val="0"/>
          <w:marTop w:val="0"/>
          <w:marBottom w:val="0"/>
          <w:divBdr>
            <w:top w:val="none" w:sz="0" w:space="0" w:color="auto"/>
            <w:left w:val="none" w:sz="0" w:space="0" w:color="auto"/>
            <w:bottom w:val="none" w:sz="0" w:space="0" w:color="auto"/>
            <w:right w:val="none" w:sz="0" w:space="0" w:color="auto"/>
          </w:divBdr>
        </w:div>
        <w:div w:id="723220490">
          <w:marLeft w:val="480"/>
          <w:marRight w:val="0"/>
          <w:marTop w:val="0"/>
          <w:marBottom w:val="0"/>
          <w:divBdr>
            <w:top w:val="none" w:sz="0" w:space="0" w:color="auto"/>
            <w:left w:val="none" w:sz="0" w:space="0" w:color="auto"/>
            <w:bottom w:val="none" w:sz="0" w:space="0" w:color="auto"/>
            <w:right w:val="none" w:sz="0" w:space="0" w:color="auto"/>
          </w:divBdr>
        </w:div>
        <w:div w:id="724181261">
          <w:marLeft w:val="480"/>
          <w:marRight w:val="0"/>
          <w:marTop w:val="0"/>
          <w:marBottom w:val="0"/>
          <w:divBdr>
            <w:top w:val="none" w:sz="0" w:space="0" w:color="auto"/>
            <w:left w:val="none" w:sz="0" w:space="0" w:color="auto"/>
            <w:bottom w:val="none" w:sz="0" w:space="0" w:color="auto"/>
            <w:right w:val="none" w:sz="0" w:space="0" w:color="auto"/>
          </w:divBdr>
        </w:div>
        <w:div w:id="757562526">
          <w:marLeft w:val="960"/>
          <w:marRight w:val="0"/>
          <w:marTop w:val="0"/>
          <w:marBottom w:val="0"/>
          <w:divBdr>
            <w:top w:val="none" w:sz="0" w:space="0" w:color="auto"/>
            <w:left w:val="none" w:sz="0" w:space="0" w:color="auto"/>
            <w:bottom w:val="none" w:sz="0" w:space="0" w:color="auto"/>
            <w:right w:val="none" w:sz="0" w:space="0" w:color="auto"/>
          </w:divBdr>
        </w:div>
        <w:div w:id="777412679">
          <w:marLeft w:val="960"/>
          <w:marRight w:val="0"/>
          <w:marTop w:val="0"/>
          <w:marBottom w:val="0"/>
          <w:divBdr>
            <w:top w:val="none" w:sz="0" w:space="0" w:color="auto"/>
            <w:left w:val="none" w:sz="0" w:space="0" w:color="auto"/>
            <w:bottom w:val="none" w:sz="0" w:space="0" w:color="auto"/>
            <w:right w:val="none" w:sz="0" w:space="0" w:color="auto"/>
          </w:divBdr>
        </w:div>
        <w:div w:id="783694451">
          <w:marLeft w:val="960"/>
          <w:marRight w:val="0"/>
          <w:marTop w:val="0"/>
          <w:marBottom w:val="0"/>
          <w:divBdr>
            <w:top w:val="none" w:sz="0" w:space="0" w:color="auto"/>
            <w:left w:val="none" w:sz="0" w:space="0" w:color="auto"/>
            <w:bottom w:val="none" w:sz="0" w:space="0" w:color="auto"/>
            <w:right w:val="none" w:sz="0" w:space="0" w:color="auto"/>
          </w:divBdr>
        </w:div>
        <w:div w:id="788207642">
          <w:marLeft w:val="960"/>
          <w:marRight w:val="0"/>
          <w:marTop w:val="0"/>
          <w:marBottom w:val="0"/>
          <w:divBdr>
            <w:top w:val="none" w:sz="0" w:space="0" w:color="auto"/>
            <w:left w:val="none" w:sz="0" w:space="0" w:color="auto"/>
            <w:bottom w:val="none" w:sz="0" w:space="0" w:color="auto"/>
            <w:right w:val="none" w:sz="0" w:space="0" w:color="auto"/>
          </w:divBdr>
        </w:div>
        <w:div w:id="812479602">
          <w:marLeft w:val="0"/>
          <w:marRight w:val="0"/>
          <w:marTop w:val="0"/>
          <w:marBottom w:val="0"/>
          <w:divBdr>
            <w:top w:val="none" w:sz="0" w:space="0" w:color="auto"/>
            <w:left w:val="none" w:sz="0" w:space="0" w:color="auto"/>
            <w:bottom w:val="none" w:sz="0" w:space="0" w:color="auto"/>
            <w:right w:val="none" w:sz="0" w:space="0" w:color="auto"/>
          </w:divBdr>
        </w:div>
        <w:div w:id="909462897">
          <w:marLeft w:val="960"/>
          <w:marRight w:val="0"/>
          <w:marTop w:val="0"/>
          <w:marBottom w:val="0"/>
          <w:divBdr>
            <w:top w:val="none" w:sz="0" w:space="0" w:color="auto"/>
            <w:left w:val="none" w:sz="0" w:space="0" w:color="auto"/>
            <w:bottom w:val="none" w:sz="0" w:space="0" w:color="auto"/>
            <w:right w:val="none" w:sz="0" w:space="0" w:color="auto"/>
          </w:divBdr>
        </w:div>
        <w:div w:id="943414653">
          <w:marLeft w:val="480"/>
          <w:marRight w:val="0"/>
          <w:marTop w:val="0"/>
          <w:marBottom w:val="0"/>
          <w:divBdr>
            <w:top w:val="none" w:sz="0" w:space="0" w:color="auto"/>
            <w:left w:val="none" w:sz="0" w:space="0" w:color="auto"/>
            <w:bottom w:val="none" w:sz="0" w:space="0" w:color="auto"/>
            <w:right w:val="none" w:sz="0" w:space="0" w:color="auto"/>
          </w:divBdr>
        </w:div>
        <w:div w:id="1070274261">
          <w:marLeft w:val="0"/>
          <w:marRight w:val="0"/>
          <w:marTop w:val="0"/>
          <w:marBottom w:val="0"/>
          <w:divBdr>
            <w:top w:val="none" w:sz="0" w:space="0" w:color="auto"/>
            <w:left w:val="none" w:sz="0" w:space="0" w:color="auto"/>
            <w:bottom w:val="none" w:sz="0" w:space="0" w:color="auto"/>
            <w:right w:val="none" w:sz="0" w:space="0" w:color="auto"/>
          </w:divBdr>
        </w:div>
        <w:div w:id="1074279701">
          <w:marLeft w:val="960"/>
          <w:marRight w:val="0"/>
          <w:marTop w:val="0"/>
          <w:marBottom w:val="0"/>
          <w:divBdr>
            <w:top w:val="none" w:sz="0" w:space="0" w:color="auto"/>
            <w:left w:val="none" w:sz="0" w:space="0" w:color="auto"/>
            <w:bottom w:val="none" w:sz="0" w:space="0" w:color="auto"/>
            <w:right w:val="none" w:sz="0" w:space="0" w:color="auto"/>
          </w:divBdr>
        </w:div>
        <w:div w:id="1099135092">
          <w:marLeft w:val="480"/>
          <w:marRight w:val="0"/>
          <w:marTop w:val="0"/>
          <w:marBottom w:val="0"/>
          <w:divBdr>
            <w:top w:val="none" w:sz="0" w:space="0" w:color="auto"/>
            <w:left w:val="none" w:sz="0" w:space="0" w:color="auto"/>
            <w:bottom w:val="none" w:sz="0" w:space="0" w:color="auto"/>
            <w:right w:val="none" w:sz="0" w:space="0" w:color="auto"/>
          </w:divBdr>
        </w:div>
        <w:div w:id="1103838204">
          <w:marLeft w:val="480"/>
          <w:marRight w:val="0"/>
          <w:marTop w:val="0"/>
          <w:marBottom w:val="0"/>
          <w:divBdr>
            <w:top w:val="none" w:sz="0" w:space="0" w:color="auto"/>
            <w:left w:val="none" w:sz="0" w:space="0" w:color="auto"/>
            <w:bottom w:val="none" w:sz="0" w:space="0" w:color="auto"/>
            <w:right w:val="none" w:sz="0" w:space="0" w:color="auto"/>
          </w:divBdr>
        </w:div>
        <w:div w:id="1138839119">
          <w:marLeft w:val="0"/>
          <w:marRight w:val="0"/>
          <w:marTop w:val="0"/>
          <w:marBottom w:val="0"/>
          <w:divBdr>
            <w:top w:val="none" w:sz="0" w:space="0" w:color="auto"/>
            <w:left w:val="none" w:sz="0" w:space="0" w:color="auto"/>
            <w:bottom w:val="none" w:sz="0" w:space="0" w:color="auto"/>
            <w:right w:val="none" w:sz="0" w:space="0" w:color="auto"/>
          </w:divBdr>
        </w:div>
        <w:div w:id="1141507856">
          <w:marLeft w:val="480"/>
          <w:marRight w:val="0"/>
          <w:marTop w:val="0"/>
          <w:marBottom w:val="0"/>
          <w:divBdr>
            <w:top w:val="none" w:sz="0" w:space="0" w:color="auto"/>
            <w:left w:val="none" w:sz="0" w:space="0" w:color="auto"/>
            <w:bottom w:val="none" w:sz="0" w:space="0" w:color="auto"/>
            <w:right w:val="none" w:sz="0" w:space="0" w:color="auto"/>
          </w:divBdr>
        </w:div>
        <w:div w:id="1166288487">
          <w:marLeft w:val="480"/>
          <w:marRight w:val="0"/>
          <w:marTop w:val="0"/>
          <w:marBottom w:val="0"/>
          <w:divBdr>
            <w:top w:val="none" w:sz="0" w:space="0" w:color="auto"/>
            <w:left w:val="none" w:sz="0" w:space="0" w:color="auto"/>
            <w:bottom w:val="none" w:sz="0" w:space="0" w:color="auto"/>
            <w:right w:val="none" w:sz="0" w:space="0" w:color="auto"/>
          </w:divBdr>
        </w:div>
        <w:div w:id="1190295328">
          <w:marLeft w:val="480"/>
          <w:marRight w:val="0"/>
          <w:marTop w:val="0"/>
          <w:marBottom w:val="0"/>
          <w:divBdr>
            <w:top w:val="none" w:sz="0" w:space="0" w:color="auto"/>
            <w:left w:val="none" w:sz="0" w:space="0" w:color="auto"/>
            <w:bottom w:val="none" w:sz="0" w:space="0" w:color="auto"/>
            <w:right w:val="none" w:sz="0" w:space="0" w:color="auto"/>
          </w:divBdr>
        </w:div>
        <w:div w:id="1207988344">
          <w:marLeft w:val="480"/>
          <w:marRight w:val="0"/>
          <w:marTop w:val="0"/>
          <w:marBottom w:val="0"/>
          <w:divBdr>
            <w:top w:val="none" w:sz="0" w:space="0" w:color="auto"/>
            <w:left w:val="none" w:sz="0" w:space="0" w:color="auto"/>
            <w:bottom w:val="none" w:sz="0" w:space="0" w:color="auto"/>
            <w:right w:val="none" w:sz="0" w:space="0" w:color="auto"/>
          </w:divBdr>
        </w:div>
        <w:div w:id="1269778961">
          <w:marLeft w:val="960"/>
          <w:marRight w:val="0"/>
          <w:marTop w:val="0"/>
          <w:marBottom w:val="0"/>
          <w:divBdr>
            <w:top w:val="none" w:sz="0" w:space="0" w:color="auto"/>
            <w:left w:val="none" w:sz="0" w:space="0" w:color="auto"/>
            <w:bottom w:val="none" w:sz="0" w:space="0" w:color="auto"/>
            <w:right w:val="none" w:sz="0" w:space="0" w:color="auto"/>
          </w:divBdr>
        </w:div>
        <w:div w:id="1287664022">
          <w:marLeft w:val="480"/>
          <w:marRight w:val="0"/>
          <w:marTop w:val="0"/>
          <w:marBottom w:val="0"/>
          <w:divBdr>
            <w:top w:val="none" w:sz="0" w:space="0" w:color="auto"/>
            <w:left w:val="none" w:sz="0" w:space="0" w:color="auto"/>
            <w:bottom w:val="none" w:sz="0" w:space="0" w:color="auto"/>
            <w:right w:val="none" w:sz="0" w:space="0" w:color="auto"/>
          </w:divBdr>
        </w:div>
        <w:div w:id="1339770451">
          <w:marLeft w:val="0"/>
          <w:marRight w:val="0"/>
          <w:marTop w:val="0"/>
          <w:marBottom w:val="0"/>
          <w:divBdr>
            <w:top w:val="none" w:sz="0" w:space="0" w:color="auto"/>
            <w:left w:val="none" w:sz="0" w:space="0" w:color="auto"/>
            <w:bottom w:val="none" w:sz="0" w:space="0" w:color="auto"/>
            <w:right w:val="none" w:sz="0" w:space="0" w:color="auto"/>
          </w:divBdr>
        </w:div>
        <w:div w:id="1344623824">
          <w:marLeft w:val="480"/>
          <w:marRight w:val="0"/>
          <w:marTop w:val="0"/>
          <w:marBottom w:val="0"/>
          <w:divBdr>
            <w:top w:val="none" w:sz="0" w:space="0" w:color="auto"/>
            <w:left w:val="none" w:sz="0" w:space="0" w:color="auto"/>
            <w:bottom w:val="none" w:sz="0" w:space="0" w:color="auto"/>
            <w:right w:val="none" w:sz="0" w:space="0" w:color="auto"/>
          </w:divBdr>
        </w:div>
        <w:div w:id="1382829211">
          <w:marLeft w:val="480"/>
          <w:marRight w:val="0"/>
          <w:marTop w:val="0"/>
          <w:marBottom w:val="0"/>
          <w:divBdr>
            <w:top w:val="none" w:sz="0" w:space="0" w:color="auto"/>
            <w:left w:val="none" w:sz="0" w:space="0" w:color="auto"/>
            <w:bottom w:val="none" w:sz="0" w:space="0" w:color="auto"/>
            <w:right w:val="none" w:sz="0" w:space="0" w:color="auto"/>
          </w:divBdr>
        </w:div>
        <w:div w:id="1409226677">
          <w:marLeft w:val="480"/>
          <w:marRight w:val="0"/>
          <w:marTop w:val="0"/>
          <w:marBottom w:val="0"/>
          <w:divBdr>
            <w:top w:val="none" w:sz="0" w:space="0" w:color="auto"/>
            <w:left w:val="none" w:sz="0" w:space="0" w:color="auto"/>
            <w:bottom w:val="none" w:sz="0" w:space="0" w:color="auto"/>
            <w:right w:val="none" w:sz="0" w:space="0" w:color="auto"/>
          </w:divBdr>
        </w:div>
        <w:div w:id="1416366701">
          <w:marLeft w:val="480"/>
          <w:marRight w:val="0"/>
          <w:marTop w:val="0"/>
          <w:marBottom w:val="0"/>
          <w:divBdr>
            <w:top w:val="none" w:sz="0" w:space="0" w:color="auto"/>
            <w:left w:val="none" w:sz="0" w:space="0" w:color="auto"/>
            <w:bottom w:val="none" w:sz="0" w:space="0" w:color="auto"/>
            <w:right w:val="none" w:sz="0" w:space="0" w:color="auto"/>
          </w:divBdr>
        </w:div>
        <w:div w:id="1423532149">
          <w:marLeft w:val="960"/>
          <w:marRight w:val="0"/>
          <w:marTop w:val="0"/>
          <w:marBottom w:val="0"/>
          <w:divBdr>
            <w:top w:val="none" w:sz="0" w:space="0" w:color="auto"/>
            <w:left w:val="none" w:sz="0" w:space="0" w:color="auto"/>
            <w:bottom w:val="none" w:sz="0" w:space="0" w:color="auto"/>
            <w:right w:val="none" w:sz="0" w:space="0" w:color="auto"/>
          </w:divBdr>
        </w:div>
        <w:div w:id="1425683759">
          <w:marLeft w:val="960"/>
          <w:marRight w:val="0"/>
          <w:marTop w:val="0"/>
          <w:marBottom w:val="0"/>
          <w:divBdr>
            <w:top w:val="none" w:sz="0" w:space="0" w:color="auto"/>
            <w:left w:val="none" w:sz="0" w:space="0" w:color="auto"/>
            <w:bottom w:val="none" w:sz="0" w:space="0" w:color="auto"/>
            <w:right w:val="none" w:sz="0" w:space="0" w:color="auto"/>
          </w:divBdr>
        </w:div>
        <w:div w:id="1504390154">
          <w:marLeft w:val="480"/>
          <w:marRight w:val="0"/>
          <w:marTop w:val="0"/>
          <w:marBottom w:val="0"/>
          <w:divBdr>
            <w:top w:val="none" w:sz="0" w:space="0" w:color="auto"/>
            <w:left w:val="none" w:sz="0" w:space="0" w:color="auto"/>
            <w:bottom w:val="none" w:sz="0" w:space="0" w:color="auto"/>
            <w:right w:val="none" w:sz="0" w:space="0" w:color="auto"/>
          </w:divBdr>
        </w:div>
        <w:div w:id="1508252911">
          <w:marLeft w:val="960"/>
          <w:marRight w:val="0"/>
          <w:marTop w:val="0"/>
          <w:marBottom w:val="0"/>
          <w:divBdr>
            <w:top w:val="none" w:sz="0" w:space="0" w:color="auto"/>
            <w:left w:val="none" w:sz="0" w:space="0" w:color="auto"/>
            <w:bottom w:val="none" w:sz="0" w:space="0" w:color="auto"/>
            <w:right w:val="none" w:sz="0" w:space="0" w:color="auto"/>
          </w:divBdr>
        </w:div>
        <w:div w:id="1520242001">
          <w:marLeft w:val="480"/>
          <w:marRight w:val="0"/>
          <w:marTop w:val="0"/>
          <w:marBottom w:val="0"/>
          <w:divBdr>
            <w:top w:val="none" w:sz="0" w:space="0" w:color="auto"/>
            <w:left w:val="none" w:sz="0" w:space="0" w:color="auto"/>
            <w:bottom w:val="none" w:sz="0" w:space="0" w:color="auto"/>
            <w:right w:val="none" w:sz="0" w:space="0" w:color="auto"/>
          </w:divBdr>
        </w:div>
        <w:div w:id="1556235423">
          <w:marLeft w:val="480"/>
          <w:marRight w:val="0"/>
          <w:marTop w:val="0"/>
          <w:marBottom w:val="0"/>
          <w:divBdr>
            <w:top w:val="none" w:sz="0" w:space="0" w:color="auto"/>
            <w:left w:val="none" w:sz="0" w:space="0" w:color="auto"/>
            <w:bottom w:val="none" w:sz="0" w:space="0" w:color="auto"/>
            <w:right w:val="none" w:sz="0" w:space="0" w:color="auto"/>
          </w:divBdr>
        </w:div>
        <w:div w:id="1589341593">
          <w:marLeft w:val="480"/>
          <w:marRight w:val="0"/>
          <w:marTop w:val="0"/>
          <w:marBottom w:val="0"/>
          <w:divBdr>
            <w:top w:val="none" w:sz="0" w:space="0" w:color="auto"/>
            <w:left w:val="none" w:sz="0" w:space="0" w:color="auto"/>
            <w:bottom w:val="none" w:sz="0" w:space="0" w:color="auto"/>
            <w:right w:val="none" w:sz="0" w:space="0" w:color="auto"/>
          </w:divBdr>
        </w:div>
        <w:div w:id="1625386709">
          <w:marLeft w:val="960"/>
          <w:marRight w:val="0"/>
          <w:marTop w:val="0"/>
          <w:marBottom w:val="0"/>
          <w:divBdr>
            <w:top w:val="none" w:sz="0" w:space="0" w:color="auto"/>
            <w:left w:val="none" w:sz="0" w:space="0" w:color="auto"/>
            <w:bottom w:val="none" w:sz="0" w:space="0" w:color="auto"/>
            <w:right w:val="none" w:sz="0" w:space="0" w:color="auto"/>
          </w:divBdr>
        </w:div>
        <w:div w:id="1640452920">
          <w:marLeft w:val="960"/>
          <w:marRight w:val="0"/>
          <w:marTop w:val="0"/>
          <w:marBottom w:val="0"/>
          <w:divBdr>
            <w:top w:val="none" w:sz="0" w:space="0" w:color="auto"/>
            <w:left w:val="none" w:sz="0" w:space="0" w:color="auto"/>
            <w:bottom w:val="none" w:sz="0" w:space="0" w:color="auto"/>
            <w:right w:val="none" w:sz="0" w:space="0" w:color="auto"/>
          </w:divBdr>
        </w:div>
        <w:div w:id="1648584225">
          <w:marLeft w:val="480"/>
          <w:marRight w:val="0"/>
          <w:marTop w:val="0"/>
          <w:marBottom w:val="0"/>
          <w:divBdr>
            <w:top w:val="none" w:sz="0" w:space="0" w:color="auto"/>
            <w:left w:val="none" w:sz="0" w:space="0" w:color="auto"/>
            <w:bottom w:val="none" w:sz="0" w:space="0" w:color="auto"/>
            <w:right w:val="none" w:sz="0" w:space="0" w:color="auto"/>
          </w:divBdr>
        </w:div>
        <w:div w:id="1656568412">
          <w:marLeft w:val="960"/>
          <w:marRight w:val="0"/>
          <w:marTop w:val="0"/>
          <w:marBottom w:val="0"/>
          <w:divBdr>
            <w:top w:val="none" w:sz="0" w:space="0" w:color="auto"/>
            <w:left w:val="none" w:sz="0" w:space="0" w:color="auto"/>
            <w:bottom w:val="none" w:sz="0" w:space="0" w:color="auto"/>
            <w:right w:val="none" w:sz="0" w:space="0" w:color="auto"/>
          </w:divBdr>
        </w:div>
        <w:div w:id="1677462081">
          <w:marLeft w:val="960"/>
          <w:marRight w:val="0"/>
          <w:marTop w:val="0"/>
          <w:marBottom w:val="0"/>
          <w:divBdr>
            <w:top w:val="none" w:sz="0" w:space="0" w:color="auto"/>
            <w:left w:val="none" w:sz="0" w:space="0" w:color="auto"/>
            <w:bottom w:val="none" w:sz="0" w:space="0" w:color="auto"/>
            <w:right w:val="none" w:sz="0" w:space="0" w:color="auto"/>
          </w:divBdr>
        </w:div>
        <w:div w:id="1767992863">
          <w:marLeft w:val="480"/>
          <w:marRight w:val="0"/>
          <w:marTop w:val="0"/>
          <w:marBottom w:val="0"/>
          <w:divBdr>
            <w:top w:val="none" w:sz="0" w:space="0" w:color="auto"/>
            <w:left w:val="none" w:sz="0" w:space="0" w:color="auto"/>
            <w:bottom w:val="none" w:sz="0" w:space="0" w:color="auto"/>
            <w:right w:val="none" w:sz="0" w:space="0" w:color="auto"/>
          </w:divBdr>
        </w:div>
        <w:div w:id="1767993410">
          <w:marLeft w:val="960"/>
          <w:marRight w:val="0"/>
          <w:marTop w:val="0"/>
          <w:marBottom w:val="0"/>
          <w:divBdr>
            <w:top w:val="none" w:sz="0" w:space="0" w:color="auto"/>
            <w:left w:val="none" w:sz="0" w:space="0" w:color="auto"/>
            <w:bottom w:val="none" w:sz="0" w:space="0" w:color="auto"/>
            <w:right w:val="none" w:sz="0" w:space="0" w:color="auto"/>
          </w:divBdr>
        </w:div>
        <w:div w:id="1774473923">
          <w:marLeft w:val="480"/>
          <w:marRight w:val="0"/>
          <w:marTop w:val="0"/>
          <w:marBottom w:val="0"/>
          <w:divBdr>
            <w:top w:val="none" w:sz="0" w:space="0" w:color="auto"/>
            <w:left w:val="none" w:sz="0" w:space="0" w:color="auto"/>
            <w:bottom w:val="none" w:sz="0" w:space="0" w:color="auto"/>
            <w:right w:val="none" w:sz="0" w:space="0" w:color="auto"/>
          </w:divBdr>
        </w:div>
        <w:div w:id="1788428392">
          <w:marLeft w:val="480"/>
          <w:marRight w:val="0"/>
          <w:marTop w:val="0"/>
          <w:marBottom w:val="0"/>
          <w:divBdr>
            <w:top w:val="none" w:sz="0" w:space="0" w:color="auto"/>
            <w:left w:val="none" w:sz="0" w:space="0" w:color="auto"/>
            <w:bottom w:val="none" w:sz="0" w:space="0" w:color="auto"/>
            <w:right w:val="none" w:sz="0" w:space="0" w:color="auto"/>
          </w:divBdr>
        </w:div>
        <w:div w:id="1879855640">
          <w:marLeft w:val="480"/>
          <w:marRight w:val="0"/>
          <w:marTop w:val="0"/>
          <w:marBottom w:val="0"/>
          <w:divBdr>
            <w:top w:val="none" w:sz="0" w:space="0" w:color="auto"/>
            <w:left w:val="none" w:sz="0" w:space="0" w:color="auto"/>
            <w:bottom w:val="none" w:sz="0" w:space="0" w:color="auto"/>
            <w:right w:val="none" w:sz="0" w:space="0" w:color="auto"/>
          </w:divBdr>
        </w:div>
        <w:div w:id="1892687144">
          <w:marLeft w:val="480"/>
          <w:marRight w:val="0"/>
          <w:marTop w:val="0"/>
          <w:marBottom w:val="0"/>
          <w:divBdr>
            <w:top w:val="none" w:sz="0" w:space="0" w:color="auto"/>
            <w:left w:val="none" w:sz="0" w:space="0" w:color="auto"/>
            <w:bottom w:val="none" w:sz="0" w:space="0" w:color="auto"/>
            <w:right w:val="none" w:sz="0" w:space="0" w:color="auto"/>
          </w:divBdr>
        </w:div>
        <w:div w:id="1916933507">
          <w:marLeft w:val="480"/>
          <w:marRight w:val="0"/>
          <w:marTop w:val="0"/>
          <w:marBottom w:val="0"/>
          <w:divBdr>
            <w:top w:val="none" w:sz="0" w:space="0" w:color="auto"/>
            <w:left w:val="none" w:sz="0" w:space="0" w:color="auto"/>
            <w:bottom w:val="none" w:sz="0" w:space="0" w:color="auto"/>
            <w:right w:val="none" w:sz="0" w:space="0" w:color="auto"/>
          </w:divBdr>
        </w:div>
        <w:div w:id="1942301683">
          <w:marLeft w:val="480"/>
          <w:marRight w:val="0"/>
          <w:marTop w:val="0"/>
          <w:marBottom w:val="0"/>
          <w:divBdr>
            <w:top w:val="none" w:sz="0" w:space="0" w:color="auto"/>
            <w:left w:val="none" w:sz="0" w:space="0" w:color="auto"/>
            <w:bottom w:val="none" w:sz="0" w:space="0" w:color="auto"/>
            <w:right w:val="none" w:sz="0" w:space="0" w:color="auto"/>
          </w:divBdr>
        </w:div>
        <w:div w:id="1971665739">
          <w:marLeft w:val="960"/>
          <w:marRight w:val="0"/>
          <w:marTop w:val="0"/>
          <w:marBottom w:val="0"/>
          <w:divBdr>
            <w:top w:val="none" w:sz="0" w:space="0" w:color="auto"/>
            <w:left w:val="none" w:sz="0" w:space="0" w:color="auto"/>
            <w:bottom w:val="none" w:sz="0" w:space="0" w:color="auto"/>
            <w:right w:val="none" w:sz="0" w:space="0" w:color="auto"/>
          </w:divBdr>
        </w:div>
        <w:div w:id="2007853472">
          <w:marLeft w:val="480"/>
          <w:marRight w:val="0"/>
          <w:marTop w:val="0"/>
          <w:marBottom w:val="0"/>
          <w:divBdr>
            <w:top w:val="none" w:sz="0" w:space="0" w:color="auto"/>
            <w:left w:val="none" w:sz="0" w:space="0" w:color="auto"/>
            <w:bottom w:val="none" w:sz="0" w:space="0" w:color="auto"/>
            <w:right w:val="none" w:sz="0" w:space="0" w:color="auto"/>
          </w:divBdr>
        </w:div>
        <w:div w:id="2009287140">
          <w:marLeft w:val="960"/>
          <w:marRight w:val="0"/>
          <w:marTop w:val="0"/>
          <w:marBottom w:val="0"/>
          <w:divBdr>
            <w:top w:val="none" w:sz="0" w:space="0" w:color="auto"/>
            <w:left w:val="none" w:sz="0" w:space="0" w:color="auto"/>
            <w:bottom w:val="none" w:sz="0" w:space="0" w:color="auto"/>
            <w:right w:val="none" w:sz="0" w:space="0" w:color="auto"/>
          </w:divBdr>
        </w:div>
        <w:div w:id="2024432057">
          <w:marLeft w:val="480"/>
          <w:marRight w:val="0"/>
          <w:marTop w:val="0"/>
          <w:marBottom w:val="0"/>
          <w:divBdr>
            <w:top w:val="none" w:sz="0" w:space="0" w:color="auto"/>
            <w:left w:val="none" w:sz="0" w:space="0" w:color="auto"/>
            <w:bottom w:val="none" w:sz="0" w:space="0" w:color="auto"/>
            <w:right w:val="none" w:sz="0" w:space="0" w:color="auto"/>
          </w:divBdr>
        </w:div>
        <w:div w:id="2031834277">
          <w:marLeft w:val="480"/>
          <w:marRight w:val="0"/>
          <w:marTop w:val="0"/>
          <w:marBottom w:val="0"/>
          <w:divBdr>
            <w:top w:val="none" w:sz="0" w:space="0" w:color="auto"/>
            <w:left w:val="none" w:sz="0" w:space="0" w:color="auto"/>
            <w:bottom w:val="none" w:sz="0" w:space="0" w:color="auto"/>
            <w:right w:val="none" w:sz="0" w:space="0" w:color="auto"/>
          </w:divBdr>
        </w:div>
        <w:div w:id="2037658446">
          <w:marLeft w:val="480"/>
          <w:marRight w:val="0"/>
          <w:marTop w:val="0"/>
          <w:marBottom w:val="0"/>
          <w:divBdr>
            <w:top w:val="none" w:sz="0" w:space="0" w:color="auto"/>
            <w:left w:val="none" w:sz="0" w:space="0" w:color="auto"/>
            <w:bottom w:val="none" w:sz="0" w:space="0" w:color="auto"/>
            <w:right w:val="none" w:sz="0" w:space="0" w:color="auto"/>
          </w:divBdr>
        </w:div>
        <w:div w:id="2045984821">
          <w:marLeft w:val="960"/>
          <w:marRight w:val="0"/>
          <w:marTop w:val="0"/>
          <w:marBottom w:val="0"/>
          <w:divBdr>
            <w:top w:val="none" w:sz="0" w:space="0" w:color="auto"/>
            <w:left w:val="none" w:sz="0" w:space="0" w:color="auto"/>
            <w:bottom w:val="none" w:sz="0" w:space="0" w:color="auto"/>
            <w:right w:val="none" w:sz="0" w:space="0" w:color="auto"/>
          </w:divBdr>
        </w:div>
        <w:div w:id="2074503046">
          <w:marLeft w:val="960"/>
          <w:marRight w:val="0"/>
          <w:marTop w:val="0"/>
          <w:marBottom w:val="0"/>
          <w:divBdr>
            <w:top w:val="none" w:sz="0" w:space="0" w:color="auto"/>
            <w:left w:val="none" w:sz="0" w:space="0" w:color="auto"/>
            <w:bottom w:val="none" w:sz="0" w:space="0" w:color="auto"/>
            <w:right w:val="none" w:sz="0" w:space="0" w:color="auto"/>
          </w:divBdr>
        </w:div>
        <w:div w:id="211959423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細明體"/>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新細明體"/>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21C2C-F4BF-4016-A7A2-A6AE0BC47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Wen</dc:creator>
  <cp:keywords/>
  <dc:description/>
  <cp:lastModifiedBy>IT</cp:lastModifiedBy>
  <cp:revision>7</cp:revision>
  <dcterms:created xsi:type="dcterms:W3CDTF">2016-07-16T15:12:00Z</dcterms:created>
  <dcterms:modified xsi:type="dcterms:W3CDTF">2017-06-21T10:51:00Z</dcterms:modified>
</cp:coreProperties>
</file>