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8EFF" w14:textId="77777777" w:rsidR="00D3608A" w:rsidRDefault="00D3608A" w:rsidP="00D3608A">
      <w:r>
        <w:t>Leave Policy</w:t>
      </w:r>
    </w:p>
    <w:p w14:paraId="0153897C" w14:textId="77777777" w:rsidR="00D3608A" w:rsidRDefault="00D3608A" w:rsidP="00D3608A"/>
    <w:p w14:paraId="7CCDFA0A" w14:textId="77777777" w:rsidR="00D3608A" w:rsidRDefault="00D3608A" w:rsidP="00D3608A">
      <w:r>
        <w:t>Purpose</w:t>
      </w:r>
    </w:p>
    <w:p w14:paraId="04FE40FB" w14:textId="77777777" w:rsidR="00D3608A" w:rsidRDefault="00D3608A" w:rsidP="00D3608A"/>
    <w:p w14:paraId="290F990E" w14:textId="77777777" w:rsidR="00D3608A" w:rsidRDefault="00D3608A" w:rsidP="00D3608A">
      <w:r>
        <w:t>This policy explains how employees request annual leave.</w:t>
      </w:r>
    </w:p>
    <w:p w14:paraId="566F6695" w14:textId="77777777" w:rsidR="00D3608A" w:rsidRDefault="00D3608A" w:rsidP="00D3608A"/>
    <w:p w14:paraId="0ABF3A53" w14:textId="77777777" w:rsidR="00D3608A" w:rsidRDefault="00D3608A" w:rsidP="00D3608A">
      <w:r>
        <w:t>Annual Leave</w:t>
      </w:r>
    </w:p>
    <w:p w14:paraId="652D2D9C" w14:textId="77777777" w:rsidR="00D3608A" w:rsidRDefault="00D3608A" w:rsidP="00D3608A"/>
    <w:p w14:paraId="113BA100" w14:textId="77777777" w:rsidR="00D3608A" w:rsidRDefault="00D3608A" w:rsidP="00D3608A">
      <w:r>
        <w:rPr>
          <w:rFonts w:hint="eastAsia"/>
        </w:rPr>
        <w:t>•</w:t>
      </w:r>
      <w:r>
        <w:t xml:space="preserve"> Every full-time employee receives 25 working days of paid annual leave.</w:t>
      </w:r>
    </w:p>
    <w:p w14:paraId="379C42FC" w14:textId="77777777" w:rsidR="00D3608A" w:rsidRDefault="00D3608A" w:rsidP="00D3608A">
      <w:r>
        <w:rPr>
          <w:rFonts w:hint="eastAsia"/>
        </w:rPr>
        <w:t>•</w:t>
      </w:r>
      <w:r>
        <w:t xml:space="preserve"> Annual leave must be requested through the HR portal.</w:t>
      </w:r>
    </w:p>
    <w:p w14:paraId="00C28A0E" w14:textId="77777777" w:rsidR="00D3608A" w:rsidRDefault="00D3608A" w:rsidP="00D3608A">
      <w:r>
        <w:rPr>
          <w:rFonts w:hint="eastAsia"/>
        </w:rPr>
        <w:t>•</w:t>
      </w:r>
      <w:r>
        <w:t xml:space="preserve"> Requests should be submitted at least five business days in advance.</w:t>
      </w:r>
    </w:p>
    <w:p w14:paraId="4236D9A8" w14:textId="77777777" w:rsidR="00D3608A" w:rsidRDefault="00D3608A" w:rsidP="00D3608A"/>
    <w:p w14:paraId="4D48E011" w14:textId="77777777" w:rsidR="00D3608A" w:rsidRDefault="00D3608A" w:rsidP="00D3608A">
      <w:r>
        <w:t>Emergency Leave</w:t>
      </w:r>
    </w:p>
    <w:p w14:paraId="7FC8CFE7" w14:textId="77777777" w:rsidR="00D3608A" w:rsidRDefault="00D3608A" w:rsidP="00D3608A"/>
    <w:p w14:paraId="55DCC80E" w14:textId="77777777" w:rsidR="00D3608A" w:rsidRDefault="00D3608A" w:rsidP="00D3608A">
      <w:r>
        <w:t>Emergency leave can be requested by contacting the employee's manager and HR.</w:t>
      </w:r>
    </w:p>
    <w:p w14:paraId="11F393BC" w14:textId="77777777" w:rsidR="00D3608A" w:rsidRDefault="00D3608A" w:rsidP="00D3608A"/>
    <w:p w14:paraId="4877542F" w14:textId="77777777" w:rsidR="00D3608A" w:rsidRDefault="00D3608A" w:rsidP="00D3608A">
      <w:r>
        <w:t>Approval Process</w:t>
      </w:r>
    </w:p>
    <w:p w14:paraId="24E57474" w14:textId="77777777" w:rsidR="00D3608A" w:rsidRDefault="00D3608A" w:rsidP="00D3608A"/>
    <w:p w14:paraId="11B156C4" w14:textId="77777777" w:rsidR="00D3608A" w:rsidRDefault="00D3608A" w:rsidP="00D3608A">
      <w:r>
        <w:t>1. Employee submits request.</w:t>
      </w:r>
    </w:p>
    <w:p w14:paraId="5B5A61C3" w14:textId="77777777" w:rsidR="00D3608A" w:rsidRDefault="00D3608A" w:rsidP="00D3608A">
      <w:r>
        <w:t>2. Manager approves.</w:t>
      </w:r>
    </w:p>
    <w:p w14:paraId="5020BF8B" w14:textId="35655766" w:rsidR="00B747F3" w:rsidRDefault="00D3608A" w:rsidP="00D3608A">
      <w:r>
        <w:t>3. HR records the leave.</w:t>
      </w:r>
    </w:p>
    <w:sectPr w:rsidR="00B747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05"/>
    <w:rsid w:val="002A0BF2"/>
    <w:rsid w:val="003B4A25"/>
    <w:rsid w:val="00600D05"/>
    <w:rsid w:val="009C4B6C"/>
    <w:rsid w:val="00B747F3"/>
    <w:rsid w:val="00D3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1B0CFD8-FD74-4B94-97E1-4BB6DD13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00D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D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D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D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D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D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D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D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D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D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D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D0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00D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D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D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BALDE LANSANA</dc:creator>
  <cp:keywords/>
  <dc:description/>
  <cp:lastModifiedBy>BALDE LANSANA</cp:lastModifiedBy>
  <cp:revision>2</cp:revision>
  <dcterms:created xsi:type="dcterms:W3CDTF">2026-07-16T02:52:00Z</dcterms:created>
  <dcterms:modified xsi:type="dcterms:W3CDTF">2026-07-16T02:53:00Z</dcterms:modified>
</cp:coreProperties>
</file>