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ECCFDB" w14:textId="13FC0BD8" w:rsidR="00192B8C" w:rsidRDefault="00E80777" w:rsidP="001A40F9">
      <w:pPr>
        <w:spacing w:line="240" w:lineRule="auto"/>
        <w:jc w:val="center"/>
        <w:rPr>
          <w:rFonts w:ascii="Century Gothic" w:hAnsi="Century Gothic"/>
          <w:b/>
          <w:bCs/>
          <w:sz w:val="40"/>
          <w:szCs w:val="40"/>
        </w:rPr>
      </w:pPr>
      <w:r w:rsidRPr="001A40F9">
        <w:rPr>
          <w:rFonts w:ascii="Century Gothic" w:hAnsi="Century Gothic"/>
          <w:b/>
          <w:bCs/>
          <w:sz w:val="40"/>
          <w:szCs w:val="40"/>
        </w:rPr>
        <w:t>Исследовательский Тур</w:t>
      </w:r>
    </w:p>
    <w:p w14:paraId="475F0E8C" w14:textId="77777777" w:rsidR="00D77C0F" w:rsidRPr="00D77C0F" w:rsidRDefault="00D77C0F" w:rsidP="001A40F9">
      <w:pPr>
        <w:spacing w:line="240" w:lineRule="auto"/>
        <w:jc w:val="center"/>
        <w:rPr>
          <w:rFonts w:ascii="Century Gothic" w:hAnsi="Century Gothic"/>
          <w:b/>
          <w:bCs/>
          <w:sz w:val="10"/>
          <w:szCs w:val="10"/>
        </w:rPr>
      </w:pPr>
    </w:p>
    <w:p w14:paraId="4F5D6376" w14:textId="57DD1841" w:rsidR="00F3573C" w:rsidRPr="00F3573C" w:rsidRDefault="00F3573C" w:rsidP="00160EEA">
      <w:pPr>
        <w:spacing w:line="240" w:lineRule="auto"/>
        <w:ind w:firstLine="567"/>
        <w:jc w:val="both"/>
        <w:rPr>
          <w:rFonts w:ascii="Century Gothic" w:hAnsi="Century Gothic"/>
        </w:rPr>
      </w:pPr>
      <w:r w:rsidRPr="00F3573C">
        <w:rPr>
          <w:rFonts w:ascii="Century Gothic" w:hAnsi="Century Gothic"/>
        </w:rPr>
        <w:t>Для своего проекта “</w:t>
      </w:r>
      <w:r w:rsidR="0063697B">
        <w:rPr>
          <w:rFonts w:ascii="Century Gothic" w:hAnsi="Century Gothic"/>
        </w:rPr>
        <w:t>Суши 3303</w:t>
      </w:r>
      <w:r w:rsidRPr="00F3573C">
        <w:rPr>
          <w:rFonts w:ascii="Century Gothic" w:hAnsi="Century Gothic"/>
        </w:rPr>
        <w:t>” (</w:t>
      </w:r>
      <w:hyperlink r:id="rId7" w:history="1">
        <w:r w:rsidR="0063697B" w:rsidRPr="00160EEA">
          <w:rPr>
            <w:rFonts w:ascii="Century Gothic" w:hAnsi="Century Gothic"/>
            <w:color w:val="0070C0"/>
            <w:u w:val="single"/>
          </w:rPr>
          <w:t>https://3303.ua</w:t>
        </w:r>
      </w:hyperlink>
      <w:r w:rsidRPr="00F3573C">
        <w:rPr>
          <w:rFonts w:ascii="Century Gothic" w:hAnsi="Century Gothic"/>
        </w:rPr>
        <w:t xml:space="preserve">) </w:t>
      </w:r>
      <w:r w:rsidR="00E35A5E">
        <w:rPr>
          <w:rFonts w:ascii="Century Gothic" w:hAnsi="Century Gothic"/>
        </w:rPr>
        <w:t xml:space="preserve">я </w:t>
      </w:r>
      <w:r w:rsidRPr="00F3573C">
        <w:rPr>
          <w:rFonts w:ascii="Century Gothic" w:hAnsi="Century Gothic"/>
        </w:rPr>
        <w:t xml:space="preserve">выбрал </w:t>
      </w:r>
      <w:r w:rsidR="00E35A5E" w:rsidRPr="00F3573C">
        <w:rPr>
          <w:rFonts w:ascii="Century Gothic" w:hAnsi="Century Gothic"/>
        </w:rPr>
        <w:t>«</w:t>
      </w:r>
      <w:r w:rsidR="00D77C0F" w:rsidRPr="00160EEA">
        <w:rPr>
          <w:rFonts w:ascii="Century Gothic" w:hAnsi="Century Gothic"/>
        </w:rPr>
        <w:t>Тур по туристическому району</w:t>
      </w:r>
      <w:r w:rsidR="00E35A5E" w:rsidRPr="00160EEA">
        <w:rPr>
          <w:rFonts w:ascii="Century Gothic" w:hAnsi="Century Gothic"/>
        </w:rPr>
        <w:t>»</w:t>
      </w:r>
      <w:r w:rsidR="00E35A5E" w:rsidRPr="00F3573C">
        <w:rPr>
          <w:rFonts w:ascii="Century Gothic" w:hAnsi="Century Gothic"/>
        </w:rPr>
        <w:t xml:space="preserve"> </w:t>
      </w:r>
      <w:r w:rsidR="00160EEA">
        <w:rPr>
          <w:rFonts w:ascii="Century Gothic" w:hAnsi="Century Gothic"/>
        </w:rPr>
        <w:t>и</w:t>
      </w:r>
      <w:r w:rsidR="00160EEA" w:rsidRPr="00160EEA">
        <w:rPr>
          <w:rFonts w:ascii="Century Gothic" w:hAnsi="Century Gothic"/>
        </w:rPr>
        <w:t>з книги Д. Виттакера «Исследовательское тестирование ПО»</w:t>
      </w:r>
      <w:r w:rsidRPr="00F3573C">
        <w:rPr>
          <w:rFonts w:ascii="Century Gothic" w:hAnsi="Century Gothic"/>
        </w:rPr>
        <w:t>, так как считаю, что с точки зрения маркетинга от того как выглядит сайт компании, специализирующейся на доставке</w:t>
      </w:r>
      <w:r w:rsidR="00B54362" w:rsidRPr="00B54362">
        <w:rPr>
          <w:rFonts w:ascii="Century Gothic" w:hAnsi="Century Gothic"/>
        </w:rPr>
        <w:t xml:space="preserve"> </w:t>
      </w:r>
      <w:r w:rsidRPr="00F3573C">
        <w:rPr>
          <w:rFonts w:ascii="Century Gothic" w:hAnsi="Century Gothic"/>
        </w:rPr>
        <w:t xml:space="preserve">суши и </w:t>
      </w:r>
      <w:r w:rsidR="00D72BAA">
        <w:rPr>
          <w:rFonts w:ascii="Century Gothic" w:hAnsi="Century Gothic"/>
        </w:rPr>
        <w:t>сопутствующих товаров</w:t>
      </w:r>
      <w:r w:rsidRPr="00F3573C">
        <w:rPr>
          <w:rFonts w:ascii="Century Gothic" w:hAnsi="Century Gothic"/>
        </w:rPr>
        <w:t xml:space="preserve">, зависит очень многое. Сайт должен привлечь клиента и ни в коем случае не оттолкнуть от желания заказать товар. </w:t>
      </w:r>
    </w:p>
    <w:p w14:paraId="6616D75E" w14:textId="7117B02F" w:rsidR="00427913" w:rsidRDefault="00F3573C" w:rsidP="001A40F9">
      <w:pPr>
        <w:spacing w:line="240" w:lineRule="auto"/>
        <w:ind w:firstLine="567"/>
        <w:jc w:val="both"/>
        <w:rPr>
          <w:rFonts w:ascii="Century Gothic" w:hAnsi="Century Gothic"/>
        </w:rPr>
      </w:pPr>
      <w:r w:rsidRPr="00F3573C">
        <w:rPr>
          <w:rFonts w:ascii="Century Gothic" w:hAnsi="Century Gothic"/>
        </w:rPr>
        <w:t xml:space="preserve">Итак, </w:t>
      </w:r>
      <w:r w:rsidR="00427913">
        <w:rPr>
          <w:rFonts w:ascii="Century Gothic" w:hAnsi="Century Gothic"/>
        </w:rPr>
        <w:t>о</w:t>
      </w:r>
      <w:r w:rsidRPr="00F3573C">
        <w:rPr>
          <w:rFonts w:ascii="Century Gothic" w:hAnsi="Century Gothic"/>
        </w:rPr>
        <w:t>ткрываю главную страницу сайта “</w:t>
      </w:r>
      <w:r w:rsidR="00427913">
        <w:rPr>
          <w:rFonts w:ascii="Century Gothic" w:hAnsi="Century Gothic"/>
        </w:rPr>
        <w:t>3303</w:t>
      </w:r>
      <w:r w:rsidRPr="00F3573C">
        <w:rPr>
          <w:rFonts w:ascii="Century Gothic" w:hAnsi="Century Gothic"/>
        </w:rPr>
        <w:t xml:space="preserve">”, </w:t>
      </w:r>
      <w:r w:rsidR="00427913">
        <w:rPr>
          <w:rFonts w:ascii="Century Gothic" w:hAnsi="Century Gothic"/>
        </w:rPr>
        <w:t xml:space="preserve">при первом посещении сайта, попадаем на запрос </w:t>
      </w:r>
      <w:r w:rsidR="00A16C02">
        <w:rPr>
          <w:rFonts w:ascii="Century Gothic" w:hAnsi="Century Gothic"/>
        </w:rPr>
        <w:t xml:space="preserve">с выбором </w:t>
      </w:r>
      <w:r w:rsidR="003B14BD">
        <w:rPr>
          <w:rFonts w:ascii="Century Gothic" w:hAnsi="Century Gothic"/>
        </w:rPr>
        <w:t>города, что</w:t>
      </w:r>
      <w:r w:rsidR="00A16C02">
        <w:rPr>
          <w:rFonts w:ascii="Century Gothic" w:hAnsi="Century Gothic"/>
        </w:rPr>
        <w:t xml:space="preserve"> говорит нам о том, что сайт предоставляет свои услуги доставки именно в </w:t>
      </w:r>
      <w:r w:rsidR="003B14BD">
        <w:rPr>
          <w:rFonts w:ascii="Century Gothic" w:hAnsi="Century Gothic"/>
        </w:rPr>
        <w:t xml:space="preserve">семи </w:t>
      </w:r>
      <w:r w:rsidR="00A16C02">
        <w:rPr>
          <w:rFonts w:ascii="Century Gothic" w:hAnsi="Century Gothic"/>
        </w:rPr>
        <w:t>городах</w:t>
      </w:r>
      <w:r w:rsidR="001A40F9">
        <w:rPr>
          <w:rFonts w:ascii="Century Gothic" w:hAnsi="Century Gothic"/>
        </w:rPr>
        <w:t>,</w:t>
      </w:r>
      <w:r w:rsidR="00A16C02">
        <w:rPr>
          <w:rFonts w:ascii="Century Gothic" w:hAnsi="Century Gothic"/>
        </w:rPr>
        <w:t xml:space="preserve"> согласно не большого списка.</w:t>
      </w:r>
    </w:p>
    <w:p w14:paraId="51A188D7" w14:textId="446AE60C" w:rsidR="00A16C02" w:rsidRDefault="00A16C02" w:rsidP="0087224E">
      <w:pPr>
        <w:spacing w:line="240" w:lineRule="auto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  <w:lang w:eastAsia="ru-RU"/>
        </w:rPr>
        <w:drawing>
          <wp:inline distT="0" distB="0" distL="0" distR="0" wp14:anchorId="57E13D96" wp14:editId="459FBDE9">
            <wp:extent cx="6161681" cy="1563962"/>
            <wp:effectExtent l="0" t="0" r="0" b="0"/>
            <wp:docPr id="1" name="Рисунок 1" descr="G:\QA_TEST\Теория QA\CV\мои работы\Иссл.тур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QA_TEST\Теория QA\CV\мои работы\Иссл.тур\0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5" r="1375"/>
                    <a:stretch/>
                  </pic:blipFill>
                  <pic:spPr bwMode="auto">
                    <a:xfrm>
                      <a:off x="0" y="0"/>
                      <a:ext cx="6172973" cy="15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1F3CD" w14:textId="4F18ECF7" w:rsidR="003B14BD" w:rsidRDefault="00A16C02" w:rsidP="001A40F9">
      <w:pPr>
        <w:spacing w:line="240" w:lineRule="auto"/>
        <w:ind w:firstLine="567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Выбрав необходимый город, попадаем на главную страницу сайта, где перед </w:t>
      </w:r>
      <w:r w:rsidR="00427913" w:rsidRPr="00F3573C">
        <w:rPr>
          <w:rFonts w:ascii="Century Gothic" w:hAnsi="Century Gothic"/>
        </w:rPr>
        <w:t>н</w:t>
      </w:r>
      <w:r>
        <w:rPr>
          <w:rFonts w:ascii="Century Gothic" w:hAnsi="Century Gothic"/>
        </w:rPr>
        <w:t>ами</w:t>
      </w:r>
      <w:r w:rsidR="00427913" w:rsidRPr="00F3573C">
        <w:rPr>
          <w:rFonts w:ascii="Century Gothic" w:hAnsi="Century Gothic"/>
        </w:rPr>
        <w:t xml:space="preserve"> открывается </w:t>
      </w:r>
      <w:r w:rsidR="00427913">
        <w:rPr>
          <w:rFonts w:ascii="Century Gothic" w:hAnsi="Century Gothic"/>
        </w:rPr>
        <w:t xml:space="preserve">на </w:t>
      </w:r>
      <w:r w:rsidR="003B14BD">
        <w:rPr>
          <w:rFonts w:ascii="Century Gothic" w:hAnsi="Century Gothic"/>
        </w:rPr>
        <w:t xml:space="preserve">белом </w:t>
      </w:r>
      <w:r w:rsidR="00427913">
        <w:rPr>
          <w:rFonts w:ascii="Century Gothic" w:hAnsi="Century Gothic"/>
        </w:rPr>
        <w:t xml:space="preserve">фоне </w:t>
      </w:r>
      <w:r w:rsidR="003B14BD">
        <w:rPr>
          <w:rFonts w:ascii="Century Gothic" w:hAnsi="Century Gothic"/>
        </w:rPr>
        <w:t xml:space="preserve">в первую очередь логотип компании, информация о </w:t>
      </w:r>
      <w:r w:rsidR="001A40F9">
        <w:rPr>
          <w:rFonts w:ascii="Century Gothic" w:hAnsi="Century Gothic"/>
        </w:rPr>
        <w:t>бесплатной</w:t>
      </w:r>
      <w:r w:rsidR="003B14BD">
        <w:rPr>
          <w:rFonts w:ascii="Century Gothic" w:hAnsi="Century Gothic"/>
        </w:rPr>
        <w:t xml:space="preserve"> доставке, времени работы и контактн</w:t>
      </w:r>
      <w:r w:rsidR="00D72BAA">
        <w:rPr>
          <w:rFonts w:ascii="Century Gothic" w:hAnsi="Century Gothic"/>
        </w:rPr>
        <w:t>ая</w:t>
      </w:r>
      <w:r w:rsidR="003B14BD">
        <w:rPr>
          <w:rFonts w:ascii="Century Gothic" w:hAnsi="Century Gothic"/>
        </w:rPr>
        <w:t xml:space="preserve"> информаци</w:t>
      </w:r>
      <w:r w:rsidR="00D72BAA">
        <w:rPr>
          <w:rFonts w:ascii="Century Gothic" w:hAnsi="Century Gothic"/>
        </w:rPr>
        <w:t>я</w:t>
      </w:r>
      <w:r w:rsidR="003B14BD">
        <w:rPr>
          <w:rFonts w:ascii="Century Gothic" w:hAnsi="Century Gothic"/>
        </w:rPr>
        <w:t>.</w:t>
      </w:r>
    </w:p>
    <w:p w14:paraId="5428DB2E" w14:textId="26FE68C6" w:rsidR="00F3573C" w:rsidRDefault="003B14BD" w:rsidP="0087224E">
      <w:pPr>
        <w:spacing w:line="240" w:lineRule="auto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  <w:lang w:eastAsia="ru-RU"/>
        </w:rPr>
        <w:drawing>
          <wp:inline distT="0" distB="0" distL="0" distR="0" wp14:anchorId="0E9AC129" wp14:editId="08BD8910">
            <wp:extent cx="6022822" cy="2019632"/>
            <wp:effectExtent l="0" t="0" r="0" b="0"/>
            <wp:docPr id="2" name="Рисунок 2" descr="G:\QA_TEST\Теория QA\CV\мои работы\Иссл.тур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QA_TEST\Теория QA\CV\мои работы\Иссл.тур\0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1" r="1404"/>
                    <a:stretch/>
                  </pic:blipFill>
                  <pic:spPr bwMode="auto">
                    <a:xfrm>
                      <a:off x="0" y="0"/>
                      <a:ext cx="6033040" cy="20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9FC99" w14:textId="436B635A" w:rsidR="000A19D6" w:rsidRDefault="003B14BD" w:rsidP="001A40F9">
      <w:pPr>
        <w:spacing w:line="240" w:lineRule="auto"/>
        <w:ind w:firstLine="567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Ниже </w:t>
      </w:r>
      <w:r w:rsidR="000A19D6">
        <w:rPr>
          <w:rFonts w:ascii="Century Gothic" w:hAnsi="Century Gothic"/>
        </w:rPr>
        <w:t>находятся категории выбора в виде миниатюр</w:t>
      </w:r>
      <w:r>
        <w:rPr>
          <w:rFonts w:ascii="Century Gothic" w:hAnsi="Century Gothic"/>
        </w:rPr>
        <w:t xml:space="preserve"> </w:t>
      </w:r>
      <w:r w:rsidRPr="00F3573C">
        <w:rPr>
          <w:rFonts w:ascii="Century Gothic" w:hAnsi="Century Gothic"/>
        </w:rPr>
        <w:t>всевозможных вкусняшек,</w:t>
      </w:r>
      <w:r w:rsidR="000A19D6">
        <w:rPr>
          <w:rFonts w:ascii="Century Gothic" w:hAnsi="Century Gothic"/>
        </w:rPr>
        <w:t xml:space="preserve"> и </w:t>
      </w:r>
      <w:r w:rsidRPr="00F3573C">
        <w:rPr>
          <w:rFonts w:ascii="Century Gothic" w:hAnsi="Century Gothic"/>
        </w:rPr>
        <w:t xml:space="preserve">сразу </w:t>
      </w:r>
      <w:r w:rsidR="000A19D6">
        <w:rPr>
          <w:rFonts w:ascii="Century Gothic" w:hAnsi="Century Gothic"/>
        </w:rPr>
        <w:t xml:space="preserve">же </w:t>
      </w:r>
      <w:r w:rsidRPr="00F3573C">
        <w:rPr>
          <w:rFonts w:ascii="Century Gothic" w:hAnsi="Century Gothic"/>
        </w:rPr>
        <w:t xml:space="preserve">становится понятно на чем специализируется данная </w:t>
      </w:r>
      <w:r w:rsidR="000A19D6">
        <w:rPr>
          <w:rFonts w:ascii="Century Gothic" w:hAnsi="Century Gothic"/>
        </w:rPr>
        <w:t>служба доставки.</w:t>
      </w:r>
    </w:p>
    <w:p w14:paraId="09CF4346" w14:textId="0A277953" w:rsidR="00673BBB" w:rsidRDefault="00673BBB" w:rsidP="001A40F9">
      <w:pPr>
        <w:spacing w:line="240" w:lineRule="auto"/>
        <w:ind w:firstLine="567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Девушка с красным глазом, в правом углу, не назойливо намекает нам на принадлежность продукции к японским традициям.</w:t>
      </w:r>
    </w:p>
    <w:p w14:paraId="5692092F" w14:textId="24A87F98" w:rsidR="0087224E" w:rsidRDefault="0087224E" w:rsidP="0087224E">
      <w:pPr>
        <w:spacing w:line="240" w:lineRule="auto"/>
        <w:ind w:firstLine="567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Также н</w:t>
      </w:r>
      <w:r w:rsidRPr="00F3573C">
        <w:rPr>
          <w:rFonts w:ascii="Century Gothic" w:hAnsi="Century Gothic"/>
        </w:rPr>
        <w:t>а главной странице сайта показаны популярные товары и имеется возможность сразу, так сказать без лишних движений добавить в корзину понравившуюся позицию и не тратить много времени на изнурительный выбор, истекая слюнями…</w:t>
      </w:r>
    </w:p>
    <w:p w14:paraId="05853F34" w14:textId="17CF702A" w:rsidR="000A19D6" w:rsidRDefault="000A19D6" w:rsidP="001A40F9">
      <w:pPr>
        <w:spacing w:line="240" w:lineRule="auto"/>
        <w:ind w:firstLine="567"/>
        <w:jc w:val="both"/>
        <w:rPr>
          <w:rFonts w:ascii="Century Gothic" w:hAnsi="Century Gothic"/>
        </w:rPr>
      </w:pPr>
    </w:p>
    <w:p w14:paraId="4696E527" w14:textId="6FDC66B7" w:rsidR="000A19D6" w:rsidRDefault="000A19D6" w:rsidP="0087224E">
      <w:pPr>
        <w:spacing w:line="240" w:lineRule="auto"/>
        <w:ind w:firstLine="567"/>
        <w:jc w:val="both"/>
        <w:rPr>
          <w:rFonts w:ascii="Century Gothic" w:hAnsi="Century Gothic"/>
        </w:rPr>
      </w:pPr>
    </w:p>
    <w:p w14:paraId="0C4839B2" w14:textId="77777777" w:rsidR="001A40F9" w:rsidRDefault="001A40F9" w:rsidP="001A40F9">
      <w:pPr>
        <w:spacing w:line="240" w:lineRule="auto"/>
        <w:ind w:firstLine="567"/>
        <w:jc w:val="both"/>
        <w:rPr>
          <w:rFonts w:ascii="Century Gothic" w:hAnsi="Century Gothic"/>
        </w:rPr>
      </w:pPr>
    </w:p>
    <w:p w14:paraId="01946A10" w14:textId="0C0EC657" w:rsidR="00E96B5D" w:rsidRDefault="00673BBB" w:rsidP="001A40F9">
      <w:pPr>
        <w:spacing w:line="240" w:lineRule="auto"/>
        <w:ind w:firstLine="567"/>
        <w:jc w:val="both"/>
        <w:rPr>
          <w:rFonts w:ascii="Century Gothic" w:hAnsi="Century Gothic"/>
        </w:rPr>
      </w:pP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F564FFF" wp14:editId="41FC68DE">
            <wp:simplePos x="0" y="0"/>
            <wp:positionH relativeFrom="column">
              <wp:posOffset>856477</wp:posOffset>
            </wp:positionH>
            <wp:positionV relativeFrom="paragraph">
              <wp:posOffset>-899961</wp:posOffset>
            </wp:positionV>
            <wp:extent cx="5184140" cy="1880870"/>
            <wp:effectExtent l="0" t="0" r="0" b="5080"/>
            <wp:wrapSquare wrapText="bothSides"/>
            <wp:docPr id="3" name="Рисунок 3" descr="G:\QA_TEST\Теория QA\CV\мои работы\Иссл.тур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QA_TEST\Теория QA\CV\мои работы\Иссл.тур\0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" t="20368" r="2909" b="2608"/>
                    <a:stretch/>
                  </pic:blipFill>
                  <pic:spPr bwMode="auto">
                    <a:xfrm>
                      <a:off x="0" y="0"/>
                      <a:ext cx="518414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88EC7" w14:textId="325F0848" w:rsidR="003B14BD" w:rsidRDefault="00D77C0F" w:rsidP="001A40F9">
      <w:pPr>
        <w:spacing w:line="240" w:lineRule="auto"/>
        <w:ind w:firstLine="567"/>
        <w:jc w:val="both"/>
        <w:rPr>
          <w:rFonts w:ascii="Century Gothic" w:hAnsi="Century Gothic"/>
        </w:rPr>
      </w:pPr>
      <w:r>
        <w:rPr>
          <w:rFonts w:ascii="Century Gothic" w:hAnsi="Century Gothic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37A52B48" wp14:editId="37A150A0">
            <wp:simplePos x="0" y="0"/>
            <wp:positionH relativeFrom="column">
              <wp:posOffset>2725420</wp:posOffset>
            </wp:positionH>
            <wp:positionV relativeFrom="paragraph">
              <wp:posOffset>28575</wp:posOffset>
            </wp:positionV>
            <wp:extent cx="4288155" cy="1670050"/>
            <wp:effectExtent l="0" t="0" r="0" b="6350"/>
            <wp:wrapSquare wrapText="bothSides"/>
            <wp:docPr id="4" name="Рисунок 4" descr="G:\QA_TEST\Теория QA\CV\мои работы\Иссл.тур\007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QA_TEST\Теория QA\CV\мои работы\Иссл.тур\007-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4BD" w:rsidRPr="00F3573C">
        <w:rPr>
          <w:rFonts w:ascii="Century Gothic" w:hAnsi="Century Gothic"/>
        </w:rPr>
        <w:t xml:space="preserve">Цветовая гамма сайта </w:t>
      </w:r>
      <w:r w:rsidR="003B14BD">
        <w:rPr>
          <w:rFonts w:ascii="Century Gothic" w:hAnsi="Century Gothic"/>
        </w:rPr>
        <w:t>в светлых тонах - довольно приятна глазу</w:t>
      </w:r>
      <w:r w:rsidR="003B14BD" w:rsidRPr="00F3573C">
        <w:rPr>
          <w:rFonts w:ascii="Century Gothic" w:hAnsi="Century Gothic"/>
        </w:rPr>
        <w:t xml:space="preserve">, </w:t>
      </w:r>
      <w:r w:rsidR="00D72BAA">
        <w:rPr>
          <w:rFonts w:ascii="Century Gothic" w:hAnsi="Century Gothic"/>
        </w:rPr>
        <w:t>что скорее всего,</w:t>
      </w:r>
      <w:r w:rsidR="003B14BD" w:rsidRPr="00F3573C">
        <w:rPr>
          <w:rFonts w:ascii="Century Gothic" w:hAnsi="Century Gothic"/>
        </w:rPr>
        <w:t xml:space="preserve"> </w:t>
      </w:r>
      <w:r w:rsidR="00D72BAA">
        <w:rPr>
          <w:rFonts w:ascii="Century Gothic" w:hAnsi="Century Gothic"/>
        </w:rPr>
        <w:t>не</w:t>
      </w:r>
      <w:r w:rsidR="003B14BD" w:rsidRPr="00F3573C">
        <w:rPr>
          <w:rFonts w:ascii="Century Gothic" w:hAnsi="Century Gothic"/>
        </w:rPr>
        <w:t xml:space="preserve"> будет </w:t>
      </w:r>
      <w:r w:rsidR="003B14BD">
        <w:rPr>
          <w:rFonts w:ascii="Century Gothic" w:hAnsi="Century Gothic"/>
        </w:rPr>
        <w:t>нас</w:t>
      </w:r>
      <w:r w:rsidR="003B14BD" w:rsidRPr="00F3573C">
        <w:rPr>
          <w:rFonts w:ascii="Century Gothic" w:hAnsi="Century Gothic"/>
        </w:rPr>
        <w:t xml:space="preserve"> раздражать со временем</w:t>
      </w:r>
      <w:r w:rsidR="00D72BAA">
        <w:rPr>
          <w:rFonts w:ascii="Century Gothic" w:hAnsi="Century Gothic"/>
        </w:rPr>
        <w:t>.</w:t>
      </w:r>
    </w:p>
    <w:p w14:paraId="1327BB79" w14:textId="6ED667F5" w:rsidR="00673BBB" w:rsidRDefault="00F3573C" w:rsidP="001A40F9">
      <w:pPr>
        <w:spacing w:line="240" w:lineRule="auto"/>
        <w:ind w:firstLine="567"/>
        <w:jc w:val="both"/>
        <w:rPr>
          <w:rFonts w:ascii="Century Gothic" w:hAnsi="Century Gothic"/>
        </w:rPr>
      </w:pPr>
      <w:r w:rsidRPr="00673BBB">
        <w:rPr>
          <w:rFonts w:ascii="Century Gothic" w:hAnsi="Century Gothic"/>
        </w:rPr>
        <w:t xml:space="preserve">Нажав на картинку </w:t>
      </w:r>
      <w:proofErr w:type="gramStart"/>
      <w:r w:rsidRPr="00673BBB">
        <w:rPr>
          <w:rFonts w:ascii="Century Gothic" w:hAnsi="Century Gothic"/>
        </w:rPr>
        <w:t>товара</w:t>
      </w:r>
      <w:proofErr w:type="gramEnd"/>
      <w:r w:rsidRPr="00673BBB">
        <w:rPr>
          <w:rFonts w:ascii="Century Gothic" w:hAnsi="Century Gothic"/>
        </w:rPr>
        <w:t xml:space="preserve"> открывается </w:t>
      </w:r>
      <w:r w:rsidR="00673BBB" w:rsidRPr="00673BBB">
        <w:rPr>
          <w:rFonts w:ascii="Century Gothic" w:hAnsi="Century Gothic"/>
        </w:rPr>
        <w:t>краткое</w:t>
      </w:r>
      <w:r w:rsidRPr="00673BBB">
        <w:rPr>
          <w:rFonts w:ascii="Century Gothic" w:hAnsi="Century Gothic"/>
        </w:rPr>
        <w:t xml:space="preserve"> описание </w:t>
      </w:r>
      <w:r w:rsidR="00673BBB" w:rsidRPr="00673BBB">
        <w:rPr>
          <w:rFonts w:ascii="Century Gothic" w:hAnsi="Century Gothic"/>
        </w:rPr>
        <w:t xml:space="preserve">выбранного </w:t>
      </w:r>
      <w:r w:rsidRPr="00673BBB">
        <w:rPr>
          <w:rFonts w:ascii="Century Gothic" w:hAnsi="Century Gothic"/>
        </w:rPr>
        <w:t xml:space="preserve">товара, </w:t>
      </w:r>
      <w:r w:rsidR="00673BBB" w:rsidRPr="00673BBB">
        <w:rPr>
          <w:rFonts w:ascii="Century Gothic" w:hAnsi="Century Gothic"/>
        </w:rPr>
        <w:t>с перечнем входящих ингредиентов.</w:t>
      </w:r>
      <w:r w:rsidR="00673BBB">
        <w:rPr>
          <w:rFonts w:ascii="Century Gothic" w:hAnsi="Century Gothic"/>
        </w:rPr>
        <w:t xml:space="preserve"> Здесь же имеется информация о</w:t>
      </w:r>
      <w:r w:rsidR="008D2715">
        <w:rPr>
          <w:rFonts w:ascii="Century Gothic" w:hAnsi="Century Gothic"/>
        </w:rPr>
        <w:t xml:space="preserve"> выборе</w:t>
      </w:r>
      <w:r w:rsidR="00673BBB">
        <w:rPr>
          <w:rFonts w:ascii="Century Gothic" w:hAnsi="Century Gothic"/>
        </w:rPr>
        <w:t xml:space="preserve"> вес</w:t>
      </w:r>
      <w:r w:rsidR="008D2715">
        <w:rPr>
          <w:rFonts w:ascii="Century Gothic" w:hAnsi="Century Gothic"/>
        </w:rPr>
        <w:t>а</w:t>
      </w:r>
      <w:r w:rsidR="00673BBB">
        <w:rPr>
          <w:rFonts w:ascii="Century Gothic" w:hAnsi="Century Gothic"/>
        </w:rPr>
        <w:t xml:space="preserve"> блюда и единственная кнопка </w:t>
      </w:r>
      <w:r w:rsidR="008D2715">
        <w:rPr>
          <w:rFonts w:ascii="Century Gothic" w:hAnsi="Century Gothic"/>
        </w:rPr>
        <w:t>с добавлением в корзину.</w:t>
      </w:r>
    </w:p>
    <w:p w14:paraId="40C5CE7F" w14:textId="632DBF29" w:rsidR="00F3573C" w:rsidRDefault="00D77C0F" w:rsidP="001A40F9">
      <w:pPr>
        <w:spacing w:line="240" w:lineRule="auto"/>
        <w:ind w:firstLine="567"/>
        <w:jc w:val="both"/>
        <w:rPr>
          <w:rFonts w:ascii="Century Gothic" w:hAnsi="Century Gothic"/>
        </w:rPr>
      </w:pP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386C40B" wp14:editId="64E1C56E">
            <wp:simplePos x="0" y="0"/>
            <wp:positionH relativeFrom="margin">
              <wp:posOffset>0</wp:posOffset>
            </wp:positionH>
            <wp:positionV relativeFrom="paragraph">
              <wp:posOffset>435610</wp:posOffset>
            </wp:positionV>
            <wp:extent cx="3307715" cy="1868170"/>
            <wp:effectExtent l="0" t="0" r="6985" b="0"/>
            <wp:wrapSquare wrapText="bothSides"/>
            <wp:docPr id="5" name="Рисунок 5" descr="G:\QA_TEST\Теория QA\CV\мои работы\Иссл.тур\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QA_TEST\Теория QA\CV\мои работы\Иссл.тур\0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7" t="17833"/>
                    <a:stretch/>
                  </pic:blipFill>
                  <pic:spPr bwMode="auto">
                    <a:xfrm>
                      <a:off x="0" y="0"/>
                      <a:ext cx="330771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4A33">
        <w:rPr>
          <w:rFonts w:ascii="Century Gothic" w:hAnsi="Century Gothic"/>
        </w:rPr>
        <w:t>Ну что</w:t>
      </w:r>
      <w:r w:rsidR="00B769B7">
        <w:rPr>
          <w:rFonts w:ascii="Century Gothic" w:hAnsi="Century Gothic"/>
        </w:rPr>
        <w:t xml:space="preserve"> </w:t>
      </w:r>
      <w:r w:rsidR="00884A33">
        <w:rPr>
          <w:rFonts w:ascii="Century Gothic" w:hAnsi="Century Gothic"/>
        </w:rPr>
        <w:t>ж</w:t>
      </w:r>
      <w:r w:rsidR="00B769B7">
        <w:rPr>
          <w:rFonts w:ascii="Century Gothic" w:hAnsi="Century Gothic"/>
        </w:rPr>
        <w:t>,</w:t>
      </w:r>
      <w:r w:rsidR="00884A33">
        <w:rPr>
          <w:rFonts w:ascii="Century Gothic" w:hAnsi="Century Gothic"/>
        </w:rPr>
        <w:t xml:space="preserve"> </w:t>
      </w:r>
      <w:r w:rsidR="00B769B7">
        <w:rPr>
          <w:rFonts w:ascii="Century Gothic" w:hAnsi="Century Gothic"/>
        </w:rPr>
        <w:t>раз сайт не дает нам выбора, придётся</w:t>
      </w:r>
      <w:r w:rsidR="00884A33">
        <w:rPr>
          <w:rFonts w:ascii="Century Gothic" w:hAnsi="Century Gothic"/>
        </w:rPr>
        <w:t xml:space="preserve"> довести процесс до конца</w:t>
      </w:r>
      <w:r w:rsidR="00B769B7">
        <w:rPr>
          <w:rFonts w:ascii="Century Gothic" w:hAnsi="Century Gothic"/>
        </w:rPr>
        <w:t>, и смело добавляем товар в корзину.</w:t>
      </w:r>
      <w:r>
        <w:rPr>
          <w:rFonts w:ascii="Century Gothic" w:hAnsi="Century Gothic"/>
        </w:rPr>
        <w:t xml:space="preserve"> К сожалению, т</w:t>
      </w:r>
      <w:r w:rsidR="00B769B7">
        <w:rPr>
          <w:rFonts w:ascii="Century Gothic" w:hAnsi="Century Gothic"/>
        </w:rPr>
        <w:t>ут нас может ждать не большое разочарование, и не опытный пользователь может не понять, что от него требуется, т.к. оказывается есть ограничения с минимальной суммой заказа.</w:t>
      </w:r>
      <w:r w:rsidR="00526096">
        <w:rPr>
          <w:rFonts w:ascii="Century Gothic" w:hAnsi="Century Gothic"/>
        </w:rPr>
        <w:t xml:space="preserve"> И</w:t>
      </w:r>
      <w:r w:rsidR="00DF747F">
        <w:rPr>
          <w:rFonts w:ascii="Century Gothic" w:hAnsi="Century Gothic"/>
        </w:rPr>
        <w:t xml:space="preserve">нформация об этом подана, на мой взгляд, не совсем </w:t>
      </w:r>
      <w:r w:rsidR="00526096">
        <w:rPr>
          <w:rFonts w:ascii="Century Gothic" w:hAnsi="Century Gothic"/>
        </w:rPr>
        <w:t xml:space="preserve">в </w:t>
      </w:r>
      <w:r w:rsidR="00DF747F">
        <w:rPr>
          <w:rFonts w:ascii="Century Gothic" w:hAnsi="Century Gothic"/>
        </w:rPr>
        <w:t>понятном пользователю виде (серая надпись «Минимальная сумма</w:t>
      </w:r>
      <w:r w:rsidR="00526096">
        <w:rPr>
          <w:rFonts w:ascii="Century Gothic" w:hAnsi="Century Gothic"/>
        </w:rPr>
        <w:t xml:space="preserve"> </w:t>
      </w:r>
      <w:r w:rsidR="00DF747F">
        <w:rPr>
          <w:rFonts w:ascii="Century Gothic" w:hAnsi="Century Gothic"/>
        </w:rPr>
        <w:t>заказа»)</w:t>
      </w:r>
      <w:r w:rsidR="00526096">
        <w:rPr>
          <w:rFonts w:ascii="Century Gothic" w:hAnsi="Century Gothic"/>
        </w:rPr>
        <w:t>, без уточнения самого минимума.</w:t>
      </w:r>
    </w:p>
    <w:p w14:paraId="0D92BF92" w14:textId="1060AE7A" w:rsidR="00F3573C" w:rsidRDefault="00027E6E" w:rsidP="001A40F9">
      <w:pPr>
        <w:spacing w:line="240" w:lineRule="auto"/>
        <w:ind w:firstLine="567"/>
        <w:jc w:val="both"/>
        <w:rPr>
          <w:rFonts w:ascii="Century Gothic" w:hAnsi="Century Gothic"/>
        </w:rPr>
      </w:pP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0CF25F1" wp14:editId="0357D2C6">
            <wp:simplePos x="0" y="0"/>
            <wp:positionH relativeFrom="margin">
              <wp:posOffset>4286250</wp:posOffset>
            </wp:positionH>
            <wp:positionV relativeFrom="paragraph">
              <wp:posOffset>437515</wp:posOffset>
            </wp:positionV>
            <wp:extent cx="2592070" cy="3648710"/>
            <wp:effectExtent l="0" t="0" r="0" b="8890"/>
            <wp:wrapTight wrapText="bothSides">
              <wp:wrapPolygon edited="0">
                <wp:start x="0" y="0"/>
                <wp:lineTo x="0" y="21540"/>
                <wp:lineTo x="21431" y="21540"/>
                <wp:lineTo x="21431" y="0"/>
                <wp:lineTo x="0" y="0"/>
              </wp:wrapPolygon>
            </wp:wrapTight>
            <wp:docPr id="6" name="Рисунок 6" descr="G:\QA_TEST\Теория QA\CV\мои работы\Иссл.тур\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QA_TEST\Теория QA\CV\мои работы\Иссл.тур\0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47F">
        <w:rPr>
          <w:rFonts w:ascii="Century Gothic" w:hAnsi="Century Gothic"/>
        </w:rPr>
        <w:t>Добавив в корзину еще товар, появляется заветная кнопка для перехода к оформлению заказа.</w:t>
      </w:r>
    </w:p>
    <w:p w14:paraId="760227C5" w14:textId="0A7A4974" w:rsidR="00526096" w:rsidRDefault="00526096" w:rsidP="00526096">
      <w:pPr>
        <w:spacing w:line="240" w:lineRule="auto"/>
        <w:ind w:firstLine="284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Переходим к процессу оформления заказа – здесь мы попадаем в меню</w:t>
      </w:r>
      <w:r w:rsidR="004448C4">
        <w:rPr>
          <w:rFonts w:ascii="Century Gothic" w:hAnsi="Century Gothic"/>
        </w:rPr>
        <w:t xml:space="preserve"> где от пользователя требуется заполнение данных о доставке и выборе способа оплаты товара.</w:t>
      </w:r>
    </w:p>
    <w:p w14:paraId="37D6A4C9" w14:textId="73669660" w:rsidR="00DF747F" w:rsidRPr="004448C4" w:rsidRDefault="00027E6E" w:rsidP="00526096">
      <w:pPr>
        <w:spacing w:line="240" w:lineRule="auto"/>
        <w:ind w:firstLine="284"/>
        <w:jc w:val="both"/>
        <w:rPr>
          <w:rFonts w:ascii="Century Gothic" w:hAnsi="Century Gothic"/>
        </w:rPr>
      </w:pP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86DE7E1" wp14:editId="02B002B8">
            <wp:simplePos x="0" y="0"/>
            <wp:positionH relativeFrom="column">
              <wp:posOffset>52705</wp:posOffset>
            </wp:positionH>
            <wp:positionV relativeFrom="paragraph">
              <wp:posOffset>752475</wp:posOffset>
            </wp:positionV>
            <wp:extent cx="3909060" cy="1724660"/>
            <wp:effectExtent l="0" t="0" r="0" b="8890"/>
            <wp:wrapSquare wrapText="bothSides"/>
            <wp:docPr id="7" name="Рисунок 7" descr="G:\QA_TEST\Теория QA\CV\мои работы\Иссл.тур\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QA_TEST\Теория QA\CV\мои работы\Иссл.тур\0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4" t="19072" b="2872"/>
                    <a:stretch/>
                  </pic:blipFill>
                  <pic:spPr bwMode="auto">
                    <a:xfrm>
                      <a:off x="0" y="0"/>
                      <a:ext cx="390906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448C4">
        <w:rPr>
          <w:rFonts w:ascii="Century Gothic" w:hAnsi="Century Gothic"/>
        </w:rPr>
        <w:t xml:space="preserve">Заполнив необходимые данные нажимает кнопку оплатить. Сайт перенаправляет пользователя на сервис оплаты товаров </w:t>
      </w:r>
      <w:proofErr w:type="spellStart"/>
      <w:r w:rsidR="004448C4">
        <w:rPr>
          <w:rFonts w:ascii="Century Gothic" w:hAnsi="Century Gothic"/>
          <w:lang w:val="en-US"/>
        </w:rPr>
        <w:t>liqpay</w:t>
      </w:r>
      <w:proofErr w:type="spellEnd"/>
      <w:r w:rsidR="004448C4" w:rsidRPr="004448C4">
        <w:rPr>
          <w:rFonts w:ascii="Century Gothic" w:hAnsi="Century Gothic"/>
        </w:rPr>
        <w:t>.</w:t>
      </w:r>
      <w:proofErr w:type="spellStart"/>
      <w:r w:rsidR="004448C4">
        <w:rPr>
          <w:rFonts w:ascii="Century Gothic" w:hAnsi="Century Gothic"/>
          <w:lang w:val="en-US"/>
        </w:rPr>
        <w:t>ua</w:t>
      </w:r>
      <w:proofErr w:type="spellEnd"/>
      <w:r w:rsidR="004448C4">
        <w:rPr>
          <w:rFonts w:ascii="Century Gothic" w:hAnsi="Century Gothic"/>
        </w:rPr>
        <w:t>, где без особого труда, нам предоставляется возможность оплатить товар.</w:t>
      </w:r>
    </w:p>
    <w:p w14:paraId="7357AAD3" w14:textId="6A0B6E45" w:rsidR="00027E6E" w:rsidRDefault="00027E6E" w:rsidP="00526096">
      <w:pPr>
        <w:spacing w:line="240" w:lineRule="auto"/>
        <w:ind w:firstLine="284"/>
        <w:jc w:val="both"/>
        <w:rPr>
          <w:rFonts w:ascii="Century Gothic" w:hAnsi="Century Gothic"/>
          <w:noProof/>
          <w:lang w:eastAsia="ru-RU"/>
        </w:rPr>
      </w:pPr>
      <w:r>
        <w:rPr>
          <w:rFonts w:ascii="Century Gothic" w:hAnsi="Century Gothic"/>
          <w:noProof/>
          <w:lang w:eastAsia="ru-RU"/>
        </w:rPr>
        <w:t>Исследовав сайт, я пришел к выводу что цены на одни и теже товары различаются в зависимости от выбранного первоначально города.</w:t>
      </w:r>
    </w:p>
    <w:p w14:paraId="342DB1CC" w14:textId="776E0EB4" w:rsidR="00DF747F" w:rsidRDefault="009F1AB4" w:rsidP="00526096">
      <w:pPr>
        <w:spacing w:line="240" w:lineRule="auto"/>
        <w:ind w:firstLine="284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Единственно чего мне не хватало, это формы обращения к администрации сайта и другим посетителям, т.к. нет возможности поделится отзывом, что могло бы помочь людям, не знакомым с предлагаемой продукцией</w:t>
      </w:r>
      <w:r w:rsidR="00D77C0F">
        <w:rPr>
          <w:rFonts w:ascii="Century Gothic" w:hAnsi="Century Gothic"/>
        </w:rPr>
        <w:t xml:space="preserve">, </w:t>
      </w:r>
      <w:r w:rsidR="00D77C0F">
        <w:rPr>
          <w:rFonts w:ascii="Century Gothic" w:hAnsi="Century Gothic"/>
        </w:rPr>
        <w:t>отбросить все предрассудки и насладится яствами японской и паназиатской кухни.</w:t>
      </w:r>
    </w:p>
    <w:p w14:paraId="5E5597DD" w14:textId="77777777" w:rsidR="00D77C0F" w:rsidRDefault="00D77C0F" w:rsidP="00D77C0F">
      <w:pPr>
        <w:spacing w:line="240" w:lineRule="auto"/>
        <w:ind w:firstLine="284"/>
        <w:jc w:val="both"/>
        <w:rPr>
          <w:rFonts w:ascii="Century Gothic" w:hAnsi="Century Gothic"/>
          <w:noProof/>
          <w:lang w:eastAsia="ru-RU"/>
        </w:rPr>
      </w:pPr>
      <w:r>
        <w:rPr>
          <w:rFonts w:ascii="Century Gothic" w:hAnsi="Century Gothic"/>
          <w:noProof/>
          <w:lang w:eastAsia="ru-RU"/>
        </w:rPr>
        <w:t xml:space="preserve">В целом сайт оказался весьма сбалансированным и оставляет приятные ощущения от посещения. Не плохой функционал не дает пользовотелю заблудится в дебрях страниц. </w:t>
      </w:r>
    </w:p>
    <w:p w14:paraId="543708B3" w14:textId="3890E0CE" w:rsidR="00D77C0F" w:rsidRPr="00F3573C" w:rsidRDefault="00D77C0F" w:rsidP="00D77C0F">
      <w:pPr>
        <w:spacing w:line="240" w:lineRule="auto"/>
        <w:ind w:firstLine="284"/>
        <w:jc w:val="both"/>
        <w:rPr>
          <w:rFonts w:ascii="Century Gothic" w:hAnsi="Century Gothic"/>
          <w:noProof/>
          <w:lang w:eastAsia="ru-RU"/>
        </w:rPr>
      </w:pPr>
      <w:r>
        <w:rPr>
          <w:rFonts w:ascii="Century Gothic" w:hAnsi="Century Gothic"/>
          <w:noProof/>
          <w:lang w:eastAsia="ru-RU"/>
        </w:rPr>
        <w:t>Я думаю любой посетитель данного сайта, с легкостью найдет интересуещий его товар и без труда оформит заказ.</w:t>
      </w:r>
    </w:p>
    <w:sectPr w:rsidR="00D77C0F" w:rsidRPr="00F3573C" w:rsidSect="00A714C8">
      <w:headerReference w:type="default" r:id="rId15"/>
      <w:pgSz w:w="11906" w:h="16838"/>
      <w:pgMar w:top="567" w:right="567" w:bottom="567" w:left="567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392C41" w14:textId="77777777" w:rsidR="00797EBF" w:rsidRDefault="00797EBF" w:rsidP="00A714C8">
      <w:pPr>
        <w:spacing w:after="0" w:line="240" w:lineRule="auto"/>
      </w:pPr>
      <w:r>
        <w:separator/>
      </w:r>
    </w:p>
  </w:endnote>
  <w:endnote w:type="continuationSeparator" w:id="0">
    <w:p w14:paraId="336A62D5" w14:textId="77777777" w:rsidR="00797EBF" w:rsidRDefault="00797EBF" w:rsidP="00A71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898743" w14:textId="77777777" w:rsidR="00797EBF" w:rsidRDefault="00797EBF" w:rsidP="00A714C8">
      <w:pPr>
        <w:spacing w:after="0" w:line="240" w:lineRule="auto"/>
      </w:pPr>
      <w:r>
        <w:separator/>
      </w:r>
    </w:p>
  </w:footnote>
  <w:footnote w:type="continuationSeparator" w:id="0">
    <w:p w14:paraId="208124CD" w14:textId="77777777" w:rsidR="00797EBF" w:rsidRDefault="00797EBF" w:rsidP="00A71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64431" w14:textId="7562AC07" w:rsidR="00047B7B" w:rsidRPr="00A714C8" w:rsidRDefault="00047B7B" w:rsidP="00A714C8">
    <w:pPr>
      <w:pStyle w:val="a8"/>
      <w:jc w:val="right"/>
      <w:rPr>
        <w:i/>
      </w:rPr>
    </w:pPr>
    <w:r>
      <w:rPr>
        <w:sz w:val="16"/>
        <w:szCs w:val="16"/>
      </w:rPr>
      <w:tab/>
    </w:r>
    <w:r>
      <w:rPr>
        <w:sz w:val="16"/>
        <w:szCs w:val="16"/>
      </w:rPr>
      <w:tab/>
    </w:r>
    <w:r w:rsidRPr="00A714C8">
      <w:rPr>
        <w:i/>
        <w:sz w:val="16"/>
        <w:szCs w:val="16"/>
      </w:rPr>
      <w:t>Портфолио Кульгейко Д.А.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9C561A"/>
    <w:multiLevelType w:val="hybridMultilevel"/>
    <w:tmpl w:val="B302DC3A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D1E64E3"/>
    <w:multiLevelType w:val="hybridMultilevel"/>
    <w:tmpl w:val="7C40FF22"/>
    <w:lvl w:ilvl="0" w:tplc="E21A826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E3436"/>
        <w:sz w:val="2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833FDF"/>
    <w:multiLevelType w:val="hybridMultilevel"/>
    <w:tmpl w:val="7C40FF22"/>
    <w:lvl w:ilvl="0" w:tplc="E21A826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E3436"/>
        <w:sz w:val="2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95C"/>
    <w:rsid w:val="00027E6E"/>
    <w:rsid w:val="00047B7B"/>
    <w:rsid w:val="0009511B"/>
    <w:rsid w:val="000A19D6"/>
    <w:rsid w:val="001207AD"/>
    <w:rsid w:val="001540AC"/>
    <w:rsid w:val="00160EEA"/>
    <w:rsid w:val="00192B8C"/>
    <w:rsid w:val="001A40F9"/>
    <w:rsid w:val="00246678"/>
    <w:rsid w:val="0029370E"/>
    <w:rsid w:val="00342E75"/>
    <w:rsid w:val="003B14BD"/>
    <w:rsid w:val="00427913"/>
    <w:rsid w:val="00431F8A"/>
    <w:rsid w:val="004448C4"/>
    <w:rsid w:val="00526096"/>
    <w:rsid w:val="005A5C22"/>
    <w:rsid w:val="0063697B"/>
    <w:rsid w:val="00650F2C"/>
    <w:rsid w:val="00673BBB"/>
    <w:rsid w:val="007048D6"/>
    <w:rsid w:val="007455E2"/>
    <w:rsid w:val="00751E68"/>
    <w:rsid w:val="00797EBF"/>
    <w:rsid w:val="0087224E"/>
    <w:rsid w:val="00882840"/>
    <w:rsid w:val="00884A33"/>
    <w:rsid w:val="008C3432"/>
    <w:rsid w:val="008D2715"/>
    <w:rsid w:val="009F1AB4"/>
    <w:rsid w:val="00A16C02"/>
    <w:rsid w:val="00A714C8"/>
    <w:rsid w:val="00A84417"/>
    <w:rsid w:val="00AA740A"/>
    <w:rsid w:val="00B54362"/>
    <w:rsid w:val="00B769B7"/>
    <w:rsid w:val="00BF0F1E"/>
    <w:rsid w:val="00C467A1"/>
    <w:rsid w:val="00D72BAA"/>
    <w:rsid w:val="00D77C0F"/>
    <w:rsid w:val="00DF747F"/>
    <w:rsid w:val="00E35A5E"/>
    <w:rsid w:val="00E80777"/>
    <w:rsid w:val="00E96B5D"/>
    <w:rsid w:val="00F3573C"/>
    <w:rsid w:val="00F4195C"/>
    <w:rsid w:val="00F459A3"/>
    <w:rsid w:val="00F90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47687"/>
  <w15:chartTrackingRefBased/>
  <w15:docId w15:val="{D58BF675-E107-49EE-AED2-BAB8CD10B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92B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2E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2B8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issue-title-type">
    <w:name w:val="issue-title-type"/>
    <w:basedOn w:val="a0"/>
    <w:rsid w:val="00192B8C"/>
  </w:style>
  <w:style w:type="character" w:customStyle="1" w:styleId="test-cycle-status">
    <w:name w:val="test-cycle-status"/>
    <w:basedOn w:val="a0"/>
    <w:rsid w:val="00192B8C"/>
  </w:style>
  <w:style w:type="paragraph" w:styleId="a3">
    <w:name w:val="List Paragraph"/>
    <w:basedOn w:val="a"/>
    <w:uiPriority w:val="34"/>
    <w:qFormat/>
    <w:rsid w:val="00342E7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342E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ssue-meta-id">
    <w:name w:val="issue-meta-id"/>
    <w:basedOn w:val="a0"/>
    <w:rsid w:val="00342E75"/>
  </w:style>
  <w:style w:type="character" w:customStyle="1" w:styleId="username">
    <w:name w:val="username"/>
    <w:basedOn w:val="a0"/>
    <w:rsid w:val="00342E75"/>
  </w:style>
  <w:style w:type="character" w:customStyle="1" w:styleId="issue-status-term">
    <w:name w:val="issue-status-term"/>
    <w:basedOn w:val="a0"/>
    <w:rsid w:val="00342E75"/>
  </w:style>
  <w:style w:type="character" w:customStyle="1" w:styleId="issue-status-def">
    <w:name w:val="issue-status-def"/>
    <w:basedOn w:val="a0"/>
    <w:rsid w:val="00342E75"/>
  </w:style>
  <w:style w:type="character" w:customStyle="1" w:styleId="bug-status">
    <w:name w:val="bug-status"/>
    <w:basedOn w:val="a0"/>
    <w:rsid w:val="00342E75"/>
  </w:style>
  <w:style w:type="character" w:customStyle="1" w:styleId="bug-detail-value">
    <w:name w:val="bug-detail-value"/>
    <w:basedOn w:val="a0"/>
    <w:rsid w:val="00342E75"/>
  </w:style>
  <w:style w:type="character" w:customStyle="1" w:styleId="bug-environment">
    <w:name w:val="bug-environment"/>
    <w:basedOn w:val="a0"/>
    <w:rsid w:val="00342E75"/>
  </w:style>
  <w:style w:type="table" w:styleId="a4">
    <w:name w:val="Table Grid"/>
    <w:basedOn w:val="a1"/>
    <w:uiPriority w:val="39"/>
    <w:rsid w:val="00342E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42E75"/>
    <w:rPr>
      <w:color w:val="0000FF"/>
      <w:u w:val="single"/>
    </w:rPr>
  </w:style>
  <w:style w:type="character" w:customStyle="1" w:styleId="or">
    <w:name w:val="or"/>
    <w:basedOn w:val="a0"/>
    <w:rsid w:val="00342E75"/>
  </w:style>
  <w:style w:type="character" w:customStyle="1" w:styleId="attach-item">
    <w:name w:val="attach-item"/>
    <w:basedOn w:val="a0"/>
    <w:rsid w:val="00342E75"/>
  </w:style>
  <w:style w:type="character" w:customStyle="1" w:styleId="attach-filesize">
    <w:name w:val="attach-filesize"/>
    <w:basedOn w:val="a0"/>
    <w:rsid w:val="00342E75"/>
  </w:style>
  <w:style w:type="character" w:customStyle="1" w:styleId="sc-cszoyu">
    <w:name w:val="sc-cszoyu"/>
    <w:basedOn w:val="a0"/>
    <w:rsid w:val="001207AD"/>
  </w:style>
  <w:style w:type="paragraph" w:styleId="a6">
    <w:name w:val="Normal (Web)"/>
    <w:basedOn w:val="a"/>
    <w:uiPriority w:val="99"/>
    <w:unhideWhenUsed/>
    <w:rsid w:val="00120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1207AD"/>
    <w:rPr>
      <w:b/>
      <w:bCs/>
    </w:rPr>
  </w:style>
  <w:style w:type="paragraph" w:styleId="a8">
    <w:name w:val="header"/>
    <w:basedOn w:val="a"/>
    <w:link w:val="a9"/>
    <w:uiPriority w:val="99"/>
    <w:unhideWhenUsed/>
    <w:rsid w:val="00A714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714C8"/>
  </w:style>
  <w:style w:type="paragraph" w:styleId="aa">
    <w:name w:val="footer"/>
    <w:basedOn w:val="a"/>
    <w:link w:val="ab"/>
    <w:uiPriority w:val="99"/>
    <w:unhideWhenUsed/>
    <w:rsid w:val="00A714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714C8"/>
  </w:style>
  <w:style w:type="paragraph" w:styleId="ac">
    <w:name w:val="Balloon Text"/>
    <w:basedOn w:val="a"/>
    <w:link w:val="ad"/>
    <w:uiPriority w:val="99"/>
    <w:semiHidden/>
    <w:unhideWhenUsed/>
    <w:rsid w:val="00F459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F459A3"/>
    <w:rPr>
      <w:rFonts w:ascii="Segoe UI" w:hAnsi="Segoe UI" w:cs="Segoe U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77C0F"/>
    <w:rPr>
      <w:color w:val="954F72" w:themeColor="followedHyperlink"/>
      <w:u w:val="single"/>
    </w:rPr>
  </w:style>
  <w:style w:type="character" w:customStyle="1" w:styleId="posttitle-text">
    <w:name w:val="post__title-text"/>
    <w:basedOn w:val="a0"/>
    <w:rsid w:val="00160E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4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0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30346">
              <w:marLeft w:val="0"/>
              <w:marRight w:val="3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27">
              <w:marLeft w:val="0"/>
              <w:marRight w:val="3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462">
              <w:marLeft w:val="0"/>
              <w:marRight w:val="3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165">
              <w:marLeft w:val="0"/>
              <w:marRight w:val="3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698">
              <w:marLeft w:val="0"/>
              <w:marRight w:val="3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596">
              <w:marLeft w:val="0"/>
              <w:marRight w:val="3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1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039457">
                  <w:marLeft w:val="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6183">
                      <w:marLeft w:val="0"/>
                      <w:marRight w:val="0"/>
                      <w:marTop w:val="0"/>
                      <w:marBottom w:val="150"/>
                      <w:divBdr>
                        <w:top w:val="dashed" w:sz="6" w:space="8" w:color="D1D2D2"/>
                        <w:left w:val="dashed" w:sz="6" w:space="15" w:color="D1D2D2"/>
                        <w:bottom w:val="dashed" w:sz="6" w:space="8" w:color="D1D2D2"/>
                        <w:right w:val="dashed" w:sz="6" w:space="15" w:color="D1D2D2"/>
                      </w:divBdr>
                    </w:div>
                  </w:divsChild>
                </w:div>
              </w:divsChild>
            </w:div>
          </w:divsChild>
        </w:div>
      </w:divsChild>
    </w:div>
    <w:div w:id="9977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98061">
              <w:marLeft w:val="0"/>
              <w:marRight w:val="37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5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0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0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13779">
                      <w:marLeft w:val="0"/>
                      <w:marRight w:val="30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16964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dashed" w:sz="6" w:space="8" w:color="D1D2D2"/>
                            <w:left w:val="dashed" w:sz="6" w:space="15" w:color="D1D2D2"/>
                            <w:bottom w:val="dashed" w:sz="6" w:space="8" w:color="D1D2D2"/>
                            <w:right w:val="dashed" w:sz="6" w:space="15" w:color="D1D2D2"/>
                          </w:divBdr>
                          <w:divsChild>
                            <w:div w:id="1339312342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86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330129">
                      <w:marLeft w:val="0"/>
                      <w:marRight w:val="30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93641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dashed" w:sz="6" w:space="8" w:color="D1D2D2"/>
                            <w:left w:val="dashed" w:sz="6" w:space="15" w:color="D1D2D2"/>
                            <w:bottom w:val="dashed" w:sz="6" w:space="8" w:color="D1D2D2"/>
                            <w:right w:val="dashed" w:sz="6" w:space="15" w:color="D1D2D2"/>
                          </w:divBdr>
                          <w:divsChild>
                            <w:div w:id="1627079705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4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951596">
                  <w:marLeft w:val="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484324">
                      <w:marLeft w:val="0"/>
                      <w:marRight w:val="0"/>
                      <w:marTop w:val="0"/>
                      <w:marBottom w:val="150"/>
                      <w:divBdr>
                        <w:top w:val="dashed" w:sz="6" w:space="8" w:color="D1D2D2"/>
                        <w:left w:val="dashed" w:sz="6" w:space="15" w:color="D1D2D2"/>
                        <w:bottom w:val="dashed" w:sz="6" w:space="8" w:color="D1D2D2"/>
                        <w:right w:val="dashed" w:sz="6" w:space="15" w:color="D1D2D2"/>
                      </w:divBdr>
                    </w:div>
                  </w:divsChild>
                </w:div>
              </w:divsChild>
            </w:div>
          </w:divsChild>
        </w:div>
      </w:divsChild>
    </w:div>
    <w:div w:id="14760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3303.ua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kulldim@outlook.com</dc:creator>
  <cp:keywords/>
  <dc:description/>
  <cp:lastModifiedBy>kulldim@outlook.com</cp:lastModifiedBy>
  <cp:revision>15</cp:revision>
  <cp:lastPrinted>2021-01-29T11:40:00Z</cp:lastPrinted>
  <dcterms:created xsi:type="dcterms:W3CDTF">2021-01-28T15:44:00Z</dcterms:created>
  <dcterms:modified xsi:type="dcterms:W3CDTF">2021-01-31T13:36:00Z</dcterms:modified>
</cp:coreProperties>
</file>