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8E728" w14:textId="41343126" w:rsidR="00B27CBF" w:rsidRDefault="00B27CBF" w:rsidP="00B27CBF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/>
        </w:rPr>
        <w:t>Тестирование.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/>
        </w:rPr>
        <w:t>Фундаментальная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/>
        </w:rPr>
        <w:t>теория</w:t>
      </w:r>
    </w:p>
    <w:p w14:paraId="028A84BC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20"/>
          <w:szCs w:val="20"/>
          <w:lang/>
        </w:rPr>
      </w:pPr>
    </w:p>
    <w:p w14:paraId="324E3A83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повторения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перед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собеседованием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Trainee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Junior: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</w:p>
    <w:p w14:paraId="4F411CEF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1B139D89" w14:textId="7E27930C" w:rsidR="00B27CBF" w:rsidRDefault="00B27CBF" w:rsidP="00EF7769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программного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реальным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поведением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осуществляемая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конечном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наборе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выбранном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образом.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широком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смысле,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контроля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включающая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себя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активности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планированию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Management),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проектированию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Design),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выполнению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Execution)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полученных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Analysis).</w:t>
      </w:r>
    </w:p>
    <w:p w14:paraId="7C286A6D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5A8F5A7F" w14:textId="10F0BB0B" w:rsidR="00B27CBF" w:rsidRDefault="00B27CBF" w:rsidP="00EF7769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Качество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программного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обеспечения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(Software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Quality)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совокупность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характеристик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относящихся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способности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удовлетворять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установленные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предполагаемые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потребности.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[Quality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management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quality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assurance]</w:t>
      </w:r>
    </w:p>
    <w:p w14:paraId="7E444253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7FABDDD7" w14:textId="77777777" w:rsidR="00B27CBF" w:rsidRDefault="00B27CBF" w:rsidP="00EF7769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Верификация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(verification)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её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удовлетворяют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текущего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условиям,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сформированным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начале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этапа[IEEE].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наши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сроки,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проекта,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начале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текущей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фазы.</w:t>
      </w:r>
    </w:p>
    <w:p w14:paraId="61E6C755" w14:textId="77777777" w:rsidR="00EF7769" w:rsidRDefault="00EF7769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488FB026" w14:textId="20CFE090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Валидация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(validation)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разрабатываемого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потребностям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[BS7925-1].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встретить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интерпритацию: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(спецификациям)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верификация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(verification),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оценка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валидация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(validation).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встретить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следующее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понятий: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Validation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’is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this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the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right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specification?’.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Verification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’is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the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system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correct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specification?’.</w:t>
      </w:r>
    </w:p>
    <w:p w14:paraId="06C158FF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4B657EDE" w14:textId="427FDC0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Цели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Повысить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вероятность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предназначенное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правильно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любых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обстоятельствах.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Повысить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вероятность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предназначенное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соответствовать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описанным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Предоставление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актуальной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информации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момент.</w:t>
      </w:r>
    </w:p>
    <w:p w14:paraId="3E296EAF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0FC0D50E" w14:textId="5687FD80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Этапы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тестирования: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1.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2.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требованиями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3.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стратегии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планирование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процедур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контроля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4.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Создание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документации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5.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прототипа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6.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7.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Стабилизация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8.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Эксплуатация</w:t>
      </w:r>
    </w:p>
    <w:p w14:paraId="3A14EDBE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2B1F0A21" w14:textId="77777777" w:rsidR="00300EBE" w:rsidRDefault="00B27CBF" w:rsidP="00EF7769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план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(Test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Plan)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весь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объем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тестированию,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начиная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объекта,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стратегии,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расписания,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критериев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начала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окончания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необходимого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процессе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оборудования,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знаний,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рисков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вариантами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разрешения.</w:t>
      </w:r>
    </w:p>
    <w:p w14:paraId="2FD51123" w14:textId="60D46941" w:rsidR="00300EBE" w:rsidRDefault="00300EBE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377A29DB" w14:textId="152B0E6C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Отвечает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вопросы:</w:t>
      </w:r>
    </w:p>
    <w:p w14:paraId="00191100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/>
        </w:rPr>
        <w:t>Что надо тестировать?</w:t>
      </w:r>
    </w:p>
    <w:p w14:paraId="3C676E9D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/>
        </w:rPr>
        <w:t>Что будете тестировать?</w:t>
      </w:r>
    </w:p>
    <w:p w14:paraId="7520F9FC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/>
        </w:rPr>
        <w:t>Как будете тестировать?</w:t>
      </w:r>
    </w:p>
    <w:p w14:paraId="30D80A9F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/>
        </w:rPr>
        <w:t>Когда будете тестировать?</w:t>
      </w:r>
    </w:p>
    <w:p w14:paraId="2F2BD724" w14:textId="77777777" w:rsidR="00300EBE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Критерии начала тестирования.</w:t>
      </w:r>
    </w:p>
    <w:p w14:paraId="73BA3BB8" w14:textId="00F76D61" w:rsidR="00B27CBF" w:rsidRPr="00300EBE" w:rsidRDefault="00B27CBF" w:rsidP="00300EBE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300EBE">
        <w:rPr>
          <w:rFonts w:ascii="Arial" w:eastAsia="Times New Roman" w:hAnsi="Arial" w:cs="Arial"/>
          <w:color w:val="0D0D0D"/>
          <w:sz w:val="23"/>
          <w:szCs w:val="23"/>
          <w:lang/>
        </w:rPr>
        <w:t>Критерии окончания тестирования.</w:t>
      </w:r>
    </w:p>
    <w:p w14:paraId="64794DD3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58D031E9" w14:textId="77777777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Основные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пункты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плана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стандарте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IEEE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829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перечислены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пункты,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(пусть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тест-план: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a)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plan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identifier;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b)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Introduction;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c)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items;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d)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Features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be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tested;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e)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Features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not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be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tested;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f)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Approach;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g)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Item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pass/fail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criteria;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h)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Suspension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criteria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resumption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requirements;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i)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deliverables;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j)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tasks;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k)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Environmental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needs;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l)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Responsibilities;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m)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Staffing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training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needs;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n)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Schedule;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o)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Risks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contingencies;</w:t>
      </w:r>
    </w:p>
    <w:p w14:paraId="4A92068B" w14:textId="4617AF88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Approvals.</w:t>
      </w:r>
    </w:p>
    <w:p w14:paraId="7BDC9606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405321A6" w14:textId="77777777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дизайн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процесса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проектируются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создаются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кейсы),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определёнными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ранее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критериями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целями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тестирования.</w:t>
      </w:r>
    </w:p>
    <w:p w14:paraId="0F8C490F" w14:textId="77777777" w:rsidR="00300EBE" w:rsidRDefault="00300EBE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478BBA05" w14:textId="503EAD54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Роли,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ответственные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дизайн:</w:t>
      </w:r>
    </w:p>
    <w:p w14:paraId="49887C30" w14:textId="6C4FAC23" w:rsidR="00300EBE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аналитик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тестировать?»</w:t>
      </w:r>
      <w:r w:rsidR="00300EBE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</w:p>
    <w:p w14:paraId="5F11D058" w14:textId="567E6228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дизайнер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тестировать?»</w:t>
      </w:r>
    </w:p>
    <w:p w14:paraId="02D1A5A6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4972B59B" w14:textId="68338593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Техники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дизайна</w:t>
      </w:r>
    </w:p>
    <w:p w14:paraId="50ADDBE4" w14:textId="603C1CE6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Эквивалентное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Разделение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(Equivalence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Partitioning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EP)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диапазон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допустимых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1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10,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выбрать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внутри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интервала,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скажем,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5,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неверное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интервала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0.</w:t>
      </w:r>
    </w:p>
    <w:p w14:paraId="38D998D7" w14:textId="0C036831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Анализ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Граничных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Значений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(Boundary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Value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Analysis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BVA).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взять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пример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выше,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позитивного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выберем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минимальную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максимальную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границы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(1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10),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меньше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границ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(0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11).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Граничный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применен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полям,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записям,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файлам,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любого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рода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сущностям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имеющим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ограничения.</w:t>
      </w:r>
    </w:p>
    <w:p w14:paraId="0EC92FDF" w14:textId="52B75FA4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Причина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/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Следствие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(Cause/Effect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CE).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правило,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комбинаций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(причин),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получения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ответа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(Следствие).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возможность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добавлять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клиента,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экранную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форму.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ввести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несколько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полей,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«Имя»,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«Адрес»,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«Номер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Телефона»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затем,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нажать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кнопку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«Добавить»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«Причина».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нажатия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кнопки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«Добавить»,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добавляет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клиента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базу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показывает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номер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экране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«Следствие».</w:t>
      </w:r>
    </w:p>
    <w:p w14:paraId="573E4797" w14:textId="6748FCF5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Предугадывание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ошибки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(Error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Guessing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EG).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тестировщик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свои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способность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интерпретации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предмет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«предугадать»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входных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условиях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выдать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ошибку.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спецификация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говорит: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«пользователь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ввести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код».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Тестировщик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думать: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«Что,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введу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код?»,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«Что,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введу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неправильный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код?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»,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далее.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предугадывание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ошибки.</w:t>
      </w:r>
    </w:p>
    <w:p w14:paraId="0B4D53EF" w14:textId="58D86DF1" w:rsidR="00B27CBF" w:rsidRP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Исчерпывающее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(Exhaustive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ET)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крайний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случай.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пределах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возможные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комбинации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входных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принципе,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найти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практике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применение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метода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представляется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возможным,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из-за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огромного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количества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входных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значений.</w:t>
      </w:r>
    </w:p>
    <w:p w14:paraId="3099B6C4" w14:textId="21B3A347" w:rsidR="00B27CBF" w:rsidRDefault="00B27CBF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Попарное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(Pairwise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формирования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наборов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Сформулировать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суть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формирование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наборов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каждое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каждого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проверяемых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параметров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хотя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единожды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сочетается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каждым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остальных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проверяемых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параметров.</w:t>
      </w:r>
    </w:p>
    <w:p w14:paraId="038B9863" w14:textId="77777777" w:rsidR="00300EBE" w:rsidRPr="00B27CBF" w:rsidRDefault="00300EBE" w:rsidP="00300EBE">
      <w:pPr>
        <w:shd w:val="clear" w:color="auto" w:fill="FFFFFF"/>
        <w:spacing w:after="0" w:line="240" w:lineRule="auto"/>
        <w:ind w:left="284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5A8ED45E" w14:textId="2B2A3653" w:rsidR="00B27CBF" w:rsidRDefault="00300EBE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>
        <w:rPr>
          <w:rFonts w:ascii="Arial" w:eastAsia="Times New Roman" w:hAnsi="Arial" w:cs="Arial"/>
          <w:color w:val="0D0D0D"/>
          <w:sz w:val="23"/>
          <w:szCs w:val="23"/>
          <w:lang w:val="en-US"/>
        </w:rPr>
        <w:t>C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уть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техники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pairwise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мы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проверяем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сочетания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всех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значений,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проверяем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пары</w:t>
      </w:r>
      <w:r w:rsidR="00B27CBF"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="00B27CBF"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значений.</w:t>
      </w:r>
    </w:p>
    <w:p w14:paraId="225CB1DC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3476030D" w14:textId="5920176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Traceability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matrix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—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Матрица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соответствия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двумерная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таблица,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содержащая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соответсвие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(functional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requirements)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подготовленных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сценариев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cases).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заголовках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колонок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таблицы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расположены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заголовках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пересечении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отметка,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означающая,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текущей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колонки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покрыто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текущей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строки.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Матрица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QA-инженерами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валидации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покрытия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тестами.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неотъемлемой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частью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тест-плана.</w:t>
      </w:r>
    </w:p>
    <w:p w14:paraId="3F2F3D30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2E5FC897" w14:textId="64F2603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Тестовый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сценарий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(Test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Case)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артефакт,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совокупность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шагов,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конкретных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параметров,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необходимых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реализации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её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Пример: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Action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Expected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Result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Result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(passed/failed/blocked)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Open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page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«login»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Login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page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opened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Passed</w:t>
      </w:r>
    </w:p>
    <w:p w14:paraId="2B9F0B8B" w14:textId="124B21B3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Каждый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кейс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должен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иметь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3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части: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PreConditions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действий,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приводят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пригодному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Либо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говорит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находится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пригодном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Case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Description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действий,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переводящих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другое,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получения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основании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сделать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вывод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удовлетворении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реализации,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поставленным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PostConditions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Список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действий,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переводящих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первоначальное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(состояние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initial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state)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Виды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Сценариев: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кейсы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разделяются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позитивные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негативные: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Позитивный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кейс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корректные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правильно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выполнило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вызываемую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функцию.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Негативный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кейс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оперирует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корректными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некорректными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(минимум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1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некорректный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параметр)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ставит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исключительных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ситуаций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(срабатывание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валидаторов),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вызываемая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срабатывании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валидатора.</w:t>
      </w:r>
    </w:p>
    <w:p w14:paraId="67587989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0F8AA04D" w14:textId="0D5DF32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Чек-лист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(check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list)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протестировано.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абсолютно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уровня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детализации.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сколько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детальным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зависит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отчетности,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уровня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сотрудниками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сложности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правило,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содержит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действия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(шаги),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менее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формализован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сценарий.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уместно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тогда,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будут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избыточны.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чек-лист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ассоциируются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гибкими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подходами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тестировании.</w:t>
      </w:r>
    </w:p>
    <w:p w14:paraId="2B1406B4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</w:p>
    <w:p w14:paraId="5434646A" w14:textId="3A51EA2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Дефект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(он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же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баг)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несоответствие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фактического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результату.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обнаруживаются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(ПО),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тестировщик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проводит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сравнение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полученных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(компонента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дизайна)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результатом,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описанным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требований.</w:t>
      </w:r>
    </w:p>
    <w:p w14:paraId="7390ADEF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5A8DDB60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Error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пытается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способом.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Пример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вводит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буквы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требуется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вводить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цифры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(возраст,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количество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товара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т.п.).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качественной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предусмотрены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ситуации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выдаются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сообщение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(error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message),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красным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крестиком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</w:p>
    <w:p w14:paraId="38865755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Bug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(defect)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программиста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дизайнера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ещё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принимает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участие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разработке),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что-то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идёт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планировалось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выходит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из-под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контроля.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когда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контроллируется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неверные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вызывают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краши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«радости»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программы.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Либо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внутри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построена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изначально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тому,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неё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ожидается.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</w:p>
    <w:p w14:paraId="78FD2A6B" w14:textId="0F25CF1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Failure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сбой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(причём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обязательно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аппаратный)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существуют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приводят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сбоям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(A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defect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caused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the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failure)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существуют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приводят.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UI-дефекты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например.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аппаратный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сбой,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связанный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software,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failure.</w:t>
      </w:r>
    </w:p>
    <w:p w14:paraId="3950474D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</w:p>
    <w:p w14:paraId="23514B00" w14:textId="14D137A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Баг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Репорт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(Bug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Report)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описывающий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ситуацию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последовательность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действий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приведшую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некорректной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объекта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указанием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причин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результата.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Шапка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Короткое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(Summary)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Короткое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указывающее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причину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тип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ошибочной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ситуации.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Проект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(Project)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Название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проекта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Компонент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(Component)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Название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Номер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(Version)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была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найдена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Серьезность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(Severity)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Наиболее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распространена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пятиуровневая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градации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серьезности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дефекта: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S1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Блокирующий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(Blocker)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S2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Критический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(Critical)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S3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Значительный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(Major)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S4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Незначительный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(Minor)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S5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Тривиальный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(Trivial)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Приоритет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(Priority)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Приоритет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дефекта: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P1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Высокий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(High)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P2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(Medium)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P3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Низкий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(Low)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Статус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(Status)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Статус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бага.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Зависит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процедуры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жизненного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цикла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бага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(bug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workflow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life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cycle)</w:t>
      </w:r>
    </w:p>
    <w:p w14:paraId="00B709DC" w14:textId="5A465D30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Автор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(Author)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Создатель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баг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репорта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Назначен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(Assigned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To)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Имя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сотрудника,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назначенного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Окружение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Сервис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т.д.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Браузера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+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...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Информация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окружении,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найден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баг: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операционная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сервис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пак,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WEB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имя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браузера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т.д.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...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Описание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Шаги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воспроизведения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(Steps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Reproduce)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Шаги,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легко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воспроизвести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ситуацию,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приведшую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ошибке.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Фактический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(Result)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полученный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прохождения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шагов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воспроизведению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Ожидаемый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(Expected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Result)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правильный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Дополнения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Прикрепленный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файл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(Attachment)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Файл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логами,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скриншот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любой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документ,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помочь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прояснить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причину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указать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способ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</w:t>
      </w:r>
    </w:p>
    <w:p w14:paraId="4C4FB436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</w:p>
    <w:p w14:paraId="1E28C1F6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Severity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vs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Priority</w:t>
      </w:r>
    </w:p>
    <w:p w14:paraId="1D31332D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EF7769">
        <w:rPr>
          <w:rFonts w:ascii="Arial" w:eastAsia="Times New Roman" w:hAnsi="Arial" w:cs="Arial"/>
          <w:b/>
          <w:color w:val="0D0D0D"/>
          <w:sz w:val="23"/>
          <w:szCs w:val="23"/>
          <w:lang/>
        </w:rPr>
        <w:t>Серьезность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(Severity)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атрибут,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характеризующий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влияние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работоспособность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приложения.</w:t>
      </w:r>
    </w:p>
    <w:p w14:paraId="7F9C0301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EF7769">
        <w:rPr>
          <w:rFonts w:ascii="Arial" w:eastAsia="Times New Roman" w:hAnsi="Arial" w:cs="Arial"/>
          <w:b/>
          <w:color w:val="0D0D0D"/>
          <w:sz w:val="23"/>
          <w:szCs w:val="23"/>
          <w:lang/>
        </w:rPr>
        <w:t>Приоритет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(Priority)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атрибут,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указывающий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очередность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задачи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устранения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сказать,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менеджера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планированию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выше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приоритет,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быстрее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нужно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дефект.</w:t>
      </w:r>
    </w:p>
    <w:p w14:paraId="54A7F2C3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</w:t>
      </w:r>
      <w:bookmarkStart w:id="0" w:name="_GoBack"/>
      <w:bookmarkEnd w:id="0"/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everity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выставляется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тестировщиком</w:t>
      </w:r>
    </w:p>
    <w:p w14:paraId="0901DBA5" w14:textId="4A1910E9" w:rsidR="00B27CBF" w:rsidRP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Priority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менеджером,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тимлидом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заказчиком</w:t>
      </w:r>
    </w:p>
    <w:p w14:paraId="27540E8E" w14:textId="4B95E755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Градация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Серьезности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(Severity)</w:t>
      </w:r>
    </w:p>
    <w:p w14:paraId="31CCE22F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S1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Блокирующая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(Blocker)</w:t>
      </w:r>
    </w:p>
    <w:p w14:paraId="5EBF12BF" w14:textId="1C0DFB05" w:rsidR="00B27CBF" w:rsidRP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Блокирующая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приводящая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нерабочее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дальнейшая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ключевыми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функциями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становится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невозможна.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дальнейшего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системы.</w:t>
      </w:r>
    </w:p>
    <w:p w14:paraId="0E4CF24A" w14:textId="77777777" w:rsid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S2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Критическая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(Critical)</w:t>
      </w:r>
    </w:p>
    <w:p w14:paraId="633F1193" w14:textId="38F7BBA1" w:rsidR="00B27CBF" w:rsidRPr="00B27CBF" w:rsidRDefault="00B27CBF" w:rsidP="00B27CBF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Критическая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неправильно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работающая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ключевая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логика,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дыра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безопасности,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приведшая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временному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падению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сервера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приводящая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нерабочее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некоторую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возможности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входные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точки.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дальнейшей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ключевыми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функциями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системой.</w:t>
      </w:r>
    </w:p>
    <w:p w14:paraId="05921105" w14:textId="2606F05A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S3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Значительная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(Major)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Значительная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логики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некорректно.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возможность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функцией,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входные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точки.</w:t>
      </w:r>
    </w:p>
    <w:p w14:paraId="4FA38D69" w14:textId="7A14A85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S4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Незначительная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(Minor)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Незначительная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нарушающая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логику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очевидная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интерфейса.</w:t>
      </w:r>
    </w:p>
    <w:p w14:paraId="5074CF82" w14:textId="7A47A00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S5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Тривиальная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(Trivial)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Тривиальная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касающаяся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логики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плохо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воспроизводимая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малозаметная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посредствам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интерфейса,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сторонних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библиотек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сервисов,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оказывающая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никакого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влияния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общее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продукта.</w:t>
      </w:r>
    </w:p>
    <w:p w14:paraId="2C498A51" w14:textId="29647FB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Градация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Приоритета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(Priority)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P1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Высокий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(High)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быстрее,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т.к.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критической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проекта.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P2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Средний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(Medium)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критичной,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обязательного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P3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Низкий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(Low)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Ошибка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критичной,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срочного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решения.</w:t>
      </w:r>
    </w:p>
    <w:p w14:paraId="0F84522C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1C4C01F8" w14:textId="1D6D819A" w:rsidR="00B27CBF" w:rsidRPr="00B27CBF" w:rsidRDefault="00B27CBF" w:rsidP="00B27CBF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/>
        </w:rPr>
      </w:pP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Уровни</w:t>
      </w:r>
      <w:r>
        <w:rPr>
          <w:rFonts w:ascii="Arial" w:eastAsia="Times New Roman" w:hAnsi="Arial" w:cs="Arial"/>
          <w:color w:val="0D0D0D"/>
          <w:sz w:val="33"/>
          <w:szCs w:val="3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Тестирования</w:t>
      </w:r>
    </w:p>
    <w:p w14:paraId="2AF457F1" w14:textId="145CFBB1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1.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Модульное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(Unit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Компонентное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(модульное)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ищет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частях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доступны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протестированы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по-отдельности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(модули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объекты,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классы,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т.д.).</w:t>
      </w:r>
    </w:p>
    <w:p w14:paraId="7ADE9203" w14:textId="3BD130B1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2.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Интеграционное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(Integration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Проверяется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взаимодействие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тестирования.</w:t>
      </w:r>
    </w:p>
    <w:p w14:paraId="479478A5" w14:textId="5B56AE6C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3.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Системное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(System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функциональных,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целом.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выявляются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неверное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ресурсов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непредусмотренные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комбинации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уровня,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несовместимость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окружением,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непредусмотренные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отсутствующая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неверная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функциональность,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неудобство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т.д.</w:t>
      </w:r>
    </w:p>
    <w:p w14:paraId="25E54003" w14:textId="2EDEE5C0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4.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Операционное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(Release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Даже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убедиться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нуждам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свою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роль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своей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эксплуатации,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было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моделе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Следует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учесть,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содержать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Поэтому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операционное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финальный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шаг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валидации.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Кроме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эксплуатации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позволяет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выявить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нефункциональные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конфликт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другими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системами,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смежными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области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электронных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окружениях;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недостаточная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производительность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эксплуатации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Очевидно,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нахождение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подобных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вещей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стадии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внедрения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дорогостоящая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Поэтому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проведение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верификации,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валидации,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самых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ранних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ПО.</w:t>
      </w:r>
    </w:p>
    <w:p w14:paraId="66D58668" w14:textId="6251086C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5.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Приемочное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(Acceptance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Формальный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проводится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целью: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приемочным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критериям;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вынесения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заказчиком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уполномоченным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лицом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принимается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нет.</w:t>
      </w:r>
    </w:p>
    <w:p w14:paraId="59BCF80A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28924363" w14:textId="4CA9E5C4" w:rsidR="00B27CBF" w:rsidRPr="00B27CBF" w:rsidRDefault="00B27CBF" w:rsidP="00B27CBF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/>
        </w:rPr>
      </w:pP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Виды</w:t>
      </w:r>
      <w:r>
        <w:rPr>
          <w:rFonts w:ascii="Arial" w:eastAsia="Times New Roman" w:hAnsi="Arial" w:cs="Arial"/>
          <w:color w:val="0D0D0D"/>
          <w:sz w:val="33"/>
          <w:szCs w:val="3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/</w:t>
      </w:r>
      <w:r>
        <w:rPr>
          <w:rFonts w:ascii="Arial" w:eastAsia="Times New Roman" w:hAnsi="Arial" w:cs="Arial"/>
          <w:color w:val="0D0D0D"/>
          <w:sz w:val="33"/>
          <w:szCs w:val="3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типы</w:t>
      </w:r>
      <w:r>
        <w:rPr>
          <w:rFonts w:ascii="Arial" w:eastAsia="Times New Roman" w:hAnsi="Arial" w:cs="Arial"/>
          <w:color w:val="0D0D0D"/>
          <w:sz w:val="33"/>
          <w:szCs w:val="3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тестирования</w:t>
      </w:r>
    </w:p>
    <w:p w14:paraId="0E2FED42" w14:textId="289DB127" w:rsidR="00B27CBF" w:rsidRPr="00B27CBF" w:rsidRDefault="00B27CBF" w:rsidP="00B27CBF">
      <w:pPr>
        <w:shd w:val="clear" w:color="auto" w:fill="FFFFFF"/>
        <w:spacing w:after="0" w:line="360" w:lineRule="atLeast"/>
        <w:textAlignment w:val="top"/>
        <w:outlineLvl w:val="3"/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Функциональные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виды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тестирования</w:t>
      </w:r>
    </w:p>
    <w:p w14:paraId="5FADAA9B" w14:textId="6CCEA30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(Functional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интерфейса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(GUI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безопасности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(Security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Access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Control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взаимодействия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(Interoperability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</w:p>
    <w:p w14:paraId="2476EDE7" w14:textId="05B44D06" w:rsidR="00B27CBF" w:rsidRPr="00B27CBF" w:rsidRDefault="00B27CBF" w:rsidP="00B27CBF">
      <w:pPr>
        <w:shd w:val="clear" w:color="auto" w:fill="FFFFFF"/>
        <w:spacing w:after="0" w:line="360" w:lineRule="atLeast"/>
        <w:textAlignment w:val="top"/>
        <w:outlineLvl w:val="3"/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Нефункциональные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виды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тестирования</w:t>
      </w:r>
    </w:p>
    <w:p w14:paraId="0191787C" w14:textId="1BFA34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виды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производительности: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нагрузочное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(Performance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Load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стрессовое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(Stress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стабильности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надежности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(Stability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/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Reliability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o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объемное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(Volume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установки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(Installation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удобства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(Usability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отказ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восстановление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(Failover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and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Recovery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Конфигурационное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(Configuration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</w:p>
    <w:p w14:paraId="44C7DE0D" w14:textId="192C8205" w:rsidR="00B27CBF" w:rsidRPr="00B27CBF" w:rsidRDefault="00B27CBF" w:rsidP="00B27CBF">
      <w:pPr>
        <w:shd w:val="clear" w:color="auto" w:fill="FFFFFF"/>
        <w:spacing w:after="0" w:line="360" w:lineRule="atLeast"/>
        <w:textAlignment w:val="top"/>
        <w:outlineLvl w:val="3"/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Связанные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с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изменениями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виды</w:t>
      </w:r>
      <w:r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4"/>
          <w:szCs w:val="24"/>
          <w:lang/>
        </w:rPr>
        <w:t>тестирования</w:t>
      </w:r>
    </w:p>
    <w:p w14:paraId="429E6A9F" w14:textId="32A8EE7D" w:rsidR="00B27CBF" w:rsidRPr="00B27CBF" w:rsidRDefault="00B27CBF" w:rsidP="00B2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Дымовое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(Smoke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Регрессионное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(Regression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Повторное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(Re-testing)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сборки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(Build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Verification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Test)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•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Санитарное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согласованности/исправности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(Sanity</w:t>
      </w:r>
      <w:r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shd w:val="clear" w:color="auto" w:fill="FFFFFF"/>
          <w:lang/>
        </w:rPr>
        <w:t>Testing)</w:t>
      </w:r>
    </w:p>
    <w:p w14:paraId="526D2928" w14:textId="45FB25E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Функциональное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рассматривает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заранее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указанное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поведение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основывается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спецификаций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целом.</w:t>
      </w:r>
    </w:p>
    <w:p w14:paraId="40D0C3BD" w14:textId="67E2FD21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пользовательского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интерфейса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(GUI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интерфейса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шрифт,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цвет,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consistent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behavior.</w:t>
      </w:r>
    </w:p>
    <w:p w14:paraId="23F20C31" w14:textId="13DC71C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безопасности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стратегия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используемая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безопасности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рисков,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связанных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целостного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подхода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защите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хакеров,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вирусов,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несанкционированного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доступа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конфиденциальным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данным.</w:t>
      </w:r>
    </w:p>
    <w:p w14:paraId="17CA882C" w14:textId="45FE6085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взаимодействия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(Interoperability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проверяющее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способность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взаимодействовать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включающее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себя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совместимости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(compatibility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интеграционное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</w:p>
    <w:p w14:paraId="4FD6C7B1" w14:textId="388196C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Нагрузочное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автоматизированное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имитирующее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количества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каком-либо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общем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(разделяемом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ими)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ресурсе.</w:t>
      </w:r>
    </w:p>
    <w:p w14:paraId="7DB7A49E" w14:textId="0681423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Стрессовое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(Stress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позволяет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насколько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работоспособны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условиях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стресса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оценить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способность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регенерации,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возвращению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нормальному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состоянию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прекращения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воздействия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стресса.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Стрессом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контексте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повышение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интенсивности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операций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очень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высоких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значений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аварийное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изменение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конфигурации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сервера.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задач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стрессовом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оценка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деградации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производительности,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образом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стрессового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пересекаться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целями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производительности.</w:t>
      </w:r>
    </w:p>
    <w:p w14:paraId="09334101" w14:textId="52490DB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Объемное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(Volume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объемного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получение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оценки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производительности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увеличении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объемов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базе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</w:t>
      </w:r>
    </w:p>
    <w:p w14:paraId="0E5183BB" w14:textId="03F7764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стабильности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надежности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(Stability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/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Reliability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Задачей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стабильности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(надежности)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работоспособности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длительном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(многочасовом)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средним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уровнем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нагрузки.</w:t>
      </w:r>
    </w:p>
    <w:p w14:paraId="68375188" w14:textId="599B0B6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lastRenderedPageBreak/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установки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направленно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успешной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инсталляции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настройки,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обновления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удаления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обеспечения.</w:t>
      </w:r>
    </w:p>
    <w:p w14:paraId="2D3FBBE1" w14:textId="02280C3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удобства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пользования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метод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направленный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установление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степени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удобства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обучаемости,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понятности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привлекательности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разрабатываемого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контексте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заданных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условий.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Сюда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входит: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User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eXperience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(UX)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ощущение,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испытываемое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цифрового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User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interface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инструмент,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позволяющий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осуществлять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интеракцию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«пользователь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веб-ресурс».</w:t>
      </w:r>
    </w:p>
    <w:p w14:paraId="011768AE" w14:textId="7221F89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на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отказ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восстановление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(Failover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and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Recovery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точки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зрения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способности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противостоять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успешно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восстанавливаться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возможных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сбоев,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возникших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связи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отказами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оборудования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связи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(например,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отказ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сети).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вида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восстановления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дублирующих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случае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возникновения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сбоев,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обеспечат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сохранность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целостность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продукта.</w:t>
      </w:r>
    </w:p>
    <w:p w14:paraId="7A1788B0" w14:textId="2BB55E93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Конфигурационное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(Configuration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Testing)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специальный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вид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направленный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различных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конфигурациях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(заявленных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платформах,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поддерживаемых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драйверах,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различных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конфигурациях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компьютеров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т.д.)</w:t>
      </w:r>
    </w:p>
    <w:p w14:paraId="73E3D1F4" w14:textId="0157968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Дымовое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(Smoke)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рассматривается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короткий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цикл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выполняемый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подтверждения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сборки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(нового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исправленного)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устанавливаемое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стартует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функции.</w:t>
      </w:r>
    </w:p>
    <w:p w14:paraId="05FA795A" w14:textId="2810FE7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Регрессионное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вид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направленный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проверку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изменений,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сделанных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окружающей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(починка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слияние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миграция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операционную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систему,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базу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данных,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веб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сервер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сервер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приложения),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подтверждения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факта,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существующая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ранее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прежде.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Регрессионными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могут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функциональные,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нефункциональные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тесты.</w:t>
      </w:r>
    </w:p>
    <w:p w14:paraId="750E20F9" w14:textId="1542C96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Повторное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исполняются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выявившие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последнего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запуска,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подтверждения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успешности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ошибок.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разница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regression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re-testing?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Re-testing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багов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Regression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багов,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любые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изменения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повлияли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вызвало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новых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багов.</w:t>
      </w:r>
    </w:p>
    <w:p w14:paraId="3A13E1E6" w14:textId="71D8692A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сборки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или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Build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Verification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Test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направленное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выпущенной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критериям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начала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своим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аналогом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Дымового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направленного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приемку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новой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дальнейшее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эксплуатацию.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Вглубь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проникать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дальше,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зависимости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выпущенной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версии.</w:t>
      </w:r>
    </w:p>
    <w:p w14:paraId="27CE0EB2" w14:textId="286823F5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Санитарное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узконаправленное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достаточное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доказательства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конкретная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согласно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заявленным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требованиям.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подмножеством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регрессионного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Используется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работоспособности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изменений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произведенных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окружающей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Обычно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вручную.</w:t>
      </w:r>
    </w:p>
    <w:p w14:paraId="271689D9" w14:textId="522B198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val="ru-RU" w:eastAsia="ru-RU"/>
        </w:rPr>
        <w:lastRenderedPageBreak/>
        <w:drawing>
          <wp:inline distT="0" distB="0" distL="0" distR="0" wp14:anchorId="105E63A4" wp14:editId="282C9A60">
            <wp:extent cx="6840220" cy="2926080"/>
            <wp:effectExtent l="0" t="0" r="0" b="7620"/>
            <wp:docPr id="5" name="Рисунок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53A0" w14:textId="77777777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</w:pPr>
    </w:p>
    <w:p w14:paraId="26B312BD" w14:textId="7C96EBD3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Подходы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к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интеграционному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тестированию: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Снизу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вверх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(Bottom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Up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Integration)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низкоуровневые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процедуры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собираются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воедино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затем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тестируются.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собирается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следующий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уровень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интеграционного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подход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считается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полезным,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практически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разрабатываемого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уровня,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готовы.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подход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помогает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результатам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уровень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готовности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приложения.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Сверху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вниз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(Top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Down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Integration)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Вначале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высокоуровневые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постепенно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один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другим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добавляются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низкоуровневые.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низкого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уровня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симулируются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заглушками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аналогичной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функциональностью,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затем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мере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готовности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они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заменяются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реальными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активными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компонентами.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образом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проводим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сверху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вниз.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•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Большой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взрыв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(«Big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Bang»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Integration)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практически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разработанные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собираются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вместе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виде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законченной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затем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проводится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интеграционное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подход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очень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хорош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сохранения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времени.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Однако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кейсы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результаты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записаны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верно,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сам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процесс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интеграции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сильно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осложнится,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станет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преградой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достижении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интеграционного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тестирования.</w:t>
      </w:r>
    </w:p>
    <w:p w14:paraId="44E20187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3EE2AC62" w14:textId="7E34207A" w:rsidR="00B27CBF" w:rsidRPr="00B27CBF" w:rsidRDefault="00B27CBF" w:rsidP="00B27CBF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/>
        </w:rPr>
      </w:pP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Принципы</w:t>
      </w:r>
      <w:r>
        <w:rPr>
          <w:rFonts w:ascii="Arial" w:eastAsia="Times New Roman" w:hAnsi="Arial" w:cs="Arial"/>
          <w:color w:val="0D0D0D"/>
          <w:sz w:val="33"/>
          <w:szCs w:val="3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33"/>
          <w:szCs w:val="33"/>
          <w:lang/>
        </w:rPr>
        <w:t>тестирования</w:t>
      </w:r>
    </w:p>
    <w:p w14:paraId="18FC0FA2" w14:textId="5B2B3D5E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1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демонстрирует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наличие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shows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presence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of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defects)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показать,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присутствуют,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доказать,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нет.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снижает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вероятность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наличия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находящихся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обнаружены,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доказывает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корректности.</w:t>
      </w:r>
    </w:p>
    <w:p w14:paraId="18F08023" w14:textId="27ECD76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2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Исчерпывающее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недостижимо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(Exhaustive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impossible)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Полное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комбинаций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вводов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предусловий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физически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невыполнимо,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исключением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тривиальных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случаев.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Вместо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исчерпывающего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использоваться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рисков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расстановка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приоритетов,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точно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сфокусировать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усилия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тестированию.</w:t>
      </w:r>
    </w:p>
    <w:p w14:paraId="5D7080BA" w14:textId="336B0673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3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Раннее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(Early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найти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раньше,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активности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начаты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раньше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жизненном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цикле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сфокусированы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целях.</w:t>
      </w:r>
    </w:p>
    <w:p w14:paraId="40073A62" w14:textId="0B9A6310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4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Скопление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(Defects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clustering)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Усилия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сосредоточены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пропорционально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ожидаемой,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позже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реальной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плотности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модулям.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правило,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большая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обнаруженных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повлекших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собой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количество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сбоев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содержится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небольшом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количестве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модулей.</w:t>
      </w:r>
    </w:p>
    <w:p w14:paraId="7057A122" w14:textId="4A4B508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5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Парадокс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пестицида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(Pesticide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paradox)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будут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прогоняться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конечном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счете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набор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сценариев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будет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находить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новых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преодолеть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«парадокс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пестицида»,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регулярно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рецензироваться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корректироваться,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новые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разносторонними,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чтобы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охватить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все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компоненты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обеспечения,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найти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больше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дефектов.</w:t>
      </w:r>
    </w:p>
    <w:p w14:paraId="6CCD85E4" w14:textId="2A36C5E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6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зависит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контекста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is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concept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depending)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по-разному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зависимости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контекста.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Например,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критически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важна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безопасность,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тестируется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иначе,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сайт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электронной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коммерции.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Принцип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7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Заблуждение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отсутствии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(Absence-of-errors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fallacy)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Обнаружение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исправление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дефектов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помогут,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если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созданная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система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подходит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удовлетворяет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ожиданиям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потребностям.</w:t>
      </w:r>
    </w:p>
    <w:p w14:paraId="23967570" w14:textId="6585775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Cтатическое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динамическое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Статическое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отличается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динамического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производится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запуска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осуществляется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путем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(code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review)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скомпилированного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кода.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производиться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вручную,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помощью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инструментальных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средств.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Целью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раннее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выявление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ошибок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потенциальных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статическому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относится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спецификации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прочей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документации.</w:t>
      </w:r>
    </w:p>
    <w:p w14:paraId="5E241C08" w14:textId="3BCC813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Исследовательское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/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ad-hoc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тестирование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Простейшее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исследовательского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время.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является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противоположностью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подхода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его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предопределенными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процедурами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неважно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ручными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или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автоматизированными).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Исследовательские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отличие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сценарных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тестов,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заранее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выполняются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точном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соответствии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планом.</w:t>
      </w:r>
    </w:p>
    <w:p w14:paraId="2A5450A6" w14:textId="4E0A9BCC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Разница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hoc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exploratory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testing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теоретически,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ad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hoc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угодно,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проведения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exploratory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мастерство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владение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техниками.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Обратите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внимание,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только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тестирования.</w:t>
      </w:r>
    </w:p>
    <w:p w14:paraId="7FA6BFCD" w14:textId="15C561A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Требования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спецификация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(описание)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того,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реализовано.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Требования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описывают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необходимо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реализовать,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детализации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технической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стороны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Что,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как.</w:t>
      </w:r>
    </w:p>
    <w:p w14:paraId="3B1910F6" w14:textId="2D6165E5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Требования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к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требованиям: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Корректность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Недвусмысленность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Полнота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набора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Непротиворечивость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набора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Проверяемость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(тестопригодность)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Трассируемость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Понимаемость</w:t>
      </w:r>
    </w:p>
    <w:p w14:paraId="0C8ED178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4BAC8003" w14:textId="7FECACB6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Жизненный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цикл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бага</w:t>
      </w:r>
    </w:p>
    <w:p w14:paraId="33B7DA58" w14:textId="772D9692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val="ru-RU" w:eastAsia="ru-RU"/>
        </w:rPr>
        <w:drawing>
          <wp:inline distT="0" distB="0" distL="0" distR="0" wp14:anchorId="10213A9C" wp14:editId="1DB656D3">
            <wp:extent cx="3714750" cy="1771650"/>
            <wp:effectExtent l="0" t="0" r="0" b="0"/>
            <wp:docPr id="4" name="Рисунок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20FC" w14:textId="32F6635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Стадии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разработки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этапы,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проходят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команды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разработчиков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прежде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станет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доступной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широко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круга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пользователей.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начинается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первоначального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(стадия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«пре-альфа»)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продолжается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стадиями,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дорабатывается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модернизируется.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Финальным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этапом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процесса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становится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выпуск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рынок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окончательной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версии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(«общедоступного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релиза»).</w:t>
      </w:r>
    </w:p>
    <w:p w14:paraId="4A3E342B" w14:textId="6EE479C9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Программный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проходит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следующие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стадии: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анализ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проекту;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проектирование;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реализация;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продукта;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внедрение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поддержка.</w:t>
      </w:r>
    </w:p>
    <w:p w14:paraId="4F64408B" w14:textId="5E06A2D0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Каждой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стадии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разработки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присваивается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порядковый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номер.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Также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каждый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этап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имеет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свое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собственное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название,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характеризует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готовность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стадии.</w:t>
      </w:r>
    </w:p>
    <w:p w14:paraId="3FA0E492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540CF60D" w14:textId="1A6D9B2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Жизненный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цикл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разработки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ПО: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Пре-альфа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Альфа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Бета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Релиз-кандидат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Релиз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•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Пост-релиз</w:t>
      </w:r>
    </w:p>
    <w:p w14:paraId="79E68A33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10483D99" w14:textId="1D31526C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Таблица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принятия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решений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(decision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table)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великолепный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упорядочения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сложных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бизнес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требований,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быть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реализованы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продукте.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таблицах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решений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представлен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набор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условий,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одновременное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выполнение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которых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должно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привести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определенному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действию.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val="ru-RU" w:eastAsia="ru-RU"/>
        </w:rPr>
        <w:drawing>
          <wp:inline distT="0" distB="0" distL="0" distR="0" wp14:anchorId="65D236B4" wp14:editId="3B7878B5">
            <wp:extent cx="5153025" cy="3686175"/>
            <wp:effectExtent l="0" t="0" r="9525" b="9525"/>
            <wp:docPr id="3" name="Рисунок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C723" w14:textId="1C50AE9B" w:rsid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lastRenderedPageBreak/>
        <w:t>QA/QC/Test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Engineer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val="ru-RU" w:eastAsia="ru-RU"/>
        </w:rPr>
        <w:drawing>
          <wp:inline distT="0" distB="0" distL="0" distR="0" wp14:anchorId="4C8994E5" wp14:editId="5BD498A6">
            <wp:extent cx="6153150" cy="4752975"/>
            <wp:effectExtent l="0" t="0" r="0" b="9525"/>
            <wp:docPr id="2" name="Рисунок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Таким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образом,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можем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построить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модель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иерархии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процессов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обеспечения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качества: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Тестирование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QC.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QC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часть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QA.</w:t>
      </w:r>
    </w:p>
    <w:p w14:paraId="5E472F52" w14:textId="77777777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</w:p>
    <w:p w14:paraId="6137582A" w14:textId="13236CF4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Диаграмма</w:t>
      </w:r>
      <w:r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 xml:space="preserve"> </w:t>
      </w:r>
      <w:r w:rsidRPr="00B27CBF">
        <w:rPr>
          <w:rFonts w:ascii="Arial" w:eastAsia="Times New Roman" w:hAnsi="Arial" w:cs="Arial"/>
          <w:b/>
          <w:bCs/>
          <w:color w:val="0D0D0D"/>
          <w:sz w:val="23"/>
          <w:szCs w:val="23"/>
          <w:bdr w:val="none" w:sz="0" w:space="0" w:color="auto" w:frame="1"/>
          <w:lang/>
        </w:rPr>
        <w:t>связей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—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управления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качеством,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основанный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на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определении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логических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взаимосвязей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между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различными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данными.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Применяется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этот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инструмент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для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сопоставления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причин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следствий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по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исследуемой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проблеме.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</w:r>
      <w:r w:rsidRPr="00B27CBF">
        <w:rPr>
          <w:rFonts w:ascii="Arial" w:eastAsia="Times New Roman" w:hAnsi="Arial" w:cs="Arial"/>
          <w:noProof/>
          <w:color w:val="9C30B6"/>
          <w:sz w:val="23"/>
          <w:szCs w:val="23"/>
          <w:bdr w:val="none" w:sz="0" w:space="0" w:color="auto" w:frame="1"/>
          <w:lang w:val="ru-RU" w:eastAsia="ru-RU"/>
        </w:rPr>
        <w:drawing>
          <wp:inline distT="0" distB="0" distL="0" distR="0" wp14:anchorId="5521F88C" wp14:editId="779309A2">
            <wp:extent cx="4429125" cy="3400425"/>
            <wp:effectExtent l="0" t="0" r="9525" b="0"/>
            <wp:docPr id="1" name="Рисунок 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23EB" w14:textId="6D37AD0B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br/>
        <w:t>Источники: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15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www.protesting.ru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16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bugscatcher.net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17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qalight.com.ua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18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thinkingintests.wordpress.com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книга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lastRenderedPageBreak/>
        <w:t>ISTQB,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19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www.quizful.net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20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bugsclock.blogspot.com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21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www.zeelabs.com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22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devopswiki.net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,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23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hvorostovoz.blogspot.com</w:t>
        </w:r>
      </w:hyperlink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.</w:t>
      </w:r>
    </w:p>
    <w:p w14:paraId="21F4ADFD" w14:textId="3DBFD2EF" w:rsidR="00B27CBF" w:rsidRPr="00B27CBF" w:rsidRDefault="00B27CBF" w:rsidP="00B27CB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/>
        </w:rPr>
      </w:pP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Ресурсы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рекомендованные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в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комментах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Sofiya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r w:rsidRPr="00B27CBF">
        <w:rPr>
          <w:rFonts w:ascii="Arial" w:eastAsia="Times New Roman" w:hAnsi="Arial" w:cs="Arial"/>
          <w:color w:val="0D0D0D"/>
          <w:sz w:val="23"/>
          <w:szCs w:val="23"/>
          <w:lang/>
        </w:rPr>
        <w:t>Novachenko:</w:t>
      </w:r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24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istqbexamcertification.com</w:t>
        </w:r>
      </w:hyperlink>
      <w:r>
        <w:rPr>
          <w:rFonts w:ascii="Arial" w:eastAsia="Times New Roman" w:hAnsi="Arial" w:cs="Arial"/>
          <w:color w:val="0D0D0D"/>
          <w:sz w:val="23"/>
          <w:szCs w:val="23"/>
          <w:lang/>
        </w:rPr>
        <w:t xml:space="preserve"> </w:t>
      </w:r>
      <w:hyperlink r:id="rId25" w:tgtFrame="_blank" w:history="1">
        <w:r w:rsidRPr="00B27CBF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/>
          </w:rPr>
          <w:t>www.testingexcellence.com</w:t>
        </w:r>
      </w:hyperlink>
    </w:p>
    <w:p w14:paraId="3A27EB71" w14:textId="77777777" w:rsidR="00BA46A6" w:rsidRPr="00B27CBF" w:rsidRDefault="00BA46A6"/>
    <w:sectPr w:rsidR="00BA46A6" w:rsidRPr="00B27CBF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871C9"/>
    <w:multiLevelType w:val="hybridMultilevel"/>
    <w:tmpl w:val="C1EC3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BF"/>
    <w:rsid w:val="00300EBE"/>
    <w:rsid w:val="007455E2"/>
    <w:rsid w:val="008C3432"/>
    <w:rsid w:val="00B27CBF"/>
    <w:rsid w:val="00BA46A6"/>
    <w:rsid w:val="00D35C5A"/>
    <w:rsid w:val="00E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5302"/>
  <w15:chartTrackingRefBased/>
  <w15:docId w15:val="{381A54B7-A176-4AD0-B7AA-0CEC6C10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B27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4">
    <w:name w:val="heading 4"/>
    <w:basedOn w:val="a"/>
    <w:link w:val="40"/>
    <w:uiPriority w:val="9"/>
    <w:qFormat/>
    <w:rsid w:val="00B27C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CB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B27CBF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40">
    <w:name w:val="Заголовок 4 Знак"/>
    <w:basedOn w:val="a0"/>
    <w:link w:val="4"/>
    <w:uiPriority w:val="9"/>
    <w:rsid w:val="00B27CBF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B2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B27CBF"/>
    <w:rPr>
      <w:b/>
      <w:bCs/>
    </w:rPr>
  </w:style>
  <w:style w:type="character" w:styleId="a5">
    <w:name w:val="Hyperlink"/>
    <w:basedOn w:val="a0"/>
    <w:uiPriority w:val="99"/>
    <w:semiHidden/>
    <w:unhideWhenUsed/>
    <w:rsid w:val="00B27CB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0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ixsigmaonline.ru/imgs/001/a0194.png" TargetMode="External"/><Relationship Id="rId18" Type="http://schemas.openxmlformats.org/officeDocument/2006/relationships/hyperlink" Target="https://thinkingintests.wordpres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zeelabs.com/" TargetMode="External"/><Relationship Id="rId7" Type="http://schemas.openxmlformats.org/officeDocument/2006/relationships/hyperlink" Target="http://www.zeelabs.com/images/bug_life_cycle_diagram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qalight.com.ua/" TargetMode="External"/><Relationship Id="rId25" Type="http://schemas.openxmlformats.org/officeDocument/2006/relationships/hyperlink" Target="http://www.testingexcell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bugscatcher.net/" TargetMode="External"/><Relationship Id="rId20" Type="http://schemas.openxmlformats.org/officeDocument/2006/relationships/hyperlink" Target="http://bugsclock.blogspo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qalight.com.ua/images/Screenshot_2.png" TargetMode="External"/><Relationship Id="rId24" Type="http://schemas.openxmlformats.org/officeDocument/2006/relationships/hyperlink" Target="http://istqbexamcertification.com/" TargetMode="External"/><Relationship Id="rId5" Type="http://schemas.openxmlformats.org/officeDocument/2006/relationships/hyperlink" Target="http://habrastorage.org/files/bd6/dcb/bb7/bd6dcbbb7d7c44a485b65ae29b4c0ae4.png" TargetMode="External"/><Relationship Id="rId15" Type="http://schemas.openxmlformats.org/officeDocument/2006/relationships/hyperlink" Target="http://www.protesting.ru/" TargetMode="External"/><Relationship Id="rId23" Type="http://schemas.openxmlformats.org/officeDocument/2006/relationships/hyperlink" Target="http://hvorostovoz.blogspot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quizful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face.ru/iarticle/img/1170_3.bmp%09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devopswiki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4496</Words>
  <Characters>25633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Kulgeyko</cp:lastModifiedBy>
  <cp:revision>3</cp:revision>
  <dcterms:created xsi:type="dcterms:W3CDTF">2020-12-27T13:44:00Z</dcterms:created>
  <dcterms:modified xsi:type="dcterms:W3CDTF">2021-01-29T09:24:00Z</dcterms:modified>
</cp:coreProperties>
</file>