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69A2A594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3835A1">
        <w:rPr>
          <w:rFonts w:ascii="黑体" w:eastAsia="黑体" w:hAnsi="黑体" w:hint="eastAsia"/>
          <w:sz w:val="36"/>
          <w:szCs w:val="36"/>
        </w:rPr>
        <w:t>三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3835A1" w:rsidRPr="003835A1">
        <w:rPr>
          <w:rFonts w:ascii="黑体" w:eastAsia="黑体" w:hAnsi="黑体" w:hint="eastAsia"/>
          <w:sz w:val="36"/>
          <w:szCs w:val="36"/>
        </w:rPr>
        <w:t>复杂查询，触发器和存储过程</w:t>
      </w:r>
    </w:p>
    <w:p w14:paraId="38FFF098" w14:textId="3DBF05BD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</w:t>
      </w:r>
      <w:r w:rsidR="003835A1">
        <w:rPr>
          <w:rFonts w:asciiTheme="minorEastAsia" w:hAnsiTheme="minorEastAsia" w:hint="eastAsia"/>
          <w:u w:val="single"/>
        </w:rPr>
        <w:t>07012201</w:t>
      </w:r>
      <w:r w:rsidR="00472830">
        <w:rPr>
          <w:rFonts w:asciiTheme="minorEastAsia" w:hAnsiTheme="minorEastAsia"/>
          <w:u w:val="single"/>
        </w:rPr>
        <w:t xml:space="preserve">   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3835A1">
        <w:rPr>
          <w:rFonts w:asciiTheme="minorEastAsia" w:hAnsiTheme="minorEastAsia" w:hint="eastAsia"/>
          <w:u w:val="single"/>
        </w:rPr>
        <w:t>1120220715</w:t>
      </w:r>
      <w:r w:rsidR="00472830"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3835A1">
        <w:rPr>
          <w:rFonts w:asciiTheme="minorEastAsia" w:hAnsiTheme="minorEastAsia" w:hint="eastAsia"/>
          <w:u w:val="single"/>
        </w:rPr>
        <w:t>刘秉致</w:t>
      </w:r>
      <w:r w:rsidR="00472830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    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4B3DAB0C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1FBFDE82" w:rsidR="00690C1B" w:rsidRPr="00690C1B" w:rsidRDefault="001452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</w:t>
      </w:r>
      <w:r>
        <w:rPr>
          <w:rFonts w:asciiTheme="minorEastAsia" w:hAnsiTheme="minorEastAsia"/>
        </w:rPr>
        <w:t>SQL</w:t>
      </w:r>
      <w:r>
        <w:rPr>
          <w:rFonts w:asciiTheme="minorEastAsia" w:hAnsiTheme="minorEastAsia" w:hint="eastAsia"/>
        </w:rPr>
        <w:t>嵌套查询和集合查询等各种高级查询的设计方法；掌握数据库触发器的设计和使用方法。</w:t>
      </w:r>
    </w:p>
    <w:p w14:paraId="6949E15D" w14:textId="1694222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1854EA19" w14:textId="4C8E986C" w:rsidR="00377258" w:rsidRPr="00377258" w:rsidRDefault="00377258" w:rsidP="00377258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377258">
        <w:rPr>
          <w:rFonts w:asciiTheme="minorEastAsia" w:hAnsiTheme="minorEastAsia" w:hint="eastAsia"/>
        </w:rPr>
        <w:t>请用S</w:t>
      </w:r>
      <w:r w:rsidRPr="00377258">
        <w:rPr>
          <w:rFonts w:asciiTheme="minorEastAsia" w:hAnsiTheme="minorEastAsia"/>
        </w:rPr>
        <w:t>QL</w:t>
      </w:r>
      <w:r w:rsidRPr="00377258">
        <w:rPr>
          <w:rFonts w:asciiTheme="minorEastAsia" w:hAnsiTheme="minorEastAsia" w:hint="eastAsia"/>
        </w:rPr>
        <w:t>语言实现以下查询</w:t>
      </w:r>
    </w:p>
    <w:p w14:paraId="0829F452" w14:textId="544C3B60" w:rsidR="00377258" w:rsidRDefault="00377258" w:rsidP="0037725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bookmarkStart w:id="0" w:name="_Hlk168321375"/>
      <w:bookmarkStart w:id="1" w:name="_Hlk168321437"/>
      <w:r>
        <w:rPr>
          <w:rFonts w:asciiTheme="minorEastAsia" w:hAnsiTheme="minorEastAsia" w:hint="eastAsia"/>
        </w:rPr>
        <w:t>查询订购了“徐州市泰力公司矿山设备四厂”制造的“活塞式减压阀”的顾客</w:t>
      </w:r>
      <w:r w:rsidR="00945B5E">
        <w:rPr>
          <w:rFonts w:asciiTheme="minorEastAsia" w:hAnsiTheme="minorEastAsia" w:hint="eastAsia"/>
        </w:rPr>
        <w:t>的信息</w:t>
      </w:r>
      <w:r>
        <w:rPr>
          <w:rFonts w:asciiTheme="minorEastAsia" w:hAnsiTheme="minorEastAsia" w:hint="eastAsia"/>
        </w:rPr>
        <w:t>。</w:t>
      </w:r>
    </w:p>
    <w:bookmarkEnd w:id="0"/>
    <w:p w14:paraId="27A53D07" w14:textId="3D1631DE" w:rsidR="00EA01ED" w:rsidRDefault="00EA01ED" w:rsidP="00EA01ED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查询没有购买过“徐州市泰力公司矿山设备四厂”制造的“活塞式减压阀”的顾客</w:t>
      </w:r>
      <w:r w:rsidR="002846C6">
        <w:rPr>
          <w:rFonts w:asciiTheme="minorEastAsia" w:hAnsiTheme="minorEastAsia" w:hint="eastAsia"/>
        </w:rPr>
        <w:t>的信息</w:t>
      </w:r>
      <w:r>
        <w:rPr>
          <w:rFonts w:asciiTheme="minorEastAsia" w:hAnsiTheme="minorEastAsia" w:hint="eastAsia"/>
        </w:rPr>
        <w:t>。</w:t>
      </w:r>
    </w:p>
    <w:p w14:paraId="530072E4" w14:textId="18A347CA" w:rsidR="00377258" w:rsidRDefault="00AB6D4F" w:rsidP="0037725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查询订单平均金额超过5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元的顾客中</w:t>
      </w:r>
      <w:r w:rsidR="00D23044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中国籍顾客的信息。</w:t>
      </w:r>
    </w:p>
    <w:p w14:paraId="78824D93" w14:textId="6E450501" w:rsidR="00AB6D4F" w:rsidRDefault="006C013F" w:rsidP="0037725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查询顾客“</w:t>
      </w:r>
      <w:r w:rsidR="00BC23A2" w:rsidRPr="009369A9">
        <w:rPr>
          <w:rFonts w:asciiTheme="minorEastAsia" w:hAnsiTheme="minorEastAsia" w:hint="eastAsia"/>
        </w:rPr>
        <w:t>薜融</w:t>
      </w:r>
      <w:r>
        <w:rPr>
          <w:rFonts w:asciiTheme="minorEastAsia" w:hAnsiTheme="minorEastAsia" w:hint="eastAsia"/>
        </w:rPr>
        <w:t>”</w:t>
      </w:r>
      <w:r w:rsidR="00BC23A2">
        <w:rPr>
          <w:rFonts w:asciiTheme="minorEastAsia" w:hAnsiTheme="minorEastAsia" w:hint="eastAsia"/>
        </w:rPr>
        <w:t>订购过而“</w:t>
      </w:r>
      <w:r w:rsidR="00BC23A2" w:rsidRPr="009369A9">
        <w:rPr>
          <w:rFonts w:asciiTheme="minorEastAsia" w:hAnsiTheme="minorEastAsia" w:hint="eastAsia"/>
        </w:rPr>
        <w:t>宣荣揣</w:t>
      </w:r>
      <w:r w:rsidR="00BC23A2">
        <w:rPr>
          <w:rFonts w:asciiTheme="minorEastAsia" w:hAnsiTheme="minorEastAsia" w:hint="eastAsia"/>
        </w:rPr>
        <w:t>”没有订购过的零件的信息。</w:t>
      </w:r>
    </w:p>
    <w:bookmarkEnd w:id="1"/>
    <w:p w14:paraId="28FE6074" w14:textId="1B245B20" w:rsidR="00F934E7" w:rsidRPr="00F934E7" w:rsidRDefault="00F934E7" w:rsidP="00F934E7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F934E7">
        <w:rPr>
          <w:rFonts w:asciiTheme="minorEastAsia" w:hAnsiTheme="minorEastAsia" w:hint="eastAsia"/>
        </w:rPr>
        <w:t>请建立以下触发器</w:t>
      </w:r>
    </w:p>
    <w:p w14:paraId="43F4A32A" w14:textId="6432A752" w:rsidR="00F934E7" w:rsidRDefault="00F934E7" w:rsidP="00F844D2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ineitem表上定义一个</w:t>
      </w:r>
      <w:r w:rsidR="001223C2">
        <w:rPr>
          <w:rFonts w:asciiTheme="minorEastAsia" w:hAnsiTheme="minorEastAsia"/>
        </w:rPr>
        <w:t>INSERT</w:t>
      </w:r>
      <w:r>
        <w:rPr>
          <w:rFonts w:asciiTheme="minorEastAsia" w:hAnsiTheme="minorEastAsia" w:hint="eastAsia"/>
        </w:rPr>
        <w:t>触发器，</w:t>
      </w:r>
      <w:r w:rsidR="001223C2">
        <w:rPr>
          <w:rFonts w:asciiTheme="minorEastAsia" w:hAnsiTheme="minorEastAsia" w:hint="eastAsia"/>
        </w:rPr>
        <w:t>当增加一项订单明细时</w:t>
      </w:r>
      <w:r>
        <w:rPr>
          <w:rFonts w:asciiTheme="minorEastAsia" w:hAnsiTheme="minorEastAsia" w:hint="eastAsia"/>
        </w:rPr>
        <w:t>，自动修改订单</w:t>
      </w:r>
      <w:r w:rsidR="00770BEB">
        <w:rPr>
          <w:rFonts w:asciiTheme="minorEastAsia" w:hAnsiTheme="minorEastAsia" w:hint="eastAsia"/>
        </w:rPr>
        <w:t>表</w:t>
      </w:r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rders</w:t>
      </w:r>
      <w:r w:rsidR="00C91D55">
        <w:rPr>
          <w:rFonts w:asciiTheme="minorEastAsia" w:hAnsiTheme="minorEastAsia" w:hint="eastAsia"/>
        </w:rPr>
        <w:t>中</w:t>
      </w:r>
      <w:r>
        <w:rPr>
          <w:rFonts w:asciiTheme="minorEastAsia" w:hAnsiTheme="minorEastAsia" w:hint="eastAsia"/>
        </w:rPr>
        <w:t>的</w:t>
      </w:r>
      <w:r w:rsidR="00F94CD1">
        <w:rPr>
          <w:rFonts w:asciiTheme="minorEastAsia" w:hAnsiTheme="minorEastAsia" w:hint="eastAsia"/>
        </w:rPr>
        <w:t>订单总金额</w:t>
      </w:r>
      <w:r>
        <w:rPr>
          <w:rFonts w:asciiTheme="minorEastAsia" w:hAnsiTheme="minorEastAsia" w:hint="eastAsia"/>
        </w:rPr>
        <w:t>，以保持数据的一致性。</w:t>
      </w:r>
      <w:r w:rsidR="00A51ED7">
        <w:rPr>
          <w:rFonts w:asciiTheme="minorEastAsia" w:hAnsiTheme="minorEastAsia" w:hint="eastAsia"/>
        </w:rPr>
        <w:t>（</w:t>
      </w:r>
      <w:r w:rsidR="00C90CC4">
        <w:rPr>
          <w:rFonts w:asciiTheme="minorEastAsia" w:hAnsiTheme="minorEastAsia" w:hint="eastAsia"/>
        </w:rPr>
        <w:t>增加</w:t>
      </w:r>
      <w:r w:rsidR="00C33A2D">
        <w:rPr>
          <w:rFonts w:asciiTheme="minorEastAsia" w:hAnsiTheme="minorEastAsia" w:hint="eastAsia"/>
        </w:rPr>
        <w:t>的那一部分金额</w:t>
      </w:r>
      <w:r w:rsidR="00C90CC4">
        <w:rPr>
          <w:rFonts w:asciiTheme="minorEastAsia" w:hAnsiTheme="minorEastAsia" w:hint="eastAsia"/>
        </w:rPr>
        <w:t>为</w:t>
      </w:r>
      <w:r w:rsidR="00DB6440">
        <w:rPr>
          <w:rFonts w:asciiTheme="minorEastAsia" w:hAnsiTheme="minorEastAsia" w:hint="eastAsia"/>
        </w:rPr>
        <w:t>：零售价×数量×折扣</w:t>
      </w:r>
      <w:r w:rsidR="00A51ED7">
        <w:rPr>
          <w:rFonts w:asciiTheme="minorEastAsia" w:hAnsiTheme="minorEastAsia" w:hint="eastAsia"/>
        </w:rPr>
        <w:t>）</w:t>
      </w:r>
    </w:p>
    <w:p w14:paraId="5D823CFF" w14:textId="2038C9E6" w:rsidR="00F844D2" w:rsidRDefault="00D72A13" w:rsidP="00F844D2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在Lineitem表上定义一个</w:t>
      </w:r>
      <w:r>
        <w:rPr>
          <w:rFonts w:asciiTheme="minorEastAsia" w:hAnsiTheme="minorEastAsia"/>
        </w:rPr>
        <w:t>BEFORE UPDATE</w:t>
      </w:r>
      <w:r>
        <w:rPr>
          <w:rFonts w:asciiTheme="minorEastAsia" w:hAnsiTheme="minorEastAsia" w:hint="eastAsia"/>
        </w:rPr>
        <w:t>触发器，当修改订单明细中的数量时，先检查</w:t>
      </w:r>
      <w:r w:rsidR="008D28D4">
        <w:rPr>
          <w:rFonts w:asciiTheme="minorEastAsia" w:hAnsiTheme="minorEastAsia" w:hint="eastAsia"/>
        </w:rPr>
        <w:t>零件供应表Part</w:t>
      </w:r>
      <w:r w:rsidR="008D28D4">
        <w:rPr>
          <w:rFonts w:asciiTheme="minorEastAsia" w:hAnsiTheme="minorEastAsia"/>
        </w:rPr>
        <w:t>S</w:t>
      </w:r>
      <w:r w:rsidR="008D28D4">
        <w:rPr>
          <w:rFonts w:asciiTheme="minorEastAsia" w:hAnsiTheme="minorEastAsia" w:hint="eastAsia"/>
        </w:rPr>
        <w:t>upp中的可用数量是否足够。</w:t>
      </w:r>
    </w:p>
    <w:p w14:paraId="45C5A3F8" w14:textId="595B3D19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1A1CA964" w14:textId="37626BB7" w:rsidR="004E5D7E" w:rsidRPr="00377258" w:rsidRDefault="004E5D7E" w:rsidP="00624DB1">
      <w:pPr>
        <w:pStyle w:val="ae"/>
        <w:numPr>
          <w:ilvl w:val="0"/>
          <w:numId w:val="5"/>
        </w:numPr>
        <w:spacing w:line="440" w:lineRule="atLeast"/>
        <w:ind w:firstLineChars="0"/>
        <w:rPr>
          <w:rFonts w:asciiTheme="minorEastAsia" w:hAnsiTheme="minorEastAsia"/>
        </w:rPr>
      </w:pPr>
      <w:r w:rsidRPr="00377258">
        <w:rPr>
          <w:rFonts w:asciiTheme="minorEastAsia" w:hAnsiTheme="minorEastAsia" w:hint="eastAsia"/>
        </w:rPr>
        <w:t>用S</w:t>
      </w:r>
      <w:r w:rsidRPr="00377258">
        <w:rPr>
          <w:rFonts w:asciiTheme="minorEastAsia" w:hAnsiTheme="minorEastAsia"/>
        </w:rPr>
        <w:t>QL</w:t>
      </w:r>
      <w:r w:rsidRPr="00377258">
        <w:rPr>
          <w:rFonts w:asciiTheme="minorEastAsia" w:hAnsiTheme="minorEastAsia" w:hint="eastAsia"/>
        </w:rPr>
        <w:t>语言实现以下查询</w:t>
      </w:r>
    </w:p>
    <w:p w14:paraId="069AAF0C" w14:textId="22AB0E69" w:rsidR="004E5D7E" w:rsidRDefault="004E5D7E" w:rsidP="00624DB1">
      <w:pPr>
        <w:pStyle w:val="ae"/>
        <w:numPr>
          <w:ilvl w:val="0"/>
          <w:numId w:val="7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使用4层嵌套查询的SQL查询语句</w:t>
      </w:r>
    </w:p>
    <w:p w14:paraId="7E571503" w14:textId="77777777" w:rsidR="005A0F75" w:rsidRPr="005A0F75" w:rsidRDefault="005A0F75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5A0F75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5A0F75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customer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IN</w:t>
      </w:r>
    </w:p>
    <w:p w14:paraId="6DCE17A9" w14:textId="77777777" w:rsidR="005A0F75" w:rsidRPr="005A0F75" w:rsidRDefault="005A0F75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5A0F75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orders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ONo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IN</w:t>
      </w:r>
    </w:p>
    <w:p w14:paraId="166EAD1A" w14:textId="77777777" w:rsidR="005A0F75" w:rsidRPr="005A0F75" w:rsidRDefault="005A0F75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5A0F75">
        <w:rPr>
          <w:rFonts w:ascii="Consolas" w:eastAsia="宋体" w:hAnsi="Consolas" w:cs="宋体"/>
          <w:color w:val="CCCCCC"/>
          <w:sz w:val="21"/>
          <w:szCs w:val="21"/>
        </w:rPr>
        <w:t>    (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ONo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PNo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IN</w:t>
      </w:r>
    </w:p>
    <w:p w14:paraId="2EF377EB" w14:textId="77777777" w:rsidR="005A0F75" w:rsidRPr="005A0F75" w:rsidRDefault="005A0F75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5A0F75">
        <w:rPr>
          <w:rFonts w:ascii="Consolas" w:eastAsia="宋体" w:hAnsi="Consolas" w:cs="宋体"/>
          <w:color w:val="CCCCCC"/>
          <w:sz w:val="21"/>
          <w:szCs w:val="21"/>
        </w:rPr>
        <w:lastRenderedPageBreak/>
        <w:t>        (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Pno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part </w:t>
      </w:r>
      <w:r w:rsidRPr="005A0F75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Pname</w:t>
      </w:r>
      <w:r w:rsidRPr="005A0F7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A0F7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5A0F75">
        <w:rPr>
          <w:rFonts w:ascii="Consolas" w:eastAsia="宋体" w:hAnsi="Consolas" w:cs="宋体"/>
          <w:color w:val="CE9178"/>
          <w:sz w:val="21"/>
          <w:szCs w:val="21"/>
        </w:rPr>
        <w:t>活塞式减压阀</w:t>
      </w:r>
      <w:r w:rsidRPr="005A0F7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</w:p>
    <w:p w14:paraId="4D4C320F" w14:textId="54C2FC31" w:rsidR="005A0F75" w:rsidRPr="005A0F75" w:rsidRDefault="005A0F75" w:rsidP="00624DB1">
      <w:pPr>
        <w:shd w:val="clear" w:color="auto" w:fill="1F1F1F"/>
        <w:spacing w:line="440" w:lineRule="atLeast"/>
        <w:ind w:left="960" w:firstLineChars="600" w:firstLine="1260"/>
        <w:rPr>
          <w:rFonts w:ascii="Consolas" w:eastAsia="宋体" w:hAnsi="Consolas" w:cs="宋体"/>
          <w:color w:val="CCCCCC"/>
          <w:sz w:val="21"/>
          <w:szCs w:val="21"/>
        </w:rPr>
      </w:pPr>
      <w:r w:rsidRPr="005A0F75">
        <w:rPr>
          <w:rFonts w:ascii="Consolas" w:eastAsia="宋体" w:hAnsi="Consolas" w:cs="宋体"/>
          <w:color w:val="569CD6"/>
          <w:sz w:val="21"/>
          <w:szCs w:val="21"/>
        </w:rPr>
        <w:t>AND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 xml:space="preserve"> PProduct</w:t>
      </w:r>
      <w:r w:rsidRPr="005A0F75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A0F7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5A0F75">
        <w:rPr>
          <w:rFonts w:ascii="Consolas" w:eastAsia="宋体" w:hAnsi="Consolas" w:cs="宋体"/>
          <w:color w:val="CE9178"/>
          <w:sz w:val="21"/>
          <w:szCs w:val="21"/>
        </w:rPr>
        <w:t>徐州市泰力公司矿山设备四厂</w:t>
      </w:r>
      <w:r w:rsidRPr="005A0F75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5A0F75">
        <w:rPr>
          <w:rFonts w:ascii="Consolas" w:eastAsia="宋体" w:hAnsi="Consolas" w:cs="宋体"/>
          <w:color w:val="CCCCCC"/>
          <w:sz w:val="21"/>
          <w:szCs w:val="21"/>
        </w:rPr>
        <w:t>)</w:t>
      </w:r>
    </w:p>
    <w:p w14:paraId="7F29526C" w14:textId="77777777" w:rsidR="005A0F75" w:rsidRPr="005A0F75" w:rsidRDefault="005A0F75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5A0F75">
        <w:rPr>
          <w:rFonts w:ascii="Consolas" w:eastAsia="宋体" w:hAnsi="Consolas" w:cs="宋体"/>
          <w:color w:val="CCCCCC"/>
          <w:sz w:val="21"/>
          <w:szCs w:val="21"/>
        </w:rPr>
        <w:t>    )</w:t>
      </w:r>
    </w:p>
    <w:p w14:paraId="5BE86AD3" w14:textId="38AE030A" w:rsidR="005A0F75" w:rsidRPr="005A0F75" w:rsidRDefault="005A0F75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5A0F75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773A0EC9" w14:textId="238B3255" w:rsidR="004E5D7E" w:rsidRDefault="004E5D7E" w:rsidP="00624DB1">
      <w:pPr>
        <w:pStyle w:val="ae"/>
        <w:numPr>
          <w:ilvl w:val="0"/>
          <w:numId w:val="7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利用上一操作的查询结果，利用</w:t>
      </w:r>
      <w:r w:rsidR="005A0F75">
        <w:rPr>
          <w:rFonts w:asciiTheme="minorEastAsia" w:hAnsiTheme="minorEastAsia" w:hint="eastAsia"/>
        </w:rPr>
        <w:t>“全集-补集”的差操作建立如下查询语句</w:t>
      </w:r>
    </w:p>
    <w:p w14:paraId="619180DC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A57B3D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customer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A57B3D">
        <w:rPr>
          <w:rFonts w:ascii="Consolas" w:eastAsia="宋体" w:hAnsi="Consolas" w:cs="宋体"/>
          <w:color w:val="D4D4D4"/>
          <w:sz w:val="21"/>
          <w:szCs w:val="21"/>
        </w:rPr>
        <w:t>NOT IN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求差操作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260960D3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orders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ONo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IN</w:t>
      </w:r>
    </w:p>
    <w:p w14:paraId="50D44BE7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>    (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ONo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PNo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IN</w:t>
      </w:r>
    </w:p>
    <w:p w14:paraId="7B70C12B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>        (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Pno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part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Pname</w:t>
      </w:r>
      <w:r w:rsidRPr="00A57B3D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57B3D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A57B3D">
        <w:rPr>
          <w:rFonts w:ascii="Consolas" w:eastAsia="宋体" w:hAnsi="Consolas" w:cs="宋体"/>
          <w:color w:val="CE9178"/>
          <w:sz w:val="21"/>
          <w:szCs w:val="21"/>
        </w:rPr>
        <w:t>活塞式减压阀</w:t>
      </w:r>
      <w:r w:rsidRPr="00A57B3D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</w:p>
    <w:p w14:paraId="2FAF902C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           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AND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PProduct</w:t>
      </w:r>
      <w:r w:rsidRPr="00A57B3D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57B3D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A57B3D">
        <w:rPr>
          <w:rFonts w:ascii="Consolas" w:eastAsia="宋体" w:hAnsi="Consolas" w:cs="宋体"/>
          <w:color w:val="CE9178"/>
          <w:sz w:val="21"/>
          <w:szCs w:val="21"/>
        </w:rPr>
        <w:t>徐州市泰力公司矿山设备四厂</w:t>
      </w:r>
      <w:r w:rsidRPr="00A57B3D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>)</w:t>
      </w:r>
    </w:p>
    <w:p w14:paraId="7D3AC411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>    )</w:t>
      </w:r>
    </w:p>
    <w:p w14:paraId="5280C972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09563467" w14:textId="45DA6034" w:rsidR="004E5D7E" w:rsidRDefault="00A57B3D" w:rsidP="00624DB1">
      <w:pPr>
        <w:pStyle w:val="ae"/>
        <w:numPr>
          <w:ilvl w:val="0"/>
          <w:numId w:val="7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使用两个嵌套查询对属性进行筛选，其中使用GROUP BY子句和AVG集函数对平均金额进行筛选</w:t>
      </w:r>
    </w:p>
    <w:p w14:paraId="33658430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A57B3D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customer </w:t>
      </w:r>
    </w:p>
    <w:p w14:paraId="588D056B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由于数据库中录入信息时国家名后的空格没有截断，只能采用字符串匹配查找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3515CDDC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NNo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IN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NNo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nation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NName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LIKE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A57B3D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A57B3D">
        <w:rPr>
          <w:rFonts w:ascii="Consolas" w:eastAsia="宋体" w:hAnsi="Consolas" w:cs="宋体"/>
          <w:color w:val="CE9178"/>
          <w:sz w:val="21"/>
          <w:szCs w:val="21"/>
        </w:rPr>
        <w:t>中国</w:t>
      </w:r>
      <w:r w:rsidRPr="00A57B3D">
        <w:rPr>
          <w:rFonts w:ascii="Consolas" w:eastAsia="宋体" w:hAnsi="Consolas" w:cs="宋体"/>
          <w:color w:val="CE9178"/>
          <w:sz w:val="21"/>
          <w:szCs w:val="21"/>
        </w:rPr>
        <w:t>%"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>)</w:t>
      </w:r>
    </w:p>
    <w:p w14:paraId="208751A8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569CD6"/>
          <w:sz w:val="21"/>
          <w:szCs w:val="21"/>
        </w:rPr>
        <w:t>AND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IN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>(</w:t>
      </w:r>
    </w:p>
    <w:p w14:paraId="0254609E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按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Cno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分组并在每个组内使用集函数判断平均金额</w:t>
      </w:r>
      <w:r w:rsidRPr="00A57B3D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7A0B44EB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orders GROUP BY (CNo) </w:t>
      </w:r>
    </w:p>
    <w:p w14:paraId="1D5FDC11" w14:textId="77777777" w:rsidR="00A57B3D" w:rsidRPr="00A57B3D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A57B3D">
        <w:rPr>
          <w:rFonts w:ascii="Consolas" w:eastAsia="宋体" w:hAnsi="Consolas" w:cs="宋体"/>
          <w:color w:val="569CD6"/>
          <w:sz w:val="21"/>
          <w:szCs w:val="21"/>
        </w:rPr>
        <w:t>HAVING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A57B3D">
        <w:rPr>
          <w:rFonts w:ascii="Consolas" w:eastAsia="宋体" w:hAnsi="Consolas" w:cs="宋体"/>
          <w:color w:val="DCDCAA"/>
          <w:sz w:val="21"/>
          <w:szCs w:val="21"/>
        </w:rPr>
        <w:t>AVG</w:t>
      </w:r>
      <w:r w:rsidRPr="00A57B3D">
        <w:rPr>
          <w:rFonts w:ascii="Consolas" w:eastAsia="宋体" w:hAnsi="Consolas" w:cs="宋体"/>
          <w:color w:val="CCCCCC"/>
          <w:sz w:val="21"/>
          <w:szCs w:val="21"/>
        </w:rPr>
        <w:t>(OPrice)</w:t>
      </w:r>
      <w:r w:rsidRPr="00A57B3D">
        <w:rPr>
          <w:rFonts w:ascii="Consolas" w:eastAsia="宋体" w:hAnsi="Consolas" w:cs="宋体"/>
          <w:color w:val="D4D4D4"/>
          <w:sz w:val="21"/>
          <w:szCs w:val="21"/>
        </w:rPr>
        <w:t>&gt;</w:t>
      </w:r>
      <w:r w:rsidRPr="00A57B3D">
        <w:rPr>
          <w:rFonts w:ascii="Consolas" w:eastAsia="宋体" w:hAnsi="Consolas" w:cs="宋体"/>
          <w:color w:val="B5CEA8"/>
          <w:sz w:val="21"/>
          <w:szCs w:val="21"/>
        </w:rPr>
        <w:t>500</w:t>
      </w:r>
    </w:p>
    <w:p w14:paraId="7ED71EED" w14:textId="1DCA64D5" w:rsidR="00EC5CBC" w:rsidRPr="00EC5CBC" w:rsidRDefault="00A57B3D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A57B3D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4B24FECD" w14:textId="5CD358A0" w:rsidR="004E5D7E" w:rsidRDefault="00EC5CBC" w:rsidP="00624DB1">
      <w:pPr>
        <w:pStyle w:val="ae"/>
        <w:numPr>
          <w:ilvl w:val="0"/>
          <w:numId w:val="7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使用嵌套查询分别查询两人订</w:t>
      </w:r>
      <w:r w:rsidR="00402F68">
        <w:rPr>
          <w:rFonts w:asciiTheme="minorEastAsia" w:hAnsiTheme="minorEastAsia" w:hint="eastAsia"/>
        </w:rPr>
        <w:t>购的零件的集合并用求差集合操作获得结果</w:t>
      </w:r>
    </w:p>
    <w:p w14:paraId="1C8743C2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402F68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part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PNo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IN</w:t>
      </w:r>
    </w:p>
    <w:p w14:paraId="0C3F213A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(</w:t>
      </w:r>
    </w:p>
    <w:p w14:paraId="6CEA66F0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    (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PNo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ONo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IN</w:t>
      </w:r>
    </w:p>
    <w:p w14:paraId="777C0037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        (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ONo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orders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IN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</w:p>
    <w:p w14:paraId="6B214812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            (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customer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CName</w:t>
      </w:r>
      <w:r w:rsidRPr="00402F68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02F68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402F68">
        <w:rPr>
          <w:rFonts w:ascii="Consolas" w:eastAsia="宋体" w:hAnsi="Consolas" w:cs="宋体"/>
          <w:color w:val="CE9178"/>
          <w:sz w:val="21"/>
          <w:szCs w:val="21"/>
        </w:rPr>
        <w:t>薜融</w:t>
      </w:r>
      <w:r w:rsidRPr="00402F68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>)</w:t>
      </w:r>
    </w:p>
    <w:p w14:paraId="76D6D1BF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lastRenderedPageBreak/>
        <w:t>        )</w:t>
      </w:r>
    </w:p>
    <w:p w14:paraId="2A398C4A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    )</w:t>
      </w:r>
    </w:p>
    <w:p w14:paraId="7CC7CF1E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    EXCEPT</w:t>
      </w:r>
      <w:r w:rsidRPr="00402F68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402F68">
        <w:rPr>
          <w:rFonts w:ascii="Consolas" w:eastAsia="宋体" w:hAnsi="Consolas" w:cs="宋体"/>
          <w:color w:val="6A9955"/>
          <w:sz w:val="21"/>
          <w:szCs w:val="21"/>
        </w:rPr>
        <w:t>需要求两个集合的差集</w:t>
      </w:r>
      <w:r w:rsidRPr="00402F68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1861A2BE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    (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PNo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ONo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IN</w:t>
      </w:r>
    </w:p>
    <w:p w14:paraId="74AD1BC7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        (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ONo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orders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IN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</w:p>
    <w:p w14:paraId="300F8972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            (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CNo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customer </w:t>
      </w:r>
      <w:r w:rsidRPr="00402F68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 CName</w:t>
      </w:r>
      <w:r w:rsidRPr="00402F68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02F68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402F68">
        <w:rPr>
          <w:rFonts w:ascii="Consolas" w:eastAsia="宋体" w:hAnsi="Consolas" w:cs="宋体"/>
          <w:color w:val="CE9178"/>
          <w:sz w:val="21"/>
          <w:szCs w:val="21"/>
        </w:rPr>
        <w:t>宣荣揣</w:t>
      </w:r>
      <w:r w:rsidRPr="00402F68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402F68">
        <w:rPr>
          <w:rFonts w:ascii="Consolas" w:eastAsia="宋体" w:hAnsi="Consolas" w:cs="宋体"/>
          <w:color w:val="CCCCCC"/>
          <w:sz w:val="21"/>
          <w:szCs w:val="21"/>
        </w:rPr>
        <w:t>)</w:t>
      </w:r>
    </w:p>
    <w:p w14:paraId="5F18A078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        )</w:t>
      </w:r>
    </w:p>
    <w:p w14:paraId="4ED1156D" w14:textId="77777777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 xml:space="preserve">    ) </w:t>
      </w:r>
    </w:p>
    <w:p w14:paraId="00B2B592" w14:textId="3833CA4C" w:rsidR="00402F68" w:rsidRPr="00402F68" w:rsidRDefault="00402F68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402F68">
        <w:rPr>
          <w:rFonts w:ascii="Consolas" w:eastAsia="宋体" w:hAnsi="Consolas" w:cs="宋体"/>
          <w:color w:val="CCCCCC"/>
          <w:sz w:val="21"/>
          <w:szCs w:val="21"/>
        </w:rPr>
        <w:t>);  </w:t>
      </w:r>
    </w:p>
    <w:p w14:paraId="39F5361B" w14:textId="7A6A7BE9" w:rsidR="00690C1B" w:rsidRDefault="00402F68" w:rsidP="00624DB1">
      <w:pPr>
        <w:pStyle w:val="ae"/>
        <w:numPr>
          <w:ilvl w:val="0"/>
          <w:numId w:val="5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建立以下触发器并验证</w:t>
      </w:r>
    </w:p>
    <w:p w14:paraId="5AB52337" w14:textId="3BFB6AAB" w:rsidR="00402F68" w:rsidRDefault="00402F68" w:rsidP="00624DB1">
      <w:pPr>
        <w:pStyle w:val="ae"/>
        <w:numPr>
          <w:ilvl w:val="0"/>
          <w:numId w:val="8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建立INSERT触发器语句如下</w:t>
      </w:r>
    </w:p>
    <w:p w14:paraId="58D166E4" w14:textId="77777777" w:rsidR="00997FB3" w:rsidRPr="00997FB3" w:rsidRDefault="00997FB3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CREATE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TRIGGER self_update AFTER </w:t>
      </w:r>
      <w:r w:rsidRPr="00997FB3">
        <w:rPr>
          <w:rFonts w:ascii="Consolas" w:eastAsia="宋体" w:hAnsi="Consolas" w:cs="宋体"/>
          <w:color w:val="DCDCAA"/>
          <w:sz w:val="21"/>
          <w:szCs w:val="21"/>
        </w:rPr>
        <w:t>INSERT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</w:p>
    <w:p w14:paraId="74652B77" w14:textId="77777777" w:rsidR="00997FB3" w:rsidRPr="00997FB3" w:rsidRDefault="00997FB3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ON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FOR EACH ROW</w:t>
      </w:r>
    </w:p>
    <w:p w14:paraId="684170FC" w14:textId="77777777" w:rsidR="00997FB3" w:rsidRPr="00997FB3" w:rsidRDefault="00997FB3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BEGIN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</w:p>
    <w:p w14:paraId="31985E05" w14:textId="77777777" w:rsidR="00997FB3" w:rsidRPr="00997FB3" w:rsidRDefault="00997FB3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CCCCCC"/>
          <w:sz w:val="21"/>
          <w:szCs w:val="21"/>
        </w:rPr>
        <w:t>   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由于插入记录内无零售价格，因此内嵌一个查询，获取零售价格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3D5BC3ED" w14:textId="77777777" w:rsidR="00997FB3" w:rsidRPr="00997FB3" w:rsidRDefault="00997FB3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UPDATE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orders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SET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OPrice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OPrice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(NEW.Amount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NEW.Discount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PCost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part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PNo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NEW.PNO))</w:t>
      </w:r>
    </w:p>
    <w:p w14:paraId="04783A56" w14:textId="77777777" w:rsidR="00997FB3" w:rsidRPr="00997FB3" w:rsidRDefault="00997FB3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orders.ONo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NEW.ONo;</w:t>
      </w:r>
    </w:p>
    <w:p w14:paraId="1362A38D" w14:textId="77777777" w:rsidR="00997FB3" w:rsidRPr="00997FB3" w:rsidRDefault="00997FB3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END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2C1ECD49" w14:textId="1E6149F4" w:rsidR="00997FB3" w:rsidRDefault="00997FB3" w:rsidP="00624DB1">
      <w:pPr>
        <w:pStyle w:val="ae"/>
        <w:spacing w:line="440" w:lineRule="atLeast"/>
        <w:ind w:left="140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通过创建如下事务进行验证</w:t>
      </w:r>
    </w:p>
    <w:p w14:paraId="0FE90B48" w14:textId="3B37D957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START TRANSACTION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7A627EA7" w14:textId="77777777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先查询订单编号为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的订单的相关信息和和查询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lineitem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表中订单编号为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的订单明细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2FA1C108" w14:textId="77777777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orders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ONo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6B772D31" w14:textId="77777777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ONo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; </w:t>
      </w:r>
    </w:p>
    <w:p w14:paraId="560D901C" w14:textId="77777777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在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lineitem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表中插入一条记录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,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订单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中补充订购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号零件，折扣为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0.9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，数量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100*/</w:t>
      </w:r>
    </w:p>
    <w:p w14:paraId="615E5DCF" w14:textId="77777777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INSERT INTO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VALUES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,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,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,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100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,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,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.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9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7C41ADA8" w14:textId="77777777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再查询订单编号为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的订单的相关信息和查询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lineitem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表中订单编号为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的订单明细</w:t>
      </w:r>
      <w:r w:rsidRPr="00997FB3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7EAFEF9A" w14:textId="77777777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orders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ONo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3E87E49A" w14:textId="77777777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lastRenderedPageBreak/>
        <w:t>SELECT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997FB3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 xml:space="preserve"> ONo</w:t>
      </w:r>
      <w:r w:rsidRPr="00997FB3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97FB3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688BCBED" w14:textId="6899B2BF" w:rsidR="00997FB3" w:rsidRPr="00997FB3" w:rsidRDefault="00997FB3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997FB3">
        <w:rPr>
          <w:rFonts w:ascii="Consolas" w:eastAsia="宋体" w:hAnsi="Consolas" w:cs="宋体"/>
          <w:color w:val="569CD6"/>
          <w:sz w:val="21"/>
          <w:szCs w:val="21"/>
        </w:rPr>
        <w:t>ROLLBACK</w:t>
      </w:r>
      <w:r w:rsidRPr="00997FB3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7410AAA2" w14:textId="24913230" w:rsidR="00997FB3" w:rsidRDefault="00997FB3" w:rsidP="00624DB1">
      <w:pPr>
        <w:pStyle w:val="ae"/>
        <w:numPr>
          <w:ilvl w:val="0"/>
          <w:numId w:val="9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建立BEFORE UPDATE触发器如下</w:t>
      </w:r>
    </w:p>
    <w:p w14:paraId="0797C61F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569CD6"/>
          <w:sz w:val="21"/>
          <w:szCs w:val="21"/>
        </w:rPr>
        <w:t>CREATE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 TRIGGER enough_check BEFORE </w:t>
      </w:r>
      <w:r w:rsidRPr="001B793F">
        <w:rPr>
          <w:rFonts w:ascii="Consolas" w:eastAsia="宋体" w:hAnsi="Consolas" w:cs="宋体"/>
          <w:color w:val="569CD6"/>
          <w:sz w:val="21"/>
          <w:szCs w:val="21"/>
        </w:rPr>
        <w:t>UPDATE</w:t>
      </w:r>
    </w:p>
    <w:p w14:paraId="649848FC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569CD6"/>
          <w:sz w:val="21"/>
          <w:szCs w:val="21"/>
        </w:rPr>
        <w:t>ON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1B793F">
        <w:rPr>
          <w:rFonts w:ascii="Consolas" w:eastAsia="宋体" w:hAnsi="Consolas" w:cs="宋体"/>
          <w:color w:val="569CD6"/>
          <w:sz w:val="21"/>
          <w:szCs w:val="21"/>
        </w:rPr>
        <w:t>FOR EACH ROW</w:t>
      </w:r>
    </w:p>
    <w:p w14:paraId="4134CE74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569CD6"/>
          <w:sz w:val="21"/>
          <w:szCs w:val="21"/>
        </w:rPr>
        <w:t>BEGIN</w:t>
      </w:r>
    </w:p>
    <w:p w14:paraId="21E108FE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CCCCCC"/>
          <w:sz w:val="21"/>
          <w:szCs w:val="21"/>
        </w:rPr>
        <w:t>     </w:t>
      </w:r>
      <w:r w:rsidRPr="001B793F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1B793F">
        <w:rPr>
          <w:rFonts w:ascii="Consolas" w:eastAsia="宋体" w:hAnsi="Consolas" w:cs="宋体"/>
          <w:color w:val="6A9955"/>
          <w:sz w:val="21"/>
          <w:szCs w:val="21"/>
        </w:rPr>
        <w:t>先看是否增多</w:t>
      </w:r>
      <w:r w:rsidRPr="001B793F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5122AB60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CCCCCC"/>
          <w:sz w:val="21"/>
          <w:szCs w:val="21"/>
        </w:rPr>
        <w:t>     </w:t>
      </w:r>
      <w:r w:rsidRPr="001B793F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>(NEW.Amount</w:t>
      </w:r>
      <w:r w:rsidRPr="001B793F">
        <w:rPr>
          <w:rFonts w:ascii="Consolas" w:eastAsia="宋体" w:hAnsi="Consolas" w:cs="宋体"/>
          <w:color w:val="D4D4D4"/>
          <w:sz w:val="21"/>
          <w:szCs w:val="21"/>
        </w:rPr>
        <w:t>&gt;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OLD.Amount) </w:t>
      </w:r>
      <w:r w:rsidRPr="001B793F">
        <w:rPr>
          <w:rFonts w:ascii="Consolas" w:eastAsia="宋体" w:hAnsi="Consolas" w:cs="宋体"/>
          <w:color w:val="C586C0"/>
          <w:sz w:val="21"/>
          <w:szCs w:val="21"/>
        </w:rPr>
        <w:t>THEN</w:t>
      </w:r>
    </w:p>
    <w:p w14:paraId="3A155712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1B793F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1B793F">
        <w:rPr>
          <w:rFonts w:ascii="Consolas" w:eastAsia="宋体" w:hAnsi="Consolas" w:cs="宋体"/>
          <w:color w:val="6A9955"/>
          <w:sz w:val="21"/>
          <w:szCs w:val="21"/>
        </w:rPr>
        <w:t>再看是否足够</w:t>
      </w:r>
      <w:r w:rsidRPr="001B793F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5FBA152B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1B793F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>(NEW.Amount</w:t>
      </w:r>
      <w:r w:rsidRPr="001B793F">
        <w:rPr>
          <w:rFonts w:ascii="Consolas" w:eastAsia="宋体" w:hAnsi="Consolas" w:cs="宋体"/>
          <w:color w:val="D4D4D4"/>
          <w:sz w:val="21"/>
          <w:szCs w:val="21"/>
        </w:rPr>
        <w:t>&gt;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1B793F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 Quantity </w:t>
      </w:r>
      <w:r w:rsidRPr="001B793F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 partsupp </w:t>
      </w:r>
      <w:r w:rsidRPr="001B793F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 (PNo</w:t>
      </w:r>
      <w:r w:rsidRPr="001B793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NEW.PNo </w:t>
      </w:r>
      <w:r w:rsidRPr="001B793F">
        <w:rPr>
          <w:rFonts w:ascii="Consolas" w:eastAsia="宋体" w:hAnsi="Consolas" w:cs="宋体"/>
          <w:color w:val="569CD6"/>
          <w:sz w:val="21"/>
          <w:szCs w:val="21"/>
        </w:rPr>
        <w:t>AND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 SNo</w:t>
      </w:r>
      <w:r w:rsidRPr="001B793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NEW.SNo))) </w:t>
      </w:r>
      <w:r w:rsidRPr="001B793F">
        <w:rPr>
          <w:rFonts w:ascii="Consolas" w:eastAsia="宋体" w:hAnsi="Consolas" w:cs="宋体"/>
          <w:color w:val="C586C0"/>
          <w:sz w:val="21"/>
          <w:szCs w:val="21"/>
        </w:rPr>
        <w:t>THEN</w:t>
      </w:r>
    </w:p>
    <w:p w14:paraId="00CB0557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1B793F">
        <w:rPr>
          <w:rFonts w:ascii="Consolas" w:eastAsia="宋体" w:hAnsi="Consolas" w:cs="宋体"/>
          <w:color w:val="6A9955"/>
          <w:sz w:val="21"/>
          <w:szCs w:val="21"/>
        </w:rPr>
        <w:t>/*mySQL</w:t>
      </w:r>
      <w:r w:rsidRPr="001B793F">
        <w:rPr>
          <w:rFonts w:ascii="Consolas" w:eastAsia="宋体" w:hAnsi="Consolas" w:cs="宋体"/>
          <w:color w:val="6A9955"/>
          <w:sz w:val="21"/>
          <w:szCs w:val="21"/>
        </w:rPr>
        <w:t>中无法直接打印字符串，因此只能自行定义错误信息并返回</w:t>
      </w:r>
      <w:r w:rsidRPr="001B793F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0798919B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            SIGNAL SQLSTATE </w:t>
      </w:r>
      <w:r w:rsidRPr="001B793F">
        <w:rPr>
          <w:rFonts w:ascii="Consolas" w:eastAsia="宋体" w:hAnsi="Consolas" w:cs="宋体"/>
          <w:color w:val="CE9178"/>
          <w:sz w:val="21"/>
          <w:szCs w:val="21"/>
        </w:rPr>
        <w:t>'45000'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1B793F">
        <w:rPr>
          <w:rFonts w:ascii="Consolas" w:eastAsia="宋体" w:hAnsi="Consolas" w:cs="宋体"/>
          <w:color w:val="569CD6"/>
          <w:sz w:val="21"/>
          <w:szCs w:val="21"/>
        </w:rPr>
        <w:t>SET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 MESSAGE_TEXT </w:t>
      </w:r>
      <w:r w:rsidRPr="001B793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1B793F">
        <w:rPr>
          <w:rFonts w:ascii="Consolas" w:eastAsia="宋体" w:hAnsi="Consolas" w:cs="宋体"/>
          <w:color w:val="CE9178"/>
          <w:sz w:val="21"/>
          <w:szCs w:val="21"/>
        </w:rPr>
        <w:t>"NOT ENOUGH"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0316A73A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1B793F">
        <w:rPr>
          <w:rFonts w:ascii="Consolas" w:eastAsia="宋体" w:hAnsi="Consolas" w:cs="宋体"/>
          <w:color w:val="C586C0"/>
          <w:sz w:val="21"/>
          <w:szCs w:val="21"/>
        </w:rPr>
        <w:t>END IF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171A18BA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1B793F">
        <w:rPr>
          <w:rFonts w:ascii="Consolas" w:eastAsia="宋体" w:hAnsi="Consolas" w:cs="宋体"/>
          <w:color w:val="C586C0"/>
          <w:sz w:val="21"/>
          <w:szCs w:val="21"/>
        </w:rPr>
        <w:t>END IF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5F335FB1" w14:textId="77777777" w:rsidR="001B793F" w:rsidRPr="001B793F" w:rsidRDefault="001B793F" w:rsidP="00624DB1">
      <w:pPr>
        <w:shd w:val="clear" w:color="auto" w:fill="1F1F1F"/>
        <w:spacing w:line="440" w:lineRule="atLeast"/>
        <w:ind w:left="960"/>
        <w:rPr>
          <w:rFonts w:ascii="Consolas" w:eastAsia="宋体" w:hAnsi="Consolas" w:cs="宋体"/>
          <w:color w:val="CCCCCC"/>
          <w:sz w:val="21"/>
          <w:szCs w:val="21"/>
        </w:rPr>
      </w:pPr>
      <w:r w:rsidRPr="001B793F">
        <w:rPr>
          <w:rFonts w:ascii="Consolas" w:eastAsia="宋体" w:hAnsi="Consolas" w:cs="宋体"/>
          <w:color w:val="569CD6"/>
          <w:sz w:val="21"/>
          <w:szCs w:val="21"/>
        </w:rPr>
        <w:t>END</w:t>
      </w:r>
      <w:r w:rsidRPr="001B793F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1A9B6B5B" w14:textId="6113AEF1" w:rsidR="001B793F" w:rsidRDefault="001B793F" w:rsidP="00624DB1">
      <w:pPr>
        <w:pStyle w:val="ae"/>
        <w:spacing w:line="440" w:lineRule="atLeast"/>
        <w:ind w:left="16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建立测试事务如下</w:t>
      </w:r>
    </w:p>
    <w:p w14:paraId="040624E7" w14:textId="77777777" w:rsidR="004E2247" w:rsidRPr="004E2247" w:rsidRDefault="004E2247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4E2247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先查询订单编号为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5426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的订单的相关信息和其中所有的零件的可用容量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*/</w:t>
      </w:r>
    </w:p>
    <w:p w14:paraId="7AC2568E" w14:textId="77777777" w:rsidR="004E2247" w:rsidRPr="004E2247" w:rsidRDefault="004E2247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4E2247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4E224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ONo</w:t>
      </w:r>
      <w:r w:rsidRPr="004E22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E2247">
        <w:rPr>
          <w:rFonts w:ascii="Consolas" w:eastAsia="宋体" w:hAnsi="Consolas" w:cs="宋体"/>
          <w:color w:val="B5CEA8"/>
          <w:sz w:val="21"/>
          <w:szCs w:val="21"/>
        </w:rPr>
        <w:t>5426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0C7F7EF9" w14:textId="77777777" w:rsidR="004E2247" w:rsidRPr="004E2247" w:rsidRDefault="004E2247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4E2247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4E224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partsupp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PNo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IN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SELECT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PNo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FROM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ONo</w:t>
      </w:r>
      <w:r w:rsidRPr="004E22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E2247">
        <w:rPr>
          <w:rFonts w:ascii="Consolas" w:eastAsia="宋体" w:hAnsi="Consolas" w:cs="宋体"/>
          <w:color w:val="B5CEA8"/>
          <w:sz w:val="21"/>
          <w:szCs w:val="21"/>
        </w:rPr>
        <w:t>5426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>);  </w:t>
      </w:r>
    </w:p>
    <w:p w14:paraId="1236D3D4" w14:textId="77777777" w:rsidR="004E2247" w:rsidRPr="004E2247" w:rsidRDefault="004E2247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4E2247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更改由供应商编号为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11642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、零件编号为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2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的数量为</w:t>
      </w:r>
      <w:r w:rsidRPr="004E2247">
        <w:rPr>
          <w:rFonts w:ascii="Consolas" w:eastAsia="宋体" w:hAnsi="Consolas" w:cs="宋体"/>
          <w:color w:val="6A9955"/>
          <w:sz w:val="21"/>
          <w:szCs w:val="21"/>
        </w:rPr>
        <w:t>1000*/</w:t>
      </w:r>
    </w:p>
    <w:p w14:paraId="5C69166C" w14:textId="77777777" w:rsidR="004E2247" w:rsidRPr="004E2247" w:rsidRDefault="004E2247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4E2247">
        <w:rPr>
          <w:rFonts w:ascii="Consolas" w:eastAsia="宋体" w:hAnsi="Consolas" w:cs="宋体"/>
          <w:color w:val="569CD6"/>
          <w:sz w:val="21"/>
          <w:szCs w:val="21"/>
        </w:rPr>
        <w:t>UPDATE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lineitem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SET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Amount</w:t>
      </w:r>
      <w:r w:rsidRPr="004E22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E2247">
        <w:rPr>
          <w:rFonts w:ascii="Consolas" w:eastAsia="宋体" w:hAnsi="Consolas" w:cs="宋体"/>
          <w:color w:val="B5CEA8"/>
          <w:sz w:val="21"/>
          <w:szCs w:val="21"/>
        </w:rPr>
        <w:t>1000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WHERE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(ONo</w:t>
      </w:r>
      <w:r w:rsidRPr="004E22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E2247">
        <w:rPr>
          <w:rFonts w:ascii="Consolas" w:eastAsia="宋体" w:hAnsi="Consolas" w:cs="宋体"/>
          <w:color w:val="B5CEA8"/>
          <w:sz w:val="21"/>
          <w:szCs w:val="21"/>
        </w:rPr>
        <w:t>5426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AND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Pno</w:t>
      </w:r>
      <w:r w:rsidRPr="004E22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E2247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4E2247">
        <w:rPr>
          <w:rFonts w:ascii="Consolas" w:eastAsia="宋体" w:hAnsi="Consolas" w:cs="宋体"/>
          <w:color w:val="569CD6"/>
          <w:sz w:val="21"/>
          <w:szCs w:val="21"/>
        </w:rPr>
        <w:t>AND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 xml:space="preserve"> SNo</w:t>
      </w:r>
      <w:r w:rsidRPr="004E22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E2247">
        <w:rPr>
          <w:rFonts w:ascii="Consolas" w:eastAsia="宋体" w:hAnsi="Consolas" w:cs="宋体"/>
          <w:color w:val="B5CEA8"/>
          <w:sz w:val="21"/>
          <w:szCs w:val="21"/>
        </w:rPr>
        <w:t>11642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468E2618" w14:textId="77777777" w:rsidR="004E2247" w:rsidRPr="004E2247" w:rsidRDefault="004E2247" w:rsidP="00624DB1">
      <w:pPr>
        <w:shd w:val="clear" w:color="auto" w:fill="1F1F1F"/>
        <w:spacing w:line="440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4E2247">
        <w:rPr>
          <w:rFonts w:ascii="Consolas" w:eastAsia="宋体" w:hAnsi="Consolas" w:cs="宋体"/>
          <w:color w:val="569CD6"/>
          <w:sz w:val="21"/>
          <w:szCs w:val="21"/>
        </w:rPr>
        <w:t>ROLLBACK</w:t>
      </w:r>
      <w:r w:rsidRPr="004E224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44539619" w14:textId="77777777" w:rsidR="004E2247" w:rsidRPr="00997FB3" w:rsidRDefault="004E2247" w:rsidP="00624DB1">
      <w:pPr>
        <w:pStyle w:val="ae"/>
        <w:spacing w:line="440" w:lineRule="atLeast"/>
        <w:ind w:left="1680" w:firstLineChars="0" w:firstLine="0"/>
        <w:rPr>
          <w:rFonts w:asciiTheme="minorEastAsia" w:hAnsiTheme="minorEastAsia"/>
        </w:rPr>
      </w:pPr>
    </w:p>
    <w:p w14:paraId="0F2979D6" w14:textId="59F717E3" w:rsidR="007A3F27" w:rsidRDefault="007A3F27" w:rsidP="00624DB1">
      <w:pPr>
        <w:spacing w:beforeLines="50" w:before="156" w:line="440" w:lineRule="atLeas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6C704888" w14:textId="30A21419" w:rsidR="00690C1B" w:rsidRDefault="00624DB1" w:rsidP="005B376D">
      <w:pPr>
        <w:spacing w:line="440" w:lineRule="atLeast"/>
        <w:ind w:firstLineChars="25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一、</w:t>
      </w:r>
      <w:r w:rsidR="005B376D">
        <w:rPr>
          <w:rFonts w:asciiTheme="minorEastAsia" w:hAnsiTheme="minorEastAsia" w:hint="eastAsia"/>
        </w:rPr>
        <w:t xml:space="preserve"> </w:t>
      </w:r>
      <w:r w:rsidRPr="00377258">
        <w:rPr>
          <w:rFonts w:asciiTheme="minorEastAsia" w:hAnsiTheme="minorEastAsia" w:hint="eastAsia"/>
        </w:rPr>
        <w:t>用S</w:t>
      </w:r>
      <w:r w:rsidRPr="00377258">
        <w:rPr>
          <w:rFonts w:asciiTheme="minorEastAsia" w:hAnsiTheme="minorEastAsia"/>
        </w:rPr>
        <w:t>QL</w:t>
      </w:r>
      <w:r w:rsidRPr="00377258">
        <w:rPr>
          <w:rFonts w:asciiTheme="minorEastAsia" w:hAnsiTheme="minorEastAsia" w:hint="eastAsia"/>
        </w:rPr>
        <w:t>语言实现以下查</w:t>
      </w:r>
      <w:r>
        <w:rPr>
          <w:rFonts w:asciiTheme="minorEastAsia" w:hAnsiTheme="minorEastAsia" w:hint="eastAsia"/>
        </w:rPr>
        <w:t>询</w:t>
      </w:r>
    </w:p>
    <w:p w14:paraId="2C2B47AD" w14:textId="18BB24F7" w:rsidR="00624DB1" w:rsidRPr="00624DB1" w:rsidRDefault="00624DB1" w:rsidP="00624DB1">
      <w:pPr>
        <w:pStyle w:val="ae"/>
        <w:numPr>
          <w:ilvl w:val="0"/>
          <w:numId w:val="10"/>
        </w:numPr>
        <w:spacing w:line="440" w:lineRule="atLeast"/>
        <w:ind w:firstLineChars="0"/>
        <w:rPr>
          <w:rFonts w:asciiTheme="minorEastAsia" w:hAnsiTheme="minorEastAsia"/>
        </w:rPr>
      </w:pPr>
      <w:r w:rsidRPr="00624DB1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D224A1" wp14:editId="0494713A">
            <wp:simplePos x="0" y="0"/>
            <wp:positionH relativeFrom="column">
              <wp:posOffset>1068070</wp:posOffset>
            </wp:positionH>
            <wp:positionV relativeFrom="paragraph">
              <wp:posOffset>361950</wp:posOffset>
            </wp:positionV>
            <wp:extent cx="3717925" cy="1276350"/>
            <wp:effectExtent l="0" t="0" r="0" b="0"/>
            <wp:wrapTopAndBottom/>
            <wp:docPr id="962885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853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4DB1">
        <w:rPr>
          <w:rFonts w:asciiTheme="minorEastAsia" w:hAnsiTheme="minorEastAsia" w:hint="eastAsia"/>
        </w:rPr>
        <w:t>结果如下</w:t>
      </w:r>
    </w:p>
    <w:p w14:paraId="1202C2CD" w14:textId="183BA032" w:rsidR="00624DB1" w:rsidRDefault="00624DB1" w:rsidP="00624DB1">
      <w:pPr>
        <w:spacing w:line="440" w:lineRule="atLeast"/>
        <w:ind w:firstLineChars="700" w:firstLine="16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共1条记录</w:t>
      </w:r>
      <w:r w:rsidR="005B376D">
        <w:rPr>
          <w:rFonts w:asciiTheme="minorEastAsia" w:hAnsiTheme="minorEastAsia" w:hint="eastAsia"/>
        </w:rPr>
        <w:t>。</w:t>
      </w:r>
    </w:p>
    <w:p w14:paraId="1A23D286" w14:textId="77777777" w:rsidR="00006C0A" w:rsidRPr="00624DB1" w:rsidRDefault="00006C0A" w:rsidP="00624DB1">
      <w:pPr>
        <w:spacing w:line="440" w:lineRule="atLeast"/>
        <w:ind w:firstLineChars="700" w:firstLine="1680"/>
        <w:rPr>
          <w:rFonts w:asciiTheme="minorEastAsia" w:hAnsiTheme="minorEastAsia"/>
        </w:rPr>
      </w:pPr>
    </w:p>
    <w:p w14:paraId="4541A1DB" w14:textId="25A25FA7" w:rsidR="00624DB1" w:rsidRPr="00006C0A" w:rsidRDefault="00624DB1" w:rsidP="00006C0A">
      <w:pPr>
        <w:pStyle w:val="ae"/>
        <w:numPr>
          <w:ilvl w:val="0"/>
          <w:numId w:val="10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377FF3CE" wp14:editId="4C05E308">
            <wp:simplePos x="0" y="0"/>
            <wp:positionH relativeFrom="column">
              <wp:posOffset>973455</wp:posOffset>
            </wp:positionH>
            <wp:positionV relativeFrom="paragraph">
              <wp:posOffset>301625</wp:posOffset>
            </wp:positionV>
            <wp:extent cx="3689350" cy="6086475"/>
            <wp:effectExtent l="0" t="0" r="6350" b="9525"/>
            <wp:wrapTopAndBottom/>
            <wp:docPr id="145530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608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结果如下</w:t>
      </w:r>
    </w:p>
    <w:p w14:paraId="6AC38DBF" w14:textId="72B7C8AC" w:rsidR="005B376D" w:rsidRDefault="00624DB1" w:rsidP="005B376D">
      <w:pPr>
        <w:pStyle w:val="ae"/>
        <w:spacing w:line="440" w:lineRule="atLeast"/>
        <w:ind w:left="16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共661395条记录。</w:t>
      </w:r>
    </w:p>
    <w:p w14:paraId="626F3EAB" w14:textId="77777777" w:rsidR="00006C0A" w:rsidRPr="005B376D" w:rsidRDefault="00006C0A" w:rsidP="005B376D">
      <w:pPr>
        <w:pStyle w:val="ae"/>
        <w:spacing w:line="440" w:lineRule="atLeast"/>
        <w:ind w:left="1680" w:firstLineChars="0" w:firstLine="0"/>
        <w:rPr>
          <w:rFonts w:asciiTheme="minorEastAsia" w:hAnsiTheme="minorEastAsia"/>
        </w:rPr>
      </w:pPr>
    </w:p>
    <w:p w14:paraId="6B28E51E" w14:textId="24B0E11E" w:rsidR="00624DB1" w:rsidRDefault="005B376D" w:rsidP="00624DB1">
      <w:pPr>
        <w:pStyle w:val="ae"/>
        <w:numPr>
          <w:ilvl w:val="0"/>
          <w:numId w:val="10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78A8363C" wp14:editId="23502901">
            <wp:simplePos x="0" y="0"/>
            <wp:positionH relativeFrom="column">
              <wp:posOffset>1068705</wp:posOffset>
            </wp:positionH>
            <wp:positionV relativeFrom="paragraph">
              <wp:posOffset>371475</wp:posOffset>
            </wp:positionV>
            <wp:extent cx="3238500" cy="5525135"/>
            <wp:effectExtent l="0" t="0" r="0" b="0"/>
            <wp:wrapTopAndBottom/>
            <wp:docPr id="4864870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52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DB1">
        <w:rPr>
          <w:rFonts w:asciiTheme="minorEastAsia" w:hAnsiTheme="minorEastAsia" w:hint="eastAsia"/>
        </w:rPr>
        <w:t>结果如下</w:t>
      </w:r>
    </w:p>
    <w:p w14:paraId="77F51250" w14:textId="5543CA33" w:rsidR="00624DB1" w:rsidRDefault="00346AA2" w:rsidP="00624DB1">
      <w:pPr>
        <w:pStyle w:val="ae"/>
        <w:spacing w:line="440" w:lineRule="atLeast"/>
        <w:ind w:left="16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共294条记录。</w:t>
      </w:r>
    </w:p>
    <w:p w14:paraId="2AA5A397" w14:textId="77777777" w:rsidR="00006C0A" w:rsidRDefault="00006C0A" w:rsidP="00624DB1">
      <w:pPr>
        <w:pStyle w:val="ae"/>
        <w:spacing w:line="440" w:lineRule="atLeast"/>
        <w:ind w:left="1680" w:firstLineChars="0" w:firstLine="0"/>
        <w:rPr>
          <w:rFonts w:asciiTheme="minorEastAsia" w:hAnsiTheme="minorEastAsia"/>
        </w:rPr>
      </w:pPr>
    </w:p>
    <w:p w14:paraId="453C3F96" w14:textId="6A66E984" w:rsidR="005B376D" w:rsidRDefault="005B376D" w:rsidP="005B376D">
      <w:pPr>
        <w:pStyle w:val="ae"/>
        <w:numPr>
          <w:ilvl w:val="0"/>
          <w:numId w:val="10"/>
        </w:numPr>
        <w:spacing w:line="440" w:lineRule="atLeas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1312" behindDoc="0" locked="0" layoutInCell="1" allowOverlap="1" wp14:anchorId="273ADC57" wp14:editId="07E47F8F">
            <wp:simplePos x="0" y="0"/>
            <wp:positionH relativeFrom="column">
              <wp:posOffset>1049655</wp:posOffset>
            </wp:positionH>
            <wp:positionV relativeFrom="paragraph">
              <wp:posOffset>310515</wp:posOffset>
            </wp:positionV>
            <wp:extent cx="3314700" cy="949960"/>
            <wp:effectExtent l="0" t="0" r="0" b="2540"/>
            <wp:wrapTopAndBottom/>
            <wp:docPr id="15031559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4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结果如下</w:t>
      </w:r>
    </w:p>
    <w:p w14:paraId="770BBB85" w14:textId="14DD9FEE" w:rsidR="005B376D" w:rsidRDefault="005B376D" w:rsidP="00006C0A">
      <w:pPr>
        <w:pStyle w:val="ae"/>
        <w:spacing w:line="440" w:lineRule="atLeast"/>
        <w:ind w:left="16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共3条记录</w:t>
      </w:r>
    </w:p>
    <w:p w14:paraId="4DCCA824" w14:textId="77777777" w:rsidR="00006C0A" w:rsidRPr="00006C0A" w:rsidRDefault="00006C0A" w:rsidP="00006C0A">
      <w:pPr>
        <w:pStyle w:val="ae"/>
        <w:spacing w:line="440" w:lineRule="atLeast"/>
        <w:ind w:left="1680" w:firstLineChars="0" w:firstLine="0"/>
        <w:rPr>
          <w:rFonts w:asciiTheme="minorEastAsia" w:hAnsiTheme="minorEastAsia"/>
        </w:rPr>
      </w:pPr>
    </w:p>
    <w:p w14:paraId="37B6AAD5" w14:textId="71F37D8D" w:rsidR="005B376D" w:rsidRDefault="005B376D" w:rsidP="005B376D">
      <w:pPr>
        <w:spacing w:line="44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二、建立以下触发器并验证</w:t>
      </w:r>
    </w:p>
    <w:p w14:paraId="029DAEDA" w14:textId="7349C94D" w:rsidR="005B376D" w:rsidRDefault="005B376D" w:rsidP="005B376D">
      <w:pPr>
        <w:spacing w:line="44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（1） 执行测试事务1，</w:t>
      </w:r>
      <w:r w:rsidRPr="005B376D">
        <w:rPr>
          <w:rFonts w:asciiTheme="minorEastAsia" w:hAnsiTheme="minorEastAsia" w:hint="eastAsia"/>
        </w:rPr>
        <w:t>查询订单编号为1的订单的相关信息</w:t>
      </w:r>
      <w:r>
        <w:rPr>
          <w:rFonts w:asciiTheme="minorEastAsia" w:hAnsiTheme="minorEastAsia" w:hint="eastAsia"/>
        </w:rPr>
        <w:t>如下。</w:t>
      </w:r>
    </w:p>
    <w:p w14:paraId="2A6DCE0C" w14:textId="7D2EC4F6" w:rsidR="00006C0A" w:rsidRDefault="00006C0A" w:rsidP="00B26E72">
      <w:pPr>
        <w:spacing w:line="440" w:lineRule="atLeast"/>
        <w:ind w:firstLineChars="600" w:firstLine="1440"/>
        <w:rPr>
          <w:rFonts w:asciiTheme="minorEastAsia" w:hAnsiTheme="minorEastAsia"/>
        </w:rPr>
      </w:pPr>
      <w:r w:rsidRPr="00006C0A">
        <w:rPr>
          <w:rFonts w:asciiTheme="minorEastAsia" w:hAnsiTheme="minorEastAsia"/>
          <w:noProof/>
        </w:rPr>
        <w:drawing>
          <wp:anchor distT="0" distB="0" distL="114300" distR="114300" simplePos="0" relativeHeight="251663360" behindDoc="0" locked="0" layoutInCell="1" allowOverlap="1" wp14:anchorId="33681303" wp14:editId="30A2C7BD">
            <wp:simplePos x="0" y="0"/>
            <wp:positionH relativeFrom="column">
              <wp:posOffset>630555</wp:posOffset>
            </wp:positionH>
            <wp:positionV relativeFrom="paragraph">
              <wp:posOffset>1038225</wp:posOffset>
            </wp:positionV>
            <wp:extent cx="4219575" cy="676275"/>
            <wp:effectExtent l="0" t="0" r="9525" b="9525"/>
            <wp:wrapTopAndBottom/>
            <wp:docPr id="593006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67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76D">
        <w:rPr>
          <w:rFonts w:asciiTheme="minorEastAsia" w:hAnsiTheme="minorEastAsia"/>
          <w:noProof/>
        </w:rPr>
        <w:drawing>
          <wp:anchor distT="0" distB="0" distL="114300" distR="114300" simplePos="0" relativeHeight="251662336" behindDoc="0" locked="0" layoutInCell="1" allowOverlap="1" wp14:anchorId="0A37242E" wp14:editId="6DB504AB">
            <wp:simplePos x="0" y="0"/>
            <wp:positionH relativeFrom="column">
              <wp:posOffset>640080</wp:posOffset>
            </wp:positionH>
            <wp:positionV relativeFrom="paragraph">
              <wp:posOffset>0</wp:posOffset>
            </wp:positionV>
            <wp:extent cx="4219575" cy="679450"/>
            <wp:effectExtent l="0" t="0" r="9525" b="6350"/>
            <wp:wrapTopAndBottom/>
            <wp:docPr id="818781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817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76D" w:rsidRPr="005B376D">
        <w:rPr>
          <w:rFonts w:asciiTheme="minorEastAsia" w:hAnsiTheme="minorEastAsia" w:hint="eastAsia"/>
        </w:rPr>
        <w:t>查询lineitem表中订单编号为1的订单明细</w:t>
      </w:r>
      <w:r w:rsidR="005B376D">
        <w:rPr>
          <w:rFonts w:asciiTheme="minorEastAsia" w:hAnsiTheme="minorEastAsia" w:hint="eastAsia"/>
        </w:rPr>
        <w:t>如下</w:t>
      </w:r>
      <w:r>
        <w:rPr>
          <w:rFonts w:asciiTheme="minorEastAsia" w:hAnsiTheme="minorEastAsia" w:hint="eastAsia"/>
        </w:rPr>
        <w:t>。</w:t>
      </w:r>
    </w:p>
    <w:p w14:paraId="1BAB9F29" w14:textId="448E8553" w:rsidR="005B376D" w:rsidRDefault="00006C0A" w:rsidP="00B26E72">
      <w:pPr>
        <w:spacing w:line="440" w:lineRule="atLeast"/>
        <w:ind w:leftChars="600" w:left="1440"/>
        <w:rPr>
          <w:rFonts w:asciiTheme="minorEastAsia" w:hAnsiTheme="minorEastAsia"/>
        </w:rPr>
      </w:pPr>
      <w:r w:rsidRPr="00006C0A">
        <w:rPr>
          <w:rFonts w:asciiTheme="minorEastAsia" w:hAnsiTheme="minorEastAsia"/>
          <w:noProof/>
        </w:rPr>
        <w:drawing>
          <wp:anchor distT="0" distB="0" distL="114300" distR="114300" simplePos="0" relativeHeight="251664384" behindDoc="0" locked="0" layoutInCell="1" allowOverlap="1" wp14:anchorId="53D0F8D4" wp14:editId="11D70564">
            <wp:simplePos x="0" y="0"/>
            <wp:positionH relativeFrom="column">
              <wp:posOffset>611505</wp:posOffset>
            </wp:positionH>
            <wp:positionV relativeFrom="paragraph">
              <wp:posOffset>1444625</wp:posOffset>
            </wp:positionV>
            <wp:extent cx="4152900" cy="644525"/>
            <wp:effectExtent l="0" t="0" r="0" b="3175"/>
            <wp:wrapTopAndBottom/>
            <wp:docPr id="250194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946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C0A">
        <w:rPr>
          <w:rFonts w:asciiTheme="minorEastAsia" w:hAnsiTheme="minorEastAsia" w:hint="eastAsia"/>
        </w:rPr>
        <w:t>在lineitem表中插入一条记录,订单1中补充订购1号零件，折扣为0.9，数量100</w:t>
      </w:r>
      <w:r>
        <w:rPr>
          <w:rFonts w:asciiTheme="minorEastAsia" w:hAnsiTheme="minorEastAsia" w:hint="eastAsia"/>
        </w:rPr>
        <w:t>，再次查询。</w:t>
      </w:r>
    </w:p>
    <w:p w14:paraId="25CB8B42" w14:textId="75230807" w:rsidR="00006C0A" w:rsidRDefault="00006C0A" w:rsidP="00B26E72">
      <w:pPr>
        <w:spacing w:line="440" w:lineRule="atLeast"/>
        <w:ind w:firstLineChars="600" w:firstLine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发现数据已自动更新成功，触发器正常执行。</w:t>
      </w:r>
    </w:p>
    <w:p w14:paraId="0D927B2C" w14:textId="77777777" w:rsidR="00006C0A" w:rsidRDefault="00006C0A" w:rsidP="00006C0A">
      <w:pPr>
        <w:spacing w:line="440" w:lineRule="atLeast"/>
        <w:ind w:firstLineChars="400" w:firstLine="960"/>
        <w:rPr>
          <w:rFonts w:asciiTheme="minorEastAsia" w:hAnsiTheme="minorEastAsia"/>
        </w:rPr>
      </w:pPr>
    </w:p>
    <w:p w14:paraId="4EBAC012" w14:textId="27722CFD" w:rsidR="00006C0A" w:rsidRPr="00B26E72" w:rsidRDefault="00B26E72" w:rsidP="00B26E72">
      <w:pPr>
        <w:pStyle w:val="ae"/>
        <w:numPr>
          <w:ilvl w:val="0"/>
          <w:numId w:val="8"/>
        </w:numPr>
        <w:spacing w:line="440" w:lineRule="atLeast"/>
        <w:ind w:firstLineChars="0"/>
        <w:rPr>
          <w:rFonts w:asciiTheme="minorEastAsia" w:hAnsiTheme="minorEastAsia"/>
        </w:rPr>
      </w:pPr>
      <w:r w:rsidRPr="00B26E72">
        <w:rPr>
          <w:rFonts w:asciiTheme="minorEastAsia" w:hAnsiTheme="minorEastAsia"/>
          <w:noProof/>
        </w:rPr>
        <w:drawing>
          <wp:anchor distT="0" distB="0" distL="114300" distR="114300" simplePos="0" relativeHeight="251665408" behindDoc="0" locked="0" layoutInCell="1" allowOverlap="1" wp14:anchorId="53E40778" wp14:editId="19651065">
            <wp:simplePos x="0" y="0"/>
            <wp:positionH relativeFrom="column">
              <wp:posOffset>610870</wp:posOffset>
            </wp:positionH>
            <wp:positionV relativeFrom="paragraph">
              <wp:posOffset>362585</wp:posOffset>
            </wp:positionV>
            <wp:extent cx="4328795" cy="889000"/>
            <wp:effectExtent l="0" t="0" r="0" b="6350"/>
            <wp:wrapTopAndBottom/>
            <wp:docPr id="756997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974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C0A" w:rsidRPr="00B26E72">
        <w:rPr>
          <w:rFonts w:asciiTheme="minorEastAsia" w:hAnsiTheme="minorEastAsia" w:hint="eastAsia"/>
        </w:rPr>
        <w:t>执行测试事务2，先查询订单编号为5426的订单的相关信息</w:t>
      </w:r>
      <w:r w:rsidRPr="00B26E72">
        <w:rPr>
          <w:rFonts w:asciiTheme="minorEastAsia" w:hAnsiTheme="minorEastAsia" w:hint="eastAsia"/>
        </w:rPr>
        <w:t>。</w:t>
      </w:r>
    </w:p>
    <w:p w14:paraId="08A4B9C6" w14:textId="49893625" w:rsidR="00B26E72" w:rsidRDefault="00B26E72" w:rsidP="00B26E72">
      <w:pPr>
        <w:pStyle w:val="ae"/>
        <w:spacing w:line="440" w:lineRule="atLeast"/>
        <w:ind w:left="1400" w:firstLineChars="0" w:firstLine="0"/>
        <w:rPr>
          <w:rFonts w:asciiTheme="minorEastAsia" w:hAnsiTheme="minorEastAsia"/>
        </w:rPr>
      </w:pPr>
      <w:r w:rsidRPr="00B26E72">
        <w:rPr>
          <w:rFonts w:asciiTheme="minorEastAsia" w:hAnsiTheme="minorEastAsia"/>
          <w:noProof/>
        </w:rPr>
        <w:drawing>
          <wp:anchor distT="0" distB="0" distL="114300" distR="114300" simplePos="0" relativeHeight="251666432" behindDoc="0" locked="0" layoutInCell="1" allowOverlap="1" wp14:anchorId="101B525B" wp14:editId="0FCFDE0E">
            <wp:simplePos x="0" y="0"/>
            <wp:positionH relativeFrom="margin">
              <wp:align>center</wp:align>
            </wp:positionH>
            <wp:positionV relativeFrom="paragraph">
              <wp:posOffset>1276985</wp:posOffset>
            </wp:positionV>
            <wp:extent cx="4039235" cy="1786255"/>
            <wp:effectExtent l="0" t="0" r="0" b="4445"/>
            <wp:wrapTopAndBottom/>
            <wp:docPr id="157402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29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查询</w:t>
      </w:r>
      <w:r w:rsidRPr="00B26E72">
        <w:rPr>
          <w:rFonts w:asciiTheme="minorEastAsia" w:hAnsiTheme="minorEastAsia" w:hint="eastAsia"/>
        </w:rPr>
        <w:t>其中所有的零件的可用容量</w:t>
      </w:r>
      <w:r>
        <w:rPr>
          <w:rFonts w:asciiTheme="minorEastAsia" w:hAnsiTheme="minorEastAsia" w:hint="eastAsia"/>
        </w:rPr>
        <w:t>。</w:t>
      </w:r>
    </w:p>
    <w:p w14:paraId="01C21300" w14:textId="7304F629" w:rsidR="002E42C7" w:rsidRPr="0006026F" w:rsidRDefault="002E42C7" w:rsidP="0006026F">
      <w:pPr>
        <w:pStyle w:val="ae"/>
        <w:spacing w:line="440" w:lineRule="atLeast"/>
        <w:ind w:left="1400" w:firstLineChars="0" w:firstLine="0"/>
        <w:rPr>
          <w:rFonts w:asciiTheme="minorEastAsia" w:hAnsiTheme="minorEastAsia"/>
        </w:rPr>
      </w:pPr>
      <w:r w:rsidRPr="002E42C7">
        <w:rPr>
          <w:rFonts w:asciiTheme="minorEastAsia" w:hAnsiTheme="minorEastAsia"/>
          <w:noProof/>
        </w:rPr>
        <w:drawing>
          <wp:anchor distT="0" distB="0" distL="114300" distR="114300" simplePos="0" relativeHeight="251667456" behindDoc="0" locked="0" layoutInCell="1" allowOverlap="1" wp14:anchorId="6DDDC720" wp14:editId="1867B5AB">
            <wp:simplePos x="0" y="0"/>
            <wp:positionH relativeFrom="margin">
              <wp:align>right</wp:align>
            </wp:positionH>
            <wp:positionV relativeFrom="paragraph">
              <wp:posOffset>2754630</wp:posOffset>
            </wp:positionV>
            <wp:extent cx="4913630" cy="238760"/>
            <wp:effectExtent l="0" t="0" r="1270" b="8890"/>
            <wp:wrapTopAndBottom/>
            <wp:docPr id="200396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2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39A" w:rsidRPr="00D5339A">
        <w:rPr>
          <w:rFonts w:asciiTheme="minorEastAsia" w:hAnsiTheme="minorEastAsia" w:hint="eastAsia"/>
        </w:rPr>
        <w:t>更改由供应商编号为11642、零件编号为2的数量为1000</w:t>
      </w:r>
      <w:r w:rsidR="00D5339A">
        <w:rPr>
          <w:rFonts w:asciiTheme="minorEastAsia" w:hAnsiTheme="minorEastAsia" w:hint="eastAsia"/>
        </w:rPr>
        <w:t>，显然数量明显超过供应上界，发现无法更新，并且返回自定义错误信息“NOT ENOUGH”。触发器执行成功。</w:t>
      </w:r>
    </w:p>
    <w:p w14:paraId="2A9B7348" w14:textId="67C1A483" w:rsidR="007A3F27" w:rsidRPr="007A3F27" w:rsidRDefault="007A3F27" w:rsidP="00624DB1">
      <w:pPr>
        <w:spacing w:beforeLines="50" w:before="156" w:line="440" w:lineRule="atLeas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0A1ECB31" w14:textId="7A02B68C" w:rsidR="0060462E" w:rsidRDefault="00096D46" w:rsidP="00624DB1">
      <w:pPr>
        <w:spacing w:line="440" w:lineRule="atLeas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通过此次实验，我加深了对于SQL语句有关嵌套查询部分和触发器部分内容的理解，更对MySQL的语法有了更深的了解。</w:t>
      </w:r>
    </w:p>
    <w:p w14:paraId="4FDC5880" w14:textId="23E44293" w:rsidR="0060462E" w:rsidRDefault="0060462E" w:rsidP="00624DB1">
      <w:pPr>
        <w:spacing w:line="44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2CDD2520" w:rsidR="0060462E" w:rsidRPr="0060462E" w:rsidRDefault="0060462E" w:rsidP="00624DB1">
      <w:pPr>
        <w:spacing w:line="440" w:lineRule="atLeast"/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4A3C5F3C" w14:textId="77777777" w:rsidR="00B34130" w:rsidRDefault="00B8560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1.112022071</w:t>
      </w:r>
      <w:r w:rsidR="00B34130">
        <w:rPr>
          <w:rFonts w:asciiTheme="minorEastAsia" w:hAnsiTheme="minorEastAsia" w:hint="eastAsia"/>
        </w:rPr>
        <w:t>5_</w:t>
      </w:r>
      <w:r>
        <w:rPr>
          <w:rFonts w:asciiTheme="minorEastAsia" w:hAnsiTheme="minorEastAsia" w:hint="eastAsia"/>
        </w:rPr>
        <w:t>刘秉致</w:t>
      </w:r>
      <w:r w:rsidR="00B34130">
        <w:rPr>
          <w:rFonts w:asciiTheme="minorEastAsia" w:hAnsiTheme="minorEastAsia" w:hint="eastAsia"/>
        </w:rPr>
        <w:t>_实验代码</w:t>
      </w:r>
      <w:r>
        <w:rPr>
          <w:rFonts w:asciiTheme="minorEastAsia" w:hAnsiTheme="minorEastAsia" w:hint="eastAsia"/>
        </w:rPr>
        <w:t xml:space="preserve">.sql </w:t>
      </w:r>
    </w:p>
    <w:p w14:paraId="08DEEBFB" w14:textId="18FEEA82" w:rsidR="0060462E" w:rsidRPr="00690C1B" w:rsidRDefault="00B34130" w:rsidP="00B34130">
      <w:pPr>
        <w:ind w:firstLineChars="300"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</w:t>
      </w:r>
      <w:r w:rsidR="00B85604">
        <w:rPr>
          <w:rFonts w:asciiTheme="minorEastAsia" w:hAnsiTheme="minorEastAsia" w:hint="eastAsia"/>
        </w:rPr>
        <w:t>本次实验的代码</w:t>
      </w: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17"/>
      <w:footerReference w:type="default" r:id="rId1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09731" w14:textId="77777777" w:rsidR="00B75104" w:rsidRDefault="00B75104" w:rsidP="00F04342">
      <w:r>
        <w:separator/>
      </w:r>
    </w:p>
  </w:endnote>
  <w:endnote w:type="continuationSeparator" w:id="0">
    <w:p w14:paraId="1682195D" w14:textId="77777777" w:rsidR="00B75104" w:rsidRDefault="00B75104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05620" w14:textId="77777777" w:rsidR="00B75104" w:rsidRDefault="00B75104" w:rsidP="00F04342">
      <w:r>
        <w:separator/>
      </w:r>
    </w:p>
  </w:footnote>
  <w:footnote w:type="continuationSeparator" w:id="0">
    <w:p w14:paraId="11ACE80D" w14:textId="77777777" w:rsidR="00B75104" w:rsidRDefault="00B75104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6E7890A2" w:rsidR="00F04342" w:rsidRPr="00BB6F4F" w:rsidRDefault="0075429A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数据库原理与设计</w:t>
    </w:r>
    <w:r w:rsidR="00F04342" w:rsidRPr="00BB6F4F">
      <w:rPr>
        <w:rFonts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276F"/>
    <w:multiLevelType w:val="hybridMultilevel"/>
    <w:tmpl w:val="2E6C4808"/>
    <w:lvl w:ilvl="0" w:tplc="7EA05A90">
      <w:start w:val="2"/>
      <w:numFmt w:val="decimal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AF2A19"/>
    <w:multiLevelType w:val="hybridMultilevel"/>
    <w:tmpl w:val="5B8C72E6"/>
    <w:lvl w:ilvl="0" w:tplc="FFFFFFFF">
      <w:start w:val="1"/>
      <w:numFmt w:val="japaneseCounting"/>
      <w:lvlText w:val="%1、"/>
      <w:lvlJc w:val="left"/>
      <w:pPr>
        <w:ind w:left="1047" w:hanging="4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F345DD8"/>
    <w:multiLevelType w:val="hybridMultilevel"/>
    <w:tmpl w:val="F8D8224E"/>
    <w:lvl w:ilvl="0" w:tplc="D4904508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840" w:hanging="440"/>
      </w:pPr>
    </w:lvl>
    <w:lvl w:ilvl="2" w:tplc="FFFFFFFF" w:tentative="1">
      <w:start w:val="1"/>
      <w:numFmt w:val="lowerRoman"/>
      <w:lvlText w:val="%3."/>
      <w:lvlJc w:val="right"/>
      <w:pPr>
        <w:ind w:left="2280" w:hanging="440"/>
      </w:pPr>
    </w:lvl>
    <w:lvl w:ilvl="3" w:tplc="FFFFFFFF" w:tentative="1">
      <w:start w:val="1"/>
      <w:numFmt w:val="decimal"/>
      <w:lvlText w:val="%4."/>
      <w:lvlJc w:val="left"/>
      <w:pPr>
        <w:ind w:left="2720" w:hanging="440"/>
      </w:pPr>
    </w:lvl>
    <w:lvl w:ilvl="4" w:tplc="FFFFFFFF" w:tentative="1">
      <w:start w:val="1"/>
      <w:numFmt w:val="lowerLetter"/>
      <w:lvlText w:val="%5)"/>
      <w:lvlJc w:val="left"/>
      <w:pPr>
        <w:ind w:left="3160" w:hanging="440"/>
      </w:pPr>
    </w:lvl>
    <w:lvl w:ilvl="5" w:tplc="FFFFFFFF" w:tentative="1">
      <w:start w:val="1"/>
      <w:numFmt w:val="lowerRoman"/>
      <w:lvlText w:val="%6."/>
      <w:lvlJc w:val="right"/>
      <w:pPr>
        <w:ind w:left="3600" w:hanging="440"/>
      </w:pPr>
    </w:lvl>
    <w:lvl w:ilvl="6" w:tplc="FFFFFFFF" w:tentative="1">
      <w:start w:val="1"/>
      <w:numFmt w:val="decimal"/>
      <w:lvlText w:val="%7."/>
      <w:lvlJc w:val="left"/>
      <w:pPr>
        <w:ind w:left="4040" w:hanging="440"/>
      </w:pPr>
    </w:lvl>
    <w:lvl w:ilvl="7" w:tplc="FFFFFFFF" w:tentative="1">
      <w:start w:val="1"/>
      <w:numFmt w:val="lowerLetter"/>
      <w:lvlText w:val="%8)"/>
      <w:lvlJc w:val="left"/>
      <w:pPr>
        <w:ind w:left="4480" w:hanging="440"/>
      </w:pPr>
    </w:lvl>
    <w:lvl w:ilvl="8" w:tplc="FFFFFFFF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3" w15:restartNumberingAfterBreak="0">
    <w:nsid w:val="10F66383"/>
    <w:multiLevelType w:val="hybridMultilevel"/>
    <w:tmpl w:val="DDBAA726"/>
    <w:lvl w:ilvl="0" w:tplc="6C7E77AA">
      <w:start w:val="2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1D837BD"/>
    <w:multiLevelType w:val="hybridMultilevel"/>
    <w:tmpl w:val="3B1CEE20"/>
    <w:lvl w:ilvl="0" w:tplc="5F1AF19C">
      <w:start w:val="2"/>
      <w:numFmt w:val="decimal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E5381A"/>
    <w:multiLevelType w:val="hybridMultilevel"/>
    <w:tmpl w:val="37D427C2"/>
    <w:lvl w:ilvl="0" w:tplc="18220F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2BB4220"/>
    <w:multiLevelType w:val="hybridMultilevel"/>
    <w:tmpl w:val="355C9D1C"/>
    <w:lvl w:ilvl="0" w:tplc="AD74ACDE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33044BE"/>
    <w:multiLevelType w:val="hybridMultilevel"/>
    <w:tmpl w:val="278A2910"/>
    <w:lvl w:ilvl="0" w:tplc="56CAE86E">
      <w:start w:val="1"/>
      <w:numFmt w:val="japaneseCounting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CE95873"/>
    <w:multiLevelType w:val="hybridMultilevel"/>
    <w:tmpl w:val="0F1881FC"/>
    <w:lvl w:ilvl="0" w:tplc="AD74ACDE">
      <w:start w:val="1"/>
      <w:numFmt w:val="decimal"/>
      <w:lvlText w:val="（%1）"/>
      <w:lvlJc w:val="left"/>
      <w:pPr>
        <w:ind w:left="14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9" w15:restartNumberingAfterBreak="0">
    <w:nsid w:val="287F4EDB"/>
    <w:multiLevelType w:val="hybridMultilevel"/>
    <w:tmpl w:val="DFA42DC2"/>
    <w:lvl w:ilvl="0" w:tplc="2580EE52">
      <w:start w:val="2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B5C7964"/>
    <w:multiLevelType w:val="hybridMultilevel"/>
    <w:tmpl w:val="6F7E98EE"/>
    <w:lvl w:ilvl="0" w:tplc="AD74ACDE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11" w15:restartNumberingAfterBreak="0">
    <w:nsid w:val="3BA9080A"/>
    <w:multiLevelType w:val="hybridMultilevel"/>
    <w:tmpl w:val="36D87574"/>
    <w:lvl w:ilvl="0" w:tplc="33606118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F5F6E6A"/>
    <w:multiLevelType w:val="hybridMultilevel"/>
    <w:tmpl w:val="C8FA941E"/>
    <w:lvl w:ilvl="0" w:tplc="E02C76E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13" w15:restartNumberingAfterBreak="0">
    <w:nsid w:val="48E24F6E"/>
    <w:multiLevelType w:val="hybridMultilevel"/>
    <w:tmpl w:val="C1649BBC"/>
    <w:lvl w:ilvl="0" w:tplc="FFFFFFFF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840" w:hanging="440"/>
      </w:pPr>
    </w:lvl>
    <w:lvl w:ilvl="2" w:tplc="FFFFFFFF" w:tentative="1">
      <w:start w:val="1"/>
      <w:numFmt w:val="lowerRoman"/>
      <w:lvlText w:val="%3."/>
      <w:lvlJc w:val="right"/>
      <w:pPr>
        <w:ind w:left="2280" w:hanging="440"/>
      </w:pPr>
    </w:lvl>
    <w:lvl w:ilvl="3" w:tplc="FFFFFFFF" w:tentative="1">
      <w:start w:val="1"/>
      <w:numFmt w:val="decimal"/>
      <w:lvlText w:val="%4."/>
      <w:lvlJc w:val="left"/>
      <w:pPr>
        <w:ind w:left="2720" w:hanging="440"/>
      </w:pPr>
    </w:lvl>
    <w:lvl w:ilvl="4" w:tplc="FFFFFFFF" w:tentative="1">
      <w:start w:val="1"/>
      <w:numFmt w:val="lowerLetter"/>
      <w:lvlText w:val="%5)"/>
      <w:lvlJc w:val="left"/>
      <w:pPr>
        <w:ind w:left="3160" w:hanging="440"/>
      </w:pPr>
    </w:lvl>
    <w:lvl w:ilvl="5" w:tplc="FFFFFFFF" w:tentative="1">
      <w:start w:val="1"/>
      <w:numFmt w:val="lowerRoman"/>
      <w:lvlText w:val="%6."/>
      <w:lvlJc w:val="right"/>
      <w:pPr>
        <w:ind w:left="3600" w:hanging="440"/>
      </w:pPr>
    </w:lvl>
    <w:lvl w:ilvl="6" w:tplc="FFFFFFFF" w:tentative="1">
      <w:start w:val="1"/>
      <w:numFmt w:val="decimal"/>
      <w:lvlText w:val="%7."/>
      <w:lvlJc w:val="left"/>
      <w:pPr>
        <w:ind w:left="4040" w:hanging="440"/>
      </w:pPr>
    </w:lvl>
    <w:lvl w:ilvl="7" w:tplc="FFFFFFFF" w:tentative="1">
      <w:start w:val="1"/>
      <w:numFmt w:val="lowerLetter"/>
      <w:lvlText w:val="%8)"/>
      <w:lvlJc w:val="left"/>
      <w:pPr>
        <w:ind w:left="4480" w:hanging="440"/>
      </w:pPr>
    </w:lvl>
    <w:lvl w:ilvl="8" w:tplc="FFFFFFFF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14" w15:restartNumberingAfterBreak="0">
    <w:nsid w:val="58D12004"/>
    <w:multiLevelType w:val="hybridMultilevel"/>
    <w:tmpl w:val="5B8C72E6"/>
    <w:lvl w:ilvl="0" w:tplc="56CAE86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67936909">
    <w:abstractNumId w:val="5"/>
  </w:num>
  <w:num w:numId="2" w16cid:durableId="304971171">
    <w:abstractNumId w:val="14"/>
  </w:num>
  <w:num w:numId="3" w16cid:durableId="543450350">
    <w:abstractNumId w:val="10"/>
  </w:num>
  <w:num w:numId="4" w16cid:durableId="1932664833">
    <w:abstractNumId w:val="12"/>
  </w:num>
  <w:num w:numId="5" w16cid:durableId="758521922">
    <w:abstractNumId w:val="1"/>
  </w:num>
  <w:num w:numId="6" w16cid:durableId="885725819">
    <w:abstractNumId w:val="6"/>
  </w:num>
  <w:num w:numId="7" w16cid:durableId="2088383163">
    <w:abstractNumId w:val="2"/>
  </w:num>
  <w:num w:numId="8" w16cid:durableId="522671513">
    <w:abstractNumId w:val="8"/>
  </w:num>
  <w:num w:numId="9" w16cid:durableId="844318298">
    <w:abstractNumId w:val="9"/>
  </w:num>
  <w:num w:numId="10" w16cid:durableId="1679886881">
    <w:abstractNumId w:val="13"/>
  </w:num>
  <w:num w:numId="11" w16cid:durableId="1527450391">
    <w:abstractNumId w:val="4"/>
  </w:num>
  <w:num w:numId="12" w16cid:durableId="1129204397">
    <w:abstractNumId w:val="0"/>
  </w:num>
  <w:num w:numId="13" w16cid:durableId="1104884549">
    <w:abstractNumId w:val="7"/>
  </w:num>
  <w:num w:numId="14" w16cid:durableId="666832257">
    <w:abstractNumId w:val="11"/>
  </w:num>
  <w:num w:numId="15" w16cid:durableId="570583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2"/>
    <w:rsid w:val="0000078C"/>
    <w:rsid w:val="00000D41"/>
    <w:rsid w:val="00002CB9"/>
    <w:rsid w:val="00003609"/>
    <w:rsid w:val="00006C0A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026F"/>
    <w:rsid w:val="000631E1"/>
    <w:rsid w:val="000642EB"/>
    <w:rsid w:val="00064C2D"/>
    <w:rsid w:val="000658DB"/>
    <w:rsid w:val="00065D74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96D46"/>
    <w:rsid w:val="000A052D"/>
    <w:rsid w:val="000A1058"/>
    <w:rsid w:val="000A1887"/>
    <w:rsid w:val="000A29E0"/>
    <w:rsid w:val="000A677A"/>
    <w:rsid w:val="000A6EE0"/>
    <w:rsid w:val="000B0BF6"/>
    <w:rsid w:val="000B0C5D"/>
    <w:rsid w:val="000B0D40"/>
    <w:rsid w:val="000B2563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53C9"/>
    <w:rsid w:val="000F7179"/>
    <w:rsid w:val="001015F2"/>
    <w:rsid w:val="00101A21"/>
    <w:rsid w:val="00103CB7"/>
    <w:rsid w:val="00103E88"/>
    <w:rsid w:val="001062F1"/>
    <w:rsid w:val="0011254E"/>
    <w:rsid w:val="00114A6F"/>
    <w:rsid w:val="00114F75"/>
    <w:rsid w:val="0011665E"/>
    <w:rsid w:val="00117463"/>
    <w:rsid w:val="00120A5A"/>
    <w:rsid w:val="00120FAD"/>
    <w:rsid w:val="001223C2"/>
    <w:rsid w:val="00123EEA"/>
    <w:rsid w:val="00124A17"/>
    <w:rsid w:val="0012565E"/>
    <w:rsid w:val="00126C35"/>
    <w:rsid w:val="001304BB"/>
    <w:rsid w:val="001306EC"/>
    <w:rsid w:val="00132225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522E"/>
    <w:rsid w:val="001463F5"/>
    <w:rsid w:val="00146810"/>
    <w:rsid w:val="001519E3"/>
    <w:rsid w:val="001522A6"/>
    <w:rsid w:val="001523E4"/>
    <w:rsid w:val="00153478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41B"/>
    <w:rsid w:val="001808B7"/>
    <w:rsid w:val="00182487"/>
    <w:rsid w:val="0018440F"/>
    <w:rsid w:val="001854A8"/>
    <w:rsid w:val="00185672"/>
    <w:rsid w:val="00186FD6"/>
    <w:rsid w:val="0019017C"/>
    <w:rsid w:val="00190473"/>
    <w:rsid w:val="00191A0A"/>
    <w:rsid w:val="00192CDA"/>
    <w:rsid w:val="00193998"/>
    <w:rsid w:val="00195051"/>
    <w:rsid w:val="00195457"/>
    <w:rsid w:val="00196AAE"/>
    <w:rsid w:val="001A12EB"/>
    <w:rsid w:val="001A1497"/>
    <w:rsid w:val="001A2338"/>
    <w:rsid w:val="001A34F2"/>
    <w:rsid w:val="001A4C79"/>
    <w:rsid w:val="001A67CF"/>
    <w:rsid w:val="001B0701"/>
    <w:rsid w:val="001B0DDF"/>
    <w:rsid w:val="001B3261"/>
    <w:rsid w:val="001B4146"/>
    <w:rsid w:val="001B488E"/>
    <w:rsid w:val="001B550F"/>
    <w:rsid w:val="001B5D76"/>
    <w:rsid w:val="001B6997"/>
    <w:rsid w:val="001B793F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0F7F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3BA"/>
    <w:rsid w:val="00274C53"/>
    <w:rsid w:val="002752B6"/>
    <w:rsid w:val="00275F41"/>
    <w:rsid w:val="002805CA"/>
    <w:rsid w:val="0028295A"/>
    <w:rsid w:val="00283607"/>
    <w:rsid w:val="002846C6"/>
    <w:rsid w:val="00284740"/>
    <w:rsid w:val="00284752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E1017"/>
    <w:rsid w:val="002E42C7"/>
    <w:rsid w:val="002E659E"/>
    <w:rsid w:val="002F051D"/>
    <w:rsid w:val="002F6D8E"/>
    <w:rsid w:val="002F7474"/>
    <w:rsid w:val="0030192B"/>
    <w:rsid w:val="00302A59"/>
    <w:rsid w:val="00303B20"/>
    <w:rsid w:val="00311E69"/>
    <w:rsid w:val="00313E14"/>
    <w:rsid w:val="00314796"/>
    <w:rsid w:val="00317C72"/>
    <w:rsid w:val="00321C0D"/>
    <w:rsid w:val="00321E2E"/>
    <w:rsid w:val="003230A2"/>
    <w:rsid w:val="00323508"/>
    <w:rsid w:val="00323E5B"/>
    <w:rsid w:val="00323FFC"/>
    <w:rsid w:val="0032422B"/>
    <w:rsid w:val="00324AAC"/>
    <w:rsid w:val="00326353"/>
    <w:rsid w:val="00333225"/>
    <w:rsid w:val="0033367E"/>
    <w:rsid w:val="003359E0"/>
    <w:rsid w:val="00336BD5"/>
    <w:rsid w:val="00337B16"/>
    <w:rsid w:val="00337CF4"/>
    <w:rsid w:val="00337E1E"/>
    <w:rsid w:val="00343EAB"/>
    <w:rsid w:val="00345C3A"/>
    <w:rsid w:val="00346AA2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258"/>
    <w:rsid w:val="00377B98"/>
    <w:rsid w:val="00380EF5"/>
    <w:rsid w:val="003822D6"/>
    <w:rsid w:val="00382DE4"/>
    <w:rsid w:val="003835A1"/>
    <w:rsid w:val="00384DE0"/>
    <w:rsid w:val="00385EAB"/>
    <w:rsid w:val="003864B9"/>
    <w:rsid w:val="003877D1"/>
    <w:rsid w:val="00387C20"/>
    <w:rsid w:val="00390989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07FE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19F3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2F68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2980"/>
    <w:rsid w:val="00454CCD"/>
    <w:rsid w:val="004563CD"/>
    <w:rsid w:val="00460986"/>
    <w:rsid w:val="004616C5"/>
    <w:rsid w:val="00463D92"/>
    <w:rsid w:val="00464C08"/>
    <w:rsid w:val="00465F4B"/>
    <w:rsid w:val="00472830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5741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642C"/>
    <w:rsid w:val="004D0463"/>
    <w:rsid w:val="004D076C"/>
    <w:rsid w:val="004D325D"/>
    <w:rsid w:val="004D4D4C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247"/>
    <w:rsid w:val="004E28D7"/>
    <w:rsid w:val="004E5D7E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0F75"/>
    <w:rsid w:val="005A1740"/>
    <w:rsid w:val="005A1B1A"/>
    <w:rsid w:val="005A3238"/>
    <w:rsid w:val="005A65CE"/>
    <w:rsid w:val="005B1D15"/>
    <w:rsid w:val="005B376D"/>
    <w:rsid w:val="005B6FED"/>
    <w:rsid w:val="005C3D05"/>
    <w:rsid w:val="005C4013"/>
    <w:rsid w:val="005C59D5"/>
    <w:rsid w:val="005C5F98"/>
    <w:rsid w:val="005D0840"/>
    <w:rsid w:val="005D1311"/>
    <w:rsid w:val="005D1C6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5AE1"/>
    <w:rsid w:val="00605ED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045"/>
    <w:rsid w:val="00624316"/>
    <w:rsid w:val="006247EA"/>
    <w:rsid w:val="00624DB1"/>
    <w:rsid w:val="00627138"/>
    <w:rsid w:val="00627770"/>
    <w:rsid w:val="00631B40"/>
    <w:rsid w:val="00632809"/>
    <w:rsid w:val="00632EFC"/>
    <w:rsid w:val="006340A4"/>
    <w:rsid w:val="00636BD4"/>
    <w:rsid w:val="00637274"/>
    <w:rsid w:val="006401C1"/>
    <w:rsid w:val="006402C0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2A"/>
    <w:rsid w:val="006701C2"/>
    <w:rsid w:val="00670533"/>
    <w:rsid w:val="00672859"/>
    <w:rsid w:val="00673804"/>
    <w:rsid w:val="006741D9"/>
    <w:rsid w:val="006757C1"/>
    <w:rsid w:val="006764D1"/>
    <w:rsid w:val="00677F2D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013F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19D0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18CB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810"/>
    <w:rsid w:val="00750DDF"/>
    <w:rsid w:val="0075429A"/>
    <w:rsid w:val="00754933"/>
    <w:rsid w:val="00755038"/>
    <w:rsid w:val="00755E78"/>
    <w:rsid w:val="00761906"/>
    <w:rsid w:val="007619EE"/>
    <w:rsid w:val="00763A63"/>
    <w:rsid w:val="00763C57"/>
    <w:rsid w:val="0076538B"/>
    <w:rsid w:val="00765994"/>
    <w:rsid w:val="007679AB"/>
    <w:rsid w:val="00767E89"/>
    <w:rsid w:val="00767F6F"/>
    <w:rsid w:val="00770BEB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1C5D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5D77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39EA"/>
    <w:rsid w:val="0082554F"/>
    <w:rsid w:val="00826CB5"/>
    <w:rsid w:val="00826CD6"/>
    <w:rsid w:val="00826F3E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C02"/>
    <w:rsid w:val="00887DFB"/>
    <w:rsid w:val="00892187"/>
    <w:rsid w:val="00893C64"/>
    <w:rsid w:val="00893CB8"/>
    <w:rsid w:val="008952E5"/>
    <w:rsid w:val="0089667C"/>
    <w:rsid w:val="008A2B9C"/>
    <w:rsid w:val="008A525A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8D4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369A9"/>
    <w:rsid w:val="009403BC"/>
    <w:rsid w:val="00940535"/>
    <w:rsid w:val="0094315F"/>
    <w:rsid w:val="00944FB0"/>
    <w:rsid w:val="0094551C"/>
    <w:rsid w:val="00945B5E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85F36"/>
    <w:rsid w:val="00990BCD"/>
    <w:rsid w:val="009918E5"/>
    <w:rsid w:val="00992F6F"/>
    <w:rsid w:val="00993893"/>
    <w:rsid w:val="00993FA5"/>
    <w:rsid w:val="00994136"/>
    <w:rsid w:val="00994781"/>
    <w:rsid w:val="009977E4"/>
    <w:rsid w:val="00997FB3"/>
    <w:rsid w:val="009A08C7"/>
    <w:rsid w:val="009A377C"/>
    <w:rsid w:val="009A40F4"/>
    <w:rsid w:val="009A54CF"/>
    <w:rsid w:val="009A7F0B"/>
    <w:rsid w:val="009B0759"/>
    <w:rsid w:val="009B17D7"/>
    <w:rsid w:val="009B1F0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16FB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E6E"/>
    <w:rsid w:val="00A41F12"/>
    <w:rsid w:val="00A437D3"/>
    <w:rsid w:val="00A43F3E"/>
    <w:rsid w:val="00A453BC"/>
    <w:rsid w:val="00A478DF"/>
    <w:rsid w:val="00A50BA6"/>
    <w:rsid w:val="00A510FA"/>
    <w:rsid w:val="00A51ED7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57B3D"/>
    <w:rsid w:val="00A60C8D"/>
    <w:rsid w:val="00A60D5F"/>
    <w:rsid w:val="00A63525"/>
    <w:rsid w:val="00A64830"/>
    <w:rsid w:val="00A72F5F"/>
    <w:rsid w:val="00A72FFD"/>
    <w:rsid w:val="00A75676"/>
    <w:rsid w:val="00A75C27"/>
    <w:rsid w:val="00A75E04"/>
    <w:rsid w:val="00A804D7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B6D4F"/>
    <w:rsid w:val="00AC149A"/>
    <w:rsid w:val="00AC37B8"/>
    <w:rsid w:val="00AC3D43"/>
    <w:rsid w:val="00AC5569"/>
    <w:rsid w:val="00AC5ACE"/>
    <w:rsid w:val="00AC5ADB"/>
    <w:rsid w:val="00AC799C"/>
    <w:rsid w:val="00AD1BA3"/>
    <w:rsid w:val="00AD2133"/>
    <w:rsid w:val="00AD367B"/>
    <w:rsid w:val="00AD5387"/>
    <w:rsid w:val="00AD5F94"/>
    <w:rsid w:val="00AE07E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6E72"/>
    <w:rsid w:val="00B27014"/>
    <w:rsid w:val="00B3190A"/>
    <w:rsid w:val="00B31BB5"/>
    <w:rsid w:val="00B32875"/>
    <w:rsid w:val="00B34130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5F0A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104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5604"/>
    <w:rsid w:val="00B876C1"/>
    <w:rsid w:val="00B903F0"/>
    <w:rsid w:val="00B9081B"/>
    <w:rsid w:val="00B908DF"/>
    <w:rsid w:val="00B91A7E"/>
    <w:rsid w:val="00B977F5"/>
    <w:rsid w:val="00B97F70"/>
    <w:rsid w:val="00BA0113"/>
    <w:rsid w:val="00BA0A18"/>
    <w:rsid w:val="00BA5C76"/>
    <w:rsid w:val="00BA7C81"/>
    <w:rsid w:val="00BB1BF7"/>
    <w:rsid w:val="00BB6F4F"/>
    <w:rsid w:val="00BC23A2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3A2D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210"/>
    <w:rsid w:val="00C635AD"/>
    <w:rsid w:val="00C642F1"/>
    <w:rsid w:val="00C64BD7"/>
    <w:rsid w:val="00C712F4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04F7"/>
    <w:rsid w:val="00C90CC4"/>
    <w:rsid w:val="00C91D55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113E"/>
    <w:rsid w:val="00CB27D0"/>
    <w:rsid w:val="00CB28CB"/>
    <w:rsid w:val="00CB350C"/>
    <w:rsid w:val="00CB4EDA"/>
    <w:rsid w:val="00CB5385"/>
    <w:rsid w:val="00CB55FD"/>
    <w:rsid w:val="00CC0246"/>
    <w:rsid w:val="00CC1948"/>
    <w:rsid w:val="00CC2337"/>
    <w:rsid w:val="00CD118E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23044"/>
    <w:rsid w:val="00D30CD1"/>
    <w:rsid w:val="00D31178"/>
    <w:rsid w:val="00D330A6"/>
    <w:rsid w:val="00D36DB9"/>
    <w:rsid w:val="00D3789D"/>
    <w:rsid w:val="00D42F15"/>
    <w:rsid w:val="00D4306D"/>
    <w:rsid w:val="00D5014E"/>
    <w:rsid w:val="00D531A6"/>
    <w:rsid w:val="00D531E1"/>
    <w:rsid w:val="00D5339A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2A13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AB8"/>
    <w:rsid w:val="00D90D35"/>
    <w:rsid w:val="00D9113A"/>
    <w:rsid w:val="00D922DA"/>
    <w:rsid w:val="00D9258D"/>
    <w:rsid w:val="00D94174"/>
    <w:rsid w:val="00DA1F82"/>
    <w:rsid w:val="00DA3B86"/>
    <w:rsid w:val="00DA5E00"/>
    <w:rsid w:val="00DA6AA3"/>
    <w:rsid w:val="00DA78FB"/>
    <w:rsid w:val="00DB17F1"/>
    <w:rsid w:val="00DB1F84"/>
    <w:rsid w:val="00DB3580"/>
    <w:rsid w:val="00DB644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67B"/>
    <w:rsid w:val="00E349D2"/>
    <w:rsid w:val="00E3684D"/>
    <w:rsid w:val="00E4015C"/>
    <w:rsid w:val="00E43417"/>
    <w:rsid w:val="00E4453C"/>
    <w:rsid w:val="00E44936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08A"/>
    <w:rsid w:val="00E90D42"/>
    <w:rsid w:val="00E9222D"/>
    <w:rsid w:val="00E935BF"/>
    <w:rsid w:val="00E938C3"/>
    <w:rsid w:val="00E95704"/>
    <w:rsid w:val="00E978BE"/>
    <w:rsid w:val="00EA01ED"/>
    <w:rsid w:val="00EA02E9"/>
    <w:rsid w:val="00EA0331"/>
    <w:rsid w:val="00EA3A6F"/>
    <w:rsid w:val="00EA3D65"/>
    <w:rsid w:val="00EA423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5F29"/>
    <w:rsid w:val="00EB67D9"/>
    <w:rsid w:val="00EB6DF0"/>
    <w:rsid w:val="00EB7274"/>
    <w:rsid w:val="00EB76B3"/>
    <w:rsid w:val="00EC0C17"/>
    <w:rsid w:val="00EC2D85"/>
    <w:rsid w:val="00EC5973"/>
    <w:rsid w:val="00EC5BBF"/>
    <w:rsid w:val="00EC5CBC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5747"/>
    <w:rsid w:val="00F062B8"/>
    <w:rsid w:val="00F10532"/>
    <w:rsid w:val="00F1175B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2DB7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844D2"/>
    <w:rsid w:val="00F9062D"/>
    <w:rsid w:val="00F91342"/>
    <w:rsid w:val="00F917E9"/>
    <w:rsid w:val="00F92AF8"/>
    <w:rsid w:val="00F934E7"/>
    <w:rsid w:val="00F93F9E"/>
    <w:rsid w:val="00F94CD1"/>
    <w:rsid w:val="00F95A6B"/>
    <w:rsid w:val="00F97341"/>
    <w:rsid w:val="00FA07DF"/>
    <w:rsid w:val="00FA1CA2"/>
    <w:rsid w:val="00FA484D"/>
    <w:rsid w:val="00FA5153"/>
    <w:rsid w:val="00FA5B9A"/>
    <w:rsid w:val="00FB3A4F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E6279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6402C0"/>
    <w:pPr>
      <w:ind w:firstLineChars="200" w:firstLine="420"/>
    </w:pPr>
  </w:style>
  <w:style w:type="table" w:styleId="af">
    <w:name w:val="Table Grid"/>
    <w:basedOn w:val="a1"/>
    <w:uiPriority w:val="59"/>
    <w:rsid w:val="00B4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1595</Words>
  <Characters>2969</Characters>
  <Application>Microsoft Office Word</Application>
  <DocSecurity>0</DocSecurity>
  <Lines>153</Lines>
  <Paragraphs>118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BZ L</cp:lastModifiedBy>
  <cp:revision>111</cp:revision>
  <cp:lastPrinted>2024-06-03T11:00:00Z</cp:lastPrinted>
  <dcterms:created xsi:type="dcterms:W3CDTF">2023-03-14T06:54:00Z</dcterms:created>
  <dcterms:modified xsi:type="dcterms:W3CDTF">2024-06-03T11:00:00Z</dcterms:modified>
</cp:coreProperties>
</file>