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Actividad práctica</w:t>
      </w:r>
    </w:p>
    <w:p>
      <w:pPr>
        <w:pStyle w:val="Normal"/>
        <w:spacing w:lineRule="auto" w:line="240" w:beforeAutospacing="1" w:after="0"/>
        <w:jc w:val="both"/>
        <w:rPr>
          <w:rFonts w:ascii="Times New Roman" w:hAnsi="Times New Roman" w:eastAsia="Times New Roman" w:cs="Times New Roman"/>
          <w:color w:val="1F1F1F"/>
          <w:sz w:val="24"/>
          <w:szCs w:val="24"/>
          <w:lang w:eastAsia="es-CL"/>
        </w:rPr>
      </w:pPr>
      <w:r>
        <w:rPr>
          <w:sz w:val="28"/>
          <w:szCs w:val="28"/>
        </w:rPr>
        <w:t xml:space="preserve">Crear dw para </w:t>
      </w:r>
      <w:r>
        <w:rPr>
          <w:rFonts w:eastAsia="Times New Roman" w:cs="Times New Roman" w:ascii="Times New Roman" w:hAnsi="Times New Roman"/>
          <w:b/>
          <w:bCs/>
          <w:color w:val="1F1F1F"/>
          <w:sz w:val="24"/>
          <w:szCs w:val="24"/>
          <w:lang w:eastAsia="es-CL"/>
        </w:rPr>
        <w:t xml:space="preserve">El Sector Salud (Hospitales). </w:t>
      </w: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Aquí la problemática no es solo "vender", sino </w:t>
      </w:r>
      <w:r>
        <w:rPr>
          <w:rFonts w:eastAsia="Times New Roman" w:cs="Times New Roman" w:ascii="Times New Roman" w:hAnsi="Times New Roman"/>
          <w:b/>
          <w:bCs/>
          <w:color w:val="1F1F1F"/>
          <w:sz w:val="24"/>
          <w:szCs w:val="24"/>
          <w:lang w:eastAsia="es-CL"/>
        </w:rPr>
        <w:t>gestionar la ocupación de camas, tiempos de espera y efectividad de tratamientos.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¿Qué debes construir?</w:t>
      </w:r>
    </w:p>
    <w:p>
      <w:pPr>
        <w:pStyle w:val="Normal"/>
        <w:spacing w:lineRule="auto" w:line="240" w:beforeAutospacing="1" w:after="0"/>
        <w:jc w:val="both"/>
        <w:rPr>
          <w:rFonts w:ascii="Times New Roman" w:hAnsi="Times New Roman" w:eastAsia="Times New Roman" w:cs="Times New Roman"/>
          <w:color w:val="1F1F1F"/>
          <w:sz w:val="24"/>
          <w:szCs w:val="24"/>
          <w:lang w:eastAsia="es-CL"/>
        </w:rPr>
      </w:pP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En este modelo, queremos saber: </w:t>
      </w:r>
      <w:r>
        <w:rPr>
          <w:rFonts w:eastAsia="Times New Roman" w:cs="Times New Roman" w:ascii="Times New Roman" w:hAnsi="Times New Roman"/>
          <w:i/>
          <w:iCs/>
          <w:color w:val="1F1F1F"/>
          <w:sz w:val="24"/>
          <w:szCs w:val="24"/>
          <w:lang w:eastAsia="es-CL"/>
        </w:rPr>
        <w:t>¿Qué diagnósticos saturan más el hospital?</w:t>
      </w: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color w:val="1F1F1F"/>
          <w:sz w:val="24"/>
          <w:szCs w:val="24"/>
          <w:lang w:eastAsia="es-CL"/>
        </w:rPr>
        <w:t>¿Qué doctores atienden más rápido?</w:t>
      </w: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 o </w:t>
      </w:r>
      <w:r>
        <w:rPr>
          <w:rFonts w:eastAsia="Times New Roman" w:cs="Times New Roman" w:ascii="Times New Roman" w:hAnsi="Times New Roman"/>
          <w:i/>
          <w:iCs/>
          <w:color w:val="1F1F1F"/>
          <w:sz w:val="24"/>
          <w:szCs w:val="24"/>
          <w:lang w:eastAsia="es-CL"/>
        </w:rPr>
        <w:t>¿Qué grupo de edad requiere más internación?, entre otros.</w:t>
      </w:r>
    </w:p>
    <w:p>
      <w:pPr>
        <w:pStyle w:val="Normal"/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Crear la base de datos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rFonts w:eastAsia="Times New Roman" w:cs="Courier New" w:ascii="Courier New" w:hAnsi="Courier New"/>
          <w:sz w:val="28"/>
          <w:szCs w:val="28"/>
          <w:lang w:eastAsia="es-CL"/>
        </w:rPr>
        <w:t xml:space="preserve">Nombre de la bd: </w:t>
      </w:r>
      <w:r>
        <w:rPr>
          <w:rFonts w:eastAsia="Times New Roman" w:cs="Courier New" w:ascii="Courier New" w:hAnsi="Courier New"/>
          <w:color w:val="444746"/>
          <w:sz w:val="28"/>
          <w:szCs w:val="28"/>
          <w:lang w:eastAsia="es-CL"/>
        </w:rPr>
        <w:t>Hospital_DWH</w:t>
      </w:r>
    </w:p>
    <w:p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Crear las tablas en SQL: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F1F1F"/>
          <w:sz w:val="24"/>
          <w:szCs w:val="24"/>
          <w:lang w:eastAsia="es-CL"/>
        </w:rPr>
      </w:pPr>
      <w:bookmarkStart w:id="0" w:name="_Hlk224973702"/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En este modelo, queremos saber: </w:t>
      </w:r>
      <w:r>
        <w:rPr>
          <w:rFonts w:eastAsia="Times New Roman" w:cs="Times New Roman" w:ascii="Times New Roman" w:hAnsi="Times New Roman"/>
          <w:i/>
          <w:iCs/>
          <w:color w:val="1F1F1F"/>
          <w:sz w:val="24"/>
          <w:szCs w:val="24"/>
          <w:lang w:eastAsia="es-CL"/>
        </w:rPr>
        <w:t>¿Qué diagnósticos saturan más el hospital?</w:t>
      </w: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color w:val="1F1F1F"/>
          <w:sz w:val="24"/>
          <w:szCs w:val="24"/>
          <w:lang w:eastAsia="es-CL"/>
        </w:rPr>
        <w:t>¿Qué doctores atienden más rápido?</w:t>
      </w: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 o </w:t>
      </w:r>
      <w:r>
        <w:rPr>
          <w:rFonts w:eastAsia="Times New Roman" w:cs="Times New Roman" w:ascii="Times New Roman" w:hAnsi="Times New Roman"/>
          <w:i/>
          <w:iCs/>
          <w:color w:val="1F1F1F"/>
          <w:sz w:val="24"/>
          <w:szCs w:val="24"/>
          <w:lang w:eastAsia="es-CL"/>
        </w:rPr>
        <w:t>¿Qué grupo de edad requiere más internación?</w:t>
      </w:r>
      <w:bookmarkEnd w:id="0"/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eastAsia="es-CL"/>
        </w:rPr>
      </w:pPr>
      <w:r>
        <w:rPr>
          <w:rFonts w:eastAsia="Times New Roman" w:cs="Times New Roman" w:ascii="Times New Roman" w:hAnsi="Times New Roman"/>
          <w:b/>
          <w:bCs/>
          <w:color w:val="1F1F1F"/>
          <w:sz w:val="27"/>
          <w:szCs w:val="27"/>
          <w:lang w:eastAsia="es-CL"/>
        </w:rPr>
        <w:t>Las Dimensiones (Atributos)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color w:val="1F1F1F"/>
          <w:sz w:val="24"/>
          <w:szCs w:val="24"/>
          <w:lang w:eastAsia="es-CL"/>
        </w:rPr>
      </w:pPr>
      <w:r>
        <w:rPr>
          <w:rFonts w:eastAsia="Times New Roman" w:cs="Times New Roman" w:ascii="Times New Roman" w:hAnsi="Times New Roman"/>
          <w:b/>
          <w:bCs/>
          <w:color w:val="1F1F1F"/>
          <w:sz w:val="24"/>
          <w:szCs w:val="24"/>
          <w:lang w:eastAsia="es-CL"/>
        </w:rPr>
        <w:t>Dim_Paciente:</w:t>
      </w: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 Nombre, edad, género, ciudad, tipo de seguro.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F1F1F"/>
          <w:sz w:val="24"/>
          <w:szCs w:val="24"/>
          <w:lang w:eastAsia="es-CL"/>
        </w:rPr>
      </w:pPr>
      <w:r>
        <w:rPr>
          <w:rFonts w:eastAsia="Times New Roman" w:cs="Times New Roman" w:ascii="Times New Roman" w:hAnsi="Times New Roman"/>
          <w:b/>
          <w:bCs/>
          <w:color w:val="1F1F1F"/>
          <w:sz w:val="24"/>
          <w:szCs w:val="24"/>
          <w:lang w:eastAsia="es-CL"/>
        </w:rPr>
        <w:t>Dim_Doctor:</w:t>
      </w: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 Nombre, especialidad (Cardiología, Pediatría, etc.).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F1F1F"/>
          <w:sz w:val="24"/>
          <w:szCs w:val="24"/>
          <w:lang w:eastAsia="es-CL"/>
        </w:rPr>
      </w:pPr>
      <w:r>
        <w:rPr>
          <w:rFonts w:eastAsia="Times New Roman" w:cs="Times New Roman" w:ascii="Times New Roman" w:hAnsi="Times New Roman"/>
          <w:b/>
          <w:bCs/>
          <w:color w:val="1F1F1F"/>
          <w:sz w:val="24"/>
          <w:szCs w:val="24"/>
          <w:lang w:eastAsia="es-CL"/>
        </w:rPr>
        <w:t>Dim_Diagnostico:</w:t>
      </w: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 Código de enfermedad, descripción, gravedad(1.si,0.no).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F1F1F"/>
          <w:sz w:val="24"/>
          <w:szCs w:val="24"/>
          <w:lang w:eastAsia="es-CL"/>
        </w:rPr>
      </w:pPr>
      <w:r>
        <w:rPr>
          <w:rFonts w:eastAsia="Times New Roman" w:cs="Times New Roman" w:ascii="Times New Roman" w:hAnsi="Times New Roman"/>
          <w:b/>
          <w:bCs/>
          <w:color w:val="1F1F1F"/>
          <w:sz w:val="24"/>
          <w:szCs w:val="24"/>
          <w:lang w:eastAsia="es-CL"/>
        </w:rPr>
        <w:t>Dim_Tiempo:</w:t>
      </w: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 Fecha, mes, año.</w: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eastAsia="es-CL"/>
        </w:rPr>
      </w:pPr>
      <w:r>
        <w:rPr>
          <w:rFonts w:eastAsia="Times New Roman" w:cs="Times New Roman" w:ascii="Times New Roman" w:hAnsi="Times New Roman"/>
          <w:b/>
          <w:bCs/>
          <w:color w:val="1F1F1F"/>
          <w:sz w:val="27"/>
          <w:szCs w:val="27"/>
          <w:lang w:eastAsia="es-CL"/>
        </w:rPr>
        <w:t>La Tabla de Hechos (Métrica)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jc w:val="both"/>
        <w:rPr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F1F1F"/>
          <w:sz w:val="24"/>
          <w:szCs w:val="24"/>
          <w:lang w:eastAsia="es-CL"/>
        </w:rPr>
        <w:t>Hechos_Hospitalizaciones:</w:t>
      </w: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es-CL"/>
        </w:rPr>
        <w:t xml:space="preserve"> Días de estancia, costo del tratamiento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Ingresar registros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Para cada una de las tablas de Dimensiones ingrese al menos 5 registros y para la tabla de Hechos, mínimo 10 registros.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color w:val="1F1F1F"/>
          <w:sz w:val="28"/>
          <w:szCs w:val="28"/>
        </w:rPr>
        <w:t>Para que esto parezca un negocio real, debe insertar ventas "aleatorias" cruzando las tablas anteriores.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Responder las siguientes preguntas</w:t>
      </w:r>
    </w:p>
    <w:p>
      <w:pPr>
        <w:pStyle w:val="ListParagraph"/>
        <w:numPr>
          <w:ilvl w:val="0"/>
          <w:numId w:val="2"/>
        </w:numPr>
        <w:spacing w:lineRule="auto" w:line="240" w:beforeAutospacing="1" w:after="0"/>
        <w:contextualSpacing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es-CL"/>
        </w:rPr>
      </w:pPr>
      <w:r>
        <w:rPr>
          <w:rFonts w:cs="Times New Roman" w:ascii="Times New Roman" w:hAnsi="Times New Roman"/>
          <w:color w:val="1F1F1F"/>
          <w:sz w:val="28"/>
          <w:szCs w:val="28"/>
        </w:rPr>
        <w:t>Cual es la especialidad mas costosa y con más días de estancia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es-CL"/>
        </w:rPr>
      </w:pPr>
      <w:r>
        <w:rPr>
          <w:rFonts w:cs="Times New Roman" w:ascii="Times New Roman" w:hAnsi="Times New Roman"/>
          <w:color w:val="1F1F1F"/>
          <w:sz w:val="28"/>
          <w:szCs w:val="28"/>
        </w:rPr>
        <w:t>Que se está atendiendo más, niños o adultos mayores</w:t>
      </w:r>
    </w:p>
    <w:p>
      <w:pPr>
        <w:pStyle w:val="ListParagraph"/>
        <w:numPr>
          <w:ilvl w:val="0"/>
          <w:numId w:val="2"/>
        </w:numPr>
        <w:spacing w:lineRule="auto" w:line="240" w:before="0" w:after="240"/>
        <w:contextualSpacing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es-CL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eastAsia="es-CL"/>
        </w:rPr>
        <w:t>Que doctor realiza más atenciones, mensualmente.</w:t>
      </w:r>
    </w:p>
    <w:p>
      <w:pPr>
        <w:pStyle w:val="ListParagraph"/>
        <w:numPr>
          <w:ilvl w:val="0"/>
          <w:numId w:val="2"/>
        </w:numPr>
        <w:spacing w:lineRule="auto" w:line="240" w:before="0" w:after="240"/>
        <w:contextualSpacing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es-CL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eastAsia="es-CL"/>
        </w:rPr>
        <w:t>Que género es el más atendido por gravedad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1F1F1F"/>
          <w:sz w:val="24"/>
          <w:szCs w:val="24"/>
          <w:lang w:eastAsia="es-CL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eastAsia="es-CL"/>
        </w:rPr>
        <w:t>Que enfermedad es la que mas se atiende los primeros 6 meses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es-CL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eastAsia="es-CL"/>
        </w:rPr>
        <w:t>Cuál es el costo total facturado por mes en el último año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1F1F1F"/>
          <w:sz w:val="28"/>
          <w:szCs w:val="28"/>
          <w:lang w:eastAsia="es-CL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eastAsia="es-CL"/>
        </w:rPr>
        <w:t>Cuál es el promedio de estancia (en días) por especialidad médica</w:t>
      </w:r>
    </w:p>
    <w:p>
      <w:pPr>
        <w:pStyle w:val="ListParagraph"/>
        <w:numPr>
          <w:ilvl w:val="0"/>
          <w:numId w:val="2"/>
        </w:numPr>
        <w:spacing w:lineRule="auto" w:line="240" w:before="0" w:after="240"/>
        <w:contextualSpacing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es-CL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eastAsia="es-CL"/>
        </w:rPr>
        <w:t>Cuáles son los 5 diagnósticos más comunes en el hospital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3191510" cy="952500"/>
          <wp:effectExtent l="0" t="0" r="0" b="0"/>
          <wp:docPr id="1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9151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3191510" cy="952500"/>
          <wp:effectExtent l="0" t="0" r="0" b="0"/>
          <wp:docPr id="2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9151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a71c1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a71c1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a71c1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a71c1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a71c1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a71c1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a71c1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a71c1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a71c1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a71c1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a71c1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a71c1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a71c1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a71c18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a71c1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a71c18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a71c1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a71c18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a71c1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a71c1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a71c1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1c18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a71c1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71c18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e2160d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2160d"/>
    <w:rPr/>
  </w:style>
  <w:style w:type="character" w:styleId="HTMLCode">
    <w:name w:val="HTML Code"/>
    <w:basedOn w:val="DefaultParagraphFont"/>
    <w:uiPriority w:val="99"/>
    <w:semiHidden/>
    <w:unhideWhenUsed/>
    <w:qFormat/>
    <w:rsid w:val="007a593a"/>
    <w:rPr>
      <w:rFonts w:ascii="Courier New" w:hAnsi="Courier New" w:eastAsia="Times New Roman" w:cs="Courier New"/>
      <w:sz w:val="20"/>
      <w:szCs w:val="20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7a593a"/>
    <w:rPr>
      <w:rFonts w:ascii="Courier New" w:hAnsi="Courier New" w:eastAsia="Times New Roman" w:cs="Courier New"/>
      <w:kern w:val="0"/>
      <w:sz w:val="20"/>
      <w:szCs w:val="20"/>
      <w:lang w:eastAsia="es-CL"/>
      <w14:ligatures w14:val="none"/>
    </w:rPr>
  </w:style>
  <w:style w:type="character" w:styleId="hljs-keyword" w:customStyle="1">
    <w:name w:val="hljs-keyword"/>
    <w:basedOn w:val="DefaultParagraphFont"/>
    <w:qFormat/>
    <w:rsid w:val="007a593a"/>
    <w:rPr/>
  </w:style>
  <w:style w:type="character" w:styleId="hljs-number" w:customStyle="1">
    <w:name w:val="hljs-number"/>
    <w:basedOn w:val="DefaultParagraphFont"/>
    <w:qFormat/>
    <w:rsid w:val="007a593a"/>
    <w:rPr/>
  </w:style>
  <w:style w:type="character" w:styleId="hljs-string" w:customStyle="1">
    <w:name w:val="hljs-string"/>
    <w:basedOn w:val="DefaultParagraphFont"/>
    <w:qFormat/>
    <w:rsid w:val="007a593a"/>
    <w:rPr/>
  </w:style>
  <w:style w:type="character" w:styleId="hljs-operator" w:customStyle="1">
    <w:name w:val="hljs-operator"/>
    <w:basedOn w:val="DefaultParagraphFont"/>
    <w:qFormat/>
    <w:rsid w:val="007a593a"/>
    <w:rPr/>
  </w:style>
  <w:style w:type="character" w:styleId="ng-tns-c3392757462-47" w:customStyle="1">
    <w:name w:val="ng-tns-c3392757462-47"/>
    <w:basedOn w:val="DefaultParagraphFont"/>
    <w:qFormat/>
    <w:rsid w:val="007a593a"/>
    <w:rPr/>
  </w:style>
  <w:style w:type="character" w:styleId="hljs-comment" w:customStyle="1">
    <w:name w:val="hljs-comment"/>
    <w:basedOn w:val="DefaultParagraphFont"/>
    <w:qFormat/>
    <w:rsid w:val="007a593a"/>
    <w:rPr/>
  </w:style>
  <w:style w:type="character" w:styleId="ng-tns-c3392757462-48" w:customStyle="1">
    <w:name w:val="ng-tns-c3392757462-48"/>
    <w:basedOn w:val="DefaultParagraphFont"/>
    <w:qFormat/>
    <w:rsid w:val="007a593a"/>
    <w:rPr/>
  </w:style>
  <w:style w:type="character" w:styleId="hljs-builtin" w:customStyle="1">
    <w:name w:val="hljs-built_in"/>
    <w:basedOn w:val="DefaultParagraphFont"/>
    <w:qFormat/>
    <w:rsid w:val="00b260a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a71c1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a71c1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a71c1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1c1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a7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2160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2160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7a593a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CL"/>
      <w14:ligatures w14:val="none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7a593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s-CL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LibreOffice/24.2.7.2$Linux_X86_64 LibreOffice_project/420$Build-2</Application>
  <AppVersion>15.0000</AppVersion>
  <Pages>2</Pages>
  <Words>276</Words>
  <Characters>1474</Characters>
  <CharactersWithSpaces>1706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2026-03-21T11:38:00Z</dcterms:created>
  <dc:creator>MANUEL ANTONIO REVECO CABELLO</dc:creator>
  <dc:description/>
  <dc:language>en-US</dc:language>
  <cp:lastModifiedBy/>
  <dcterms:modified xsi:type="dcterms:W3CDTF">2026-03-21T11:15:20Z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