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4173"/>
      </w:tblGrid>
      <w:tr w:rsidR="00411143" w14:paraId="0F8767A8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30C2CFF6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8241D0" w14:textId="73705C7B" w:rsidR="006405B8" w:rsidRDefault="00411143" w:rsidP="0004419C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</w:t>
      </w:r>
      <w:r w:rsidR="0004419C">
        <w:t>your lab partner’s</w:t>
      </w:r>
      <w:r>
        <w:t xml:space="preserve"> beta version. After completing this review, upload it to the Beta </w:t>
      </w:r>
      <w:bookmarkStart w:id="0" w:name="_GoBack"/>
      <w:bookmarkEnd w:id="0"/>
      <w:r>
        <w:t>Forum so your lab partner can read it.</w:t>
      </w:r>
      <w:r w:rsidR="002A1596">
        <w:t xml:space="preserve"> Also submit it to the Lab Code Review assignment.</w:t>
      </w:r>
    </w:p>
    <w:p w14:paraId="454FEB0C" w14:textId="29312E8F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2</w:t>
      </w:r>
    </w:p>
    <w:p w14:paraId="5ED3DC38" w14:textId="14E09B65" w:rsidR="006405B8" w:rsidRDefault="006405B8">
      <w:pPr>
        <w:suppressAutoHyphens w:val="0"/>
        <w:spacing w:after="0" w:line="240" w:lineRule="auto"/>
      </w:pPr>
      <w:r>
        <w:t xml:space="preserve">Only complete a review for </w:t>
      </w:r>
      <w:r w:rsidR="0004419C">
        <w:t>your lab partner’s</w:t>
      </w:r>
      <w:r>
        <w:t xml:space="preserve"> </w:t>
      </w:r>
      <w:r w:rsidR="0004419C">
        <w:t>assignment. You can delete the others.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HTML that displays the image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3249AA6D" w:rsidR="006405B8" w:rsidRDefault="006405B8">
      <w:pPr>
        <w:suppressAutoHyphens w:val="0"/>
        <w:spacing w:after="0" w:line="240" w:lineRule="auto"/>
      </w:pPr>
    </w:p>
    <w:p w14:paraId="5863459F" w14:textId="77777777" w:rsidR="006405B8" w:rsidRDefault="006405B8" w:rsidP="006405B8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7777777" w:rsidR="006405B8" w:rsidRDefault="006405B8" w:rsidP="006405B8">
      <w:pPr>
        <w:widowControl w:val="0"/>
      </w:pPr>
      <w:r>
        <w:t>Comments: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HTML that displays the quote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>Does the code that display’s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attribution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743766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449E7E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814D3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7C4A84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F8765" w14:textId="77777777" w:rsidR="00A216A3" w:rsidRDefault="00A216A3">
      <w:pPr>
        <w:spacing w:after="0" w:line="240" w:lineRule="auto"/>
      </w:pPr>
      <w:r>
        <w:separator/>
      </w:r>
    </w:p>
  </w:endnote>
  <w:endnote w:type="continuationSeparator" w:id="0">
    <w:p w14:paraId="67A078B7" w14:textId="77777777" w:rsidR="00A216A3" w:rsidRDefault="00A2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0FB78" w14:textId="77777777" w:rsidR="00A216A3" w:rsidRDefault="00A216A3">
      <w:pPr>
        <w:spacing w:after="0" w:line="240" w:lineRule="auto"/>
      </w:pPr>
      <w:r>
        <w:separator/>
      </w:r>
    </w:p>
  </w:footnote>
  <w:footnote w:type="continuationSeparator" w:id="0">
    <w:p w14:paraId="3D29AAE6" w14:textId="77777777" w:rsidR="00A216A3" w:rsidRDefault="00A2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23EE3"/>
    <w:rsid w:val="0004419C"/>
    <w:rsid w:val="0004783F"/>
    <w:rsid w:val="00073C6F"/>
    <w:rsid w:val="000A6698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450A7"/>
    <w:rsid w:val="00773B26"/>
    <w:rsid w:val="00774AB0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D0AB0"/>
    <w:rsid w:val="00BF3772"/>
    <w:rsid w:val="00C73986"/>
    <w:rsid w:val="00C82DAD"/>
    <w:rsid w:val="00C90B05"/>
    <w:rsid w:val="00CA4938"/>
    <w:rsid w:val="00D052D9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E9A90A81-9C4D-3344-9BD4-42B5618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6</cp:revision>
  <dcterms:created xsi:type="dcterms:W3CDTF">2017-04-06T15:34:00Z</dcterms:created>
  <dcterms:modified xsi:type="dcterms:W3CDTF">2020-04-06T04:08:00Z</dcterms:modified>
  <dc:language>en-US</dc:language>
</cp:coreProperties>
</file>