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124559FF" w14:textId="4361381D"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Creating conditional statements with </w:t>
      </w:r>
      <w:r w:rsidRPr="0011343A">
        <w:rPr>
          <w:rFonts w:eastAsia="Times New Roman" w:cs="Times New Roman"/>
          <w:i/>
          <w:iCs/>
          <w:color w:val="333333"/>
          <w:sz w:val="22"/>
          <w:szCs w:val="22"/>
        </w:rPr>
        <w:t>if</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if else</w:t>
      </w:r>
    </w:p>
    <w:p w14:paraId="7B48EB11" w14:textId="77777777"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Using arrays, loops, and conditional statements together</w:t>
      </w:r>
    </w:p>
    <w:p w14:paraId="7FDC72E1" w14:textId="261C4775"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Controlling loops with </w:t>
      </w:r>
      <w:r w:rsidRPr="0011343A">
        <w:rPr>
          <w:rFonts w:eastAsia="Times New Roman" w:cs="Times New Roman"/>
          <w:i/>
          <w:iCs/>
          <w:color w:val="333333"/>
          <w:sz w:val="22"/>
          <w:szCs w:val="22"/>
        </w:rPr>
        <w:t>break</w:t>
      </w:r>
      <w:r w:rsidRPr="0011343A">
        <w:rPr>
          <w:rFonts w:eastAsia="Times New Roman" w:cs="Times New Roman"/>
          <w:color w:val="333333"/>
          <w:sz w:val="22"/>
          <w:szCs w:val="22"/>
        </w:rPr>
        <w:t xml:space="preserve">, </w:t>
      </w:r>
      <w:r w:rsidRPr="0011343A">
        <w:rPr>
          <w:rFonts w:eastAsia="Times New Roman" w:cs="Times New Roman"/>
          <w:i/>
          <w:iCs/>
          <w:color w:val="333333"/>
          <w:sz w:val="22"/>
          <w:szCs w:val="22"/>
        </w:rPr>
        <w:t>continue</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label</w:t>
      </w:r>
      <w:r w:rsidRPr="0011343A">
        <w:rPr>
          <w:rFonts w:eastAsia="Times New Roman" w:cs="Times New Roman"/>
          <w:color w:val="333333"/>
          <w:sz w:val="22"/>
          <w:szCs w:val="22"/>
        </w:rPr>
        <w:t xml:space="preserve"> commands</w:t>
      </w:r>
    </w:p>
    <w:p w14:paraId="3002FE7E" w14:textId="430B491F"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1343A">
        <w:rPr>
          <w:rFonts w:asciiTheme="majorHAnsi" w:eastAsia="Times New Roman" w:hAnsiTheme="majorHAnsi" w:cs="Arial"/>
          <w:color w:val="000000"/>
          <w:u w:val="single"/>
        </w:rPr>
        <w:t>CCC Events Calendar</w:t>
      </w:r>
    </w:p>
    <w:p w14:paraId="7DE9EB6E" w14:textId="750DF5B2"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w:t>
      </w:r>
      <w:r w:rsidR="0011343A">
        <w:rPr>
          <w:rFonts w:eastAsia="Times New Roman" w:cs="Arial"/>
          <w:color w:val="000000"/>
          <w:sz w:val="22"/>
          <w:szCs w:val="22"/>
        </w:rPr>
        <w:t>third part of tutorial 12, Session 12.3</w:t>
      </w:r>
      <w:r w:rsidR="00EB0408">
        <w:rPr>
          <w:rFonts w:eastAsia="Times New Roman" w:cs="Arial"/>
          <w:color w:val="000000"/>
          <w:sz w:val="22"/>
          <w:szCs w:val="22"/>
        </w:rPr>
        <w:t>, on pages 836</w:t>
      </w:r>
      <w:r w:rsidRPr="00DE1DE0">
        <w:rPr>
          <w:rFonts w:eastAsia="Times New Roman" w:cs="Arial"/>
          <w:color w:val="000000"/>
          <w:sz w:val="22"/>
          <w:szCs w:val="22"/>
        </w:rPr>
        <w:t xml:space="preserve"> through </w:t>
      </w:r>
      <w:r w:rsidR="00EB0408">
        <w:rPr>
          <w:rFonts w:eastAsia="Times New Roman" w:cs="Arial"/>
          <w:color w:val="000000"/>
          <w:sz w:val="22"/>
          <w:szCs w:val="22"/>
        </w:rPr>
        <w:t>857</w:t>
      </w:r>
      <w:r w:rsidRPr="00DE1DE0">
        <w:rPr>
          <w:rFonts w:eastAsia="Times New Roman" w:cs="Arial"/>
          <w:color w:val="000000"/>
          <w:sz w:val="22"/>
          <w:szCs w:val="22"/>
        </w:rPr>
        <w:t xml:space="preserve"> of your textbook. </w:t>
      </w:r>
    </w:p>
    <w:p w14:paraId="11F9DBFE" w14:textId="42AEEF36"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566950">
        <w:rPr>
          <w:rFonts w:eastAsia="Times New Roman" w:cs="Arial"/>
          <w:color w:val="000000"/>
          <w:sz w:val="22"/>
          <w:szCs w:val="22"/>
        </w:rPr>
        <w:t>e review assignment on pages 858</w:t>
      </w:r>
      <w:r w:rsidRPr="00DE1DE0">
        <w:rPr>
          <w:rFonts w:eastAsia="Times New Roman" w:cs="Arial"/>
          <w:color w:val="000000"/>
          <w:sz w:val="22"/>
          <w:szCs w:val="22"/>
        </w:rPr>
        <w:t xml:space="preserve"> – </w:t>
      </w:r>
      <w:r w:rsidR="00566950">
        <w:rPr>
          <w:rFonts w:eastAsia="Times New Roman" w:cs="Arial"/>
          <w:color w:val="000000"/>
          <w:sz w:val="22"/>
          <w:szCs w:val="22"/>
        </w:rPr>
        <w:t>860</w:t>
      </w:r>
      <w:r w:rsidRPr="00DE1DE0">
        <w:rPr>
          <w:rFonts w:eastAsia="Times New Roman" w:cs="Arial"/>
          <w:color w:val="000000"/>
          <w:sz w:val="22"/>
          <w:szCs w:val="22"/>
        </w:rPr>
        <w:t>.</w:t>
      </w:r>
    </w:p>
    <w:p w14:paraId="2F6F6368" w14:textId="4A7631F9" w:rsidR="008515D0" w:rsidRPr="008515D0" w:rsidRDefault="008515D0" w:rsidP="008515D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5F455024" w14:textId="00E78CA7" w:rsidR="008515D0" w:rsidRPr="00775141" w:rsidRDefault="008515D0" w:rsidP="008515D0">
      <w:pPr>
        <w:shd w:val="clear" w:color="auto" w:fill="FFFFFF"/>
        <w:spacing w:before="120" w:after="120"/>
        <w:ind w:right="720"/>
        <w:rPr>
          <w:szCs w:val="28"/>
        </w:rPr>
      </w:pPr>
      <w:r w:rsidRPr="00775141">
        <w:rPr>
          <w:szCs w:val="28"/>
        </w:rPr>
        <w:t xml:space="preserve">Do case problem </w:t>
      </w:r>
      <w:r w:rsidR="00566950">
        <w:rPr>
          <w:szCs w:val="28"/>
        </w:rPr>
        <w:t>2</w:t>
      </w:r>
      <w:r w:rsidR="000424B0">
        <w:rPr>
          <w:szCs w:val="28"/>
        </w:rPr>
        <w:t xml:space="preserve">, </w:t>
      </w:r>
      <w:r w:rsidR="00566950">
        <w:rPr>
          <w:i/>
          <w:szCs w:val="28"/>
        </w:rPr>
        <w:t>Voter Web</w:t>
      </w:r>
      <w:r w:rsidR="00A313D4">
        <w:rPr>
          <w:szCs w:val="28"/>
        </w:rPr>
        <w:t xml:space="preserve">, </w:t>
      </w:r>
      <w:r w:rsidRPr="00775141">
        <w:rPr>
          <w:szCs w:val="28"/>
        </w:rPr>
        <w:t xml:space="preserve">on pages </w:t>
      </w:r>
      <w:r w:rsidR="00566950">
        <w:rPr>
          <w:szCs w:val="28"/>
        </w:rPr>
        <w:t>863 – 865</w:t>
      </w:r>
      <w:r w:rsidRPr="00775141">
        <w:rPr>
          <w:szCs w:val="28"/>
        </w:rPr>
        <w:t xml:space="preserve">. </w:t>
      </w:r>
    </w:p>
    <w:p w14:paraId="01205A3C" w14:textId="77777777" w:rsidR="008515D0" w:rsidRDefault="008515D0" w:rsidP="008515D0">
      <w:pPr>
        <w:rPr>
          <w:b/>
          <w:szCs w:val="28"/>
        </w:rPr>
      </w:pPr>
    </w:p>
    <w:p w14:paraId="452ED1B4" w14:textId="77777777" w:rsidR="008515D0" w:rsidRPr="00DE1DE0" w:rsidRDefault="008515D0" w:rsidP="008515D0">
      <w:pPr>
        <w:rPr>
          <w:rFonts w:asciiTheme="majorHAnsi" w:hAnsiTheme="majorHAnsi" w:cs="Arial"/>
          <w:u w:val="single"/>
        </w:rPr>
      </w:pPr>
      <w:bookmarkStart w:id="0" w:name="_GoBack"/>
      <w:bookmarkEnd w:id="0"/>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6A497009" w:rsidR="008515D0" w:rsidRPr="00DE1DE0" w:rsidRDefault="002453F9" w:rsidP="008515D0">
      <w:pPr>
        <w:pStyle w:val="ListParagraph"/>
        <w:numPr>
          <w:ilvl w:val="1"/>
          <w:numId w:val="6"/>
        </w:numPr>
        <w:spacing w:after="160" w:line="259" w:lineRule="auto"/>
        <w:rPr>
          <w:rFonts w:cs="Arial"/>
          <w:sz w:val="22"/>
          <w:szCs w:val="22"/>
        </w:rPr>
      </w:pPr>
      <w:r>
        <w:rPr>
          <w:rFonts w:cs="Arial"/>
          <w:sz w:val="22"/>
          <w:szCs w:val="22"/>
        </w:rPr>
        <w:t>Zip the entire tutorial.12</w:t>
      </w:r>
      <w:r w:rsidR="008515D0" w:rsidRPr="00DE1DE0">
        <w:rPr>
          <w:rFonts w:cs="Arial"/>
          <w:sz w:val="22"/>
          <w:szCs w:val="22"/>
        </w:rPr>
        <w:t xml:space="preserve"> folder, including the tutorial, review, and case sub-folders.</w:t>
      </w:r>
    </w:p>
    <w:p w14:paraId="2AFBD31D" w14:textId="4F51BFAF"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49C21133"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w:t>
      </w:r>
    </w:p>
    <w:p w14:paraId="131582C5" w14:textId="5D776C70"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2453F9">
        <w:rPr>
          <w:rFonts w:cs="Arial"/>
          <w:sz w:val="22"/>
          <w:szCs w:val="22"/>
        </w:rPr>
        <w:t>e code review above to the Lab 6</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CDDEDCC"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2453F9">
        <w:rPr>
          <w:rFonts w:cs="Arial"/>
          <w:i/>
          <w:sz w:val="22"/>
          <w:szCs w:val="22"/>
        </w:rPr>
        <w:t>Lab 6</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8"/>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EE1A" w14:textId="36F4375E"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Conditional Statements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52"/>
    <w:rsid w:val="00000E99"/>
    <w:rsid w:val="00023EEC"/>
    <w:rsid w:val="00027C63"/>
    <w:rsid w:val="000424B0"/>
    <w:rsid w:val="00056C6D"/>
    <w:rsid w:val="00056FB1"/>
    <w:rsid w:val="000C031F"/>
    <w:rsid w:val="000F705F"/>
    <w:rsid w:val="0011343A"/>
    <w:rsid w:val="00126283"/>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3F5401"/>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F4BFE"/>
    <w:rsid w:val="0093418F"/>
    <w:rsid w:val="00961B0F"/>
    <w:rsid w:val="009774DC"/>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D2CCC"/>
    <w:rsid w:val="00E22760"/>
    <w:rsid w:val="00E901F6"/>
    <w:rsid w:val="00EB0408"/>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F47FA-8724-7540-AC94-A0E60CF5C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1150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2017-05-14T23:17:00Z</dcterms:created>
  <dcterms:modified xsi:type="dcterms:W3CDTF">2017-05-14T23:17:00Z</dcterms:modified>
</cp:coreProperties>
</file>