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533969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</w:t>
            </w:r>
            <w:r w:rsidR="00B0574B">
              <w:rPr>
                <w:sz w:val="22"/>
                <w:szCs w:val="22"/>
              </w:rPr>
              <w:t>23093</w:t>
            </w:r>
            <w:r>
              <w:rPr>
                <w:sz w:val="22"/>
                <w:szCs w:val="22"/>
              </w:rPr>
              <w:t xml:space="preserve"> on campus, </w:t>
            </w:r>
            <w:r w:rsidR="00BA3927" w:rsidRPr="00BA3927">
              <w:rPr>
                <w:sz w:val="22"/>
                <w:szCs w:val="22"/>
              </w:rPr>
              <w:t xml:space="preserve">CRN </w:t>
            </w:r>
            <w:r w:rsidR="00B0574B">
              <w:rPr>
                <w:sz w:val="22"/>
                <w:szCs w:val="22"/>
              </w:rPr>
              <w:t>23094</w:t>
            </w:r>
            <w:r w:rsidR="00BA3927" w:rsidRPr="00BA3927">
              <w:rPr>
                <w:sz w:val="22"/>
                <w:szCs w:val="22"/>
              </w:rPr>
              <w:t xml:space="preserve">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18479D5" w:rsidR="00B211B2" w:rsidRPr="00F62990" w:rsidRDefault="00B0574B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2:00–3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769AD5D9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C56A69">
              <w:rPr>
                <w:sz w:val="22"/>
                <w:szCs w:val="22"/>
              </w:rPr>
              <w:t>–Th</w:t>
            </w:r>
            <w:r>
              <w:rPr>
                <w:sz w:val="22"/>
                <w:szCs w:val="22"/>
              </w:rPr>
              <w:t xml:space="preserve"> </w:t>
            </w:r>
            <w:r w:rsidR="00843616">
              <w:rPr>
                <w:sz w:val="22"/>
                <w:szCs w:val="22"/>
              </w:rPr>
              <w:t>1:00 – 1</w:t>
            </w:r>
            <w:bookmarkStart w:id="0" w:name="_GoBack"/>
            <w:bookmarkEnd w:id="0"/>
            <w:r w:rsidR="00C56A69">
              <w:rPr>
                <w:sz w:val="22"/>
                <w:szCs w:val="22"/>
              </w:rPr>
              <w:t>:5</w:t>
            </w:r>
            <w:r w:rsidR="006214A2">
              <w:rPr>
                <w:sz w:val="22"/>
                <w:szCs w:val="22"/>
              </w:rPr>
              <w:t>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62886FCD" w:rsidR="00347601" w:rsidRPr="000575CC" w:rsidRDefault="00C56A69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11:0</w:t>
            </w:r>
            <w:r w:rsidR="00BA3927">
              <w:rPr>
                <w:sz w:val="22"/>
                <w:szCs w:val="22"/>
                <w:u w:color="0000FF"/>
              </w:rPr>
              <w:t xml:space="preserve">0 – </w:t>
            </w:r>
            <w:r>
              <w:rPr>
                <w:sz w:val="22"/>
                <w:szCs w:val="22"/>
                <w:u w:color="0000FF"/>
              </w:rPr>
              <w:t>11:50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lastRenderedPageBreak/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843616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843616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52B4C21B" w:rsidR="00D0548F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r w:rsidR="00B84B5E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204B6C2E" w:rsidR="00D0548F" w:rsidRPr="00785A75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proofErr w:type="gramStart"/>
      <w:r>
        <w:t>words</w:t>
      </w:r>
      <w:proofErr w:type="gramEnd"/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2941"/>
        <w:gridCol w:w="331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04323FDD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9/24</w:t>
            </w:r>
            <w:r w:rsidR="00456DD3" w:rsidRPr="009107EB">
              <w:rPr>
                <w:color w:val="000000"/>
              </w:rPr>
              <w:t>/1</w:t>
            </w:r>
            <w:r w:rsidR="009107EB"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5D4B7179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9/30</w:t>
            </w:r>
            <w:r w:rsidR="00456DD3" w:rsidRPr="009107EB">
              <w:rPr>
                <w:color w:val="000000"/>
              </w:rPr>
              <w:t>/1</w:t>
            </w:r>
            <w:r w:rsidR="009107EB"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014C8CB4" w:rsidR="00456DD3" w:rsidRPr="009107EB" w:rsidRDefault="00693D3B" w:rsidP="009107EB">
            <w:pPr>
              <w:widowControl/>
              <w:autoSpaceDE/>
              <w:autoSpaceDN/>
              <w:adjustRightInd/>
            </w:pPr>
            <w:r>
              <w:t>Veteran’s Day</w:t>
            </w:r>
            <w:r w:rsidR="009107EB" w:rsidRPr="009107EB">
              <w:t xml:space="preserve">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741623A5" w:rsidR="00456DD3" w:rsidRPr="009107EB" w:rsidRDefault="00693D3B" w:rsidP="00306C47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11/12</w:t>
            </w:r>
            <w:r w:rsidR="009107EB" w:rsidRPr="009107EB">
              <w:rPr>
                <w:color w:val="000000"/>
              </w:rPr>
              <w:t>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5E02163F" w:rsidR="00693D3B" w:rsidRPr="009107EB" w:rsidRDefault="00693D3B" w:rsidP="00693D3B">
            <w:pPr>
              <w:widowControl/>
              <w:autoSpaceDE/>
              <w:autoSpaceDN/>
              <w:adjustRightInd/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2BD207CF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11/16</w:t>
            </w:r>
            <w:r w:rsidRPr="009107EB">
              <w:rPr>
                <w:color w:val="000000"/>
              </w:rPr>
              <w:t>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478492CD" w14:textId="77777777" w:rsidTr="00693D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A665DE" w14:textId="111C5504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>
              <w:t>Thanksgiving Vacation</w:t>
            </w:r>
            <w:r w:rsidRPr="009107EB">
              <w:t xml:space="preserve">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62694576" w:rsidR="00693D3B" w:rsidRPr="00693D3B" w:rsidRDefault="00693D3B" w:rsidP="00693D3B">
            <w:pPr>
              <w:widowControl/>
              <w:autoSpaceDE/>
              <w:autoSpaceDN/>
              <w:adjustRightInd/>
            </w:pPr>
            <w:r>
              <w:t>11/22/18 – 11/25/18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</w:p>
        </w:tc>
      </w:tr>
      <w:tr w:rsidR="00693D3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693D3B" w:rsidRPr="009107EB" w:rsidRDefault="00693D3B" w:rsidP="00693D3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2A9D6425" w:rsidR="00693D3B" w:rsidRPr="00693D3B" w:rsidRDefault="00693D3B" w:rsidP="00693D3B">
            <w:pPr>
              <w:widowControl/>
              <w:autoSpaceDE/>
              <w:autoSpaceDN/>
              <w:adjustRightInd/>
            </w:pPr>
            <w:r>
              <w:t>12/3/18 – 12/5/18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693D3B" w:rsidRPr="009107EB" w:rsidRDefault="00693D3B" w:rsidP="00693D3B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2D9F9D95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 xml:space="preserve">To request </w:t>
      </w:r>
      <w:r w:rsidR="00693D3B" w:rsidRPr="00E35762">
        <w:rPr>
          <w:bCs/>
        </w:rPr>
        <w:t>accommodations,</w:t>
      </w:r>
      <w:r w:rsidRPr="00E35762">
        <w:rPr>
          <w:bCs/>
        </w:rPr>
        <w:t xml:space="preserve">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3EC68880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6D9BBEAD" w14:textId="1000BCA4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843616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843616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843616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843616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A: Reset button</w:t>
            </w:r>
          </w:p>
          <w:p w14:paraId="7DB3B958" w14:textId="4228F81A" w:rsidR="00D90550" w:rsidRPr="00DD7AB0" w:rsidRDefault="00D90550" w:rsidP="009E5D4C">
            <w:pPr>
              <w:pStyle w:val="ListParagraph"/>
              <w:numPr>
                <w:ilvl w:val="0"/>
                <w:numId w:val="31"/>
              </w:numPr>
            </w:pPr>
            <w:r>
              <w:t>Group B: Extra label and button</w:t>
            </w: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2796BB58" w14:textId="616F7AE7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5688486C" w14:textId="489A7032" w:rsidR="006E07EC" w:rsidRPr="00DD7AB0" w:rsidRDefault="0049552A" w:rsidP="0049552A">
            <w:r>
              <w:t xml:space="preserve"> and </w:t>
            </w:r>
            <w:r w:rsidR="006E07EC">
              <w:t>Intent objects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843616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7AF31CE8" w14:textId="1331F69C" w:rsidR="006E07EC" w:rsidRDefault="006E07EC" w:rsidP="009E5D4C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0CCAD90C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67CF11E4" w:rsidR="006E07EC" w:rsidRDefault="006E07EC" w:rsidP="003B4BDC">
            <w:r>
              <w:t>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261D781E" w14:textId="1E148AA6" w:rsidR="006E07EC" w:rsidRDefault="006E07EC" w:rsidP="009E5D4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392C7" w14:textId="62478F21" w:rsidR="009E5D4C" w:rsidRDefault="007758E0" w:rsidP="009E5D4C">
            <w:pPr>
              <w:rPr>
                <w:rStyle w:val="Hyperlink"/>
              </w:rPr>
            </w:pPr>
            <w:r>
              <w:br/>
            </w:r>
            <w:hyperlink r:id="rId22" w:history="1">
              <w:r w:rsidR="009E5D4C" w:rsidRPr="0000696C">
                <w:rPr>
                  <w:rStyle w:val="Hyperlink"/>
                </w:rPr>
                <w:t>Activity Lifecycle</w:t>
              </w:r>
            </w:hyperlink>
          </w:p>
          <w:p w14:paraId="5395D96F" w14:textId="60319A58" w:rsidR="006E07EC" w:rsidRDefault="006E07EC" w:rsidP="006B38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54F6A1E4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A: </w:t>
            </w:r>
            <w:r w:rsidR="00733267">
              <w:t>Awesome Quotes</w:t>
            </w:r>
          </w:p>
          <w:p w14:paraId="515D8D46" w14:textId="17AE2677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B: </w:t>
            </w:r>
            <w:r w:rsidR="00733267">
              <w:t>Who Said It? (Quiz app)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5CF54EC4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F3FE6B6" w14:textId="77777777" w:rsidR="006B38F1" w:rsidRDefault="006B38F1" w:rsidP="006B38F1">
            <w:r>
              <w:t>UI Layouts and Orientation</w:t>
            </w:r>
          </w:p>
          <w:p w14:paraId="47E1C26E" w14:textId="77777777" w:rsidR="006E07EC" w:rsidRPr="00DD7AB0" w:rsidRDefault="006E07EC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31C2C" w14:textId="77777777" w:rsidR="009E5D4C" w:rsidRDefault="00843616" w:rsidP="00506101">
            <w:hyperlink r:id="rId23" w:history="1">
              <w:r w:rsidR="009E5D4C">
                <w:rPr>
                  <w:rStyle w:val="Hyperlink"/>
                </w:rPr>
                <w:t>User Interface</w:t>
              </w:r>
            </w:hyperlink>
            <w:r w:rsidR="009E5D4C">
              <w:t xml:space="preserve"> </w:t>
            </w:r>
          </w:p>
          <w:p w14:paraId="3AECDCFD" w14:textId="5AAC8D0A" w:rsidR="006E07EC" w:rsidRPr="00DD7AB0" w:rsidRDefault="006B38F1" w:rsidP="00506101">
            <w:r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131B8F8" w14:textId="77777777" w:rsidR="009E5D4C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4: Fragments app – beta version</w:t>
            </w:r>
          </w:p>
          <w:p w14:paraId="1B920406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4BB10C75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6237B9C5" w:rsidR="006E07EC" w:rsidRPr="00DD7AB0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5E7383C8" w14:textId="0778A5C2" w:rsidR="006E07EC" w:rsidRPr="00693D3B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3E91FB28" w14:textId="77777777" w:rsidR="006B38F1" w:rsidRPr="00DD7AB0" w:rsidRDefault="006B38F1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9BEE6" w14:textId="77777777" w:rsidR="006B38F1" w:rsidRDefault="00843616" w:rsidP="006B38F1">
            <w:pPr>
              <w:rPr>
                <w:rStyle w:val="Hyperlink"/>
              </w:rPr>
            </w:pPr>
            <w:hyperlink r:id="rId24" w:history="1">
              <w:r w:rsidR="006B38F1" w:rsidRPr="00A57709">
                <w:rPr>
                  <w:rStyle w:val="Hyperlink"/>
                </w:rPr>
                <w:t>Fragments</w:t>
              </w:r>
            </w:hyperlink>
          </w:p>
          <w:p w14:paraId="5A8AC3F7" w14:textId="6A7D3719" w:rsidR="006E07EC" w:rsidRDefault="00843616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25" w:history="1">
              <w:proofErr w:type="spellStart"/>
              <w:r w:rsidR="006B38F1" w:rsidRPr="0000696C">
                <w:rPr>
                  <w:rStyle w:val="Hyperlink"/>
                </w:rPr>
                <w:t>ActionBar</w:t>
              </w:r>
              <w:proofErr w:type="spellEnd"/>
              <w:r w:rsidR="006B38F1" w:rsidRPr="0000696C">
                <w:rPr>
                  <w:rStyle w:val="Hyperlink"/>
                </w:rPr>
                <w:t xml:space="preserve"> UI Element</w:t>
              </w:r>
            </w:hyperlink>
            <w:r w:rsidR="006B38F1"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8672684" w14:textId="77777777" w:rsidR="009E5D4C" w:rsidRDefault="0072324B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  <w:r w:rsidR="009E5D4C">
              <w:t xml:space="preserve"> </w:t>
            </w:r>
          </w:p>
          <w:p w14:paraId="1C03BF58" w14:textId="5EDC2768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5</w:t>
            </w:r>
          </w:p>
          <w:p w14:paraId="56D060E5" w14:textId="4905E65D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5</w:t>
            </w:r>
            <w:r w:rsidR="009E5D4C">
              <w:t>: Fragments app – beta version</w:t>
            </w:r>
          </w:p>
          <w:p w14:paraId="13220770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1B8409CA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CDAB712" w14:textId="3A6CEC8B" w:rsidR="006E07EC" w:rsidRPr="00EF2ED5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</w:t>
            </w:r>
            <w:r w:rsidR="009E5D4C">
              <w:t xml:space="preserve"> Code review and release version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33267" w:rsidRPr="00DD7AB0" w14:paraId="39CA3F01" w14:textId="2E6459DF" w:rsidTr="00502BF3">
        <w:trPr>
          <w:trHeight w:val="638"/>
        </w:trPr>
        <w:tc>
          <w:tcPr>
            <w:tcW w:w="1350" w:type="dxa"/>
            <w:vMerge w:val="restart"/>
          </w:tcPr>
          <w:p w14:paraId="3E09849A" w14:textId="60E8269E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3A7BB35B" w:rsidR="00733267" w:rsidRPr="00492646" w:rsidRDefault="00733267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600" w:type="dxa"/>
          </w:tcPr>
          <w:p w14:paraId="1B8C0190" w14:textId="5569B127" w:rsidR="00733267" w:rsidRPr="00DD7AB0" w:rsidRDefault="00733267" w:rsidP="00733267">
            <w:r>
              <w:t>Midterm</w:t>
            </w:r>
          </w:p>
        </w:tc>
        <w:tc>
          <w:tcPr>
            <w:tcW w:w="3960" w:type="dxa"/>
          </w:tcPr>
          <w:p w14:paraId="6524B5B8" w14:textId="63949AE7" w:rsidR="00733267" w:rsidRPr="00733267" w:rsidRDefault="00733267" w:rsidP="00733267">
            <w:r w:rsidRPr="00733267">
              <w:t>Covers weeks 1 – 5</w:t>
            </w:r>
          </w:p>
        </w:tc>
        <w:tc>
          <w:tcPr>
            <w:tcW w:w="4744" w:type="dxa"/>
            <w:vMerge w:val="restart"/>
          </w:tcPr>
          <w:p w14:paraId="1564FFFD" w14:textId="5EBD5511" w:rsidR="00733267" w:rsidRDefault="00733267" w:rsidP="00B85324">
            <w:r>
              <w:t>Midterm</w:t>
            </w:r>
          </w:p>
          <w:p w14:paraId="4C5C4DD4" w14:textId="4DBC5B6D" w:rsidR="00733267" w:rsidRDefault="00733267" w:rsidP="00B85324">
            <w:r>
              <w:t>Reading quiz 6</w:t>
            </w:r>
          </w:p>
          <w:p w14:paraId="0C228CC5" w14:textId="00647900" w:rsidR="00733267" w:rsidRDefault="00733267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6: ListView app – beta version</w:t>
            </w:r>
          </w:p>
          <w:p w14:paraId="375405D7" w14:textId="337F59DE" w:rsidR="00733267" w:rsidRDefault="00733267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 using pre-written web service code</w:t>
            </w:r>
          </w:p>
          <w:p w14:paraId="247F115F" w14:textId="142A2623" w:rsidR="00733267" w:rsidRPr="00F7350B" w:rsidRDefault="00733267" w:rsidP="00CF67F5">
            <w:r>
              <w:t>Lab 5 Code review and release version</w:t>
            </w:r>
          </w:p>
        </w:tc>
      </w:tr>
      <w:tr w:rsidR="00733267" w:rsidRPr="00DD7AB0" w14:paraId="6E9E43A5" w14:textId="77777777" w:rsidTr="00733267">
        <w:trPr>
          <w:trHeight w:val="438"/>
        </w:trPr>
        <w:tc>
          <w:tcPr>
            <w:tcW w:w="1350" w:type="dxa"/>
            <w:vMerge/>
          </w:tcPr>
          <w:p w14:paraId="5C35F058" w14:textId="77777777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3600" w:type="dxa"/>
          </w:tcPr>
          <w:p w14:paraId="4D6235FC" w14:textId="77777777" w:rsidR="00733267" w:rsidRDefault="00733267" w:rsidP="00733267">
            <w:r>
              <w:t>Displaying data in lists</w:t>
            </w:r>
          </w:p>
          <w:p w14:paraId="1C523F5B" w14:textId="77777777" w:rsidR="00733267" w:rsidRDefault="00733267" w:rsidP="00733267"/>
        </w:tc>
        <w:tc>
          <w:tcPr>
            <w:tcW w:w="3960" w:type="dxa"/>
          </w:tcPr>
          <w:p w14:paraId="5C971F47" w14:textId="77777777" w:rsidR="00733267" w:rsidRDefault="00843616" w:rsidP="00733267">
            <w:pPr>
              <w:rPr>
                <w:rStyle w:val="Hyperlink"/>
              </w:rPr>
            </w:pPr>
            <w:hyperlink r:id="rId26" w:history="1">
              <w:proofErr w:type="spellStart"/>
              <w:r w:rsidR="00733267" w:rsidRPr="001D43BB">
                <w:rPr>
                  <w:rStyle w:val="Hyperlink"/>
                </w:rPr>
                <w:t>ListViews</w:t>
              </w:r>
              <w:proofErr w:type="spellEnd"/>
              <w:r w:rsidR="00733267" w:rsidRPr="001D43BB">
                <w:rPr>
                  <w:rStyle w:val="Hyperlink"/>
                </w:rPr>
                <w:t xml:space="preserve"> and Adapters</w:t>
              </w:r>
            </w:hyperlink>
          </w:p>
          <w:p w14:paraId="1A55424E" w14:textId="2C97C4E8" w:rsidR="00733267" w:rsidRDefault="00733267" w:rsidP="00733267"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vMerge/>
          </w:tcPr>
          <w:p w14:paraId="53DD5F4F" w14:textId="77777777" w:rsidR="00733267" w:rsidRDefault="00733267" w:rsidP="00B85324"/>
        </w:tc>
      </w:tr>
      <w:tr w:rsidR="007758E0" w:rsidRPr="00DD7AB0" w14:paraId="3701DB31" w14:textId="416DDF0F" w:rsidTr="00733267">
        <w:trPr>
          <w:trHeight w:val="260"/>
        </w:trPr>
        <w:tc>
          <w:tcPr>
            <w:tcW w:w="1350" w:type="dxa"/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369C8685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</w:tcPr>
          <w:p w14:paraId="7A5E12F2" w14:textId="77777777" w:rsidR="007758E0" w:rsidRDefault="00843616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</w:tcPr>
          <w:p w14:paraId="0609B625" w14:textId="6685B6A9" w:rsidR="007758E0" w:rsidRDefault="00733267" w:rsidP="00B85324">
            <w:r>
              <w:t>Reading quiz 7</w:t>
            </w:r>
          </w:p>
          <w:p w14:paraId="3D9D5008" w14:textId="286B4FE0" w:rsidR="007758E0" w:rsidRPr="00FD184E" w:rsidRDefault="007758E0" w:rsidP="008D167B">
            <w:r>
              <w:t xml:space="preserve">Lab </w:t>
            </w:r>
            <w:r w:rsidR="00733267">
              <w:t>7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456235E9" w:rsidR="007758E0" w:rsidRPr="00FD184E" w:rsidRDefault="00733267" w:rsidP="00CF67F5">
            <w:r>
              <w:t>Lab 6</w:t>
            </w:r>
            <w:r w:rsidR="00CF67F5">
              <w:t xml:space="preserve"> Code review and release version</w:t>
            </w:r>
          </w:p>
        </w:tc>
      </w:tr>
      <w:tr w:rsidR="007758E0" w:rsidRPr="00DD7AB0" w14:paraId="17D85FC0" w14:textId="0AE0982E" w:rsidTr="00733267">
        <w:trPr>
          <w:trHeight w:val="323"/>
        </w:trPr>
        <w:tc>
          <w:tcPr>
            <w:tcW w:w="1350" w:type="dxa"/>
          </w:tcPr>
          <w:p w14:paraId="64FF0416" w14:textId="2DE17BB4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</w:p>
        </w:tc>
        <w:tc>
          <w:tcPr>
            <w:tcW w:w="3600" w:type="dxa"/>
          </w:tcPr>
          <w:p w14:paraId="264C9AA8" w14:textId="2C082A70" w:rsidR="007758E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</w:tcPr>
          <w:p w14:paraId="217D22E9" w14:textId="26B5D3EA" w:rsidR="007758E0" w:rsidRPr="00DD7AB0" w:rsidRDefault="00843616" w:rsidP="00914756">
            <w:hyperlink r:id="rId28" w:history="1">
              <w:r w:rsidR="00E344F1"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</w:tcPr>
          <w:p w14:paraId="58B116FD" w14:textId="19F92A45" w:rsidR="007758E0" w:rsidRDefault="00733267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8</w:t>
            </w:r>
          </w:p>
          <w:p w14:paraId="1CCBD9A7" w14:textId="1151CC1D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33267">
              <w:t>b 8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295A4713" w:rsidR="007758E0" w:rsidRPr="00DD7AB0" w:rsidRDefault="00733267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7</w:t>
            </w:r>
            <w:r w:rsidR="00CF67F5">
              <w:t xml:space="preserve"> Code review and release version</w:t>
            </w:r>
          </w:p>
        </w:tc>
      </w:tr>
      <w:tr w:rsidR="007758E0" w:rsidRPr="00DD7AB0" w14:paraId="36EAFF83" w14:textId="1C4BD35F" w:rsidTr="00733267">
        <w:trPr>
          <w:trHeight w:val="125"/>
        </w:trPr>
        <w:tc>
          <w:tcPr>
            <w:tcW w:w="1350" w:type="dxa"/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3E5364A2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3FFCAC7F" w14:textId="49DD6668" w:rsidR="007758E0" w:rsidRPr="00F87ED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Publishing an App</w:t>
            </w:r>
          </w:p>
        </w:tc>
        <w:tc>
          <w:tcPr>
            <w:tcW w:w="3960" w:type="dxa"/>
          </w:tcPr>
          <w:p w14:paraId="5B726192" w14:textId="742ABD87" w:rsidR="007758E0" w:rsidRDefault="007758E0" w:rsidP="00506101"/>
        </w:tc>
        <w:tc>
          <w:tcPr>
            <w:tcW w:w="4744" w:type="dxa"/>
          </w:tcPr>
          <w:p w14:paraId="4E160B49" w14:textId="57572494" w:rsidR="007758E0" w:rsidRDefault="00733267" w:rsidP="00B85324">
            <w:r>
              <w:t>Reading quiz 9</w:t>
            </w:r>
          </w:p>
          <w:p w14:paraId="3EBBC2EA" w14:textId="51A923F8" w:rsidR="007758E0" w:rsidRDefault="00733267" w:rsidP="00B85324">
            <w:r>
              <w:t>Lab 9</w:t>
            </w:r>
            <w:r w:rsidR="007758E0">
              <w:t xml:space="preserve">: </w:t>
            </w:r>
            <w:r w:rsidR="008D2E07">
              <w:t xml:space="preserve">Publishing to </w:t>
            </w:r>
            <w:r w:rsidR="005102F2">
              <w:t>an App</w:t>
            </w:r>
            <w:r w:rsidR="008D2E07">
              <w:t xml:space="preserve">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02958718" w:rsidR="007758E0" w:rsidRDefault="00733267" w:rsidP="00CF67F5">
            <w:r>
              <w:t xml:space="preserve">Lab 8 </w:t>
            </w:r>
            <w:r w:rsidR="00CF67F5">
              <w:t>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733267">
        <w:trPr>
          <w:trHeight w:val="530"/>
        </w:trPr>
        <w:tc>
          <w:tcPr>
            <w:tcW w:w="1350" w:type="dxa"/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20487631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</w:tcPr>
          <w:p w14:paraId="137D6876" w14:textId="77777777" w:rsidR="007758E0" w:rsidRDefault="007758E0" w:rsidP="00506101"/>
        </w:tc>
        <w:tc>
          <w:tcPr>
            <w:tcW w:w="4744" w:type="dxa"/>
          </w:tcPr>
          <w:p w14:paraId="1D040E6E" w14:textId="5D02E950" w:rsidR="00733267" w:rsidRDefault="00733267" w:rsidP="00733267">
            <w:r>
              <w:t>Lab 9 Code review and release version</w:t>
            </w:r>
          </w:p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04B5DA60" w:rsidR="008D2E07" w:rsidRPr="007065D3" w:rsidRDefault="008D2E07" w:rsidP="005102F2">
            <w:r>
              <w:t xml:space="preserve">Publish term project to </w:t>
            </w:r>
            <w:r w:rsidR="005102F2">
              <w:t>an App</w:t>
            </w:r>
            <w:r>
              <w:t xml:space="preserve"> Store</w:t>
            </w:r>
          </w:p>
        </w:tc>
      </w:tr>
      <w:tr w:rsidR="007758E0" w:rsidRPr="00DD7AB0" w14:paraId="378E5F71" w14:textId="65856BA1" w:rsidTr="00733267">
        <w:tc>
          <w:tcPr>
            <w:tcW w:w="1350" w:type="dxa"/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16EAF964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600" w:type="dxa"/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2459" w14:textId="77777777" w:rsidR="00B135BA" w:rsidRDefault="00B135BA" w:rsidP="00EC61C0">
      <w:r>
        <w:separator/>
      </w:r>
    </w:p>
  </w:endnote>
  <w:endnote w:type="continuationSeparator" w:id="0">
    <w:p w14:paraId="077C6200" w14:textId="77777777" w:rsidR="00B135BA" w:rsidRDefault="00B135BA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3648">
      <w:rPr>
        <w:noProof/>
      </w:rPr>
      <w:t>5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5AAAA" w14:textId="77777777" w:rsidR="00B135BA" w:rsidRDefault="00B135BA" w:rsidP="00EC61C0">
      <w:r>
        <w:separator/>
      </w:r>
    </w:p>
  </w:footnote>
  <w:footnote w:type="continuationSeparator" w:id="0">
    <w:p w14:paraId="710B930F" w14:textId="77777777" w:rsidR="00B135BA" w:rsidRDefault="00B135BA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9D016" w14:textId="20EE6A74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B0574B">
      <w:rPr>
        <w:b/>
        <w:sz w:val="28"/>
        <w:szCs w:val="28"/>
      </w:rPr>
      <w:t>Fall</w:t>
    </w:r>
    <w:r w:rsidR="009F2F47">
      <w:rPr>
        <w:b/>
        <w:sz w:val="28"/>
        <w:szCs w:val="28"/>
      </w:rPr>
      <w:t xml:space="preserve">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9552A"/>
    <w:rsid w:val="004A5D74"/>
    <w:rsid w:val="004C0A9A"/>
    <w:rsid w:val="004D15D2"/>
    <w:rsid w:val="004D6E03"/>
    <w:rsid w:val="004F3B35"/>
    <w:rsid w:val="00502BF3"/>
    <w:rsid w:val="00505232"/>
    <w:rsid w:val="00506101"/>
    <w:rsid w:val="005102F2"/>
    <w:rsid w:val="005156A3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C7A4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93D3B"/>
    <w:rsid w:val="00695A16"/>
    <w:rsid w:val="006A7BDC"/>
    <w:rsid w:val="006B27B6"/>
    <w:rsid w:val="006B38F1"/>
    <w:rsid w:val="006C79DC"/>
    <w:rsid w:val="006D24DD"/>
    <w:rsid w:val="006E07EC"/>
    <w:rsid w:val="006E49AB"/>
    <w:rsid w:val="006F7368"/>
    <w:rsid w:val="007065D3"/>
    <w:rsid w:val="0072324B"/>
    <w:rsid w:val="00733267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26F00"/>
    <w:rsid w:val="00843616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E5D4C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0574B"/>
    <w:rsid w:val="00B135BA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56A69"/>
    <w:rsid w:val="00C62F9E"/>
    <w:rsid w:val="00C91B8C"/>
    <w:rsid w:val="00C95036"/>
    <w:rsid w:val="00CC0E98"/>
    <w:rsid w:val="00CE1A6F"/>
    <w:rsid w:val="00CF3505"/>
    <w:rsid w:val="00CF3648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ch.com/shop-books/mobile-development-books/murach-s-android-programming-2nd-edition-detail" TargetMode="External"/><Relationship Id="rId13" Type="http://schemas.openxmlformats.org/officeDocument/2006/relationships/hyperlink" Target="https://www.visualstudio.com/vs/msft-android-emulator/" TargetMode="External"/><Relationship Id="rId18" Type="http://schemas.openxmlformats.org/officeDocument/2006/relationships/hyperlink" Target="http://developer.xamarin.com/guides/android/getting_started/hello,android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xamarin.com/guides/android/getting_started/hello,android_multiscreen/" TargetMode="External"/><Relationship Id="rId7" Type="http://schemas.openxmlformats.org/officeDocument/2006/relationships/hyperlink" Target="https://developer.xamarin.com/guides/android/getting_started/" TargetMode="External"/><Relationship Id="rId12" Type="http://schemas.openxmlformats.org/officeDocument/2006/relationships/hyperlink" Target="https://lcc-edu.onthehub.com/WebStore/ProductsByMajorVersionList.aspx" TargetMode="External"/><Relationship Id="rId17" Type="http://schemas.openxmlformats.org/officeDocument/2006/relationships/hyperlink" Target="http://developer.xamarin.com/guides/android/getting_started/installation/" TargetMode="External"/><Relationship Id="rId25" Type="http://schemas.openxmlformats.org/officeDocument/2006/relationships/hyperlink" Target="http://developer.xamarin.com/guides/android/user_interface/actionb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xamarin.com/guides/cross-platform/getting_started/introduction_to_mobile_development/" TargetMode="External"/><Relationship Id="rId20" Type="http://schemas.openxmlformats.org/officeDocument/2006/relationships/hyperlink" Target="http://developer.xamarin.com/guides/android/getting_started/install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studio.com/vs/community/" TargetMode="External"/><Relationship Id="rId24" Type="http://schemas.openxmlformats.org/officeDocument/2006/relationships/hyperlink" Target="http://developer.xamarin.com/guides/android/platform_features/fragment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developer.xamarin.com/Guides/android/User_Interface" TargetMode="External"/><Relationship Id="rId28" Type="http://schemas.openxmlformats.org/officeDocument/2006/relationships/hyperlink" Target="http://developer.xamarin.com/guides/android/platform_features/maps_and_location/" TargetMode="External"/><Relationship Id="rId10" Type="http://schemas.openxmlformats.org/officeDocument/2006/relationships/hyperlink" Target="http://classes.lanecc.edu" TargetMode="External"/><Relationship Id="rId19" Type="http://schemas.openxmlformats.org/officeDocument/2006/relationships/hyperlink" Target="http://developer.xamarin.com/guides/android/application_fundamentals/resources_in_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cktpub.com/application-development/xamarin-mobile-application-development-android" TargetMode="External"/><Relationship Id="rId14" Type="http://schemas.openxmlformats.org/officeDocument/2006/relationships/footer" Target="footer1.xml"/><Relationship Id="rId22" Type="http://schemas.openxmlformats.org/officeDocument/2006/relationships/hyperlink" Target="http://developer.xamarin.com/guides/android/application_fundamentals/activity_lifecycle/" TargetMode="External"/><Relationship Id="rId27" Type="http://schemas.openxmlformats.org/officeDocument/2006/relationships/hyperlink" Target="http://developer.xamarin.com/guides/cross-platform/application_fundamentals/dat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1625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11757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8</cp:revision>
  <cp:lastPrinted>2016-03-21T23:16:00Z</cp:lastPrinted>
  <dcterms:created xsi:type="dcterms:W3CDTF">2018-01-24T18:41:00Z</dcterms:created>
  <dcterms:modified xsi:type="dcterms:W3CDTF">2018-09-25T15:30:00Z</dcterms:modified>
</cp:coreProperties>
</file>