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5A507" w14:textId="19FF9242" w:rsidR="008A3044" w:rsidRDefault="002B18B7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02BE71FF" w14:textId="3E67E78E" w:rsidR="006679A2" w:rsidRPr="006679A2" w:rsidRDefault="006679A2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6679A2">
        <w:rPr>
          <w:rFonts w:asciiTheme="minorHAnsi" w:hAnsiTheme="minorHAnsi" w:cs="Arial"/>
          <w:color w:val="000000"/>
          <w:sz w:val="22"/>
          <w:szCs w:val="22"/>
        </w:rPr>
        <w:t>This lab will give you practice using fragments to adapt your app to different screen sizes</w:t>
      </w:r>
      <w:r w:rsidR="001B1FD3">
        <w:rPr>
          <w:rFonts w:asciiTheme="minorHAnsi" w:hAnsiTheme="minorHAnsi" w:cs="Arial"/>
          <w:color w:val="000000"/>
          <w:sz w:val="22"/>
          <w:szCs w:val="22"/>
        </w:rPr>
        <w:t xml:space="preserve"> and/or orientations.</w:t>
      </w:r>
    </w:p>
    <w:p w14:paraId="21FDBF8B" w14:textId="5E3FE1A3" w:rsidR="00A01F1E" w:rsidRDefault="006F0011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Part 1:</w:t>
      </w:r>
      <w:r w:rsidR="00A01F1E"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 </w:t>
      </w:r>
      <w:r w:rsidR="002D6CC6">
        <w:rPr>
          <w:rFonts w:asciiTheme="majorHAnsi" w:hAnsiTheme="majorHAnsi" w:cs="Arial"/>
          <w:color w:val="000000"/>
          <w:sz w:val="24"/>
          <w:szCs w:val="24"/>
          <w:u w:val="single"/>
        </w:rPr>
        <w:t>Xamarin Guide: Fragments</w:t>
      </w:r>
    </w:p>
    <w:p w14:paraId="1027A248" w14:textId="77777777" w:rsidR="00C93CBD" w:rsidRDefault="002D6CC6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 w:rsidRPr="002D6CC6">
        <w:rPr>
          <w:rFonts w:asciiTheme="majorHAnsi" w:hAnsiTheme="majorHAnsi" w:cs="Arial"/>
          <w:color w:val="000000"/>
          <w:sz w:val="24"/>
          <w:szCs w:val="24"/>
        </w:rPr>
        <w:t xml:space="preserve">Either write the app described in the code walk-through, or download the code (there is a zip file on this week’s Moodle page) and </w:t>
      </w:r>
      <w:r>
        <w:rPr>
          <w:rFonts w:asciiTheme="majorHAnsi" w:hAnsiTheme="majorHAnsi" w:cs="Arial"/>
          <w:color w:val="000000"/>
          <w:sz w:val="24"/>
          <w:szCs w:val="24"/>
        </w:rPr>
        <w:t xml:space="preserve">experiment with it as you read the walk-through. Take screen shots </w:t>
      </w:r>
      <w:r w:rsidR="00C93CBD">
        <w:rPr>
          <w:rFonts w:asciiTheme="majorHAnsi" w:hAnsiTheme="majorHAnsi" w:cs="Arial"/>
          <w:color w:val="000000"/>
          <w:sz w:val="24"/>
          <w:szCs w:val="24"/>
        </w:rPr>
        <w:t xml:space="preserve">showing how fragments are arranged differently in response to different screen orientations or size. </w:t>
      </w:r>
    </w:p>
    <w:p w14:paraId="64F25B56" w14:textId="5B896CE9" w:rsidR="002D6CC6" w:rsidRPr="002D6CC6" w:rsidRDefault="00C93CBD" w:rsidP="009367D5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</w:rPr>
        <w:t>Note: the original walk-through used different screen sizes to load different fragments. My version (the one posted on Moodle) uses different orientations to load different fragments.</w:t>
      </w:r>
    </w:p>
    <w:p w14:paraId="289759D0" w14:textId="332B1006" w:rsidR="002D6CC6" w:rsidRDefault="00C93CBD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sz w:val="22"/>
          <w:szCs w:val="22"/>
        </w:rPr>
      </w:pPr>
      <w:r>
        <w:rPr>
          <w:rFonts w:asciiTheme="majorHAnsi" w:hAnsiTheme="majorHAnsi" w:cs="Arial"/>
          <w:color w:val="000000"/>
          <w:sz w:val="24"/>
          <w:szCs w:val="24"/>
        </w:rPr>
        <w:t xml:space="preserve">Xamarin Guide: Fragments, </w:t>
      </w:r>
      <w:r w:rsidR="002D6CC6">
        <w:rPr>
          <w:rFonts w:asciiTheme="majorHAnsi" w:hAnsiTheme="majorHAnsi" w:cs="Arial"/>
          <w:color w:val="000000"/>
          <w:sz w:val="24"/>
          <w:szCs w:val="24"/>
        </w:rPr>
        <w:t>code walk-through</w:t>
      </w:r>
      <w:r w:rsidR="002B18B7">
        <w:rPr>
          <w:rFonts w:asciiTheme="majorHAnsi" w:hAnsiTheme="majorHAnsi" w:cs="Arial"/>
          <w:color w:val="000000"/>
          <w:sz w:val="24"/>
          <w:szCs w:val="24"/>
        </w:rPr>
        <w:t xml:space="preserve">: </w:t>
      </w:r>
      <w:hyperlink r:id="rId7" w:history="1">
        <w:r w:rsidR="002D6CC6" w:rsidRPr="0029608C">
          <w:rPr>
            <w:rStyle w:val="Hyperlink"/>
            <w:sz w:val="22"/>
            <w:szCs w:val="22"/>
          </w:rPr>
          <w:t>https://developer.xamarin.com/guides/android/platform_features/fragments/fragments_walkthrough</w:t>
        </w:r>
      </w:hyperlink>
    </w:p>
    <w:p w14:paraId="5F011B9B" w14:textId="515D49EB" w:rsidR="00E31524" w:rsidRPr="002D6CC6" w:rsidRDefault="00E31524" w:rsidP="002D6CC6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ajorHAnsi" w:hAnsiTheme="majorHAnsi" w:cs="Arial"/>
          <w:color w:val="000000"/>
          <w:sz w:val="22"/>
          <w:szCs w:val="22"/>
          <w:u w:val="single"/>
        </w:rPr>
      </w:pPr>
      <w:r w:rsidRPr="002D6CC6">
        <w:rPr>
          <w:rFonts w:asciiTheme="majorHAnsi" w:hAnsiTheme="majorHAnsi" w:cs="Arial"/>
          <w:color w:val="000000"/>
          <w:sz w:val="22"/>
          <w:szCs w:val="22"/>
          <w:u w:val="single"/>
        </w:rPr>
        <w:br w:type="page"/>
      </w:r>
    </w:p>
    <w:p w14:paraId="50C2DD60" w14:textId="41AE37D5" w:rsidR="009367D5" w:rsidRPr="00E31524" w:rsidRDefault="00DB1C83" w:rsidP="003B4792">
      <w:pPr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DB1C83">
        <w:rPr>
          <w:rFonts w:ascii="Arial" w:hAnsi="Arial" w:cs="Arial"/>
          <w:color w:val="000000"/>
          <w:sz w:val="19"/>
          <w:szCs w:val="19"/>
          <w:u w:val="single"/>
        </w:rPr>
        <w:lastRenderedPageBreak/>
        <w:t xml:space="preserve">Part 2, </w:t>
      </w:r>
      <w:r w:rsidR="009367D5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Group B: Little Pig – </w:t>
      </w:r>
      <w:r w:rsidR="003B4792" w:rsidRPr="00E31524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A 6-sided die, </w:t>
      </w:r>
      <w:r w:rsidR="00647B22">
        <w:rPr>
          <w:rFonts w:asciiTheme="majorHAnsi" w:hAnsiTheme="majorHAnsi" w:cs="Arial"/>
          <w:color w:val="000000"/>
          <w:sz w:val="24"/>
          <w:szCs w:val="24"/>
          <w:u w:val="single"/>
        </w:rPr>
        <w:t>landscape orientation only</w:t>
      </w:r>
    </w:p>
    <w:p w14:paraId="58FAF604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Refactor your </w:t>
      </w:r>
      <w:r>
        <w:rPr>
          <w:rFonts w:asciiTheme="minorHAnsi" w:hAnsiTheme="minorHAnsi" w:cs="Arial"/>
          <w:color w:val="000000"/>
          <w:shd w:val="clear" w:color="auto" w:fill="FFFFFF"/>
        </w:rPr>
        <w:t>Pig game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to use fragments. </w:t>
      </w:r>
      <w:r>
        <w:rPr>
          <w:rFonts w:asciiTheme="minorHAnsi" w:hAnsiTheme="minorHAnsi" w:cs="Arial"/>
          <w:color w:val="000000"/>
          <w:shd w:val="clear" w:color="auto" w:fill="FFFFFF"/>
        </w:rPr>
        <w:t>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be an opening screen that displays instructions and asks the players for their names. It will have a “Start Game” button that launches the </w:t>
      </w:r>
      <w:r>
        <w:rPr>
          <w:rFonts w:asciiTheme="minorHAnsi" w:hAnsiTheme="minorHAnsi" w:cs="Arial"/>
          <w:color w:val="000000"/>
          <w:shd w:val="clear" w:color="auto" w:fill="FFFFFF"/>
        </w:rPr>
        <w:t>Activity containing 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BCD0D8" w14:textId="77777777" w:rsid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will contain the UI for game-play. 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The actual player’s names will be displayed above each score. 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The “New Game” button on this fragment will launch </w:t>
      </w:r>
      <w:r>
        <w:rPr>
          <w:rFonts w:asciiTheme="minorHAnsi" w:hAnsiTheme="minorHAnsi" w:cs="Arial"/>
          <w:color w:val="000000"/>
          <w:shd w:val="clear" w:color="auto" w:fill="FFFFFF"/>
        </w:rPr>
        <w:t>the Activity containing Fragment 1</w:t>
      </w:r>
      <w:r w:rsidRPr="002263D9">
        <w:rPr>
          <w:rFonts w:asciiTheme="minorHAnsi" w:hAnsiTheme="minorHAnsi" w:cs="Arial"/>
          <w:color w:val="000000"/>
          <w:shd w:val="clear" w:color="auto" w:fill="FFFFFF"/>
        </w:rPr>
        <w:t xml:space="preserve"> (taking the user back to opening screen). </w:t>
      </w:r>
    </w:p>
    <w:p w14:paraId="1CA4BCB2" w14:textId="77777777" w:rsidR="00647B22" w:rsidRDefault="00647B22" w:rsidP="00647B22">
      <w:pPr>
        <w:shd w:val="clear" w:color="auto" w:fill="FFFFFF"/>
        <w:spacing w:after="12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Fragment behavior and implementation:</w:t>
      </w:r>
    </w:p>
    <w:p w14:paraId="76E7C46A" w14:textId="38770C75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small screen only one fragment will be displayed at a time. </w:t>
      </w:r>
    </w:p>
    <w:p w14:paraId="4A25B534" w14:textId="29D19B58" w:rsidR="00966C02" w:rsidRDefault="00966C02" w:rsidP="00966C02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Lock the orientation to Portrait for small screens</w:t>
      </w:r>
      <w:bookmarkStart w:id="0" w:name="_GoBack"/>
      <w:bookmarkEnd w:id="0"/>
    </w:p>
    <w:p w14:paraId="346708D9" w14:textId="72737B94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On a large screen, both fragments will be displayed </w:t>
      </w:r>
      <w:r>
        <w:rPr>
          <w:rFonts w:asciiTheme="minorHAnsi" w:hAnsiTheme="minorHAnsi" w:cs="Arial"/>
          <w:color w:val="000000"/>
          <w:shd w:val="clear" w:color="auto" w:fill="FFFFFF"/>
        </w:rPr>
        <w:t>side-by-side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</w:p>
    <w:p w14:paraId="2E6F0E8C" w14:textId="758DDE1C" w:rsidR="003F0447" w:rsidRDefault="003F0447" w:rsidP="003F0447">
      <w:pPr>
        <w:pStyle w:val="ListParagraph"/>
        <w:numPr>
          <w:ilvl w:val="1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Lock the orientation to Landscape for large screens</w:t>
      </w:r>
    </w:p>
    <w:p w14:paraId="6FCB4DDD" w14:textId="13F69E46" w:rsid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For the layouts that hold your fragments, use </w:t>
      </w:r>
      <w:r>
        <w:rPr>
          <w:rFonts w:asciiTheme="minorHAnsi" w:hAnsiTheme="minorHAnsi" w:cs="Arial"/>
          <w:color w:val="000000"/>
          <w:shd w:val="clear" w:color="auto" w:fill="FFFFFF"/>
        </w:rPr>
        <w:t>linear</w:t>
      </w:r>
      <w:r w:rsidRPr="00647B22">
        <w:rPr>
          <w:rFonts w:asciiTheme="minorHAnsi" w:hAnsiTheme="minorHAnsi" w:cs="Arial"/>
          <w:color w:val="000000"/>
          <w:shd w:val="clear" w:color="auto" w:fill="FFFFFF"/>
        </w:rPr>
        <w:t xml:space="preserve"> layouts.</w:t>
      </w:r>
    </w:p>
    <w:p w14:paraId="6576F9BD" w14:textId="77777777" w:rsidR="00647B22" w:rsidRPr="00647B22" w:rsidRDefault="00647B22" w:rsidP="00647B22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647B22">
        <w:rPr>
          <w:rFonts w:asciiTheme="minorHAnsi" w:hAnsiTheme="minorHAnsi" w:cs="Arial"/>
          <w:color w:val="000000"/>
          <w:shd w:val="clear" w:color="auto" w:fill="FFFFFF"/>
        </w:rPr>
        <w:t>Load the fragments statically by speci</w:t>
      </w:r>
      <w:r>
        <w:rPr>
          <w:rFonts w:asciiTheme="minorHAnsi" w:hAnsiTheme="minorHAnsi" w:cs="Arial"/>
          <w:color w:val="000000"/>
          <w:shd w:val="clear" w:color="auto" w:fill="FFFFFF"/>
        </w:rPr>
        <w:t>fying them in AXML.</w:t>
      </w:r>
    </w:p>
    <w:p w14:paraId="1C8ADE21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59196BF2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 xml:space="preserve">    Fragment 1</w:t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</w:r>
      <w:r w:rsidRPr="00647B22">
        <w:rPr>
          <w:rFonts w:ascii="Arial" w:hAnsi="Arial" w:cs="Arial"/>
          <w:color w:val="000000"/>
          <w:sz w:val="19"/>
          <w:szCs w:val="19"/>
          <w:shd w:val="clear" w:color="auto" w:fill="FFFFFF"/>
        </w:rPr>
        <w:tab/>
        <w:t>Fragment 2</w:t>
      </w:r>
    </w:p>
    <w:p w14:paraId="3F4F037F" w14:textId="77777777" w:rsidR="00647B22" w:rsidRPr="00647B22" w:rsidRDefault="00647B22" w:rsidP="00647B22">
      <w:pPr>
        <w:shd w:val="clear" w:color="auto" w:fill="FFFFFF"/>
        <w:spacing w:after="240" w:line="218" w:lineRule="atLeas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545FE25" wp14:editId="7933B791">
            <wp:extent cx="47244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5018" w14:textId="77777777" w:rsidR="00FC7112" w:rsidRDefault="00FC7112" w:rsidP="00FC7112"/>
    <w:p w14:paraId="4F81B17A" w14:textId="77777777" w:rsidR="00FC7112" w:rsidRDefault="00FC7112" w:rsidP="00FC7112"/>
    <w:p w14:paraId="2215E900" w14:textId="77777777" w:rsidR="00F50B29" w:rsidRDefault="00F50B29">
      <w:pPr>
        <w:spacing w:after="0" w:line="240" w:lineRule="auto"/>
        <w:rPr>
          <w:rFonts w:ascii="Arial" w:hAnsi="Arial" w:cs="Arial"/>
          <w:b/>
          <w:color w:val="000000"/>
          <w:sz w:val="19"/>
          <w:szCs w:val="19"/>
        </w:rPr>
      </w:pPr>
      <w:r>
        <w:rPr>
          <w:rFonts w:ascii="Arial" w:hAnsi="Arial" w:cs="Arial"/>
          <w:b/>
          <w:color w:val="000000"/>
          <w:sz w:val="19"/>
          <w:szCs w:val="19"/>
        </w:rPr>
        <w:br w:type="page"/>
      </w:r>
    </w:p>
    <w:p w14:paraId="5FE0FEBC" w14:textId="11539513" w:rsidR="00FC7112" w:rsidRPr="0052673D" w:rsidRDefault="0052673D" w:rsidP="00FC7112">
      <w:pPr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lastRenderedPageBreak/>
        <w:t>Submission</w:t>
      </w:r>
    </w:p>
    <w:p w14:paraId="3E9F197A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78A12D91" w14:textId="77777777" w:rsidR="00A5011C" w:rsidRPr="0052673D" w:rsidRDefault="00A5011C" w:rsidP="00A5011C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5A5E021E" w14:textId="0DBDE082" w:rsidR="00A5011C" w:rsidRPr="0052673D" w:rsidRDefault="00A5011C" w:rsidP="00A5011C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 w:rsidR="0052673D"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.docx or .pdf format.)</w:t>
      </w:r>
    </w:p>
    <w:p w14:paraId="63842F35" w14:textId="7DFF0788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r w:rsidRPr="0052673D">
        <w:rPr>
          <w:rFonts w:asciiTheme="minorHAnsi" w:hAnsiTheme="minorHAnsi"/>
          <w:i/>
        </w:rPr>
        <w:t>obj</w:t>
      </w:r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 w:rsidR="00D65B5F"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 w:rsidR="0052673D"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 w:rsidR="0052673D"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 w:rsidR="00D65B5F">
        <w:rPr>
          <w:rFonts w:asciiTheme="minorHAnsi" w:hAnsiTheme="minorHAnsi"/>
        </w:rPr>
        <w:t>)</w:t>
      </w:r>
    </w:p>
    <w:p w14:paraId="6113FD30" w14:textId="5814F9CC" w:rsidR="00A5011C" w:rsidRPr="0052673D" w:rsidRDefault="00A5011C" w:rsidP="00A5011C">
      <w:pPr>
        <w:numPr>
          <w:ilvl w:val="0"/>
          <w:numId w:val="9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 w:rsidR="00D65B5F"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56E4FAB8" w14:textId="77777777" w:rsidR="00A5011C" w:rsidRPr="0052673D" w:rsidRDefault="00A5011C" w:rsidP="00A5011C">
      <w:pPr>
        <w:spacing w:after="0"/>
        <w:ind w:left="360"/>
        <w:rPr>
          <w:rFonts w:asciiTheme="minorHAnsi" w:hAnsiTheme="minorHAnsi"/>
        </w:rPr>
      </w:pPr>
    </w:p>
    <w:p w14:paraId="29734E58" w14:textId="77777777" w:rsidR="00A5011C" w:rsidRPr="0052673D" w:rsidRDefault="00A5011C" w:rsidP="00A5011C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47915638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2DA56A6D" w14:textId="77777777" w:rsidR="00A5011C" w:rsidRPr="0052673D" w:rsidRDefault="00A5011C" w:rsidP="00A5011C">
      <w:pPr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64BC65D5" w14:textId="10F69408" w:rsidR="00DD618B" w:rsidRPr="0052673D" w:rsidRDefault="00DD618B" w:rsidP="00A445FB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</w:p>
    <w:sectPr w:rsidR="00DD618B" w:rsidRPr="0052673D" w:rsidSect="005B678A">
      <w:footerReference w:type="default" r:id="rId9"/>
      <w:headerReference w:type="firs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2D871" w14:textId="77777777" w:rsidR="00360B7B" w:rsidRDefault="00360B7B" w:rsidP="002B3B50">
      <w:pPr>
        <w:spacing w:after="0" w:line="240" w:lineRule="auto"/>
      </w:pPr>
      <w:r>
        <w:separator/>
      </w:r>
    </w:p>
  </w:endnote>
  <w:endnote w:type="continuationSeparator" w:id="0">
    <w:p w14:paraId="098461F0" w14:textId="77777777" w:rsidR="00360B7B" w:rsidRDefault="00360B7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E16B3" w14:textId="14174804" w:rsidR="009367D5" w:rsidRDefault="009367D5">
    <w:pPr>
      <w:pStyle w:val="Footer"/>
    </w:pPr>
    <w:r>
      <w:t>Written by Brian Bird, L</w:t>
    </w:r>
    <w:r w:rsidR="006678E7">
      <w:t>ane Community College, Fall 2014</w:t>
    </w:r>
    <w:r w:rsidR="009B001E">
      <w:t xml:space="preserve">. Revised </w:t>
    </w:r>
    <w:r w:rsidR="00E739F8">
      <w:t>winter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D83DF" w14:textId="77777777" w:rsidR="00360B7B" w:rsidRDefault="00360B7B" w:rsidP="002B3B50">
      <w:pPr>
        <w:spacing w:after="0" w:line="240" w:lineRule="auto"/>
      </w:pPr>
      <w:r>
        <w:separator/>
      </w:r>
    </w:p>
  </w:footnote>
  <w:footnote w:type="continuationSeparator" w:id="0">
    <w:p w14:paraId="1F77DF45" w14:textId="77777777" w:rsidR="00360B7B" w:rsidRDefault="00360B7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08F2" w14:textId="0C248F1C" w:rsidR="009367D5" w:rsidRDefault="009367D5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E739F8">
      <w:rPr>
        <w:b/>
        <w:sz w:val="32"/>
        <w:szCs w:val="32"/>
      </w:rPr>
      <w:t>5B</w:t>
    </w:r>
    <w:r w:rsidR="00A5011C">
      <w:rPr>
        <w:b/>
        <w:sz w:val="32"/>
        <w:szCs w:val="32"/>
      </w:rPr>
      <w:t>: Pig Game</w:t>
    </w:r>
    <w:r w:rsidR="006679A2">
      <w:rPr>
        <w:b/>
        <w:sz w:val="32"/>
        <w:szCs w:val="32"/>
      </w:rPr>
      <w:t xml:space="preserve"> with Fragments</w:t>
    </w:r>
    <w:r>
      <w:br/>
      <w:t>CS235AM, Intermediate Mobile Application Development: Android</w:t>
    </w:r>
  </w:p>
  <w:p w14:paraId="1D78144B" w14:textId="77777777" w:rsidR="009367D5" w:rsidRDefault="009367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C7EA0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57AA2"/>
    <w:multiLevelType w:val="hybridMultilevel"/>
    <w:tmpl w:val="EF844F9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123A08"/>
    <w:multiLevelType w:val="hybridMultilevel"/>
    <w:tmpl w:val="2E0C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62D55"/>
    <w:multiLevelType w:val="hybridMultilevel"/>
    <w:tmpl w:val="05EE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4754E"/>
    <w:rsid w:val="00117E28"/>
    <w:rsid w:val="001B1FD3"/>
    <w:rsid w:val="001E2554"/>
    <w:rsid w:val="00241CFD"/>
    <w:rsid w:val="00250EBE"/>
    <w:rsid w:val="00260677"/>
    <w:rsid w:val="002742F2"/>
    <w:rsid w:val="002A137E"/>
    <w:rsid w:val="002B18B7"/>
    <w:rsid w:val="002B3B50"/>
    <w:rsid w:val="002B5D90"/>
    <w:rsid w:val="002C03E7"/>
    <w:rsid w:val="002D6CC6"/>
    <w:rsid w:val="00350D7B"/>
    <w:rsid w:val="00360B7B"/>
    <w:rsid w:val="003B4792"/>
    <w:rsid w:val="003F0447"/>
    <w:rsid w:val="0043018E"/>
    <w:rsid w:val="004754C4"/>
    <w:rsid w:val="004D1761"/>
    <w:rsid w:val="00510FAD"/>
    <w:rsid w:val="005145DE"/>
    <w:rsid w:val="0052673D"/>
    <w:rsid w:val="00526E04"/>
    <w:rsid w:val="00540413"/>
    <w:rsid w:val="00575D2F"/>
    <w:rsid w:val="005856F0"/>
    <w:rsid w:val="00590112"/>
    <w:rsid w:val="005B6292"/>
    <w:rsid w:val="005B678A"/>
    <w:rsid w:val="005F3853"/>
    <w:rsid w:val="00630370"/>
    <w:rsid w:val="00647B22"/>
    <w:rsid w:val="006678E7"/>
    <w:rsid w:val="006679A2"/>
    <w:rsid w:val="006F0011"/>
    <w:rsid w:val="00756279"/>
    <w:rsid w:val="0082324C"/>
    <w:rsid w:val="008534F1"/>
    <w:rsid w:val="00857E35"/>
    <w:rsid w:val="008A3044"/>
    <w:rsid w:val="008B3C40"/>
    <w:rsid w:val="00916C95"/>
    <w:rsid w:val="00927323"/>
    <w:rsid w:val="009367D5"/>
    <w:rsid w:val="00966C02"/>
    <w:rsid w:val="00973681"/>
    <w:rsid w:val="009B001E"/>
    <w:rsid w:val="00A01F1E"/>
    <w:rsid w:val="00A445FB"/>
    <w:rsid w:val="00A5011C"/>
    <w:rsid w:val="00A5127A"/>
    <w:rsid w:val="00A60524"/>
    <w:rsid w:val="00A84B90"/>
    <w:rsid w:val="00AD37AD"/>
    <w:rsid w:val="00B2646C"/>
    <w:rsid w:val="00B35B93"/>
    <w:rsid w:val="00B74D56"/>
    <w:rsid w:val="00B96BA6"/>
    <w:rsid w:val="00BA71D6"/>
    <w:rsid w:val="00BF04CA"/>
    <w:rsid w:val="00BF1905"/>
    <w:rsid w:val="00BF2F66"/>
    <w:rsid w:val="00BF5C99"/>
    <w:rsid w:val="00C00D41"/>
    <w:rsid w:val="00C2050F"/>
    <w:rsid w:val="00C648A2"/>
    <w:rsid w:val="00C832C8"/>
    <w:rsid w:val="00C93CBD"/>
    <w:rsid w:val="00CD31A3"/>
    <w:rsid w:val="00D064EC"/>
    <w:rsid w:val="00D3593C"/>
    <w:rsid w:val="00D65B5F"/>
    <w:rsid w:val="00DB1C83"/>
    <w:rsid w:val="00DB454D"/>
    <w:rsid w:val="00DD618B"/>
    <w:rsid w:val="00DF5816"/>
    <w:rsid w:val="00E01A60"/>
    <w:rsid w:val="00E31524"/>
    <w:rsid w:val="00E333C5"/>
    <w:rsid w:val="00E465B4"/>
    <w:rsid w:val="00E732DC"/>
    <w:rsid w:val="00E739F8"/>
    <w:rsid w:val="00EB2A13"/>
    <w:rsid w:val="00F01D1B"/>
    <w:rsid w:val="00F50B29"/>
    <w:rsid w:val="00F57549"/>
    <w:rsid w:val="00FC7112"/>
    <w:rsid w:val="00FD1291"/>
    <w:rsid w:val="00F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4DD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character" w:styleId="FollowedHyperlink">
    <w:name w:val="FollowedHyperlink"/>
    <w:uiPriority w:val="99"/>
    <w:semiHidden/>
    <w:unhideWhenUsed/>
    <w:rsid w:val="00C205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36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7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D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xamarin.com/guides/android/platform_features/fragments/fragments_walkthroug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Links>
    <vt:vector size="12" baseType="variant">
      <vt:variant>
        <vt:i4>8126503</vt:i4>
      </vt:variant>
      <vt:variant>
        <vt:i4>3</vt:i4>
      </vt:variant>
      <vt:variant>
        <vt:i4>0</vt:i4>
      </vt:variant>
      <vt:variant>
        <vt:i4>5</vt:i4>
      </vt:variant>
      <vt:variant>
        <vt:lpwstr>http://tidesandcurrents.noaa.gov/noaatidepredictions/NOAATidesFacade.jsp?Stationid=9434098</vt:lpwstr>
      </vt:variant>
      <vt:variant>
        <vt:lpwstr/>
      </vt:variant>
      <vt:variant>
        <vt:i4>1835110</vt:i4>
      </vt:variant>
      <vt:variant>
        <vt:i4>0</vt:i4>
      </vt:variant>
      <vt:variant>
        <vt:i4>0</vt:i4>
      </vt:variant>
      <vt:variant>
        <vt:i4>5</vt:i4>
      </vt:variant>
      <vt:variant>
        <vt:lpwstr>http://tidesandcurrents.noaa.gov/tide_predictions.html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Student</cp:lastModifiedBy>
  <cp:revision>6</cp:revision>
  <cp:lastPrinted>2016-04-26T21:28:00Z</cp:lastPrinted>
  <dcterms:created xsi:type="dcterms:W3CDTF">2017-05-15T04:55:00Z</dcterms:created>
  <dcterms:modified xsi:type="dcterms:W3CDTF">2018-10-24T22:24:00Z</dcterms:modified>
</cp:coreProperties>
</file>