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93DF3" w14:textId="77777777" w:rsidR="001D0C9B" w:rsidRPr="00C55656" w:rsidRDefault="001D0C9B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Introduction </w:t>
      </w:r>
    </w:p>
    <w:p w14:paraId="2D5A9415" w14:textId="77777777" w:rsidR="001D0C9B" w:rsidRPr="00C55656" w:rsidRDefault="001D0C9B" w:rsidP="001D0C9B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This lab practice working with Android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ListActivities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 xml:space="preserve"> (an Activity with a built-in ListView) and ListView Adapters. In particular you will get practice implementing: </w:t>
      </w:r>
    </w:p>
    <w:p w14:paraId="245CE3F6" w14:textId="77777777" w:rsidR="001D0C9B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a </w:t>
      </w:r>
      <w:proofErr w:type="spellStart"/>
      <w:r w:rsidRPr="00C55656">
        <w:rPr>
          <w:rFonts w:asciiTheme="minorHAnsi" w:eastAsia="Times New Roman" w:hAnsiTheme="minorHAnsi" w:cs="Arial"/>
          <w:color w:val="000000"/>
        </w:rPr>
        <w:t>ListActivity</w:t>
      </w:r>
      <w:proofErr w:type="spellEnd"/>
      <w:r w:rsidRPr="00C55656">
        <w:rPr>
          <w:rFonts w:asciiTheme="minorHAnsi" w:eastAsia="Times New Roman" w:hAnsiTheme="minorHAnsi" w:cs="Arial"/>
          <w:color w:val="000000"/>
        </w:rPr>
        <w:t> </w:t>
      </w:r>
    </w:p>
    <w:p w14:paraId="5B218AF7" w14:textId="30DD0364" w:rsidR="00675025" w:rsidRDefault="00675025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custom row layout</w:t>
      </w:r>
    </w:p>
    <w:p w14:paraId="3BCB7EF3" w14:textId="01279430" w:rsidR="00675025" w:rsidRPr="00675025" w:rsidRDefault="00675025" w:rsidP="00675025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data adapter for a ListView </w:t>
      </w:r>
    </w:p>
    <w:p w14:paraId="0F179A34" w14:textId="77777777" w:rsidR="001D0C9B" w:rsidRPr="00C55656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01466391" w14:textId="250AE562" w:rsidR="001D0C9B" w:rsidRPr="00675025" w:rsidRDefault="001D0C9B" w:rsidP="00675025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fast scrolling and a section indexer </w:t>
      </w:r>
    </w:p>
    <w:p w14:paraId="703DDC5D" w14:textId="0AB0A41C" w:rsidR="00C55656" w:rsidRPr="00C55656" w:rsidRDefault="001D0C9B" w:rsidP="00C55656">
      <w:pPr>
        <w:pStyle w:val="p2"/>
        <w:rPr>
          <w:rFonts w:asciiTheme="majorHAnsi" w:hAnsiTheme="majorHAnsi"/>
          <w:b/>
          <w:bCs/>
          <w:sz w:val="24"/>
          <w:szCs w:val="24"/>
        </w:rPr>
      </w:pPr>
      <w:r w:rsidRPr="00C55656">
        <w:rPr>
          <w:rStyle w:val="apple-converted-space"/>
          <w:rFonts w:asciiTheme="majorHAnsi" w:hAnsiTheme="majorHAnsi"/>
          <w:sz w:val="24"/>
          <w:szCs w:val="24"/>
        </w:rPr>
        <w:t> </w:t>
      </w:r>
      <w:r w:rsidRPr="00C55656">
        <w:rPr>
          <w:rFonts w:asciiTheme="majorHAnsi" w:hAnsiTheme="majorHAnsi"/>
          <w:b/>
          <w:bCs/>
          <w:sz w:val="24"/>
          <w:szCs w:val="24"/>
        </w:rPr>
        <w:t>Requirements for Group A</w:t>
      </w:r>
      <w:r w:rsidRPr="00C55656">
        <w:rPr>
          <w:rStyle w:val="apple-converted-space"/>
          <w:rFonts w:asciiTheme="majorHAnsi" w:hAnsiTheme="majorHAnsi"/>
          <w:b/>
          <w:bCs/>
          <w:sz w:val="24"/>
          <w:szCs w:val="24"/>
        </w:rPr>
        <w:t> 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7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8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32B3D6E2" w14:textId="77777777" w:rsidR="00E91247" w:rsidRDefault="00E91247" w:rsidP="00C55656">
      <w:pPr>
        <w:pStyle w:val="p3"/>
        <w:rPr>
          <w:rFonts w:asciiTheme="minorHAnsi" w:hAnsiTheme="minorHAnsi"/>
          <w:sz w:val="22"/>
          <w:szCs w:val="22"/>
        </w:rPr>
      </w:pPr>
    </w:p>
    <w:p w14:paraId="071AE267" w14:textId="1FF97A2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proofErr w:type="spellStart"/>
      <w:r w:rsidRPr="00C55656">
        <w:rPr>
          <w:rFonts w:asciiTheme="minorHAnsi" w:hAnsiTheme="minorHAnsi"/>
          <w:sz w:val="22"/>
          <w:szCs w:val="22"/>
        </w:rPr>
        <w:t>ListActivity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with a </w:t>
      </w:r>
      <w:r w:rsidR="00F842E7" w:rsidRPr="007B5D14">
        <w:rPr>
          <w:rFonts w:asciiTheme="minorHAnsi" w:hAnsiTheme="minorHAnsi"/>
          <w:iCs/>
          <w:sz w:val="22"/>
          <w:szCs w:val="22"/>
        </w:rPr>
        <w:t xml:space="preserve">custom </w:t>
      </w:r>
      <w:proofErr w:type="gramStart"/>
      <w:r w:rsidR="007B5D14">
        <w:rPr>
          <w:rFonts w:asciiTheme="minorHAnsi" w:hAnsiTheme="minorHAnsi"/>
          <w:sz w:val="22"/>
          <w:szCs w:val="22"/>
        </w:rPr>
        <w:t xml:space="preserve">row </w:t>
      </w:r>
      <w:r w:rsidRPr="007B5D14">
        <w:rPr>
          <w:rFonts w:asciiTheme="minorHAnsi" w:hAnsiTheme="minorHAnsi"/>
          <w:sz w:val="22"/>
          <w:szCs w:val="22"/>
        </w:rPr>
        <w:t xml:space="preserve"> </w:t>
      </w:r>
      <w:r w:rsidRPr="00C55656">
        <w:rPr>
          <w:rFonts w:asciiTheme="minorHAnsi" w:hAnsiTheme="minorHAnsi"/>
          <w:sz w:val="22"/>
          <w:szCs w:val="22"/>
        </w:rPr>
        <w:t>layout</w:t>
      </w:r>
      <w:proofErr w:type="gramEnd"/>
      <w:r w:rsidRPr="00C55656">
        <w:rPr>
          <w:rFonts w:asciiTheme="minorHAnsi" w:hAnsiTheme="minorHAnsi"/>
          <w:sz w:val="22"/>
          <w:szCs w:val="22"/>
        </w:rPr>
        <w:t xml:space="preserve">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proofErr w:type="spellStart"/>
      <w:r w:rsidR="00C55656" w:rsidRPr="00C55656">
        <w:rPr>
          <w:rFonts w:asciiTheme="minorHAnsi" w:hAnsiTheme="minorHAnsi"/>
          <w:i/>
          <w:sz w:val="22"/>
          <w:szCs w:val="22"/>
        </w:rPr>
        <w:t>SimpleAdapte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proofErr w:type="spellEnd"/>
      <w:r w:rsidRPr="00C55656">
        <w:rPr>
          <w:rFonts w:asciiTheme="minorHAnsi" w:hAnsiTheme="minorHAnsi"/>
          <w:sz w:val="22"/>
          <w:szCs w:val="22"/>
        </w:rPr>
        <w:t xml:space="preserve"> that supports fast scrolling and a section index. The section index should show the month. The list should show the date and time for each high and low tide (usually 4 per day). When you click on a row, it should show the height of the tide in cm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>Format your ListView as shown in the example below:</w:t>
      </w:r>
      <w:r w:rsidRPr="00C55656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0BE119F9" w14:textId="77777777" w:rsidR="001D0C9B" w:rsidRDefault="001D0C9B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440AFAE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  <w:u w:val="single"/>
        </w:rPr>
        <w:t>Example</w:t>
      </w:r>
    </w:p>
    <w:p w14:paraId="50A081EC" w14:textId="77777777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t>List View:</w:t>
      </w:r>
    </w:p>
    <w:p w14:paraId="38A5212A" w14:textId="307EE41C" w:rsidR="00EB2A13" w:rsidRPr="00EB2A13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B2A13">
        <w:rPr>
          <w:rFonts w:ascii="Arial" w:eastAsia="Times New Roman" w:hAnsi="Arial" w:cs="Arial"/>
          <w:b/>
          <w:bCs/>
          <w:color w:val="000000"/>
          <w:sz w:val="19"/>
          <w:szCs w:val="19"/>
        </w:rPr>
        <w:t>2</w:t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012/12/31 Mon</w:t>
      </w:r>
      <w:r w:rsidR="007B5D14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t>High: 02:56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 08:30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02:02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2012/12/31 Mon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08:59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="007B5D14">
        <w:rPr>
          <w:rFonts w:ascii="Arial" w:eastAsia="Times New Roman" w:hAnsi="Arial" w:cs="Arial"/>
          <w:b/>
          <w:bCs/>
          <w:color w:val="000000"/>
          <w:sz w:val="19"/>
          <w:szCs w:val="19"/>
        </w:rPr>
        <w:t> </w:t>
      </w:r>
      <w:r w:rsidR="007B5D14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E01A60">
        <w:rPr>
          <w:rFonts w:ascii="Arial" w:eastAsia="Times New Roman" w:hAnsi="Arial" w:cs="Arial"/>
          <w:color w:val="000000"/>
          <w:sz w:val="19"/>
          <w:szCs w:val="19"/>
        </w:rPr>
        <w:br/>
        <w:t>High: 03:29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09:13 AM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High: 02:44 PM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</w:r>
      <w:r w:rsidR="00E01A60">
        <w:rPr>
          <w:rFonts w:ascii="Arial" w:eastAsia="Times New Roman" w:hAnsi="Arial" w:cs="Arial"/>
          <w:b/>
          <w:bCs/>
          <w:color w:val="000000"/>
          <w:sz w:val="19"/>
          <w:szCs w:val="19"/>
        </w:rPr>
        <w:t>2013/01/01 Tues</w:t>
      </w:r>
      <w:r w:rsidRPr="00EB2A13">
        <w:rPr>
          <w:rFonts w:ascii="Arial" w:eastAsia="Times New Roman" w:hAnsi="Arial" w:cs="Arial"/>
          <w:color w:val="000000"/>
          <w:sz w:val="19"/>
          <w:szCs w:val="19"/>
        </w:rPr>
        <w:br/>
        <w:t>Low: 09:33 PM</w:t>
      </w:r>
    </w:p>
    <w:p w14:paraId="27814CFC" w14:textId="77777777" w:rsidR="007B5D14" w:rsidRDefault="007B5D14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br w:type="page"/>
      </w:r>
    </w:p>
    <w:p w14:paraId="531F9595" w14:textId="5AF942B7" w:rsidR="00C55656" w:rsidRPr="00C55656" w:rsidRDefault="00EB2A13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EB2A13">
        <w:rPr>
          <w:rFonts w:ascii="Arial" w:eastAsia="Times New Roman" w:hAnsi="Arial" w:cs="Arial"/>
          <w:color w:val="000000"/>
          <w:sz w:val="19"/>
          <w:szCs w:val="19"/>
        </w:rPr>
        <w:lastRenderedPageBreak/>
        <w:t> </w:t>
      </w:r>
      <w:r w:rsidR="00C55656"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proofErr w:type="spellStart"/>
      <w:r w:rsidRPr="00C55656">
        <w:rPr>
          <w:rFonts w:asciiTheme="minorHAnsi" w:eastAsia="Times New Roman" w:hAnsiTheme="minorHAnsi" w:cs="Arial"/>
          <w:i/>
          <w:iCs/>
          <w:color w:val="000000"/>
        </w:rPr>
        <w:t>obj</w:t>
      </w:r>
      <w:proofErr w:type="spellEnd"/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834E9E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834E9E">
        <w:rPr>
          <w:rFonts w:asciiTheme="minorHAnsi" w:eastAsia="Times New Roman" w:hAnsiTheme="minorHAnsi" w:cs="Arial"/>
          <w:color w:val="000000"/>
        </w:rPr>
        <w:t>1. Item 1 above, but revised as needed. </w:t>
      </w:r>
    </w:p>
    <w:p w14:paraId="763D05E2" w14:textId="77777777" w:rsidR="00C55656" w:rsidRPr="00834E9E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834E9E">
        <w:rPr>
          <w:rFonts w:asciiTheme="minorHAnsi" w:eastAsia="Times New Roman" w:hAnsiTheme="minorHAnsi" w:cs="Arial"/>
          <w:color w:val="000000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5B678A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C9D34" w14:textId="77777777" w:rsidR="00260677" w:rsidRDefault="00260677" w:rsidP="002B3B50">
      <w:pPr>
        <w:spacing w:after="0" w:line="240" w:lineRule="auto"/>
      </w:pPr>
      <w:r>
        <w:separator/>
      </w:r>
    </w:p>
  </w:endnote>
  <w:endnote w:type="continuationSeparator" w:id="0">
    <w:p w14:paraId="00CA7089" w14:textId="77777777" w:rsidR="00260677" w:rsidRDefault="0026067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77777777" w:rsidR="00260677" w:rsidRDefault="00260677">
    <w:pPr>
      <w:pStyle w:val="Footer"/>
    </w:pPr>
    <w:r>
      <w:t>Written by Brian Bird, Lane Community College, Fall 2012. Revised Spring 2016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86A0E" w14:textId="1C328830" w:rsidR="005B678A" w:rsidRDefault="007F5544">
    <w:pPr>
      <w:pStyle w:val="Footer"/>
    </w:pPr>
    <w:r>
      <w:t>Written by Brian Bird, Lane Community College, fall 2012, revised 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B9816" w14:textId="77777777" w:rsidR="00260677" w:rsidRDefault="00260677" w:rsidP="002B3B50">
      <w:pPr>
        <w:spacing w:after="0" w:line="240" w:lineRule="auto"/>
      </w:pPr>
      <w:r>
        <w:separator/>
      </w:r>
    </w:p>
  </w:footnote>
  <w:footnote w:type="continuationSeparator" w:id="0">
    <w:p w14:paraId="1046AD6D" w14:textId="77777777" w:rsidR="00260677" w:rsidRDefault="0026067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324C4305" w:rsidR="00260677" w:rsidRDefault="00260677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E91247">
      <w:rPr>
        <w:b/>
        <w:sz w:val="32"/>
        <w:szCs w:val="32"/>
      </w:rPr>
      <w:t>6</w:t>
    </w:r>
    <w:r w:rsidR="00C55656">
      <w:rPr>
        <w:b/>
        <w:sz w:val="32"/>
        <w:szCs w:val="32"/>
      </w:rPr>
      <w:t>, Group A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>Tide Prediction App Using a ListView</w:t>
    </w:r>
    <w:r w:rsidR="00C55656">
      <w:rPr>
        <w:b/>
        <w:sz w:val="32"/>
        <w:szCs w:val="32"/>
      </w:rPr>
      <w:t xml:space="preserve"> and </w:t>
    </w:r>
    <w:proofErr w:type="spellStart"/>
    <w:r w:rsidR="00C55656">
      <w:rPr>
        <w:b/>
        <w:sz w:val="32"/>
        <w:szCs w:val="32"/>
      </w:rPr>
      <w:t>SimpleAdapter</w:t>
    </w:r>
    <w:proofErr w:type="spellEnd"/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6A82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1F43"/>
    <w:rsid w:val="00002090"/>
    <w:rsid w:val="001D0C9B"/>
    <w:rsid w:val="001E2554"/>
    <w:rsid w:val="00241CFD"/>
    <w:rsid w:val="00260677"/>
    <w:rsid w:val="002742F2"/>
    <w:rsid w:val="002A137E"/>
    <w:rsid w:val="002B3B50"/>
    <w:rsid w:val="002B5D90"/>
    <w:rsid w:val="0035076A"/>
    <w:rsid w:val="0043018E"/>
    <w:rsid w:val="00510FAD"/>
    <w:rsid w:val="005145DE"/>
    <w:rsid w:val="00540413"/>
    <w:rsid w:val="00575D2F"/>
    <w:rsid w:val="00590112"/>
    <w:rsid w:val="005B678A"/>
    <w:rsid w:val="006262FB"/>
    <w:rsid w:val="00634B0F"/>
    <w:rsid w:val="00675025"/>
    <w:rsid w:val="007B5D14"/>
    <w:rsid w:val="007F5544"/>
    <w:rsid w:val="00800E83"/>
    <w:rsid w:val="0082324C"/>
    <w:rsid w:val="00834E9E"/>
    <w:rsid w:val="008534F1"/>
    <w:rsid w:val="008B3C40"/>
    <w:rsid w:val="00916C95"/>
    <w:rsid w:val="00973681"/>
    <w:rsid w:val="00A5127A"/>
    <w:rsid w:val="00A60524"/>
    <w:rsid w:val="00B2646C"/>
    <w:rsid w:val="00B35B93"/>
    <w:rsid w:val="00B74D56"/>
    <w:rsid w:val="00B96BA6"/>
    <w:rsid w:val="00BF04CA"/>
    <w:rsid w:val="00BF2F66"/>
    <w:rsid w:val="00C00D41"/>
    <w:rsid w:val="00C2050F"/>
    <w:rsid w:val="00C55656"/>
    <w:rsid w:val="00C648A2"/>
    <w:rsid w:val="00CD31A3"/>
    <w:rsid w:val="00D064EC"/>
    <w:rsid w:val="00DD618B"/>
    <w:rsid w:val="00E01A60"/>
    <w:rsid w:val="00E239F6"/>
    <w:rsid w:val="00E333C5"/>
    <w:rsid w:val="00E732DC"/>
    <w:rsid w:val="00E91247"/>
    <w:rsid w:val="00EB2A13"/>
    <w:rsid w:val="00F01D1B"/>
    <w:rsid w:val="00F57549"/>
    <w:rsid w:val="00F842E7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idesandcurrents.noaa.gov/tide_predictions.html?gid=1409" TargetMode="External"/><Relationship Id="rId8" Type="http://schemas.openxmlformats.org/officeDocument/2006/relationships/hyperlink" Target="https://tidesandcurrents.noaa.gov/noaatideannual.html?id=9434032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385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cp:lastPrinted>2016-04-23T22:08:00Z</cp:lastPrinted>
  <dcterms:created xsi:type="dcterms:W3CDTF">2018-02-19T22:42:00Z</dcterms:created>
  <dcterms:modified xsi:type="dcterms:W3CDTF">2018-02-21T19:36:00Z</dcterms:modified>
</cp:coreProperties>
</file>