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360116" w:rsidRPr="00BB2F27" w14:paraId="3C514633" w14:textId="77777777" w:rsidTr="00421BAB">
        <w:trPr>
          <w:trHeight w:val="260"/>
        </w:trPr>
        <w:tc>
          <w:tcPr>
            <w:tcW w:w="0" w:type="auto"/>
          </w:tcPr>
          <w:p w14:paraId="3EAB4FD5" w14:textId="77777777" w:rsidR="00360116" w:rsidRPr="00BB2F27" w:rsidRDefault="00360116" w:rsidP="00421BAB">
            <w:pPr>
              <w:spacing w:before="40" w:after="40"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4D226A35" w14:textId="77777777" w:rsidR="00360116" w:rsidRPr="00F74162" w:rsidRDefault="00360116" w:rsidP="00421BAB">
            <w:pPr>
              <w:spacing w:before="40" w:after="40" w:line="240" w:lineRule="auto"/>
              <w:rPr>
                <w:highlight w:val="yellow"/>
              </w:rPr>
            </w:pPr>
            <w:r w:rsidRPr="00852FA3">
              <w:rPr>
                <w:color w:val="000000"/>
              </w:rPr>
              <w:t>Navigation, Searching and Filtering</w:t>
            </w:r>
          </w:p>
        </w:tc>
      </w:tr>
      <w:tr w:rsidR="00360116" w:rsidRPr="00BB2F27" w14:paraId="0359AA6B" w14:textId="77777777" w:rsidTr="00421BAB">
        <w:tc>
          <w:tcPr>
            <w:tcW w:w="0" w:type="auto"/>
          </w:tcPr>
          <w:p w14:paraId="14FEEF4B" w14:textId="77777777" w:rsidR="00360116" w:rsidRPr="002F564E" w:rsidRDefault="00360116" w:rsidP="00421BAB">
            <w:pPr>
              <w:spacing w:before="40" w:after="40" w:line="240" w:lineRule="auto"/>
            </w:pPr>
            <w:r w:rsidRPr="00A22458">
              <w:t>Controllers and Views</w:t>
            </w:r>
          </w:p>
        </w:tc>
        <w:tc>
          <w:tcPr>
            <w:tcW w:w="0" w:type="auto"/>
          </w:tcPr>
          <w:p w14:paraId="132EBEC8" w14:textId="77777777" w:rsidR="00360116" w:rsidRPr="002F564E" w:rsidRDefault="00360116" w:rsidP="00421BAB">
            <w:pPr>
              <w:spacing w:before="40" w:after="40" w:line="240" w:lineRule="auto"/>
            </w:pPr>
            <w:r w:rsidRPr="00360116">
              <w:t>Forms and Tag Helpers</w:t>
            </w:r>
          </w:p>
        </w:tc>
      </w:tr>
      <w:tr w:rsidR="00360116" w:rsidRPr="00BB2F27" w14:paraId="106A0162" w14:textId="77777777" w:rsidTr="00421BAB">
        <w:trPr>
          <w:trHeight w:val="350"/>
        </w:trPr>
        <w:tc>
          <w:tcPr>
            <w:tcW w:w="0" w:type="auto"/>
          </w:tcPr>
          <w:p w14:paraId="21EB8159" w14:textId="77777777" w:rsidR="00360116" w:rsidRPr="002F564E" w:rsidRDefault="00360116" w:rsidP="00421BAB">
            <w:pPr>
              <w:spacing w:before="40" w:after="40"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24DA7C2B" w14:textId="77777777" w:rsidR="00360116" w:rsidRDefault="00360116" w:rsidP="00421BAB">
            <w:pPr>
              <w:spacing w:before="40" w:after="40" w:line="240" w:lineRule="auto"/>
              <w:rPr>
                <w:color w:val="000000"/>
              </w:rPr>
            </w:pPr>
            <w:r w:rsidRPr="002629FE">
              <w:rPr>
                <w:color w:val="000000"/>
              </w:rPr>
              <w:t>Annotation and validation</w:t>
            </w:r>
          </w:p>
          <w:p w14:paraId="62CDE8D4" w14:textId="0242604F" w:rsidR="00360116" w:rsidRPr="002F564E" w:rsidRDefault="00360116" w:rsidP="00421BAB">
            <w:pPr>
              <w:spacing w:before="40" w:after="40" w:line="240" w:lineRule="auto"/>
            </w:pPr>
            <w:r w:rsidRPr="002629FE">
              <w:rPr>
                <w:color w:val="000000"/>
                <w:highlight w:val="yellow"/>
              </w:rPr>
              <w:t>Azure SQL Database</w:t>
            </w:r>
          </w:p>
        </w:tc>
      </w:tr>
      <w:tr w:rsidR="00360116" w:rsidRPr="00BB2F27" w14:paraId="7EA1BDA7" w14:textId="77777777" w:rsidTr="00421BAB">
        <w:tc>
          <w:tcPr>
            <w:tcW w:w="0" w:type="auto"/>
          </w:tcPr>
          <w:p w14:paraId="4DC3C373" w14:textId="77777777" w:rsidR="00360116" w:rsidRPr="00BB2F27" w:rsidRDefault="00360116" w:rsidP="00421BAB">
            <w:pPr>
              <w:spacing w:before="40" w:after="40" w:line="240" w:lineRule="auto"/>
            </w:pPr>
            <w:r w:rsidRPr="00742C28">
              <w:t>Dependency Injection</w:t>
            </w:r>
            <w:r>
              <w:t>, Models</w:t>
            </w:r>
          </w:p>
        </w:tc>
        <w:tc>
          <w:tcPr>
            <w:tcW w:w="0" w:type="auto"/>
          </w:tcPr>
          <w:p w14:paraId="6A2DEB1E" w14:textId="77777777" w:rsidR="00360116" w:rsidRPr="002F564E" w:rsidRDefault="00360116" w:rsidP="00421BAB">
            <w:pPr>
              <w:spacing w:before="40" w:after="40" w:line="240" w:lineRule="auto"/>
            </w:pPr>
            <w:r w:rsidRPr="002F564E">
              <w:t>Authentication</w:t>
            </w:r>
          </w:p>
        </w:tc>
      </w:tr>
      <w:tr w:rsidR="00360116" w:rsidRPr="00BB2F27" w14:paraId="78381A2D" w14:textId="77777777" w:rsidTr="00421BAB">
        <w:tc>
          <w:tcPr>
            <w:tcW w:w="0" w:type="auto"/>
          </w:tcPr>
          <w:p w14:paraId="1DF5B51E" w14:textId="77777777" w:rsidR="00360116" w:rsidRPr="00742C28" w:rsidRDefault="00360116" w:rsidP="00421BAB">
            <w:pPr>
              <w:spacing w:before="40" w:after="40"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763206B4" w14:textId="77777777" w:rsidR="00360116" w:rsidRPr="00BB2F27" w:rsidRDefault="00360116" w:rsidP="00421BAB">
            <w:pPr>
              <w:spacing w:before="40" w:after="40"/>
            </w:pPr>
            <w:r>
              <w:t>Authorization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760AB2EE" w14:textId="2F0E1DB6" w:rsidR="009B19DD" w:rsidRDefault="00CC31EE" w:rsidP="0006014B">
      <w:pPr>
        <w:spacing w:line="240" w:lineRule="auto"/>
        <w:rPr>
          <w:b/>
        </w:rPr>
      </w:pPr>
      <w:r>
        <w:rPr>
          <w:b/>
        </w:rPr>
        <w:t>Announcements</w:t>
      </w:r>
      <w:r>
        <w:br/>
        <w:t xml:space="preserve">A </w:t>
      </w:r>
      <w:r w:rsidR="004A6780">
        <w:t>beta</w:t>
      </w:r>
      <w:r w:rsidR="000D4FC5">
        <w:t xml:space="preserve"> version of your term project is due </w:t>
      </w:r>
      <w:r w:rsidR="004A6780">
        <w:t>Tuesday of Week 10 (3/14).</w:t>
      </w:r>
      <w:r>
        <w:br/>
      </w:r>
      <w:r w:rsidR="00ED382E" w:rsidRPr="004728FD">
        <w:t>In addition to the feature requirements</w:t>
      </w:r>
      <w:r w:rsidR="004728FD" w:rsidRPr="004728FD">
        <w:t xml:space="preserve"> listed in the Term Project Requirements document, I expect you to use “best practices”, which means using all the things you’ve learned in this course.</w:t>
      </w:r>
    </w:p>
    <w:p w14:paraId="67A05B8D" w14:textId="75FDDEBD" w:rsidR="0074671E" w:rsidRDefault="00F234CA" w:rsidP="0074671E">
      <w:pPr>
        <w:spacing w:line="240" w:lineRule="auto"/>
        <w:rPr>
          <w:b/>
        </w:rPr>
      </w:pPr>
      <w:r>
        <w:rPr>
          <w:b/>
        </w:rPr>
        <w:t>Publishing to Azure with a Database</w:t>
      </w:r>
    </w:p>
    <w:p w14:paraId="5CD456F1" w14:textId="77777777" w:rsidR="005B624A" w:rsidRDefault="005B624A" w:rsidP="00A31B00">
      <w:pPr>
        <w:pStyle w:val="ListParagraph"/>
        <w:numPr>
          <w:ilvl w:val="0"/>
          <w:numId w:val="14"/>
        </w:numPr>
        <w:spacing w:line="240" w:lineRule="auto"/>
      </w:pPr>
      <w:r>
        <w:t>Using the Azure Portal:</w:t>
      </w:r>
    </w:p>
    <w:p w14:paraId="5A8E73E3" w14:textId="77777777" w:rsidR="005B624A" w:rsidRDefault="005B624A" w:rsidP="005B624A">
      <w:pPr>
        <w:pStyle w:val="ListParagraph"/>
        <w:numPr>
          <w:ilvl w:val="1"/>
          <w:numId w:val="14"/>
        </w:numPr>
        <w:spacing w:line="240" w:lineRule="auto"/>
      </w:pPr>
      <w:r>
        <w:t>Create a SQL Server in your resource group</w:t>
      </w:r>
    </w:p>
    <w:p w14:paraId="03BB1D07" w14:textId="77777777" w:rsidR="005B624A" w:rsidRDefault="005B624A" w:rsidP="005B624A">
      <w:pPr>
        <w:pStyle w:val="ListParagraph"/>
        <w:numPr>
          <w:ilvl w:val="1"/>
          <w:numId w:val="14"/>
        </w:numPr>
        <w:spacing w:line="240" w:lineRule="auto"/>
      </w:pPr>
      <w:r>
        <w:t>Create a database for your server</w:t>
      </w:r>
    </w:p>
    <w:p w14:paraId="2D4CA898" w14:textId="77777777" w:rsidR="005B624A" w:rsidRDefault="005B624A" w:rsidP="005B624A">
      <w:pPr>
        <w:pStyle w:val="ListParagraph"/>
        <w:numPr>
          <w:ilvl w:val="1"/>
          <w:numId w:val="14"/>
        </w:numPr>
        <w:spacing w:line="240" w:lineRule="auto"/>
      </w:pPr>
      <w:r>
        <w:t>Copy the connection string</w:t>
      </w:r>
    </w:p>
    <w:p w14:paraId="2EE12190" w14:textId="2BAD5FCF" w:rsidR="005B624A" w:rsidRDefault="006A3845" w:rsidP="005B624A">
      <w:pPr>
        <w:pStyle w:val="ListParagraph"/>
        <w:numPr>
          <w:ilvl w:val="1"/>
          <w:numId w:val="14"/>
        </w:numPr>
        <w:spacing w:line="240" w:lineRule="auto"/>
      </w:pPr>
      <w:r>
        <w:t xml:space="preserve">Optional: </w:t>
      </w:r>
      <w:r w:rsidR="005B624A">
        <w:t>Enable error pages</w:t>
      </w:r>
    </w:p>
    <w:p w14:paraId="4246B450" w14:textId="77777777" w:rsidR="005B624A" w:rsidRDefault="005B624A" w:rsidP="005B624A">
      <w:pPr>
        <w:pStyle w:val="ListParagraph"/>
        <w:numPr>
          <w:ilvl w:val="0"/>
          <w:numId w:val="14"/>
        </w:numPr>
        <w:spacing w:line="240" w:lineRule="auto"/>
      </w:pPr>
      <w:r>
        <w:t>In Visual Studio</w:t>
      </w:r>
    </w:p>
    <w:p w14:paraId="788A9C1D" w14:textId="44B360EA" w:rsidR="009050EA" w:rsidRPr="00BE473A" w:rsidRDefault="006613BB" w:rsidP="006613BB">
      <w:pPr>
        <w:pStyle w:val="ListParagraph"/>
        <w:numPr>
          <w:ilvl w:val="1"/>
          <w:numId w:val="14"/>
        </w:numPr>
        <w:spacing w:line="240" w:lineRule="auto"/>
      </w:pPr>
      <w:r>
        <w:t>Modify</w:t>
      </w:r>
      <w:r w:rsidR="00BE473A">
        <w:t xml:space="preserve"> </w:t>
      </w:r>
      <w:proofErr w:type="spellStart"/>
      <w:proofErr w:type="gramStart"/>
      <w:r w:rsidR="00BE473A">
        <w:t>appsettings.json</w:t>
      </w:r>
      <w:proofErr w:type="spellEnd"/>
      <w:proofErr w:type="gramEnd"/>
      <w:r w:rsidR="00BE473A">
        <w:t xml:space="preserve"> with the connections string for the Azure database</w:t>
      </w:r>
      <w:r>
        <w:t>:</w:t>
      </w:r>
      <w:r w:rsidR="009050EA">
        <w:br/>
      </w:r>
      <w:r w:rsidR="006A3845">
        <w:rPr>
          <w:rFonts w:ascii="Consolas" w:hAnsi="Consolas" w:cs="Consolas"/>
          <w:color w:val="A31515"/>
          <w:sz w:val="19"/>
          <w:szCs w:val="19"/>
        </w:rPr>
        <w:t>Server=tcp:briansqlserver.database.windows.net,1433;Initial Catalog=</w:t>
      </w:r>
      <w:proofErr w:type="spellStart"/>
      <w:r w:rsidR="006A3845">
        <w:rPr>
          <w:rFonts w:ascii="Consolas" w:hAnsi="Consolas" w:cs="Consolas"/>
          <w:color w:val="A31515"/>
          <w:sz w:val="19"/>
          <w:szCs w:val="19"/>
        </w:rPr>
        <w:t>BookInfoDb;Persist</w:t>
      </w:r>
      <w:proofErr w:type="spellEnd"/>
      <w:r w:rsidR="006A3845">
        <w:rPr>
          <w:rFonts w:ascii="Consolas" w:hAnsi="Consolas" w:cs="Consolas"/>
          <w:color w:val="A31515"/>
          <w:sz w:val="19"/>
          <w:szCs w:val="19"/>
        </w:rPr>
        <w:t xml:space="preserve"> Security Info=</w:t>
      </w:r>
      <w:proofErr w:type="spellStart"/>
      <w:r w:rsidR="006A3845">
        <w:rPr>
          <w:rFonts w:ascii="Consolas" w:hAnsi="Consolas" w:cs="Consolas"/>
          <w:color w:val="A31515"/>
          <w:sz w:val="19"/>
          <w:szCs w:val="19"/>
        </w:rPr>
        <w:t>False;User</w:t>
      </w:r>
      <w:proofErr w:type="spellEnd"/>
      <w:r w:rsidR="006A3845">
        <w:rPr>
          <w:rFonts w:ascii="Consolas" w:hAnsi="Consolas" w:cs="Consolas"/>
          <w:color w:val="A31515"/>
          <w:sz w:val="19"/>
          <w:szCs w:val="19"/>
        </w:rPr>
        <w:t xml:space="preserve"> ID=profBird;Password=LCC123lcc;MultipleActiveResultSets=False;Encrypt=True;TrustServerCertificate=False;Connection Timeout=30;</w:t>
      </w:r>
      <w:r w:rsidR="006A3845">
        <w:rPr>
          <w:rFonts w:ascii="Consolas" w:hAnsi="Consolas" w:cs="Consolas"/>
          <w:color w:val="A31515"/>
          <w:sz w:val="19"/>
          <w:szCs w:val="19"/>
        </w:rPr>
        <w:br/>
      </w:r>
    </w:p>
    <w:p w14:paraId="312466F5" w14:textId="66A174B2" w:rsidR="00F167DE" w:rsidRDefault="005B624A" w:rsidP="005B624A">
      <w:pPr>
        <w:pStyle w:val="ListParagraph"/>
        <w:numPr>
          <w:ilvl w:val="1"/>
          <w:numId w:val="14"/>
        </w:numPr>
        <w:spacing w:line="240" w:lineRule="auto"/>
      </w:pPr>
      <w:r>
        <w:t xml:space="preserve"> </w:t>
      </w:r>
      <w:r w:rsidR="0070213C">
        <w:t xml:space="preserve">Modify </w:t>
      </w:r>
      <w:proofErr w:type="spellStart"/>
      <w:proofErr w:type="gramStart"/>
      <w:r w:rsidR="00BE473A">
        <w:t>project.json</w:t>
      </w:r>
      <w:proofErr w:type="spellEnd"/>
      <w:proofErr w:type="gramEnd"/>
      <w:r w:rsidR="00BE473A">
        <w:t xml:space="preserve"> so that </w:t>
      </w:r>
      <w:proofErr w:type="spellStart"/>
      <w:r w:rsidR="00BE473A">
        <w:t>app</w:t>
      </w:r>
      <w:r w:rsidR="0070213C">
        <w:t>settings.json</w:t>
      </w:r>
      <w:proofErr w:type="spellEnd"/>
      <w:r w:rsidR="0070213C">
        <w:t xml:space="preserve"> will be published to Azure:</w:t>
      </w:r>
    </w:p>
    <w:p w14:paraId="47C91434" w14:textId="3D7FECCC" w:rsidR="00D05893" w:rsidRDefault="00D05893" w:rsidP="00D05893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publishOptions</w:t>
      </w:r>
      <w:proofErr w:type="spellEnd"/>
    </w:p>
    <w:p w14:paraId="4FB7BF71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publishOptions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73839FA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"include"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23150330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wwwroot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281A55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web.config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871D2D" w14:textId="77777777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"**/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cshtml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770936" w14:textId="2DA091E4" w:rsidR="0070213C" w:rsidRDefault="0070213C" w:rsidP="00D0589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appsettings.json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59D8ADD" w14:textId="0CA80B72" w:rsidR="006A3845" w:rsidRDefault="0070213C" w:rsidP="006A384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  <w:r w:rsidR="00BE473A">
        <w:rPr>
          <w:rFonts w:ascii="Consolas" w:hAnsi="Consolas" w:cs="Consolas"/>
          <w:color w:val="000000"/>
          <w:sz w:val="19"/>
          <w:szCs w:val="19"/>
        </w:rPr>
        <w:br/>
      </w:r>
      <w:r w:rsidRPr="00BE473A">
        <w:rPr>
          <w:rFonts w:ascii="Consolas" w:hAnsi="Consolas" w:cs="Consolas"/>
          <w:color w:val="000000"/>
          <w:sz w:val="19"/>
          <w:szCs w:val="19"/>
        </w:rPr>
        <w:t>}</w:t>
      </w:r>
    </w:p>
    <w:p w14:paraId="43EFFF43" w14:textId="77777777" w:rsidR="006A3845" w:rsidRDefault="006A3845" w:rsidP="006A384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60055576" w14:textId="7512C0C2" w:rsidR="006A3845" w:rsidRPr="00BC1A79" w:rsidRDefault="00501D9D" w:rsidP="006A3845">
      <w:pPr>
        <w:pStyle w:val="ListParagraph"/>
        <w:numPr>
          <w:ilvl w:val="1"/>
          <w:numId w:val="14"/>
        </w:numPr>
        <w:spacing w:line="240" w:lineRule="auto"/>
        <w:rPr>
          <w:i/>
        </w:rPr>
      </w:pPr>
      <w:r>
        <w:t xml:space="preserve">Add the connection string to the publish </w:t>
      </w:r>
      <w:r w:rsidR="0057790A">
        <w:t>dialog</w:t>
      </w:r>
      <w:r>
        <w:t xml:space="preserve"> in </w:t>
      </w:r>
      <w:r w:rsidR="0057790A" w:rsidRPr="0057790A">
        <w:rPr>
          <w:i/>
        </w:rPr>
        <w:t>Settings / Entity Framework Migrations</w:t>
      </w:r>
      <w:r w:rsidR="00BC1A79">
        <w:t>. This will create tables in your database(s).</w:t>
      </w:r>
    </w:p>
    <w:p w14:paraId="76E1920E" w14:textId="7ECEE8A8" w:rsidR="00BC1A79" w:rsidRPr="00BC1A79" w:rsidRDefault="00BC1A79" w:rsidP="00BC1A79">
      <w:pPr>
        <w:pStyle w:val="ListParagraph"/>
        <w:numPr>
          <w:ilvl w:val="2"/>
          <w:numId w:val="14"/>
        </w:numPr>
        <w:spacing w:line="240" w:lineRule="auto"/>
        <w:rPr>
          <w:rFonts w:ascii="Courier New" w:hAnsi="Courier New"/>
        </w:rPr>
      </w:pPr>
      <w:r>
        <w:t>Or, you can do the same thing by running update-database on your local machine. For example, in the VS Package Manager Console, you could execute:</w:t>
      </w:r>
      <w:r>
        <w:br/>
      </w:r>
      <w:r w:rsidRPr="00BC1A79">
        <w:rPr>
          <w:rFonts w:ascii="Courier New" w:hAnsi="Courier New"/>
        </w:rPr>
        <w:t xml:space="preserve">Update-Database -Context </w:t>
      </w:r>
      <w:proofErr w:type="spellStart"/>
      <w:r w:rsidRPr="00BC1A79">
        <w:rPr>
          <w:rFonts w:ascii="Courier New" w:hAnsi="Courier New"/>
        </w:rPr>
        <w:t>ApplicationDbContext</w:t>
      </w:r>
      <w:proofErr w:type="spellEnd"/>
      <w:r w:rsidRPr="00BC1A79">
        <w:rPr>
          <w:rFonts w:ascii="Courier New" w:hAnsi="Courier New"/>
        </w:rPr>
        <w:t xml:space="preserve"> -Environment Production</w:t>
      </w:r>
    </w:p>
    <w:p w14:paraId="56C1412F" w14:textId="4EEE9997" w:rsidR="0057790A" w:rsidRPr="0057790A" w:rsidRDefault="0057790A" w:rsidP="006A3845">
      <w:pPr>
        <w:pStyle w:val="ListParagraph"/>
        <w:numPr>
          <w:ilvl w:val="1"/>
          <w:numId w:val="14"/>
        </w:numPr>
        <w:spacing w:line="240" w:lineRule="auto"/>
        <w:rPr>
          <w:i/>
        </w:rPr>
      </w:pPr>
      <w:r>
        <w:t>Now publish it!</w:t>
      </w:r>
      <w:bookmarkStart w:id="0" w:name="_GoBack"/>
      <w:bookmarkEnd w:id="0"/>
    </w:p>
    <w:p w14:paraId="69208A2C" w14:textId="77777777" w:rsidR="006A3845" w:rsidRPr="006A3845" w:rsidRDefault="006A3845" w:rsidP="006A384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A3845" w:rsidRPr="006A38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93463" w14:textId="77777777" w:rsidR="00604606" w:rsidRDefault="00604606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604606" w:rsidRDefault="0060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604606" w:rsidRDefault="00604606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E37C6" w14:textId="77777777" w:rsidR="00604606" w:rsidRDefault="00604606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604606" w:rsidRDefault="0060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6BF61771" w:rsidR="00604606" w:rsidRPr="00303242" w:rsidRDefault="00604606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2629FE">
      <w:rPr>
        <w:b/>
        <w:sz w:val="24"/>
        <w:szCs w:val="24"/>
      </w:rPr>
      <w:t>March 2</w:t>
    </w:r>
    <w:r w:rsidR="00360116">
      <w:rPr>
        <w:b/>
        <w:sz w:val="24"/>
        <w:szCs w:val="24"/>
      </w:rPr>
      <w:t>, 2017</w:t>
    </w:r>
    <w:r w:rsidR="00360116">
      <w:rPr>
        <w:b/>
        <w:sz w:val="24"/>
        <w:szCs w:val="24"/>
      </w:rPr>
      <w:br/>
    </w:r>
    <w:r>
      <w:rPr>
        <w:b/>
        <w:sz w:val="24"/>
        <w:szCs w:val="24"/>
      </w:rPr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D2ED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1768E"/>
    <w:multiLevelType w:val="hybridMultilevel"/>
    <w:tmpl w:val="114E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48799C"/>
    <w:multiLevelType w:val="hybridMultilevel"/>
    <w:tmpl w:val="53A09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61607D"/>
    <w:multiLevelType w:val="hybridMultilevel"/>
    <w:tmpl w:val="C882C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3F643F"/>
    <w:multiLevelType w:val="hybridMultilevel"/>
    <w:tmpl w:val="1892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62B2B"/>
    <w:multiLevelType w:val="hybridMultilevel"/>
    <w:tmpl w:val="BD6A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7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B64FA"/>
    <w:multiLevelType w:val="hybridMultilevel"/>
    <w:tmpl w:val="4E80D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4"/>
  </w:num>
  <w:num w:numId="15">
    <w:abstractNumId w:val="15"/>
  </w:num>
  <w:num w:numId="16">
    <w:abstractNumId w:val="11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CFE"/>
    <w:rsid w:val="00032ED9"/>
    <w:rsid w:val="00033FB7"/>
    <w:rsid w:val="0006014B"/>
    <w:rsid w:val="000D4FC5"/>
    <w:rsid w:val="000D5542"/>
    <w:rsid w:val="000E1C71"/>
    <w:rsid w:val="00172A27"/>
    <w:rsid w:val="002629FE"/>
    <w:rsid w:val="0027152C"/>
    <w:rsid w:val="00272A63"/>
    <w:rsid w:val="00292EB5"/>
    <w:rsid w:val="00306A3C"/>
    <w:rsid w:val="00360116"/>
    <w:rsid w:val="00372905"/>
    <w:rsid w:val="003B0F61"/>
    <w:rsid w:val="003B6507"/>
    <w:rsid w:val="00445FB4"/>
    <w:rsid w:val="00445FEA"/>
    <w:rsid w:val="004728FD"/>
    <w:rsid w:val="00473B07"/>
    <w:rsid w:val="004A6780"/>
    <w:rsid w:val="004D51B6"/>
    <w:rsid w:val="004F56CC"/>
    <w:rsid w:val="00501D9D"/>
    <w:rsid w:val="0052344F"/>
    <w:rsid w:val="005514D6"/>
    <w:rsid w:val="00556C32"/>
    <w:rsid w:val="0057790A"/>
    <w:rsid w:val="005B624A"/>
    <w:rsid w:val="005B78BE"/>
    <w:rsid w:val="005F0F81"/>
    <w:rsid w:val="00604606"/>
    <w:rsid w:val="006613BB"/>
    <w:rsid w:val="00673710"/>
    <w:rsid w:val="006A3845"/>
    <w:rsid w:val="0070213C"/>
    <w:rsid w:val="0074671E"/>
    <w:rsid w:val="00780F4C"/>
    <w:rsid w:val="00794793"/>
    <w:rsid w:val="00795756"/>
    <w:rsid w:val="007A7726"/>
    <w:rsid w:val="007B0681"/>
    <w:rsid w:val="007D06EB"/>
    <w:rsid w:val="00851ABF"/>
    <w:rsid w:val="008F75B9"/>
    <w:rsid w:val="009050EA"/>
    <w:rsid w:val="00912D98"/>
    <w:rsid w:val="009B19DD"/>
    <w:rsid w:val="00A0076F"/>
    <w:rsid w:val="00A31B00"/>
    <w:rsid w:val="00A760E0"/>
    <w:rsid w:val="00A83C85"/>
    <w:rsid w:val="00A90D6D"/>
    <w:rsid w:val="00AF270F"/>
    <w:rsid w:val="00B27448"/>
    <w:rsid w:val="00B83FA7"/>
    <w:rsid w:val="00BB2F27"/>
    <w:rsid w:val="00BC1A79"/>
    <w:rsid w:val="00BE473A"/>
    <w:rsid w:val="00C56B0A"/>
    <w:rsid w:val="00C704D3"/>
    <w:rsid w:val="00CA69FC"/>
    <w:rsid w:val="00CC31EE"/>
    <w:rsid w:val="00D05893"/>
    <w:rsid w:val="00D17DB9"/>
    <w:rsid w:val="00D30ADB"/>
    <w:rsid w:val="00D72D47"/>
    <w:rsid w:val="00E17177"/>
    <w:rsid w:val="00E600A8"/>
    <w:rsid w:val="00E731FD"/>
    <w:rsid w:val="00EB0DE4"/>
    <w:rsid w:val="00ED382E"/>
    <w:rsid w:val="00F109D6"/>
    <w:rsid w:val="00F167DE"/>
    <w:rsid w:val="00F234CA"/>
    <w:rsid w:val="00F238E8"/>
    <w:rsid w:val="00F51B77"/>
    <w:rsid w:val="00FB7738"/>
    <w:rsid w:val="00FD78EE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25</TotalTime>
  <Pages>2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8</cp:revision>
  <cp:lastPrinted>2014-01-06T23:49:00Z</cp:lastPrinted>
  <dcterms:created xsi:type="dcterms:W3CDTF">2017-03-02T16:20:00Z</dcterms:created>
  <dcterms:modified xsi:type="dcterms:W3CDTF">2017-03-14T02:28:00Z</dcterms:modified>
</cp:coreProperties>
</file>