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37C0" w14:textId="31432983" w:rsidR="00B57DE2" w:rsidRDefault="00B57DE2" w:rsidP="00B57DE2">
      <w:r w:rsidRPr="00DB79FB">
        <w:rPr>
          <w:b/>
        </w:rPr>
        <w:t xml:space="preserve">Topic: </w:t>
      </w:r>
      <w:r w:rsidR="00D761EC">
        <w:rPr>
          <w:b/>
        </w:rPr>
        <w:t>Usability Testing</w:t>
      </w:r>
      <w:r>
        <w:t xml:space="preserve"> </w:t>
      </w:r>
      <w:r>
        <w:br/>
        <w:t xml:space="preserve">(Previous topic: </w:t>
      </w:r>
      <w:r w:rsidR="00D761EC">
        <w:t>Agile</w:t>
      </w:r>
      <w:r>
        <w:t>)</w:t>
      </w:r>
    </w:p>
    <w:p w14:paraId="415B8FA6" w14:textId="77777777" w:rsidR="00B57DE2" w:rsidRDefault="00B57DE2"/>
    <w:p w14:paraId="428D92F2" w14:textId="5AA26EEB" w:rsidR="007F43E2" w:rsidRPr="003D5A7E" w:rsidRDefault="00D761EC" w:rsidP="007F43E2">
      <w:pPr>
        <w:rPr>
          <w:u w:val="single"/>
        </w:rPr>
      </w:pPr>
      <w:r w:rsidRPr="003D5A7E">
        <w:rPr>
          <w:u w:val="single"/>
        </w:rPr>
        <w:t>Getting user feedback early and often is the heart of any Agi</w:t>
      </w:r>
      <w:bookmarkStart w:id="0" w:name="_GoBack"/>
      <w:bookmarkEnd w:id="0"/>
      <w:r w:rsidRPr="003D5A7E">
        <w:rPr>
          <w:u w:val="single"/>
        </w:rPr>
        <w:t>le development process!</w:t>
      </w:r>
      <w:r w:rsidR="00884110">
        <w:rPr>
          <w:u w:val="single"/>
        </w:rPr>
        <w:br/>
      </w:r>
    </w:p>
    <w:p w14:paraId="37CB5E54" w14:textId="595CDD4B" w:rsidR="00884110" w:rsidRDefault="00884110" w:rsidP="00D761EC">
      <w:pPr>
        <w:pStyle w:val="ListParagraph"/>
        <w:numPr>
          <w:ilvl w:val="0"/>
          <w:numId w:val="4"/>
        </w:numPr>
      </w:pPr>
      <w:r>
        <w:t>What is the difference between usability testing and functional testing</w:t>
      </w:r>
    </w:p>
    <w:p w14:paraId="093AB14A" w14:textId="32F649B5" w:rsidR="00397BBE" w:rsidRDefault="00D761EC" w:rsidP="00D761EC">
      <w:pPr>
        <w:pStyle w:val="ListParagraph"/>
        <w:numPr>
          <w:ilvl w:val="0"/>
          <w:numId w:val="4"/>
        </w:numPr>
      </w:pPr>
      <w:r>
        <w:t>Types of usability testing:</w:t>
      </w:r>
    </w:p>
    <w:p w14:paraId="0CDDC5B4" w14:textId="32EF60E8" w:rsidR="00D761EC" w:rsidRDefault="00D761EC" w:rsidP="00D761EC">
      <w:pPr>
        <w:pStyle w:val="ListParagraph"/>
        <w:numPr>
          <w:ilvl w:val="1"/>
          <w:numId w:val="4"/>
        </w:numPr>
      </w:pPr>
      <w:r>
        <w:t>Individual testers</w:t>
      </w:r>
    </w:p>
    <w:p w14:paraId="246560FA" w14:textId="411395D9" w:rsidR="00D761EC" w:rsidRDefault="00D761EC" w:rsidP="00D761EC">
      <w:pPr>
        <w:pStyle w:val="ListParagraph"/>
        <w:numPr>
          <w:ilvl w:val="1"/>
          <w:numId w:val="4"/>
        </w:numPr>
      </w:pPr>
      <w:r>
        <w:t>Focus groups</w:t>
      </w:r>
    </w:p>
    <w:p w14:paraId="276870FD" w14:textId="1C8DB45A" w:rsidR="00D761EC" w:rsidRDefault="00D761EC" w:rsidP="00D761EC">
      <w:pPr>
        <w:pStyle w:val="ListParagraph"/>
        <w:numPr>
          <w:ilvl w:val="0"/>
          <w:numId w:val="4"/>
        </w:numPr>
      </w:pPr>
      <w:r>
        <w:t>Means of getting feedback</w:t>
      </w:r>
    </w:p>
    <w:p w14:paraId="5067CC66" w14:textId="77777777" w:rsidR="003D5A7E" w:rsidRDefault="003D5A7E" w:rsidP="00D761EC">
      <w:pPr>
        <w:pStyle w:val="ListParagraph"/>
        <w:numPr>
          <w:ilvl w:val="1"/>
          <w:numId w:val="4"/>
        </w:numPr>
        <w:sectPr w:rsidR="003D5A7E" w:rsidSect="00F7463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C35480" w14:textId="3D390B00" w:rsidR="00D761EC" w:rsidRDefault="00D761EC" w:rsidP="00D761EC">
      <w:pPr>
        <w:pStyle w:val="ListParagraph"/>
        <w:numPr>
          <w:ilvl w:val="1"/>
          <w:numId w:val="4"/>
        </w:numPr>
      </w:pPr>
      <w:r>
        <w:lastRenderedPageBreak/>
        <w:t>Surveys</w:t>
      </w:r>
    </w:p>
    <w:p w14:paraId="034CB24C" w14:textId="188888FA" w:rsidR="00D761EC" w:rsidRDefault="00D761EC" w:rsidP="00D761EC">
      <w:pPr>
        <w:pStyle w:val="ListParagraph"/>
        <w:numPr>
          <w:ilvl w:val="1"/>
          <w:numId w:val="4"/>
        </w:numPr>
      </w:pPr>
      <w:r>
        <w:t>Interviews</w:t>
      </w:r>
    </w:p>
    <w:p w14:paraId="09BFA779" w14:textId="78FF7E8F" w:rsidR="00D761EC" w:rsidRDefault="00D761EC" w:rsidP="00D761EC">
      <w:pPr>
        <w:pStyle w:val="ListParagraph"/>
        <w:numPr>
          <w:ilvl w:val="1"/>
          <w:numId w:val="4"/>
        </w:numPr>
      </w:pPr>
      <w:r>
        <w:t>Recordings of testers- audio and/or video</w:t>
      </w:r>
    </w:p>
    <w:p w14:paraId="7CA72CE1" w14:textId="0A0DEAEC" w:rsidR="00D761EC" w:rsidRDefault="00D761EC" w:rsidP="00D761EC">
      <w:pPr>
        <w:pStyle w:val="ListParagraph"/>
        <w:numPr>
          <w:ilvl w:val="1"/>
          <w:numId w:val="4"/>
        </w:numPr>
      </w:pPr>
      <w:r>
        <w:lastRenderedPageBreak/>
        <w:t>Instrumenting the code (for alpha and beta testing)</w:t>
      </w:r>
    </w:p>
    <w:p w14:paraId="1C34DED6" w14:textId="77777777" w:rsidR="003D5A7E" w:rsidRDefault="003D5A7E" w:rsidP="00D761EC">
      <w:pPr>
        <w:pStyle w:val="ListParagraph"/>
        <w:numPr>
          <w:ilvl w:val="0"/>
          <w:numId w:val="4"/>
        </w:numPr>
        <w:sectPr w:rsidR="003D5A7E" w:rsidSect="003D5A7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471BA89" w14:textId="3919573F" w:rsidR="00D761EC" w:rsidRDefault="00D761EC" w:rsidP="00D761EC">
      <w:pPr>
        <w:pStyle w:val="ListParagraph"/>
        <w:numPr>
          <w:ilvl w:val="0"/>
          <w:numId w:val="4"/>
        </w:numPr>
      </w:pPr>
      <w:r>
        <w:lastRenderedPageBreak/>
        <w:t>What to test</w:t>
      </w:r>
    </w:p>
    <w:p w14:paraId="6C481E44" w14:textId="77777777" w:rsidR="003D5A7E" w:rsidRDefault="003D5A7E" w:rsidP="00D761EC">
      <w:pPr>
        <w:pStyle w:val="ListParagraph"/>
        <w:numPr>
          <w:ilvl w:val="1"/>
          <w:numId w:val="4"/>
        </w:numPr>
        <w:sectPr w:rsidR="003D5A7E" w:rsidSect="003D5A7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2FA0858" w14:textId="4605EC54" w:rsidR="00D761EC" w:rsidRDefault="00D761EC" w:rsidP="00D761EC">
      <w:pPr>
        <w:pStyle w:val="ListParagraph"/>
        <w:numPr>
          <w:ilvl w:val="1"/>
          <w:numId w:val="4"/>
        </w:numPr>
      </w:pPr>
      <w:r>
        <w:lastRenderedPageBreak/>
        <w:t>Sketches (on a napkin even!)</w:t>
      </w:r>
    </w:p>
    <w:p w14:paraId="09C48621" w14:textId="17C38091" w:rsidR="00D761EC" w:rsidRDefault="00D761EC" w:rsidP="00D761EC">
      <w:pPr>
        <w:pStyle w:val="ListParagraph"/>
        <w:numPr>
          <w:ilvl w:val="1"/>
          <w:numId w:val="4"/>
        </w:numPr>
      </w:pPr>
      <w:r>
        <w:t>Wireframes</w:t>
      </w:r>
    </w:p>
    <w:p w14:paraId="4CDEBB47" w14:textId="118078FD" w:rsidR="00D761EC" w:rsidRDefault="00D761EC" w:rsidP="00D761EC">
      <w:pPr>
        <w:pStyle w:val="ListParagraph"/>
        <w:numPr>
          <w:ilvl w:val="1"/>
          <w:numId w:val="4"/>
        </w:numPr>
      </w:pPr>
      <w:r>
        <w:lastRenderedPageBreak/>
        <w:t>Mock-ups</w:t>
      </w:r>
    </w:p>
    <w:p w14:paraId="4227F21F" w14:textId="1FF4F51C" w:rsidR="00D761EC" w:rsidRDefault="00D761EC" w:rsidP="00D761EC">
      <w:pPr>
        <w:pStyle w:val="ListParagraph"/>
        <w:numPr>
          <w:ilvl w:val="1"/>
          <w:numId w:val="4"/>
        </w:numPr>
      </w:pPr>
      <w:r>
        <w:t>Prototypes</w:t>
      </w:r>
    </w:p>
    <w:p w14:paraId="08AE40B4" w14:textId="31E5ED27" w:rsidR="00D761EC" w:rsidRDefault="00D761EC" w:rsidP="00D761EC">
      <w:pPr>
        <w:pStyle w:val="ListParagraph"/>
        <w:numPr>
          <w:ilvl w:val="1"/>
          <w:numId w:val="4"/>
        </w:numPr>
      </w:pPr>
      <w:r>
        <w:t>Real code</w:t>
      </w:r>
    </w:p>
    <w:p w14:paraId="066DCC08" w14:textId="77777777" w:rsidR="003D5A7E" w:rsidRDefault="003D5A7E" w:rsidP="00D761EC">
      <w:pPr>
        <w:pStyle w:val="ListParagraph"/>
        <w:ind w:left="360"/>
        <w:sectPr w:rsidR="003D5A7E" w:rsidSect="003D5A7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36C0419" w14:textId="25BE090C" w:rsidR="00D761EC" w:rsidRDefault="00D761EC" w:rsidP="00D761EC">
      <w:pPr>
        <w:pStyle w:val="ListParagraph"/>
        <w:ind w:left="360"/>
      </w:pPr>
    </w:p>
    <w:p w14:paraId="76738C87" w14:textId="2486240F" w:rsidR="00D761EC" w:rsidRPr="003D5A7E" w:rsidRDefault="00D761EC" w:rsidP="003D5A7E">
      <w:pPr>
        <w:pStyle w:val="ListParagraph"/>
        <w:ind w:left="0"/>
        <w:rPr>
          <w:u w:val="single"/>
        </w:rPr>
      </w:pPr>
      <w:r w:rsidRPr="003D5A7E">
        <w:rPr>
          <w:u w:val="single"/>
        </w:rPr>
        <w:t>My experience at Intel with focus groups</w:t>
      </w:r>
      <w:r w:rsidR="00884110">
        <w:rPr>
          <w:u w:val="single"/>
        </w:rPr>
        <w:br/>
      </w:r>
    </w:p>
    <w:p w14:paraId="0DE2E813" w14:textId="5A917910" w:rsidR="00D761EC" w:rsidRDefault="00D761EC" w:rsidP="00D761EC">
      <w:pPr>
        <w:pStyle w:val="ListParagraph"/>
        <w:numPr>
          <w:ilvl w:val="0"/>
          <w:numId w:val="6"/>
        </w:numPr>
      </w:pPr>
      <w:r>
        <w:t>Built mock-ups and prototypes</w:t>
      </w:r>
    </w:p>
    <w:p w14:paraId="22CF6A92" w14:textId="6758A8CB" w:rsidR="00D761EC" w:rsidRDefault="00D761EC" w:rsidP="00D761EC">
      <w:pPr>
        <w:pStyle w:val="ListParagraph"/>
        <w:numPr>
          <w:ilvl w:val="0"/>
          <w:numId w:val="6"/>
        </w:numPr>
      </w:pPr>
      <w:r>
        <w:t>Wrote a test script</w:t>
      </w:r>
      <w:r>
        <w:br/>
        <w:t>(Mock-ups had “canned” responses, so following a test script was essential).</w:t>
      </w:r>
    </w:p>
    <w:p w14:paraId="61C5939C" w14:textId="7E0A4829" w:rsidR="00D761EC" w:rsidRDefault="00D761EC" w:rsidP="00D761EC">
      <w:pPr>
        <w:pStyle w:val="ListParagraph"/>
        <w:numPr>
          <w:ilvl w:val="0"/>
          <w:numId w:val="6"/>
        </w:numPr>
      </w:pPr>
      <w:r>
        <w:t>Three or four people were in each focus group. They were selected and paid by a professional agency.</w:t>
      </w:r>
    </w:p>
    <w:p w14:paraId="6754AD77" w14:textId="77777777" w:rsidR="003D5A7E" w:rsidRDefault="00D761EC" w:rsidP="00D761EC">
      <w:pPr>
        <w:pStyle w:val="ListParagraph"/>
        <w:numPr>
          <w:ilvl w:val="0"/>
          <w:numId w:val="6"/>
        </w:numPr>
      </w:pPr>
      <w:r>
        <w:t xml:space="preserve">Participants were in a room with a computer and a moderator. </w:t>
      </w:r>
    </w:p>
    <w:p w14:paraId="3B9D69A0" w14:textId="77777777" w:rsidR="003D5A7E" w:rsidRDefault="00D761EC" w:rsidP="003D5A7E">
      <w:pPr>
        <w:pStyle w:val="ListParagraph"/>
        <w:numPr>
          <w:ilvl w:val="1"/>
          <w:numId w:val="6"/>
        </w:numPr>
      </w:pPr>
      <w:r>
        <w:t xml:space="preserve">Observers were in another room watching through a one-way mirror. </w:t>
      </w:r>
    </w:p>
    <w:p w14:paraId="19DE425E" w14:textId="20E9F2D2" w:rsidR="00D761EC" w:rsidRDefault="00D761EC" w:rsidP="003D5A7E">
      <w:pPr>
        <w:pStyle w:val="ListParagraph"/>
        <w:numPr>
          <w:ilvl w:val="1"/>
          <w:numId w:val="6"/>
        </w:numPr>
      </w:pPr>
      <w:r>
        <w:t>We had video cameras recording the participants.</w:t>
      </w:r>
    </w:p>
    <w:p w14:paraId="279AC1BC" w14:textId="77777777" w:rsidR="003D5A7E" w:rsidRDefault="00D761EC" w:rsidP="00D761EC">
      <w:pPr>
        <w:pStyle w:val="ListParagraph"/>
        <w:numPr>
          <w:ilvl w:val="0"/>
          <w:numId w:val="6"/>
        </w:numPr>
      </w:pPr>
      <w:r>
        <w:t xml:space="preserve">A professional moderator read the script. </w:t>
      </w:r>
    </w:p>
    <w:p w14:paraId="0BC179DE" w14:textId="77071F9C" w:rsidR="003D5A7E" w:rsidRDefault="003D5A7E" w:rsidP="003D5A7E">
      <w:pPr>
        <w:pStyle w:val="ListParagraph"/>
        <w:numPr>
          <w:ilvl w:val="1"/>
          <w:numId w:val="6"/>
        </w:numPr>
      </w:pPr>
      <w:r>
        <w:t>This helps avoid the problem of participants not wanting to hurt the developers’ feelings and of the developer grimacing and looking hurt in front of the participants</w:t>
      </w:r>
    </w:p>
    <w:p w14:paraId="26B80E53" w14:textId="186CF90A" w:rsidR="00D761EC" w:rsidRDefault="00D761EC" w:rsidP="003D5A7E">
      <w:pPr>
        <w:pStyle w:val="ListParagraph"/>
        <w:numPr>
          <w:ilvl w:val="1"/>
          <w:numId w:val="6"/>
        </w:numPr>
      </w:pPr>
      <w:r>
        <w:t>The participants didn’t touch the computer; they just watched and answered questions.</w:t>
      </w:r>
    </w:p>
    <w:p w14:paraId="0EF75838" w14:textId="2145E5AB" w:rsidR="00D761EC" w:rsidRDefault="00D761EC" w:rsidP="00D761EC">
      <w:pPr>
        <w:pStyle w:val="ListParagraph"/>
        <w:numPr>
          <w:ilvl w:val="0"/>
          <w:numId w:val="6"/>
        </w:numPr>
      </w:pPr>
      <w:r>
        <w:t>We all watched the videos afte</w:t>
      </w:r>
      <w:r w:rsidR="003D5A7E">
        <w:t>rward and discussed the participants’ responses.</w:t>
      </w:r>
    </w:p>
    <w:p w14:paraId="188B3008" w14:textId="77777777" w:rsidR="00D761EC" w:rsidRDefault="00D761EC" w:rsidP="00D761EC"/>
    <w:p w14:paraId="3E9DF69C" w14:textId="77777777" w:rsidR="003D5A7E" w:rsidRDefault="003D5A7E">
      <w:pPr>
        <w:rPr>
          <w:u w:val="single"/>
        </w:rPr>
      </w:pPr>
      <w:r>
        <w:rPr>
          <w:u w:val="single"/>
        </w:rPr>
        <w:br w:type="page"/>
      </w:r>
    </w:p>
    <w:p w14:paraId="4D0A8BC6" w14:textId="77777777" w:rsidR="003D5A7E" w:rsidRDefault="003D5A7E" w:rsidP="00D761EC">
      <w:pPr>
        <w:rPr>
          <w:u w:val="single"/>
        </w:rPr>
      </w:pPr>
    </w:p>
    <w:p w14:paraId="4623B574" w14:textId="77777777" w:rsidR="00CE3FF0" w:rsidRDefault="00D761EC" w:rsidP="00D761EC">
      <w:pPr>
        <w:rPr>
          <w:u w:val="single"/>
        </w:rPr>
      </w:pPr>
      <w:r w:rsidRPr="003D5A7E">
        <w:rPr>
          <w:u w:val="single"/>
        </w:rPr>
        <w:t>Rocket Surgery made easy approach</w:t>
      </w:r>
    </w:p>
    <w:p w14:paraId="69F0EFE3" w14:textId="77777777" w:rsidR="00CE3FF0" w:rsidRPr="00CE3FF0" w:rsidRDefault="00CE3FF0" w:rsidP="00CE3FF0">
      <w:pPr>
        <w:rPr>
          <w:rFonts w:ascii="Times" w:eastAsia="Times New Roman" w:hAnsi="Times" w:cs="Times New Roman"/>
          <w:sz w:val="20"/>
          <w:szCs w:val="20"/>
        </w:rPr>
      </w:pPr>
      <w:r>
        <w:t xml:space="preserve">Based on the Book: </w:t>
      </w:r>
      <w:r w:rsidRPr="00CE3FF0">
        <w:rPr>
          <w:rFonts w:ascii="Helvetica Neue" w:eastAsia="Times New Roman" w:hAnsi="Helvetica Neue" w:cs="Times New Roman"/>
          <w:i/>
          <w:iCs/>
          <w:sz w:val="21"/>
          <w:szCs w:val="21"/>
        </w:rPr>
        <w:t>Rocket Surgery Made Easy, The Do-It-Yourself Guide to Finding and Fixing Usability Problems, </w:t>
      </w:r>
      <w:r w:rsidRPr="00CE3FF0">
        <w:rPr>
          <w:rFonts w:ascii="Helvetica Neue" w:eastAsia="Times New Roman" w:hAnsi="Helvetica Neue" w:cs="Times New Roman"/>
          <w:sz w:val="21"/>
          <w:szCs w:val="21"/>
        </w:rPr>
        <w:t>by Steve Krug, 2010.</w:t>
      </w:r>
    </w:p>
    <w:p w14:paraId="6FA62615" w14:textId="391F99C0" w:rsidR="00D761EC" w:rsidRPr="00CE3FF0" w:rsidRDefault="00CE3FF0" w:rsidP="00D761EC">
      <w:r w:rsidRPr="00CE3FF0">
        <w:t>Web site:</w:t>
      </w:r>
      <w:r>
        <w:t xml:space="preserve"> </w:t>
      </w:r>
      <w:hyperlink r:id="rId9" w:history="1">
        <w:r w:rsidRPr="001411E5">
          <w:rPr>
            <w:rStyle w:val="Hyperlink"/>
          </w:rPr>
          <w:t>http://www.sensible.com/rsme.html</w:t>
        </w:r>
      </w:hyperlink>
      <w:r>
        <w:t xml:space="preserve"> </w:t>
      </w:r>
      <w:r w:rsidR="00884110" w:rsidRPr="00CE3FF0">
        <w:br/>
      </w:r>
    </w:p>
    <w:p w14:paraId="32166952" w14:textId="77777777" w:rsidR="00D761EC" w:rsidRDefault="00D761EC" w:rsidP="00D761EC">
      <w:pPr>
        <w:pStyle w:val="ListParagraph"/>
        <w:numPr>
          <w:ilvl w:val="0"/>
          <w:numId w:val="7"/>
        </w:numPr>
      </w:pPr>
      <w:r>
        <w:t>A morning a month, that’s all we ask</w:t>
      </w:r>
      <w:r>
        <w:br/>
        <w:t>It’s a minimum, for Agile, at the end of every sprint.</w:t>
      </w:r>
    </w:p>
    <w:p w14:paraId="64520BD6" w14:textId="77777777" w:rsidR="00D761EC" w:rsidRDefault="00D761EC" w:rsidP="00D761EC">
      <w:pPr>
        <w:pStyle w:val="ListParagraph"/>
        <w:numPr>
          <w:ilvl w:val="0"/>
          <w:numId w:val="7"/>
        </w:numPr>
      </w:pPr>
      <w:r>
        <w:t>Start earlier than you think makes sense</w:t>
      </w:r>
    </w:p>
    <w:p w14:paraId="03859EA5" w14:textId="7510C500" w:rsidR="00D761EC" w:rsidRDefault="00D761EC" w:rsidP="00D761EC">
      <w:pPr>
        <w:pStyle w:val="ListParagraph"/>
        <w:numPr>
          <w:ilvl w:val="1"/>
          <w:numId w:val="7"/>
        </w:numPr>
      </w:pPr>
      <w:r>
        <w:t>Show participants anything from sketches to working code</w:t>
      </w:r>
    </w:p>
    <w:p w14:paraId="1F628BF6" w14:textId="3C0A3299" w:rsidR="00D761EC" w:rsidRDefault="00D761EC" w:rsidP="00D761EC">
      <w:pPr>
        <w:pStyle w:val="ListParagraph"/>
        <w:numPr>
          <w:ilvl w:val="1"/>
          <w:numId w:val="7"/>
        </w:numPr>
      </w:pPr>
      <w:r>
        <w:t>The earlier you start, the less you’ll have to change</w:t>
      </w:r>
    </w:p>
    <w:p w14:paraId="3D54A26C" w14:textId="4171984F" w:rsidR="00D761EC" w:rsidRDefault="00D761EC" w:rsidP="00D761EC">
      <w:pPr>
        <w:pStyle w:val="ListParagraph"/>
        <w:numPr>
          <w:ilvl w:val="0"/>
          <w:numId w:val="7"/>
        </w:numPr>
      </w:pPr>
      <w:r>
        <w:t>Recruit loosely and grade on the curve</w:t>
      </w:r>
    </w:p>
    <w:p w14:paraId="6E43FDEE" w14:textId="41F315D8" w:rsidR="00D761EC" w:rsidRDefault="00D761EC" w:rsidP="00D761EC">
      <w:pPr>
        <w:pStyle w:val="ListParagraph"/>
        <w:numPr>
          <w:ilvl w:val="1"/>
          <w:numId w:val="7"/>
        </w:numPr>
      </w:pPr>
      <w:r>
        <w:t>Getting people who are like your “target audience” is a nice goal, but don’t be too strict about it</w:t>
      </w:r>
      <w:r w:rsidR="003D5A7E">
        <w:t>.</w:t>
      </w:r>
    </w:p>
    <w:p w14:paraId="65F6A3B4" w14:textId="2BE44420" w:rsidR="003D5A7E" w:rsidRDefault="003D5A7E" w:rsidP="00D761EC">
      <w:pPr>
        <w:pStyle w:val="ListParagraph"/>
        <w:numPr>
          <w:ilvl w:val="1"/>
          <w:numId w:val="7"/>
        </w:numPr>
      </w:pPr>
      <w:r>
        <w:t>Don’t use the same group of testers twice (unless all they saw were sketches)</w:t>
      </w:r>
    </w:p>
    <w:p w14:paraId="311FCC10" w14:textId="33C22435" w:rsidR="003D5A7E" w:rsidRDefault="003D5A7E" w:rsidP="003D5A7E">
      <w:pPr>
        <w:pStyle w:val="ListParagraph"/>
        <w:numPr>
          <w:ilvl w:val="0"/>
          <w:numId w:val="7"/>
        </w:numPr>
      </w:pPr>
      <w:r>
        <w:t>Make it a spectator sport (about the observers)</w:t>
      </w:r>
    </w:p>
    <w:p w14:paraId="298ABBCA" w14:textId="39F3DDD2" w:rsidR="003D5A7E" w:rsidRDefault="003D5A7E" w:rsidP="003D5A7E">
      <w:pPr>
        <w:pStyle w:val="ListParagraph"/>
        <w:numPr>
          <w:ilvl w:val="1"/>
          <w:numId w:val="7"/>
        </w:numPr>
      </w:pPr>
      <w:r>
        <w:t>The eureka moment: the users aren’t all like me!</w:t>
      </w:r>
    </w:p>
    <w:p w14:paraId="13705104" w14:textId="3A6AC10E" w:rsidR="003D5A7E" w:rsidRDefault="003D5A7E" w:rsidP="003D5A7E">
      <w:pPr>
        <w:pStyle w:val="ListParagraph"/>
        <w:numPr>
          <w:ilvl w:val="1"/>
          <w:numId w:val="7"/>
        </w:numPr>
      </w:pPr>
      <w:r>
        <w:t>Watching live is more impactful than watching a recording</w:t>
      </w:r>
    </w:p>
    <w:p w14:paraId="06DF2A69" w14:textId="5B918F96" w:rsidR="003D5A7E" w:rsidRDefault="003D5A7E" w:rsidP="003D5A7E">
      <w:pPr>
        <w:pStyle w:val="ListParagraph"/>
        <w:numPr>
          <w:ilvl w:val="1"/>
          <w:numId w:val="7"/>
        </w:numPr>
      </w:pPr>
      <w:r>
        <w:t>Get the whole development team to watch – even the project sponsors</w:t>
      </w:r>
      <w:r>
        <w:br/>
        <w:t>(but having them in another room is less intimidating to the participants)</w:t>
      </w:r>
    </w:p>
    <w:p w14:paraId="7A3E6693" w14:textId="46F2039F" w:rsidR="003D5A7E" w:rsidRDefault="003D5A7E" w:rsidP="003D5A7E">
      <w:pPr>
        <w:pStyle w:val="ListParagraph"/>
        <w:numPr>
          <w:ilvl w:val="1"/>
          <w:numId w:val="7"/>
        </w:numPr>
      </w:pPr>
      <w:r>
        <w:t>Give them instructions (what to watch for)</w:t>
      </w:r>
    </w:p>
    <w:p w14:paraId="4D81CC18" w14:textId="077F8CB0" w:rsidR="003D5A7E" w:rsidRDefault="003D5A7E" w:rsidP="003D5A7E">
      <w:pPr>
        <w:pStyle w:val="ListParagraph"/>
        <w:numPr>
          <w:ilvl w:val="1"/>
          <w:numId w:val="7"/>
        </w:numPr>
      </w:pPr>
      <w:r>
        <w:t>Be ready for criticism, take it as constructive and helpful</w:t>
      </w:r>
    </w:p>
    <w:p w14:paraId="28A10140" w14:textId="4D830E60" w:rsidR="003D5A7E" w:rsidRDefault="003D5A7E" w:rsidP="003D5A7E">
      <w:pPr>
        <w:pStyle w:val="ListParagraph"/>
        <w:numPr>
          <w:ilvl w:val="1"/>
          <w:numId w:val="7"/>
        </w:numPr>
      </w:pPr>
      <w:r>
        <w:t>Provide food</w:t>
      </w:r>
      <w:r w:rsidR="00884110">
        <w:t xml:space="preserve"> (snacks)</w:t>
      </w:r>
      <w:r>
        <w:t xml:space="preserve"> </w:t>
      </w:r>
      <w:r>
        <w:sym w:font="Wingdings" w:char="F04A"/>
      </w:r>
    </w:p>
    <w:p w14:paraId="375F3E9F" w14:textId="663AC2EB" w:rsidR="00884110" w:rsidRDefault="00884110" w:rsidP="00884110">
      <w:pPr>
        <w:pStyle w:val="ListParagraph"/>
        <w:numPr>
          <w:ilvl w:val="0"/>
          <w:numId w:val="7"/>
        </w:numPr>
      </w:pPr>
      <w:r>
        <w:t>Focus ruthlessly on a small number of the most important problems.</w:t>
      </w:r>
      <w:r>
        <w:br/>
        <w:t>Hold a debriefing and produce</w:t>
      </w:r>
    </w:p>
    <w:p w14:paraId="5BF2345A" w14:textId="0F9AD5EB" w:rsidR="00884110" w:rsidRDefault="00884110" w:rsidP="00884110">
      <w:pPr>
        <w:pStyle w:val="ListParagraph"/>
        <w:numPr>
          <w:ilvl w:val="1"/>
          <w:numId w:val="7"/>
        </w:numPr>
      </w:pPr>
      <w:r>
        <w:t>A list of the most serious problems</w:t>
      </w:r>
    </w:p>
    <w:p w14:paraId="6FF11AB7" w14:textId="163CF1D0" w:rsidR="00884110" w:rsidRDefault="00884110" w:rsidP="00884110">
      <w:pPr>
        <w:pStyle w:val="ListParagraph"/>
        <w:numPr>
          <w:ilvl w:val="1"/>
          <w:numId w:val="7"/>
        </w:numPr>
      </w:pPr>
      <w:r>
        <w:t>A list (smaller) of what you will fix before the next test</w:t>
      </w:r>
    </w:p>
    <w:p w14:paraId="3B157914" w14:textId="31240290" w:rsidR="00884110" w:rsidRDefault="00884110" w:rsidP="00884110">
      <w:pPr>
        <w:pStyle w:val="ListParagraph"/>
        <w:numPr>
          <w:ilvl w:val="1"/>
          <w:numId w:val="7"/>
        </w:numPr>
      </w:pPr>
      <w:r>
        <w:t xml:space="preserve">More food (lunch) </w:t>
      </w:r>
      <w:r>
        <w:sym w:font="Wingdings" w:char="F04A"/>
      </w:r>
      <w:r>
        <w:t xml:space="preserve"> </w:t>
      </w:r>
    </w:p>
    <w:p w14:paraId="1E6B1361" w14:textId="77777777" w:rsidR="00884110" w:rsidRDefault="00884110" w:rsidP="00884110">
      <w:pPr>
        <w:pStyle w:val="ListParagraph"/>
        <w:numPr>
          <w:ilvl w:val="0"/>
          <w:numId w:val="7"/>
        </w:numPr>
      </w:pPr>
      <w:r>
        <w:t>When fixing problems, always do the least you can do</w:t>
      </w:r>
    </w:p>
    <w:p w14:paraId="66255706" w14:textId="77777777" w:rsidR="00884110" w:rsidRPr="00A357EF" w:rsidRDefault="00884110" w:rsidP="00884110">
      <w:pPr>
        <w:pStyle w:val="ListParagraph"/>
        <w:numPr>
          <w:ilvl w:val="1"/>
          <w:numId w:val="7"/>
        </w:numPr>
      </w:pPr>
      <w:r w:rsidRPr="00A357EF">
        <w:rPr>
          <w:rFonts w:eastAsia="Times New Roman" w:cs="Times New Roman"/>
          <w:color w:val="000000"/>
          <w:shd w:val="clear" w:color="auto" w:fill="FFFFFF"/>
        </w:rPr>
        <w:t>“What’s the smallest, simplest change we can make that’s likely to keep people from having the problem we observed?”</w:t>
      </w:r>
    </w:p>
    <w:p w14:paraId="60E28506" w14:textId="7C42EFDC" w:rsidR="00884110" w:rsidRPr="00A357EF" w:rsidRDefault="007B3402" w:rsidP="00884110">
      <w:pPr>
        <w:pStyle w:val="ListParagraph"/>
        <w:numPr>
          <w:ilvl w:val="1"/>
          <w:numId w:val="7"/>
        </w:numPr>
      </w:pPr>
      <w:r w:rsidRPr="00A357EF">
        <w:rPr>
          <w:rFonts w:eastAsia="Times New Roman" w:cs="Times New Roman"/>
          <w:color w:val="000000"/>
          <w:shd w:val="clear" w:color="auto" w:fill="FFFFFF"/>
        </w:rPr>
        <w:t>“</w:t>
      </w:r>
      <w:r w:rsidR="00884110" w:rsidRPr="00A357EF">
        <w:rPr>
          <w:rFonts w:eastAsia="Times New Roman" w:cs="Times New Roman"/>
          <w:color w:val="000000"/>
          <w:shd w:val="clear" w:color="auto" w:fill="FFFFFF"/>
        </w:rPr>
        <w:t>The perfect is the enemy of the good</w:t>
      </w:r>
      <w:r w:rsidRPr="00A357EF">
        <w:rPr>
          <w:rFonts w:eastAsia="Times New Roman" w:cs="Times New Roman"/>
          <w:color w:val="000000"/>
          <w:shd w:val="clear" w:color="auto" w:fill="FFFFFF"/>
        </w:rPr>
        <w:t>”</w:t>
      </w:r>
      <w:r w:rsidR="00884110" w:rsidRPr="00A357EF">
        <w:rPr>
          <w:rFonts w:eastAsia="Times New Roman" w:cs="Times New Roman"/>
          <w:color w:val="000000"/>
          <w:shd w:val="clear" w:color="auto" w:fill="FFFFFF"/>
        </w:rPr>
        <w:br/>
        <w:t xml:space="preserve">(Opposite of the </w:t>
      </w:r>
      <w:r w:rsidRPr="00A357EF">
        <w:rPr>
          <w:rFonts w:eastAsia="Times New Roman" w:cs="Times New Roman"/>
          <w:color w:val="000000"/>
          <w:shd w:val="clear" w:color="auto" w:fill="FFFFFF"/>
        </w:rPr>
        <w:t>“</w:t>
      </w:r>
      <w:r w:rsidR="00884110" w:rsidRPr="00A357EF">
        <w:rPr>
          <w:rFonts w:eastAsia="Times New Roman" w:cs="Times New Roman"/>
          <w:color w:val="000000"/>
          <w:shd w:val="clear" w:color="auto" w:fill="FFFFFF"/>
        </w:rPr>
        <w:t>good is the enemy of the best</w:t>
      </w:r>
      <w:r w:rsidRPr="00A357EF">
        <w:rPr>
          <w:rFonts w:eastAsia="Times New Roman" w:cs="Times New Roman"/>
          <w:color w:val="000000"/>
          <w:shd w:val="clear" w:color="auto" w:fill="FFFFFF"/>
        </w:rPr>
        <w:t>”</w:t>
      </w:r>
      <w:r w:rsidR="00884110" w:rsidRPr="00A357EF">
        <w:rPr>
          <w:rFonts w:eastAsia="Times New Roman" w:cs="Times New Roman"/>
          <w:color w:val="000000"/>
          <w:shd w:val="clear" w:color="auto" w:fill="FFFFFF"/>
        </w:rPr>
        <w:t>)</w:t>
      </w:r>
    </w:p>
    <w:p w14:paraId="7754A967" w14:textId="2EF8BFF6" w:rsidR="00884110" w:rsidRPr="00A357EF" w:rsidRDefault="007B3402" w:rsidP="00884110">
      <w:pPr>
        <w:pStyle w:val="ListParagraph"/>
        <w:numPr>
          <w:ilvl w:val="1"/>
          <w:numId w:val="7"/>
        </w:numPr>
      </w:pPr>
      <w:r w:rsidRPr="00A357EF">
        <w:t>Taking something away is sometimes better than adding something.</w:t>
      </w:r>
    </w:p>
    <w:p w14:paraId="17E90FB8" w14:textId="28583F4F" w:rsidR="007B3402" w:rsidRPr="00A357EF" w:rsidRDefault="007B3402" w:rsidP="00884110">
      <w:pPr>
        <w:pStyle w:val="ListParagraph"/>
        <w:numPr>
          <w:ilvl w:val="1"/>
          <w:numId w:val="7"/>
        </w:numPr>
      </w:pPr>
      <w:r w:rsidRPr="00A357EF">
        <w:t>Avoid redesign unless it’s really necessary</w:t>
      </w:r>
    </w:p>
    <w:p w14:paraId="5C818D2B" w14:textId="711191CB" w:rsidR="007B3402" w:rsidRPr="00A357EF" w:rsidRDefault="007B3402" w:rsidP="00884110">
      <w:pPr>
        <w:pStyle w:val="ListParagraph"/>
        <w:numPr>
          <w:ilvl w:val="1"/>
          <w:numId w:val="7"/>
        </w:numPr>
      </w:pPr>
      <w:r w:rsidRPr="00A357EF">
        <w:t>Only re-test major changes, not tweeks</w:t>
      </w:r>
    </w:p>
    <w:sectPr w:rsidR="007B3402" w:rsidRPr="00A357EF" w:rsidSect="003D5A7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97E6D" w14:textId="77777777" w:rsidR="00884110" w:rsidRDefault="00884110" w:rsidP="00B57DE2">
      <w:r>
        <w:separator/>
      </w:r>
    </w:p>
  </w:endnote>
  <w:endnote w:type="continuationSeparator" w:id="0">
    <w:p w14:paraId="4DAD4668" w14:textId="77777777" w:rsidR="00884110" w:rsidRDefault="00884110" w:rsidP="00B5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53A78" w14:textId="77777777" w:rsidR="00884110" w:rsidRDefault="00884110" w:rsidP="00B57DE2">
      <w:r>
        <w:separator/>
      </w:r>
    </w:p>
  </w:footnote>
  <w:footnote w:type="continuationSeparator" w:id="0">
    <w:p w14:paraId="6798C597" w14:textId="77777777" w:rsidR="00884110" w:rsidRDefault="00884110" w:rsidP="00B57D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47A3" w14:textId="34D89D5A" w:rsidR="00884110" w:rsidRPr="00303242" w:rsidRDefault="00884110" w:rsidP="00B57DE2">
    <w:pPr>
      <w:rPr>
        <w:b/>
      </w:rPr>
    </w:pPr>
    <w:proofErr w:type="gramStart"/>
    <w:r>
      <w:rPr>
        <w:b/>
      </w:rPr>
      <w:t>CS297P  Programming</w:t>
    </w:r>
    <w:proofErr w:type="gramEnd"/>
    <w:r>
      <w:rPr>
        <w:b/>
      </w:rPr>
      <w:t xml:space="preserve"> Capstone</w:t>
    </w:r>
    <w:r w:rsidRPr="004151A5">
      <w:rPr>
        <w:b/>
      </w:rPr>
      <w:tab/>
    </w:r>
    <w:r w:rsidRPr="004151A5">
      <w:rPr>
        <w:b/>
      </w:rPr>
      <w:tab/>
    </w:r>
    <w:r>
      <w:rPr>
        <w:b/>
      </w:rPr>
      <w:tab/>
      <w:t>April 11, 2016</w:t>
    </w:r>
    <w:r>
      <w:rPr>
        <w:b/>
      </w:rPr>
      <w:br/>
      <w:t>Brian Bird</w:t>
    </w:r>
  </w:p>
  <w:p w14:paraId="4FC808E9" w14:textId="77777777" w:rsidR="00884110" w:rsidRDefault="008841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2556"/>
    <w:multiLevelType w:val="hybridMultilevel"/>
    <w:tmpl w:val="3A008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D80619"/>
    <w:multiLevelType w:val="hybridMultilevel"/>
    <w:tmpl w:val="41B2D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24BDB"/>
    <w:multiLevelType w:val="hybridMultilevel"/>
    <w:tmpl w:val="C40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911BE"/>
    <w:multiLevelType w:val="hybridMultilevel"/>
    <w:tmpl w:val="D92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234FE8"/>
    <w:multiLevelType w:val="hybridMultilevel"/>
    <w:tmpl w:val="5A62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C8636F"/>
    <w:multiLevelType w:val="hybridMultilevel"/>
    <w:tmpl w:val="D318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267ADD"/>
    <w:multiLevelType w:val="hybridMultilevel"/>
    <w:tmpl w:val="AC48D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E1"/>
    <w:rsid w:val="000C6B39"/>
    <w:rsid w:val="000F444C"/>
    <w:rsid w:val="001F1AFF"/>
    <w:rsid w:val="00397BBE"/>
    <w:rsid w:val="003D5A7E"/>
    <w:rsid w:val="007B3402"/>
    <w:rsid w:val="007C2C4E"/>
    <w:rsid w:val="007F43E2"/>
    <w:rsid w:val="00823FF3"/>
    <w:rsid w:val="00864C20"/>
    <w:rsid w:val="00884110"/>
    <w:rsid w:val="00902AFB"/>
    <w:rsid w:val="00A357EF"/>
    <w:rsid w:val="00B57DE2"/>
    <w:rsid w:val="00BA29E1"/>
    <w:rsid w:val="00C31CBF"/>
    <w:rsid w:val="00CE3FF0"/>
    <w:rsid w:val="00D10D6F"/>
    <w:rsid w:val="00D761EC"/>
    <w:rsid w:val="00D94EFC"/>
    <w:rsid w:val="00F368AE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80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E3FF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E3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://www.sensible.com/rsm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461</Words>
  <Characters>2632</Characters>
  <Application>Microsoft Macintosh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Office</cp:lastModifiedBy>
  <cp:revision>5</cp:revision>
  <dcterms:created xsi:type="dcterms:W3CDTF">2016-04-13T20:09:00Z</dcterms:created>
  <dcterms:modified xsi:type="dcterms:W3CDTF">2016-04-13T21:45:00Z</dcterms:modified>
</cp:coreProperties>
</file>